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HEALTHFIX</w:t>
        <w:br/>
      </w:r>
      <w:r>
        <w:rPr>
          <w:i/>
          <w:color w:val="64748B"/>
          <w:sz w:val="28"/>
        </w:rPr>
        <w:t>Custom Software Engineering and Implementation Blueprint</w:t>
        <w:br/>
      </w:r>
    </w:p>
    <w:p>
      <w:pPr>
        <w:jc w:val="center"/>
      </w:pPr>
      <w:r>
        <w:t>Document Version: 1.0</w:t>
        <w:br/>
      </w:r>
      <w:r>
        <w:t>Estimated Budget: $10,000.00 USD</w:t>
        <w:br/>
      </w:r>
      <w:r>
        <w:t>Development Timeline: 6 Weeks</w:t>
        <w:br/>
      </w:r>
      <w:r>
        <w:t>Proposal Type: MVP</w:t>
        <w:br/>
      </w:r>
    </w:p>
    <w:p/>
    <w:p>
      <w:pPr>
        <w:spacing w:before="360" w:after="120"/>
      </w:pPr>
      <w:r>
        <w:rPr>
          <w:b/>
          <w:color w:val="1E3A8A"/>
          <w:sz w:val="30"/>
        </w:rPr>
        <w:t>1. Executive Summary</w:t>
      </w:r>
    </w:p>
    <w:p>
      <w:pPr>
        <w:pStyle w:val="ListBullet"/>
      </w:pPr>
      <w:r>
        <w:t>The client requires a healthcare website for their clinic, enabling patients to check available time slots and book appointments, thereby streamlining the appointment scheduling process.</w:t>
      </w:r>
    </w:p>
    <w:p>
      <w:pPr>
        <w:pStyle w:val="ListBullet"/>
      </w:pPr>
      <w:r>
        <w:t>The proposed software solution is necessary to improve patient engagement, reduce wait times, and increase the efficiency of clinic operations.</w:t>
      </w:r>
    </w:p>
    <w:p>
      <w:pPr>
        <w:pStyle w:val="ListBullet"/>
      </w:pPr>
      <w:r>
        <w:t>The primary engineering approach will involve the use of React and Node.js to create a user-friendly and scalable web application.</w:t>
      </w:r>
    </w:p>
    <w:p>
      <w:pPr>
        <w:pStyle w:val="ListBullet"/>
      </w:pPr>
      <w:r>
        <w:t>Artificial Intelligence (AI) will not be a primary focus for this Minimum Viable Product (MVP), but future integrations could include AI-powered chatbots for patient support.</w:t>
      </w:r>
    </w:p>
    <w:p>
      <w:pPr>
        <w:pStyle w:val="ListBullet"/>
      </w:pPr>
      <w:r>
        <w:t>The expected business outcomes include increased patient satisfaction, reduced no-show rates, and improved clinic resource allocation.</w:t>
      </w:r>
    </w:p>
    <w:p>
      <w:pPr>
        <w:pStyle w:val="ListBullet"/>
      </w:pPr>
      <w:r>
        <w:t>High-level scalability, security, and hosting considerations will be addressed through the use of Amazon Web Services (AWS) for cloud infrastructure and PostgreSQL for database management.</w:t>
      </w:r>
    </w:p>
    <w:p>
      <w:pPr>
        <w:pStyle w:val="ListBullet"/>
      </w:pPr>
      <w:r>
        <w:t>The application will be designed with robust security measures, including secure authentication and authorization, to protect sensitive patient information.</w:t>
      </w:r>
    </w:p>
    <w:p>
      <w:pPr>
        <w:pStyle w:val="ListBullet"/>
      </w:pPr>
      <w:r>
        <w:t>The website will be optimized for search engines to improve visibility and attract new patients to the clinic.</w:t>
      </w:r>
    </w:p>
    <w:p>
      <w:pPr>
        <w:spacing w:before="360" w:after="120"/>
      </w:pPr>
      <w:r>
        <w:rPr>
          <w:b/>
          <w:color w:val="1E3A8A"/>
          <w:sz w:val="30"/>
        </w:rPr>
        <w:t>2. Proposed Solution &amp; Scope</w:t>
      </w:r>
    </w:p>
    <w:p>
      <w:pPr>
        <w:pStyle w:val="ListBullet"/>
      </w:pPr>
      <w:r>
        <w:t>Core functional scope includes patient registration, appointment scheduling, and payment processing.</w:t>
      </w:r>
    </w:p>
    <w:p>
      <w:pPr>
        <w:pStyle w:val="ListBullet"/>
      </w:pPr>
      <w:r>
        <w:t>Primary user workflow will involve patients searching for available time slots, selecting a suitable appointment time, and receiving confirmation of their booking.</w:t>
      </w:r>
    </w:p>
    <w:p>
      <w:pPr>
        <w:pStyle w:val="ListBullet"/>
      </w:pPr>
      <w:r>
        <w:t>Application security and authentication will be ensured through the use of JSON Web Token (JWT) authentication and secure password hashing.</w:t>
      </w:r>
    </w:p>
    <w:p>
      <w:pPr>
        <w:pStyle w:val="ListBullet"/>
      </w:pPr>
      <w:r>
        <w:t>Core data management will involve storing patient information, appointment schedules, and payment records in a PostgreSQL database.</w:t>
      </w:r>
    </w:p>
    <w:p>
      <w:pPr>
        <w:pStyle w:val="ListBullet"/>
      </w:pPr>
      <w:r>
        <w:t>Key integrations will include payment gateways for secure payment processing and potential future integrations with electronic health record systems.</w:t>
      </w:r>
    </w:p>
    <w:p>
      <w:pPr>
        <w:pStyle w:val="ListBullet"/>
      </w:pPr>
      <w:r>
        <w:t>Administrative panels will be provided for clinic staff to manage appointments, patient information, and system settings.</w:t>
      </w:r>
    </w:p>
    <w:p>
      <w:pPr>
        <w:spacing w:before="360" w:after="120"/>
      </w:pPr>
      <w:r>
        <w:rPr>
          <w:b/>
          <w:color w:val="1E3A8A"/>
          <w:sz w:val="30"/>
        </w:rPr>
        <w:t>3. Estimated Budget &amp; Cost Structure</w:t>
      </w:r>
    </w:p>
    <w:p>
      <w:r>
        <w:t>The total estimated cost for this custom software development solution is $10,000.00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applicable for this MVP</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Functional User Interface with React</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timely feedback and approval of design concepts and functional prototypes.</w:t>
      </w:r>
    </w:p>
    <w:p>
      <w:r>
        <w:t>The clinic's existing infrastructure will support the integration of the new web application.</w:t>
      </w:r>
    </w:p>
    <w:p>
      <w:r>
        <w:t>Third-party APIs for payment processing will be available and compatible with the proposed technology stack.</w:t>
      </w:r>
    </w:p>
    <w:p>
      <w:r>
        <w:t>The availability of stakeholders for requirements gathering and testing will be ensured throughout the project.</w:t>
      </w:r>
    </w:p>
    <w:p>
      <w:r>
        <w:t>A suitable testing environment will be provided for quality assurance activities.</w:t>
      </w:r>
    </w:p>
    <w:p>
      <w:r>
        <w:t>Security approvals and compliance with relevant healthcare regulations will be ensured by the client.</w:t>
      </w:r>
    </w:p>
    <w:p>
      <w:r>
        <w:t>Deployment approvals and support from the client's IT department will be provided as needed.</w:t>
      </w:r>
    </w:p>
    <w:p>
      <w:r>
        <w:t>The estimated budget of $10,000 will be sufficient to cover all project expenses.</w:t>
      </w:r>
    </w:p>
    <w:p>
      <w:r>
        <w:t>The estimated timeline of 6 weeks will be realistic for the completion of the MVP.</w:t>
      </w:r>
    </w:p>
    <w:p>
      <w:r>
        <w:t>The client will provide access to necessary resources, including clinic staff and patient data, for testing and validation purposes.</w:t>
      </w:r>
    </w:p>
    <w:p>
      <w:pPr>
        <w:spacing w:before="240" w:after="80"/>
      </w:pPr>
      <w:r>
        <w:rPr>
          <w:b/>
          <w:color w:val="1E3A8A"/>
          <w:sz w:val="24"/>
        </w:rPr>
        <w:t>Risks &amp; Mitigation</w:t>
      </w:r>
    </w:p>
    <w:p>
      <w:r>
        <w:t>Risk: Changes in business requirements during development.</w:t>
      </w:r>
    </w:p>
    <w:p>
      <w:r>
        <w:t>Mitigation: Adopt Agile sprint planning with regular stakeholder reviews.</w:t>
      </w:r>
    </w:p>
    <w:p>
      <w:r>
        <w:t>Risk: Delays in receiving feedback from the client.</w:t>
      </w:r>
    </w:p>
    <w:p>
      <w:r>
        <w:t>Mitigation: Establish clear communication channels and deadlines for feedback.</w:t>
      </w:r>
    </w:p>
    <w:p>
      <w:r>
        <w:t>Risk: Integration issues with third-party APIs.</w:t>
      </w:r>
    </w:p>
    <w:p>
      <w:r>
        <w:t>Mitigation: Conduct thorough testing and validation of API integrations.</w:t>
      </w:r>
    </w:p>
    <w:p>
      <w:r>
        <w:t>Risk: Insufficient budget for project completion.</w:t>
      </w:r>
    </w:p>
    <w:p>
      <w:r>
        <w:t>Mitigation: Monitor expenses closely and adjust the project scope as necessary.</w:t>
      </w:r>
    </w:p>
    <w:p>
      <w:r>
        <w:t>Risk: Inadequate testing environment.</w:t>
      </w:r>
    </w:p>
    <w:p>
      <w:r>
        <w:t>Mitigation: Ensure a suitable testing environment is provided and utilized for quality assurance activities.</w:t>
      </w:r>
    </w:p>
    <w:p>
      <w:r>
        <w:t>Risk: Security vulnerabilities in the application.</w:t>
      </w:r>
    </w:p>
    <w:p>
      <w:r>
        <w:t>Mitigation: Implement robust security measures and conduct regular security testing.</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