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STYLEHUB</w:t>
        <w:br/>
      </w:r>
      <w:r>
        <w:rPr>
          <w:i/>
          <w:color w:val="64748B"/>
          <w:sz w:val="28"/>
        </w:rPr>
        <w:t>Custom Software Engineering and Implementation Blueprint</w:t>
        <w:br/>
      </w:r>
    </w:p>
    <w:p>
      <w:pPr>
        <w:jc w:val="center"/>
      </w:pPr>
      <w:r>
        <w:t>Document Version: 1.0</w:t>
        <w:br/>
      </w:r>
      <w:r>
        <w:t>Estimated Budget: $23,200.00 USD</w:t>
        <w:br/>
      </w:r>
      <w:r>
        <w:t>Development Timeline: 4 Weeks</w:t>
        <w:br/>
      </w:r>
      <w:r>
        <w:t>Proposal Type: MVP</w:t>
        <w:br/>
      </w:r>
    </w:p>
    <w:p/>
    <w:p>
      <w:pPr>
        <w:spacing w:before="360" w:after="120"/>
      </w:pPr>
      <w:r>
        <w:rPr>
          <w:b/>
          <w:color w:val="1E3A8A"/>
          <w:sz w:val="30"/>
        </w:rPr>
        <w:t>1. Executive Summary</w:t>
      </w:r>
    </w:p>
    <w:p>
      <w:r>
        <w:t>The proposed solution will be built using a combination of Python, React, and AWS, with a focus on cloud-based infrastructure, to ensure high availability and scalability. The development process will involve a phased approach, with a Minimum Viable Product (MVP) launch, followed by iterative enhancements based on user feedback. The proposed solution will be built with scalability, maintainability, and security in mind, following modern software engineering practices. The use of AI will enable StyleHub to analyze user behavior, preferences, and purchase history, providing personalized recommendations and improving the overall user experience.</w:t>
      </w:r>
    </w:p>
    <w:p>
      <w:pPr>
        <w:spacing w:before="360" w:after="120"/>
      </w:pPr>
      <w:r>
        <w:rPr>
          <w:b/>
          <w:color w:val="1E3A8A"/>
          <w:sz w:val="30"/>
        </w:rPr>
        <w:t>2. Proposed Solution &amp; Scope</w:t>
      </w:r>
    </w:p>
    <w:p>
      <w:r>
        <w:t>The proposed solution will be built using a combination of Python, React, and AWS, with a focus on cloud-based infrastructure, to ensure high availability and scalability. The development process will involve a phased approach, with a Minimum Viable Product (MVP) launch, followed by iterative enhancements based on user feedback. The proposed solution will be built with scalability, maintainability, and security in mind, following modern software engineering practices. The use of AI will enable StyleHub to analyze user behavior, preferences, and purchase history, providing personalized recommendations and improving the overall user experience.</w:t>
      </w:r>
    </w:p>
    <w:p>
      <w:pPr>
        <w:spacing w:before="360" w:after="120"/>
      </w:pPr>
      <w:r>
        <w:rPr>
          <w:b/>
          <w:color w:val="1E3A8A"/>
          <w:sz w:val="30"/>
        </w:rPr>
        <w:t>3. Estimated Budget &amp; Cost Structure</w:t>
      </w:r>
    </w:p>
    <w:p>
      <w:r>
        <w:t>The total estimated cost for this custom software development solution is $23,200.00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 (e.g., 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provide all necessary infrastructure and resources required for the project.</w:t>
      </w:r>
    </w:p>
    <w:p>
      <w:r>
        <w:t>The client will provide all necessary third-party APIs and integrations required for the project.</w:t>
      </w:r>
    </w:p>
    <w:p>
      <w:r>
        <w:t>The client will provide all necessary security approvals and compliance requirements for the project.</w:t>
      </w:r>
    </w:p>
    <w:p>
      <w:r>
        <w:t>The client will provide all necessary deployment approvals and requirements for the project.</w:t>
      </w:r>
    </w:p>
    <w:p>
      <w:r>
        <w:t>The client will provide all necessary testing environment and data for the project.</w:t>
      </w:r>
    </w:p>
    <w:p>
      <w:r>
        <w:t>The client will provide all necessary Artificial Intelligence models and training data for the project.</w:t>
      </w:r>
    </w:p>
    <w:p>
      <w:r>
        <w:t>The client will provide all necessary user feedback and acceptance testing for the project.</w:t>
      </w:r>
    </w:p>
    <w:p>
      <w:r>
        <w:t>The client will provide all necessary maintenance and support requirements for the project.</w:t>
      </w:r>
    </w:p>
    <w:p>
      <w:r>
        <w:t>The client will provide all necessary scalability and performance requirements for the project.</w:t>
      </w:r>
    </w:p>
    <w:p>
      <w:pPr>
        <w:spacing w:before="240" w:after="80"/>
      </w:pPr>
      <w:r>
        <w:rPr>
          <w:b/>
          <w:color w:val="1E3A8A"/>
          <w:sz w:val="24"/>
        </w:rPr>
        <w:t>Risks &amp; Mitigation</w:t>
      </w:r>
    </w:p>
    <w:p>
      <w:r>
        <w:t>{'Risk': 'Changes in business requirements during development.', 'Mitigation': 'Adopt Agile sprint planning with regular stakeholder reviews.'}</w:t>
      </w:r>
    </w:p>
    <w:p>
      <w:r>
        <w:t>{'Risk': 'Delays in receiving necessary infrastructure and resources from the client.', 'Mitigation': 'Establish clear communication channels with the client and provide regular project updates.'}</w:t>
      </w:r>
    </w:p>
    <w:p>
      <w:r>
        <w:t>{'Risk': 'Delays in receiving necessary third-party APIs and integrations from the client.', 'Mitigation': 'Establish clear communication channels with the client and provide regular project updates.'}</w:t>
      </w:r>
    </w:p>
    <w:p>
      <w:r>
        <w:t>{'Risk': 'Delays in receiving necessary security approvals and compliance requirements from the client.', 'Mitigation': 'Establish clear communication channels with the client and provide regular project updates.'}</w:t>
      </w:r>
    </w:p>
    <w:p>
      <w:r>
        <w:t>{'Risk': 'Delays in receiving necessary deployment approvals and requirements from the client.', 'Mitigation': 'Establish clear communication channels with the client and provide regular project updates.'}</w:t>
      </w:r>
    </w:p>
    <w:p>
      <w:r>
        <w:t>{'Risk': 'Delays in receiving necessary testing environment and data from the client.', 'Mitigation': 'Establish clear communication channels with the client and provide regular project updates.'}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