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3A8A"/>
          <w:sz w:val="24"/>
        </w:rPr>
        <w:t>PROOF OF CONCEPT (POC) &amp; DEVELOPMENT PROPOSAL</w:t>
        <w:br/>
      </w:r>
      <w:r>
        <w:rPr>
          <w:b/>
          <w:color w:val="1E3A8A"/>
          <w:sz w:val="44"/>
        </w:rPr>
        <w:t>SMART HOSPITAL MANAGEMENT SYSTEM</w:t>
        <w:br/>
      </w:r>
      <w:r>
        <w:rPr>
          <w:i/>
          <w:color w:val="64748B"/>
          <w:sz w:val="28"/>
        </w:rPr>
        <w:t>Custom Software Engineering and Implementation Blueprint</w:t>
        <w:br/>
      </w:r>
    </w:p>
    <w:p>
      <w:pPr>
        <w:jc w:val="center"/>
      </w:pPr>
      <w:r>
        <w:t>Document Version: 1.0</w:t>
        <w:br/>
      </w:r>
      <w:r>
        <w:t>Estimated Budget: $75,000.00 USD</w:t>
        <w:br/>
      </w:r>
      <w:r>
        <w:t>Development Timeline: 12 Weeks</w:t>
        <w:br/>
      </w:r>
      <w:r>
        <w:t>Proposal Type: FULL</w:t>
        <w:br/>
      </w:r>
    </w:p>
    <w:p/>
    <w:p>
      <w:pPr>
        <w:spacing w:before="360" w:after="120"/>
      </w:pPr>
      <w:r>
        <w:rPr>
          <w:b/>
          <w:color w:val="1E3A8A"/>
          <w:sz w:val="30"/>
        </w:rPr>
        <w:t>1. Executive Summary</w:t>
      </w:r>
    </w:p>
    <w:p>
      <w:pPr>
        <w:pStyle w:val="ListBullet"/>
      </w:pPr>
      <w:r>
        <w:t>The Smart Hospital Management System aims to address the client's business challenge of inefficient patient care and administrative tasks.</w:t>
      </w:r>
    </w:p>
    <w:p>
      <w:pPr>
        <w:pStyle w:val="ListBullet"/>
      </w:pPr>
      <w:r>
        <w:t>The proposed software solution is required to streamline hospital operations, improve patient outcomes, and reduce costs.</w:t>
      </w:r>
    </w:p>
    <w:p>
      <w:pPr>
        <w:pStyle w:val="ListBullet"/>
      </w:pPr>
      <w:r>
        <w:t>The system will utilize Artificial Intelligence (AI) and primary engineering approaches to improve the process, including predictive analytics for patient flow management and automated reporting for administrative tasks.</w:t>
      </w:r>
    </w:p>
    <w:p>
      <w:pPr>
        <w:pStyle w:val="ListBullet"/>
      </w:pPr>
      <w:r>
        <w:t>The expected business outcomes include enhanced patient satisfaction, reduced wait times, and improved operational efficiency.</w:t>
      </w:r>
    </w:p>
    <w:p>
      <w:pPr>
        <w:pStyle w:val="ListBullet"/>
      </w:pPr>
      <w:r>
        <w:t>The system will be designed with high-level scalability, security, and hosting considerations, including cloud-based infrastructure and robust data encryption.</w:t>
      </w:r>
    </w:p>
    <w:p>
      <w:pPr>
        <w:pStyle w:val="ListBullet"/>
      </w:pPr>
      <w:r>
        <w:t>The proposed solution will also ensure compliance with relevant healthcare regulations and standards, such as the Health Insurance Portability and Accountability Act (HIPAA).</w:t>
      </w:r>
    </w:p>
    <w:p>
      <w:pPr>
        <w:pStyle w:val="ListBullet"/>
      </w:pPr>
      <w:r>
        <w:t>The system will be developed using a modular architecture, allowing for easy integration with existing systems and future scalability.</w:t>
      </w:r>
    </w:p>
    <w:p>
      <w:pPr>
        <w:pStyle w:val="ListBullet"/>
      </w:pPr>
      <w:r>
        <w:t>The proposed solution will also include a user-friendly interface, providing an intuitive experience for hospital staff and patients.</w:t>
      </w:r>
    </w:p>
    <w:p>
      <w:pPr>
        <w:spacing w:before="360" w:after="120"/>
      </w:pPr>
      <w:r>
        <w:rPr>
          <w:b/>
          <w:color w:val="1E3A8A"/>
          <w:sz w:val="30"/>
        </w:rPr>
        <w:t>2. Proposed Solution &amp; Scope</w:t>
      </w:r>
    </w:p>
    <w:p>
      <w:pPr>
        <w:pStyle w:val="ListBullet"/>
      </w:pPr>
      <w:r>
        <w:t>Phase 1: Requirements Gathering**</w:t>
      </w:r>
    </w:p>
    <w:p>
      <w:r>
        <w:t>In this phase, our team will conduct stakeholder interviews, surveys, and workshops to gather business requirements and understand the hospital's current workflows, pain points, and goals. We will analyze existing systems, identify user roles and permissions, define system behavior, and document any business rules or constraints. All gathered requirements will be reviewed, prioritized, and compiled into a detailed Software Requirements Specification (SRS) document.</w:t>
      </w:r>
    </w:p>
    <w:p>
      <w:pPr>
        <w:pStyle w:val="ListBullet"/>
      </w:pPr>
      <w:r>
        <w:t>Phase 2: System Design**</w:t>
      </w:r>
    </w:p>
    <w:p>
      <w:r>
        <w:t>In this phase, our team will create a comprehensive system design, including the architecture, components, and interfaces. We will define the technical requirements, including the technology stack, infrastructure, and security measures. We will also develop a detailed project plan, including timelines, milestones, and resource allocation.</w:t>
      </w:r>
    </w:p>
    <w:p>
      <w:pPr>
        <w:pStyle w:val="ListBullet"/>
      </w:pPr>
      <w:r>
        <w:t>Phase 3: Database Design**</w:t>
      </w:r>
    </w:p>
    <w:p>
      <w:r>
        <w:t>In this phase, our team will design the database schema, including the data models, relationships, and constraints. We will select the most suitable database management system, considering factors such as data volume, query complexity, and performance requirements.</w:t>
      </w:r>
    </w:p>
    <w:p>
      <w:pPr>
        <w:pStyle w:val="ListBullet"/>
      </w:pPr>
      <w:r>
        <w:t>Phase 4: Backend Development**</w:t>
      </w:r>
    </w:p>
    <w:p>
      <w:r>
        <w:t>In this phase, our team will develop the backend components, including the server-side logic, API integrations, and data access layers. We will utilize Node.js as the backend technology, leveraging its scalability, performance, and ease of development.</w:t>
      </w:r>
    </w:p>
    <w:p>
      <w:pPr>
        <w:pStyle w:val="ListBullet"/>
      </w:pPr>
      <w:r>
        <w:t>Phase 5: Frontend Development**</w:t>
      </w:r>
    </w:p>
    <w:p>
      <w:r>
        <w:t>In this phase, our team will develop the frontend components, including the user interface, user experience, and client-side logic. We will utilize React as the frontend technology, leveraging its flexibility, customizability, and large community support.</w:t>
      </w:r>
    </w:p>
    <w:p>
      <w:pPr>
        <w:pStyle w:val="ListBullet"/>
      </w:pPr>
      <w:r>
        <w:t>Phase 6: Integration and Testing**</w:t>
      </w:r>
    </w:p>
    <w:p>
      <w:r>
        <w:t>In this phase, our team will integrate the backend and frontend components, ensuring seamless communication and data exchange. We will conduct unit testing, integration testing, and system testing to ensure the system meets the required functionality, performance, and security standards.</w:t>
      </w:r>
    </w:p>
    <w:p>
      <w:pPr>
        <w:pStyle w:val="ListBullet"/>
      </w:pPr>
      <w:r>
        <w:t>Phase 7: Deployment and Maintenance**</w:t>
      </w:r>
    </w:p>
    <w:p>
      <w:r>
        <w:t>In this phase, our team will deploy the system to the production environment, ensuring smooth transition and minimal downtime. We will provide ongoing maintenance and support, including bug fixing, updates, and performance optimization.</w:t>
      </w:r>
    </w:p>
    <w:p>
      <w:pPr>
        <w:spacing w:before="360" w:after="120"/>
      </w:pPr>
      <w:r>
        <w:rPr>
          <w:b/>
          <w:color w:val="1E3A8A"/>
          <w:sz w:val="30"/>
        </w:rPr>
        <w:t>3. Estimated Budget &amp; Cost Structure</w:t>
      </w:r>
    </w:p>
    <w:p>
      <w:r>
        <w:t>The total estimated cost for this custom software development solution is $75,000.00 USD. This includes full engineering resources, quality assurance testing, architecture design, and final deployment setup. The detailed cost breakdown is aligned with the technical roles and allocated task hours detailed in Section 7.</w:t>
      </w:r>
    </w:p>
    <w:p>
      <w:pPr>
        <w:spacing w:before="360" w:after="120"/>
      </w:pPr>
      <w:r>
        <w:rPr>
          <w:b/>
          <w:color w:val="1E3A8A"/>
          <w:sz w:val="30"/>
        </w:rPr>
        <w:t>4. Proposed Technology Stack</w:t>
      </w:r>
    </w:p>
    <w:tbl>
      <w:tblPr>
        <w:tblStyle w:val="TableGrid"/>
        <w:tblW w:type="auto" w:w="0"/>
        <w:tblLook w:firstColumn="1" w:firstRow="1" w:lastColumn="0" w:lastRow="0" w:noHBand="0" w:noVBand="1" w:val="04A0"/>
      </w:tblPr>
      <w:tblGrid>
        <w:gridCol w:w="3120"/>
        <w:gridCol w:w="3120"/>
        <w:gridCol w:w="3120"/>
      </w:tblGrid>
      <w:tr>
        <w:tc>
          <w:tcPr>
            <w:tcW w:type="dxa" w:w="3120"/>
            <w:shd w:fill="1E3A8A"/>
            <w:tcMar>
              <w:top w:w="100" w:type="dxa"/>
              <w:bottom w:w="100" w:type="dxa"/>
              <w:left w:w="150" w:type="dxa"/>
              <w:right w:w="150" w:type="dxa"/>
            </w:tcMar>
          </w:tcPr>
          <w:p>
            <w:r>
              <w:rPr>
                <w:b/>
                <w:color w:val="FFFFFF"/>
              </w:rPr>
              <w:t>Layer</w:t>
            </w:r>
          </w:p>
        </w:tc>
        <w:tc>
          <w:tcPr>
            <w:tcW w:type="dxa" w:w="3120"/>
            <w:shd w:fill="1E3A8A"/>
            <w:tcMar>
              <w:top w:w="100" w:type="dxa"/>
              <w:bottom w:w="100" w:type="dxa"/>
              <w:left w:w="150" w:type="dxa"/>
              <w:right w:w="150" w:type="dxa"/>
            </w:tcMar>
          </w:tcPr>
          <w:p>
            <w:r>
              <w:rPr>
                <w:b/>
                <w:color w:val="FFFFFF"/>
              </w:rPr>
              <w:t>Technology / Framework</w:t>
            </w:r>
          </w:p>
        </w:tc>
        <w:tc>
          <w:tcPr>
            <w:tcW w:type="dxa" w:w="3120"/>
            <w:shd w:fill="1E3A8A"/>
            <w:tcMar>
              <w:top w:w="100" w:type="dxa"/>
              <w:bottom w:w="100" w:type="dxa"/>
              <w:left w:w="150" w:type="dxa"/>
              <w:right w:w="150" w:type="dxa"/>
            </w:tcMar>
          </w:tcPr>
          <w:p>
            <w:r>
              <w:rPr>
                <w:b/>
                <w:color w:val="FFFFFF"/>
              </w:rPr>
              <w:t>Purpose</w:t>
            </w:r>
          </w:p>
        </w:tc>
      </w:tr>
      <w:tr>
        <w:tc>
          <w:tcPr>
            <w:tcW w:type="dxa" w:w="3120"/>
            <w:tcMar>
              <w:top w:w="100" w:type="dxa"/>
              <w:bottom w:w="100" w:type="dxa"/>
              <w:left w:w="150" w:type="dxa"/>
              <w:right w:w="150" w:type="dxa"/>
            </w:tcMar>
          </w:tcPr>
          <w:p>
            <w:r>
              <w:t>Database</w:t>
            </w:r>
          </w:p>
        </w:tc>
        <w:tc>
          <w:tcPr>
            <w:tcW w:type="dxa" w:w="3120"/>
            <w:tcMar>
              <w:top w:w="100" w:type="dxa"/>
              <w:bottom w:w="100" w:type="dxa"/>
              <w:left w:w="150" w:type="dxa"/>
              <w:right w:w="150" w:type="dxa"/>
            </w:tcMar>
          </w:tcPr>
          <w:p>
            <w:r>
              <w:t>MongoDB</w:t>
            </w:r>
          </w:p>
        </w:tc>
        <w:tc>
          <w:tcPr>
            <w:tcW w:type="dxa" w:w="3120"/>
            <w:tcMar>
              <w:top w:w="100" w:type="dxa"/>
              <w:bottom w:w="100" w:type="dxa"/>
              <w:left w:w="150" w:type="dxa"/>
              <w:right w:w="150" w:type="dxa"/>
            </w:tcMar>
          </w:tcPr>
          <w:p>
            <w:r>
              <w:t>Primary platform layer for the Database requirements.</w:t>
            </w:r>
          </w:p>
        </w:tc>
      </w:tr>
      <w:tr>
        <w:tc>
          <w:tcPr>
            <w:tcW w:type="dxa" w:w="3120"/>
            <w:tcMar>
              <w:top w:w="100" w:type="dxa"/>
              <w:bottom w:w="100" w:type="dxa"/>
              <w:left w:w="150" w:type="dxa"/>
              <w:right w:w="150" w:type="dxa"/>
            </w:tcMar>
          </w:tcPr>
          <w:p>
            <w:r>
              <w:t>Backend</w:t>
            </w:r>
          </w:p>
        </w:tc>
        <w:tc>
          <w:tcPr>
            <w:tcW w:type="dxa" w:w="3120"/>
            <w:tcMar>
              <w:top w:w="100" w:type="dxa"/>
              <w:bottom w:w="100" w:type="dxa"/>
              <w:left w:w="150" w:type="dxa"/>
              <w:right w:w="150" w:type="dxa"/>
            </w:tcMar>
          </w:tcPr>
          <w:p>
            <w:r>
              <w:t>Node.js</w:t>
            </w:r>
          </w:p>
        </w:tc>
        <w:tc>
          <w:tcPr>
            <w:tcW w:type="dxa" w:w="3120"/>
            <w:tcMar>
              <w:top w:w="100" w:type="dxa"/>
              <w:bottom w:w="100" w:type="dxa"/>
              <w:left w:w="150" w:type="dxa"/>
              <w:right w:w="150" w:type="dxa"/>
            </w:tcMar>
          </w:tcPr>
          <w:p>
            <w:r>
              <w:t>Primary platform layer for the Backend requirements.</w:t>
            </w:r>
          </w:p>
        </w:tc>
      </w:tr>
      <w:tr>
        <w:tc>
          <w:tcPr>
            <w:tcW w:type="dxa" w:w="3120"/>
            <w:tcMar>
              <w:top w:w="100" w:type="dxa"/>
              <w:bottom w:w="100" w:type="dxa"/>
              <w:left w:w="150" w:type="dxa"/>
              <w:right w:w="150" w:type="dxa"/>
            </w:tcMar>
          </w:tcPr>
          <w:p>
            <w:r>
              <w:t>Frontend</w:t>
            </w:r>
          </w:p>
        </w:tc>
        <w:tc>
          <w:tcPr>
            <w:tcW w:type="dxa" w:w="3120"/>
            <w:tcMar>
              <w:top w:w="100" w:type="dxa"/>
              <w:bottom w:w="100" w:type="dxa"/>
              <w:left w:w="150" w:type="dxa"/>
              <w:right w:w="150" w:type="dxa"/>
            </w:tcMar>
          </w:tcPr>
          <w:p>
            <w:r>
              <w:t>React</w:t>
            </w:r>
          </w:p>
        </w:tc>
        <w:tc>
          <w:tcPr>
            <w:tcW w:type="dxa" w:w="3120"/>
            <w:tcMar>
              <w:top w:w="100" w:type="dxa"/>
              <w:bottom w:w="100" w:type="dxa"/>
              <w:left w:w="150" w:type="dxa"/>
              <w:right w:w="150" w:type="dxa"/>
            </w:tcMar>
          </w:tcPr>
          <w:p>
            <w:r>
              <w:t>Primary platform layer for the Frontend requirements.</w:t>
            </w:r>
          </w:p>
        </w:tc>
      </w:tr>
      <w:tr>
        <w:tc>
          <w:tcPr>
            <w:tcW w:type="dxa" w:w="3120"/>
            <w:tcMar>
              <w:top w:w="100" w:type="dxa"/>
              <w:bottom w:w="100" w:type="dxa"/>
              <w:left w:w="150" w:type="dxa"/>
              <w:right w:w="150" w:type="dxa"/>
            </w:tcMar>
          </w:tcPr>
          <w:p>
            <w:r>
              <w:t>Cloud</w:t>
            </w:r>
          </w:p>
        </w:tc>
        <w:tc>
          <w:tcPr>
            <w:tcW w:type="dxa" w:w="3120"/>
            <w:tcMar>
              <w:top w:w="100" w:type="dxa"/>
              <w:bottom w:w="100" w:type="dxa"/>
              <w:left w:w="150" w:type="dxa"/>
              <w:right w:w="150" w:type="dxa"/>
            </w:tcMar>
          </w:tcPr>
          <w:p>
            <w:r>
              <w:t>AWS</w:t>
            </w:r>
          </w:p>
        </w:tc>
        <w:tc>
          <w:tcPr>
            <w:tcW w:type="dxa" w:w="3120"/>
            <w:tcMar>
              <w:top w:w="100" w:type="dxa"/>
              <w:bottom w:w="100" w:type="dxa"/>
              <w:left w:w="150" w:type="dxa"/>
              <w:right w:w="150" w:type="dxa"/>
            </w:tcMar>
          </w:tcPr>
          <w:p>
            <w:r>
              <w:t>Primary platform layer for the Cloud requirements.</w:t>
            </w:r>
          </w:p>
        </w:tc>
      </w:tr>
      <w:tr>
        <w:tc>
          <w:tcPr>
            <w:tcW w:type="dxa" w:w="3120"/>
            <w:tcMar>
              <w:top w:w="100" w:type="dxa"/>
              <w:bottom w:w="100" w:type="dxa"/>
              <w:left w:w="150" w:type="dxa"/>
              <w:right w:w="150" w:type="dxa"/>
            </w:tcMar>
          </w:tcPr>
          <w:p>
            <w:r>
              <w:t>Artificial intelligence</w:t>
            </w:r>
          </w:p>
        </w:tc>
        <w:tc>
          <w:tcPr>
            <w:tcW w:type="dxa" w:w="3120"/>
            <w:tcMar>
              <w:top w:w="100" w:type="dxa"/>
              <w:bottom w:w="100" w:type="dxa"/>
              <w:left w:w="150" w:type="dxa"/>
              <w:right w:w="150" w:type="dxa"/>
            </w:tcMar>
          </w:tcPr>
          <w:p>
            <w:r>
              <w:t>Predictive Analytics using Machine Learning</w:t>
            </w:r>
          </w:p>
        </w:tc>
        <w:tc>
          <w:tcPr>
            <w:tcW w:type="dxa" w:w="3120"/>
            <w:tcMar>
              <w:top w:w="100" w:type="dxa"/>
              <w:bottom w:w="100" w:type="dxa"/>
              <w:left w:w="150" w:type="dxa"/>
              <w:right w:w="150" w:type="dxa"/>
            </w:tcMar>
          </w:tcPr>
          <w:p>
            <w:r>
              <w:t>Primary platform layer for the Artificial Intelligence requirements.</w:t>
            </w:r>
          </w:p>
        </w:tc>
      </w:tr>
      <w:tr>
        <w:tc>
          <w:tcPr>
            <w:tcW w:type="dxa" w:w="3120"/>
            <w:tcMar>
              <w:top w:w="100" w:type="dxa"/>
              <w:bottom w:w="100" w:type="dxa"/>
              <w:left w:w="150" w:type="dxa"/>
              <w:right w:w="150" w:type="dxa"/>
            </w:tcMar>
          </w:tcPr>
          <w:p>
            <w:r>
              <w:t>Authentication</w:t>
            </w:r>
          </w:p>
        </w:tc>
        <w:tc>
          <w:tcPr>
            <w:tcW w:type="dxa" w:w="3120"/>
            <w:tcMar>
              <w:top w:w="100" w:type="dxa"/>
              <w:bottom w:w="100" w:type="dxa"/>
              <w:left w:w="150" w:type="dxa"/>
              <w:right w:w="150" w:type="dxa"/>
            </w:tcMar>
          </w:tcPr>
          <w:p>
            <w:r>
              <w:t>JSON Web Token Authentication</w:t>
            </w:r>
          </w:p>
        </w:tc>
        <w:tc>
          <w:tcPr>
            <w:tcW w:type="dxa" w:w="3120"/>
            <w:tcMar>
              <w:top w:w="100" w:type="dxa"/>
              <w:bottom w:w="100" w:type="dxa"/>
              <w:left w:w="150" w:type="dxa"/>
              <w:right w:w="150" w:type="dxa"/>
            </w:tcMar>
          </w:tcPr>
          <w:p>
            <w:r>
              <w:t>Primary platform layer for the Authentication requirements.</w:t>
            </w:r>
          </w:p>
        </w:tc>
      </w:tr>
      <w:tr>
        <w:tc>
          <w:tcPr>
            <w:tcW w:type="dxa" w:w="3120"/>
            <w:tcMar>
              <w:top w:w="100" w:type="dxa"/>
              <w:bottom w:w="100" w:type="dxa"/>
              <w:left w:w="150" w:type="dxa"/>
              <w:right w:w="150" w:type="dxa"/>
            </w:tcMar>
          </w:tcPr>
          <w:p>
            <w:r>
              <w:t>Storage</w:t>
            </w:r>
          </w:p>
        </w:tc>
        <w:tc>
          <w:tcPr>
            <w:tcW w:type="dxa" w:w="3120"/>
            <w:tcMar>
              <w:top w:w="100" w:type="dxa"/>
              <w:bottom w:w="100" w:type="dxa"/>
              <w:left w:w="150" w:type="dxa"/>
              <w:right w:w="150" w:type="dxa"/>
            </w:tcMar>
          </w:tcPr>
          <w:p>
            <w:r>
              <w:t>Amazon Simple Storage Service</w:t>
            </w:r>
          </w:p>
        </w:tc>
        <w:tc>
          <w:tcPr>
            <w:tcW w:type="dxa" w:w="3120"/>
            <w:tcMar>
              <w:top w:w="100" w:type="dxa"/>
              <w:bottom w:w="100" w:type="dxa"/>
              <w:left w:w="150" w:type="dxa"/>
              <w:right w:w="150" w:type="dxa"/>
            </w:tcMar>
          </w:tcPr>
          <w:p>
            <w:r>
              <w:t>Primary platform layer for the Storage requirements.</w:t>
            </w:r>
          </w:p>
        </w:tc>
      </w:tr>
      <w:tr>
        <w:tc>
          <w:tcPr>
            <w:tcW w:type="dxa" w:w="3120"/>
            <w:tcMar>
              <w:top w:w="100" w:type="dxa"/>
              <w:bottom w:w="100" w:type="dxa"/>
              <w:left w:w="150" w:type="dxa"/>
              <w:right w:w="150" w:type="dxa"/>
            </w:tcMar>
          </w:tcPr>
          <w:p>
            <w:r>
              <w:t>Deployment</w:t>
            </w:r>
          </w:p>
        </w:tc>
        <w:tc>
          <w:tcPr>
            <w:tcW w:type="dxa" w:w="3120"/>
            <w:tcMar>
              <w:top w:w="100" w:type="dxa"/>
              <w:bottom w:w="100" w:type="dxa"/>
              <w:left w:w="150" w:type="dxa"/>
              <w:right w:w="150" w:type="dxa"/>
            </w:tcMar>
          </w:tcPr>
          <w:p>
            <w:r>
              <w:t>Docker with Nginx</w:t>
            </w:r>
          </w:p>
        </w:tc>
        <w:tc>
          <w:tcPr>
            <w:tcW w:type="dxa" w:w="3120"/>
            <w:tcMar>
              <w:top w:w="100" w:type="dxa"/>
              <w:bottom w:w="100" w:type="dxa"/>
              <w:left w:w="150" w:type="dxa"/>
              <w:right w:w="150" w:type="dxa"/>
            </w:tcMar>
          </w:tcPr>
          <w:p>
            <w:r>
              <w:t>Primary platform layer for the Deployment requirements.</w:t>
            </w:r>
          </w:p>
        </w:tc>
      </w:tr>
    </w:tbl>
    <w:p/>
    <w:p>
      <w:pPr>
        <w:spacing w:before="360" w:after="120"/>
      </w:pPr>
      <w:r>
        <w:rPr>
          <w:b/>
          <w:color w:val="1E3A8A"/>
          <w:sz w:val="30"/>
        </w:rPr>
        <w:t>5. Development Plan &amp; Timeline</w:t>
      </w:r>
    </w:p>
    <w:p>
      <w:r>
        <w:t>The development cycle is projected at 12 Weeks. Following the structure of our standard Proof of Concept delivery pipeline, the specific deliverables and timeline phases are detailed below:</w:t>
      </w:r>
    </w:p>
    <w:tbl>
      <w:tblPr>
        <w:tblStyle w:val="TableGrid"/>
        <w:tblW w:type="auto" w:w="0"/>
        <w:tblLook w:firstColumn="1" w:firstRow="1" w:lastColumn="0" w:lastRow="0" w:noHBand="0" w:noVBand="1" w:val="04A0"/>
      </w:tblPr>
      <w:tblGrid>
        <w:gridCol w:w="3120"/>
        <w:gridCol w:w="3120"/>
        <w:gridCol w:w="3120"/>
      </w:tblGrid>
      <w:tr>
        <w:tc>
          <w:tcPr>
            <w:tcW w:type="dxa" w:w="3120"/>
            <w:shd w:fill="1E3A8A"/>
            <w:tcMar>
              <w:top w:w="100" w:type="dxa"/>
              <w:bottom w:w="100" w:type="dxa"/>
              <w:left w:w="150" w:type="dxa"/>
              <w:right w:w="150" w:type="dxa"/>
            </w:tcMar>
          </w:tcPr>
          <w:p>
            <w:r>
              <w:rPr>
                <w:b/>
                <w:color w:val="FFFFFF"/>
              </w:rPr>
              <w:t>Phase</w:t>
            </w:r>
          </w:p>
        </w:tc>
        <w:tc>
          <w:tcPr>
            <w:tcW w:type="dxa" w:w="3120"/>
            <w:shd w:fill="1E3A8A"/>
            <w:tcMar>
              <w:top w:w="100" w:type="dxa"/>
              <w:bottom w:w="100" w:type="dxa"/>
              <w:left w:w="150" w:type="dxa"/>
              <w:right w:w="150" w:type="dxa"/>
            </w:tcMar>
          </w:tcPr>
          <w:p>
            <w:r>
              <w:rPr>
                <w:b/>
                <w:color w:val="FFFFFF"/>
              </w:rPr>
              <w:t>Duration</w:t>
            </w:r>
          </w:p>
        </w:tc>
        <w:tc>
          <w:tcPr>
            <w:tcW w:type="dxa" w:w="3120"/>
            <w:shd w:fill="1E3A8A"/>
            <w:tcMar>
              <w:top w:w="100" w:type="dxa"/>
              <w:bottom w:w="100" w:type="dxa"/>
              <w:left w:w="150" w:type="dxa"/>
              <w:right w:w="150" w:type="dxa"/>
            </w:tcMar>
          </w:tcPr>
          <w:p>
            <w:r>
              <w:rPr>
                <w:b/>
                <w:color w:val="FFFFFF"/>
              </w:rPr>
              <w:t>Output</w:t>
            </w:r>
          </w:p>
        </w:tc>
      </w:tr>
      <w:tr>
        <w:tc>
          <w:tcPr>
            <w:tcW w:type="dxa" w:w="3120"/>
            <w:tcMar>
              <w:top w:w="100" w:type="dxa"/>
              <w:bottom w:w="100" w:type="dxa"/>
              <w:left w:w="150" w:type="dxa"/>
              <w:right w:w="150" w:type="dxa"/>
            </w:tcMar>
          </w:tcPr>
          <w:p>
            <w:r>
              <w:t>Requirements Gathering</w:t>
            </w:r>
          </w:p>
        </w:tc>
        <w:tc>
          <w:tcPr>
            <w:tcW w:type="dxa" w:w="3120"/>
            <w:tcMar>
              <w:top w:w="100" w:type="dxa"/>
              <w:bottom w:w="100" w:type="dxa"/>
              <w:left w:w="150" w:type="dxa"/>
              <w:right w:w="150" w:type="dxa"/>
            </w:tcMar>
          </w:tcPr>
          <w:p>
            <w:r>
              <w:t>1 Week</w:t>
            </w:r>
          </w:p>
        </w:tc>
        <w:tc>
          <w:tcPr>
            <w:tcW w:type="dxa" w:w="3120"/>
            <w:tcMar>
              <w:top w:w="100" w:type="dxa"/>
              <w:bottom w:w="100" w:type="dxa"/>
              <w:left w:w="150" w:type="dxa"/>
              <w:right w:w="150" w:type="dxa"/>
            </w:tcMar>
          </w:tcPr>
          <w:p>
            <w:r>
              <w:t>Software Requirements Specification, Architecture Design, Database Schema</w:t>
            </w:r>
          </w:p>
        </w:tc>
      </w:tr>
      <w:tr>
        <w:tc>
          <w:tcPr>
            <w:tcW w:type="dxa" w:w="3120"/>
            <w:tcMar>
              <w:top w:w="100" w:type="dxa"/>
              <w:bottom w:w="100" w:type="dxa"/>
              <w:left w:w="150" w:type="dxa"/>
              <w:right w:w="150" w:type="dxa"/>
            </w:tcMar>
          </w:tcPr>
          <w:p>
            <w:r>
              <w:t>System Design</w:t>
            </w:r>
          </w:p>
        </w:tc>
        <w:tc>
          <w:tcPr>
            <w:tcW w:type="dxa" w:w="3120"/>
            <w:tcMar>
              <w:top w:w="100" w:type="dxa"/>
              <w:bottom w:w="100" w:type="dxa"/>
              <w:left w:w="150" w:type="dxa"/>
              <w:right w:w="150" w:type="dxa"/>
            </w:tcMar>
          </w:tcPr>
          <w:p>
            <w:r>
              <w:t>1 Week</w:t>
            </w:r>
          </w:p>
        </w:tc>
        <w:tc>
          <w:tcPr>
            <w:tcW w:type="dxa" w:w="3120"/>
            <w:tcMar>
              <w:top w:w="100" w:type="dxa"/>
              <w:bottom w:w="100" w:type="dxa"/>
              <w:left w:w="150" w:type="dxa"/>
              <w:right w:w="150" w:type="dxa"/>
            </w:tcMar>
          </w:tcPr>
          <w:p>
            <w:r>
              <w:t>Comprehensive System Design, Technical Requirements, Project Plan</w:t>
            </w:r>
          </w:p>
        </w:tc>
      </w:tr>
      <w:tr>
        <w:tc>
          <w:tcPr>
            <w:tcW w:type="dxa" w:w="3120"/>
            <w:tcMar>
              <w:top w:w="100" w:type="dxa"/>
              <w:bottom w:w="100" w:type="dxa"/>
              <w:left w:w="150" w:type="dxa"/>
              <w:right w:w="150" w:type="dxa"/>
            </w:tcMar>
          </w:tcPr>
          <w:p>
            <w:r>
              <w:t>Database Design</w:t>
            </w:r>
          </w:p>
        </w:tc>
        <w:tc>
          <w:tcPr>
            <w:tcW w:type="dxa" w:w="3120"/>
            <w:tcMar>
              <w:top w:w="100" w:type="dxa"/>
              <w:bottom w:w="100" w:type="dxa"/>
              <w:left w:w="150" w:type="dxa"/>
              <w:right w:w="150" w:type="dxa"/>
            </w:tcMar>
          </w:tcPr>
          <w:p>
            <w:r>
              <w:t>1 Week</w:t>
            </w:r>
          </w:p>
        </w:tc>
        <w:tc>
          <w:tcPr>
            <w:tcW w:type="dxa" w:w="3120"/>
            <w:tcMar>
              <w:top w:w="100" w:type="dxa"/>
              <w:bottom w:w="100" w:type="dxa"/>
              <w:left w:w="150" w:type="dxa"/>
              <w:right w:w="150" w:type="dxa"/>
            </w:tcMar>
          </w:tcPr>
          <w:p>
            <w:r>
              <w:t>Database Schema, Data Models, Relationships, Constraints</w:t>
            </w:r>
          </w:p>
        </w:tc>
      </w:tr>
      <w:tr>
        <w:tc>
          <w:tcPr>
            <w:tcW w:type="dxa" w:w="3120"/>
            <w:tcMar>
              <w:top w:w="100" w:type="dxa"/>
              <w:bottom w:w="100" w:type="dxa"/>
              <w:left w:w="150" w:type="dxa"/>
              <w:right w:w="150" w:type="dxa"/>
            </w:tcMar>
          </w:tcPr>
          <w:p>
            <w:r>
              <w:t>Backend Development</w:t>
            </w:r>
          </w:p>
        </w:tc>
        <w:tc>
          <w:tcPr>
            <w:tcW w:type="dxa" w:w="3120"/>
            <w:tcMar>
              <w:top w:w="100" w:type="dxa"/>
              <w:bottom w:w="100" w:type="dxa"/>
              <w:left w:w="150" w:type="dxa"/>
              <w:right w:w="150" w:type="dxa"/>
            </w:tcMar>
          </w:tcPr>
          <w:p>
            <w:r>
              <w:t>4 Weeks</w:t>
            </w:r>
          </w:p>
        </w:tc>
        <w:tc>
          <w:tcPr>
            <w:tcW w:type="dxa" w:w="3120"/>
            <w:tcMar>
              <w:top w:w="100" w:type="dxa"/>
              <w:bottom w:w="100" w:type="dxa"/>
              <w:left w:w="150" w:type="dxa"/>
              <w:right w:w="150" w:type="dxa"/>
            </w:tcMar>
          </w:tcPr>
          <w:p>
            <w:r>
              <w:t>Server-side Logic, API Integrations, Data Access Layers</w:t>
            </w:r>
          </w:p>
        </w:tc>
      </w:tr>
      <w:tr>
        <w:tc>
          <w:tcPr>
            <w:tcW w:type="dxa" w:w="3120"/>
            <w:tcMar>
              <w:top w:w="100" w:type="dxa"/>
              <w:bottom w:w="100" w:type="dxa"/>
              <w:left w:w="150" w:type="dxa"/>
              <w:right w:w="150" w:type="dxa"/>
            </w:tcMar>
          </w:tcPr>
          <w:p>
            <w:r>
              <w:t>Frontend Development</w:t>
            </w:r>
          </w:p>
        </w:tc>
        <w:tc>
          <w:tcPr>
            <w:tcW w:type="dxa" w:w="3120"/>
            <w:tcMar>
              <w:top w:w="100" w:type="dxa"/>
              <w:bottom w:w="100" w:type="dxa"/>
              <w:left w:w="150" w:type="dxa"/>
              <w:right w:w="150" w:type="dxa"/>
            </w:tcMar>
          </w:tcPr>
          <w:p>
            <w:r>
              <w:t>4 Weeks</w:t>
            </w:r>
          </w:p>
        </w:tc>
        <w:tc>
          <w:tcPr>
            <w:tcW w:type="dxa" w:w="3120"/>
            <w:tcMar>
              <w:top w:w="100" w:type="dxa"/>
              <w:bottom w:w="100" w:type="dxa"/>
              <w:left w:w="150" w:type="dxa"/>
              <w:right w:w="150" w:type="dxa"/>
            </w:tcMar>
          </w:tcPr>
          <w:p>
            <w:r>
              <w:t>User Interface, User Experience, Client-side Logic</w:t>
            </w:r>
          </w:p>
        </w:tc>
      </w:tr>
      <w:tr>
        <w:tc>
          <w:tcPr>
            <w:tcW w:type="dxa" w:w="3120"/>
            <w:tcMar>
              <w:top w:w="100" w:type="dxa"/>
              <w:bottom w:w="100" w:type="dxa"/>
              <w:left w:w="150" w:type="dxa"/>
              <w:right w:w="150" w:type="dxa"/>
            </w:tcMar>
          </w:tcPr>
          <w:p>
            <w:r>
              <w:t>Integration and Testing</w:t>
            </w:r>
          </w:p>
        </w:tc>
        <w:tc>
          <w:tcPr>
            <w:tcW w:type="dxa" w:w="3120"/>
            <w:tcMar>
              <w:top w:w="100" w:type="dxa"/>
              <w:bottom w:w="100" w:type="dxa"/>
              <w:left w:w="150" w:type="dxa"/>
              <w:right w:w="150" w:type="dxa"/>
            </w:tcMar>
          </w:tcPr>
          <w:p>
            <w:r>
              <w:t>2 Weeks</w:t>
            </w:r>
          </w:p>
        </w:tc>
        <w:tc>
          <w:tcPr>
            <w:tcW w:type="dxa" w:w="3120"/>
            <w:tcMar>
              <w:top w:w="100" w:type="dxa"/>
              <w:bottom w:w="100" w:type="dxa"/>
              <w:left w:w="150" w:type="dxa"/>
              <w:right w:w="150" w:type="dxa"/>
            </w:tcMar>
          </w:tcPr>
          <w:p>
            <w:r>
              <w:t>Integrated System, Test Results, Performance Metrics</w:t>
            </w:r>
          </w:p>
        </w:tc>
      </w:tr>
      <w:tr>
        <w:tc>
          <w:tcPr>
            <w:tcW w:type="dxa" w:w="3120"/>
            <w:tcMar>
              <w:top w:w="100" w:type="dxa"/>
              <w:bottom w:w="100" w:type="dxa"/>
              <w:left w:w="150" w:type="dxa"/>
              <w:right w:w="150" w:type="dxa"/>
            </w:tcMar>
          </w:tcPr>
          <w:p>
            <w:r>
              <w:t>Deployment and Maintenance</w:t>
            </w:r>
          </w:p>
        </w:tc>
        <w:tc>
          <w:tcPr>
            <w:tcW w:type="dxa" w:w="3120"/>
            <w:tcMar>
              <w:top w:w="100" w:type="dxa"/>
              <w:bottom w:w="100" w:type="dxa"/>
              <w:left w:w="150" w:type="dxa"/>
              <w:right w:w="150" w:type="dxa"/>
            </w:tcMar>
          </w:tcPr>
          <w:p>
            <w:r>
              <w:t>2 Weeks</w:t>
            </w:r>
          </w:p>
        </w:tc>
        <w:tc>
          <w:tcPr>
            <w:tcW w:type="dxa" w:w="3120"/>
            <w:tcMar>
              <w:top w:w="100" w:type="dxa"/>
              <w:bottom w:w="100" w:type="dxa"/>
              <w:left w:w="150" w:type="dxa"/>
              <w:right w:w="150" w:type="dxa"/>
            </w:tcMar>
          </w:tcPr>
          <w:p>
            <w:r>
              <w:t>Deployed System, Maintenance Plan, Support Documentation</w:t>
            </w:r>
          </w:p>
        </w:tc>
      </w:tr>
    </w:tbl>
    <w:p/>
    <w:p>
      <w:pPr>
        <w:spacing w:before="360" w:after="120"/>
      </w:pPr>
      <w:r>
        <w:rPr>
          <w:b/>
          <w:color w:val="1E3A8A"/>
          <w:sz w:val="30"/>
        </w:rPr>
        <w:t>6. Assumptions &amp; Key Risks</w:t>
      </w:r>
    </w:p>
    <w:p>
      <w:pPr>
        <w:spacing w:before="240" w:after="80"/>
      </w:pPr>
      <w:r>
        <w:rPr>
          <w:b/>
          <w:color w:val="1E3A8A"/>
          <w:sz w:val="24"/>
        </w:rPr>
        <w:t>Assumptions</w:t>
      </w:r>
    </w:p>
    <w:p>
      <w:pPr>
        <w:pStyle w:val="ListBullet"/>
      </w:pPr>
      <w:r>
        <w:t>The client will provide access to relevant stakeholders and subject matter experts throughout the project.</w:t>
      </w:r>
    </w:p>
    <w:p>
      <w:pPr>
        <w:pStyle w:val="ListBullet"/>
      </w:pPr>
      <w:r>
        <w:t>The client will provide the necessary infrastructure, including hardware, software, and network resources.</w:t>
      </w:r>
    </w:p>
    <w:p>
      <w:pPr>
        <w:pStyle w:val="ListBullet"/>
      </w:pPr>
      <w:r>
        <w:t>The client will ensure the availability of third-party APIs and services required for integration.</w:t>
      </w:r>
    </w:p>
    <w:p>
      <w:pPr>
        <w:pStyle w:val="ListBullet"/>
      </w:pPr>
      <w:r>
        <w:t>The client will provide the necessary security approvals and compliance documentation.</w:t>
      </w:r>
    </w:p>
    <w:p>
      <w:pPr>
        <w:pStyle w:val="ListBullet"/>
      </w:pPr>
      <w:r>
        <w:t>The client will ensure the availability of testing environments and data.</w:t>
      </w:r>
    </w:p>
    <w:p>
      <w:pPr>
        <w:pStyle w:val="ListBullet"/>
      </w:pPr>
      <w:r>
        <w:t>The client will provide the necessary deployment approvals and support.</w:t>
      </w:r>
    </w:p>
    <w:p>
      <w:pPr>
        <w:pStyle w:val="ListBullet"/>
      </w:pPr>
      <w:r>
        <w:t>The client will ensure the availability of Artificial Intelligence models and training data.</w:t>
      </w:r>
    </w:p>
    <w:p>
      <w:pPr>
        <w:pStyle w:val="ListBullet"/>
      </w:pPr>
      <w:r>
        <w:t>The client will provide the necessary feedback and validation throughout the project.</w:t>
      </w:r>
    </w:p>
    <w:p>
      <w:pPr>
        <w:spacing w:before="240" w:after="80"/>
      </w:pPr>
      <w:r>
        <w:rPr>
          <w:b/>
          <w:color w:val="1E3A8A"/>
          <w:sz w:val="24"/>
        </w:rPr>
        <w:t>Risks &amp; Mitigation</w:t>
      </w:r>
    </w:p>
    <w:p>
      <w:pPr>
        <w:pStyle w:val="ListBullet"/>
      </w:pPr>
      <w:r>
        <w:t>Risk: Changes in business requirements during development.</w:t>
      </w:r>
    </w:p>
    <w:p>
      <w:r>
        <w:t>Mitigation: Adopt Agile sprint planning with regular stakeholder reviews.</w:t>
      </w:r>
    </w:p>
    <w:p>
      <w:pPr>
        <w:pStyle w:val="ListBullet"/>
      </w:pPr>
      <w:r>
        <w:t>Risk: Delays in receiving necessary infrastructure and resources.</w:t>
      </w:r>
    </w:p>
    <w:p>
      <w:r>
        <w:t>Mitigation: Establish clear communication channels with the client and develop a contingency plan.</w:t>
      </w:r>
    </w:p>
    <w:p>
      <w:pPr>
        <w:pStyle w:val="ListBullet"/>
      </w:pPr>
      <w:r>
        <w:t>Risk: Integration issues with third-party APIs and services.</w:t>
      </w:r>
    </w:p>
    <w:p>
      <w:r>
        <w:t>Mitigation: Conduct thorough testing and validation of integrations.</w:t>
      </w:r>
    </w:p>
    <w:p>
      <w:pPr>
        <w:pStyle w:val="ListBullet"/>
      </w:pPr>
      <w:r>
        <w:t>Risk: Security breaches and data losses.</w:t>
      </w:r>
    </w:p>
    <w:p>
      <w:r>
        <w:t>Mitigation: Implement robust security measures, including encryption, access controls, and backups.</w:t>
      </w:r>
    </w:p>
    <w:p>
      <w:pPr>
        <w:pStyle w:val="ListBullet"/>
      </w:pPr>
      <w:r>
        <w:t>Risk: Insufficient testing and quality assurance.</w:t>
      </w:r>
    </w:p>
    <w:p>
      <w:r>
        <w:t>Mitigation: Develop a comprehensive testing plan, including unit testing, integration testing, and system testing.</w:t>
      </w:r>
    </w:p>
    <w:p>
      <w:pPr>
        <w:pStyle w:val="ListBullet"/>
      </w:pPr>
      <w:r>
        <w:t>Risk: Delays in deployment and maintenance.</w:t>
      </w:r>
    </w:p>
    <w:p>
      <w:r>
        <w:t>Mitigation: Develop a detailed deployment plan, including timelines, milestones, and resource allocation.</w:t>
      </w:r>
    </w:p>
    <w:p>
      <w:pPr>
        <w:spacing w:before="360" w:after="120"/>
      </w:pPr>
      <w:r>
        <w:rPr>
          <w:b/>
          <w:color w:val="1E3A8A"/>
          <w:sz w:val="30"/>
        </w:rPr>
        <w:t>7. Allocated Technical Resources</w:t>
      </w:r>
    </w:p>
    <w:tbl>
      <w:tblPr>
        <w:tblStyle w:val="TableGrid"/>
        <w:tblW w:type="auto" w:w="0"/>
        <w:tblLook w:firstColumn="1" w:firstRow="1" w:lastColumn="0" w:lastRow="0" w:noHBand="0" w:noVBand="1" w:val="04A0"/>
      </w:tblPr>
      <w:tblGrid>
        <w:gridCol w:w="3120"/>
        <w:gridCol w:w="3120"/>
        <w:gridCol w:w="3120"/>
      </w:tblGrid>
      <w:tr>
        <w:tc>
          <w:tcPr>
            <w:tcW w:type="dxa" w:w="3120"/>
            <w:shd w:fill="1E3A8A"/>
            <w:tcMar>
              <w:top w:w="100" w:type="dxa"/>
              <w:bottom w:w="100" w:type="dxa"/>
              <w:left w:w="150" w:type="dxa"/>
              <w:right w:w="150" w:type="dxa"/>
            </w:tcMar>
          </w:tcPr>
          <w:p>
            <w:r>
              <w:rPr>
                <w:b/>
                <w:color w:val="FFFFFF"/>
              </w:rPr>
              <w:t>Resource Name</w:t>
            </w:r>
          </w:p>
        </w:tc>
        <w:tc>
          <w:tcPr>
            <w:tcW w:type="dxa" w:w="3120"/>
            <w:shd w:fill="1E3A8A"/>
            <w:tcMar>
              <w:top w:w="100" w:type="dxa"/>
              <w:bottom w:w="100" w:type="dxa"/>
              <w:left w:w="150" w:type="dxa"/>
              <w:right w:w="150" w:type="dxa"/>
            </w:tcMar>
          </w:tcPr>
          <w:p>
            <w:r>
              <w:rPr>
                <w:b/>
                <w:color w:val="FFFFFF"/>
              </w:rPr>
              <w:t>Assigned Role</w:t>
            </w:r>
          </w:p>
        </w:tc>
        <w:tc>
          <w:tcPr>
            <w:tcW w:type="dxa" w:w="3120"/>
            <w:shd w:fill="1E3A8A"/>
            <w:tcMar>
              <w:top w:w="100" w:type="dxa"/>
              <w:bottom w:w="100" w:type="dxa"/>
              <w:left w:w="150" w:type="dxa"/>
              <w:right w:w="150" w:type="dxa"/>
            </w:tcMar>
          </w:tcPr>
          <w:p>
            <w:r>
              <w:rPr>
                <w:b/>
                <w:color w:val="FFFFFF"/>
              </w:rPr>
              <w:t>Allocated Hours</w:t>
            </w:r>
          </w:p>
        </w:tc>
      </w:tr>
      <w:tr>
        <w:tc>
          <w:tcPr>
            <w:tcW w:type="dxa" w:w="3120"/>
            <w:tcMar>
              <w:top w:w="100" w:type="dxa"/>
              <w:bottom w:w="100" w:type="dxa"/>
              <w:left w:w="150" w:type="dxa"/>
              <w:right w:w="150" w:type="dxa"/>
            </w:tcMar>
          </w:tcPr>
          <w:p>
            <w:r>
              <w:t>Senior Developer</w:t>
            </w:r>
          </w:p>
        </w:tc>
        <w:tc>
          <w:tcPr>
            <w:tcW w:type="dxa" w:w="3120"/>
            <w:tcMar>
              <w:top w:w="100" w:type="dxa"/>
              <w:bottom w:w="100" w:type="dxa"/>
              <w:left w:w="150" w:type="dxa"/>
              <w:right w:w="150" w:type="dxa"/>
            </w:tcMar>
          </w:tcPr>
          <w:p>
            <w:r>
              <w:t>Backend Development</w:t>
            </w:r>
          </w:p>
        </w:tc>
        <w:tc>
          <w:tcPr>
            <w:tcW w:type="dxa" w:w="3120"/>
            <w:tcMar>
              <w:top w:w="100" w:type="dxa"/>
              <w:bottom w:w="100" w:type="dxa"/>
              <w:left w:w="150" w:type="dxa"/>
              <w:right w:w="150" w:type="dxa"/>
            </w:tcMar>
          </w:tcPr>
          <w:p>
            <w:r>
              <w:t>160 Hours</w:t>
            </w:r>
          </w:p>
        </w:tc>
      </w:tr>
      <w:tr>
        <w:tc>
          <w:tcPr>
            <w:tcW w:type="dxa" w:w="3120"/>
            <w:tcMar>
              <w:top w:w="100" w:type="dxa"/>
              <w:bottom w:w="100" w:type="dxa"/>
              <w:left w:w="150" w:type="dxa"/>
              <w:right w:w="150" w:type="dxa"/>
            </w:tcMar>
          </w:tcPr>
          <w:p>
            <w:r>
              <w:t>Junior Developer</w:t>
            </w:r>
          </w:p>
        </w:tc>
        <w:tc>
          <w:tcPr>
            <w:tcW w:type="dxa" w:w="3120"/>
            <w:tcMar>
              <w:top w:w="100" w:type="dxa"/>
              <w:bottom w:w="100" w:type="dxa"/>
              <w:left w:w="150" w:type="dxa"/>
              <w:right w:w="150" w:type="dxa"/>
            </w:tcMar>
          </w:tcPr>
          <w:p>
            <w:r>
              <w:t>Frontend Development</w:t>
            </w:r>
          </w:p>
        </w:tc>
        <w:tc>
          <w:tcPr>
            <w:tcW w:type="dxa" w:w="3120"/>
            <w:tcMar>
              <w:top w:w="100" w:type="dxa"/>
              <w:bottom w:w="100" w:type="dxa"/>
              <w:left w:w="150" w:type="dxa"/>
              <w:right w:w="150" w:type="dxa"/>
            </w:tcMar>
          </w:tcPr>
          <w:p>
            <w:r>
              <w:t>160 Hours</w:t>
            </w:r>
          </w:p>
        </w:tc>
      </w:tr>
      <w:tr>
        <w:tc>
          <w:tcPr>
            <w:tcW w:type="dxa" w:w="3120"/>
            <w:tcMar>
              <w:top w:w="100" w:type="dxa"/>
              <w:bottom w:w="100" w:type="dxa"/>
              <w:left w:w="150" w:type="dxa"/>
              <w:right w:w="150" w:type="dxa"/>
            </w:tcMar>
          </w:tcPr>
          <w:p>
            <w:r>
              <w:t>DevOps Engineer</w:t>
            </w:r>
          </w:p>
        </w:tc>
        <w:tc>
          <w:tcPr>
            <w:tcW w:type="dxa" w:w="3120"/>
            <w:tcMar>
              <w:top w:w="100" w:type="dxa"/>
              <w:bottom w:w="100" w:type="dxa"/>
              <w:left w:w="150" w:type="dxa"/>
              <w:right w:w="150" w:type="dxa"/>
            </w:tcMar>
          </w:tcPr>
          <w:p>
            <w:r>
              <w:t>Deployment and Maintenance</w:t>
            </w:r>
          </w:p>
        </w:tc>
        <w:tc>
          <w:tcPr>
            <w:tcW w:type="dxa" w:w="3120"/>
            <w:tcMar>
              <w:top w:w="100" w:type="dxa"/>
              <w:bottom w:w="100" w:type="dxa"/>
              <w:left w:w="150" w:type="dxa"/>
              <w:right w:w="150" w:type="dxa"/>
            </w:tcMar>
          </w:tcPr>
          <w:p>
            <w:r>
              <w:t>80 Hours</w:t>
            </w:r>
          </w:p>
        </w:tc>
      </w:tr>
      <w:tr>
        <w:tc>
          <w:tcPr>
            <w:tcW w:type="dxa" w:w="3120"/>
            <w:tcMar>
              <w:top w:w="100" w:type="dxa"/>
              <w:bottom w:w="100" w:type="dxa"/>
              <w:left w:w="150" w:type="dxa"/>
              <w:right w:w="150" w:type="dxa"/>
            </w:tcMar>
          </w:tcPr>
          <w:p>
            <w:r>
              <w:t>Quality Assurance Engineer</w:t>
            </w:r>
          </w:p>
        </w:tc>
        <w:tc>
          <w:tcPr>
            <w:tcW w:type="dxa" w:w="3120"/>
            <w:tcMar>
              <w:top w:w="100" w:type="dxa"/>
              <w:bottom w:w="100" w:type="dxa"/>
              <w:left w:w="150" w:type="dxa"/>
              <w:right w:w="150" w:type="dxa"/>
            </w:tcMar>
          </w:tcPr>
          <w:p>
            <w:r>
              <w:t>Testing and Validation</w:t>
            </w:r>
          </w:p>
        </w:tc>
        <w:tc>
          <w:tcPr>
            <w:tcW w:type="dxa" w:w="3120"/>
            <w:tcMar>
              <w:top w:w="100" w:type="dxa"/>
              <w:bottom w:w="100" w:type="dxa"/>
              <w:left w:w="150" w:type="dxa"/>
              <w:right w:w="150" w:type="dxa"/>
            </w:tcMar>
          </w:tcPr>
          <w:p>
            <w:r>
              <w:t>80 Hours</w:t>
            </w:r>
          </w:p>
        </w:tc>
      </w:tr>
      <w:tr>
        <w:tc>
          <w:tcPr>
            <w:tcW w:type="dxa" w:w="3120"/>
            <w:tcMar>
              <w:top w:w="100" w:type="dxa"/>
              <w:bottom w:w="100" w:type="dxa"/>
              <w:left w:w="150" w:type="dxa"/>
              <w:right w:w="150" w:type="dxa"/>
            </w:tcMar>
          </w:tcPr>
          <w:p>
            <w:r>
              <w:t>Project Manager</w:t>
            </w:r>
          </w:p>
        </w:tc>
        <w:tc>
          <w:tcPr>
            <w:tcW w:type="dxa" w:w="3120"/>
            <w:tcMar>
              <w:top w:w="100" w:type="dxa"/>
              <w:bottom w:w="100" w:type="dxa"/>
              <w:left w:w="150" w:type="dxa"/>
              <w:right w:w="150" w:type="dxa"/>
            </w:tcMar>
          </w:tcPr>
          <w:p>
            <w:r>
              <w:t>Project Management</w:t>
            </w:r>
          </w:p>
        </w:tc>
        <w:tc>
          <w:tcPr>
            <w:tcW w:type="dxa" w:w="3120"/>
            <w:tcMar>
              <w:top w:w="100" w:type="dxa"/>
              <w:bottom w:w="100" w:type="dxa"/>
              <w:left w:w="150" w:type="dxa"/>
              <w:right w:w="150" w:type="dxa"/>
            </w:tcMar>
          </w:tcPr>
          <w:p>
            <w:r>
              <w:t>80 Hours</w:t>
            </w:r>
          </w:p>
        </w:tc>
      </w:tr>
    </w:tbl>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