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2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9627" w:type="dxa"/>
          </w:tcPr>
          <w:p>
            <w:pPr>
              <w:ind w:left="330" w:leftChars="157" w:right="-88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  <w:p>
            <w:pPr>
              <w:ind w:left="325" w:leftChars="155" w:right="-88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object>
                <v:shape id="_x0000_i1025" o:spt="75" type="#_x0000_t75" style="height:90.75pt;width:90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编译原理课程设计</w: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实验报告</w:t>
            </w:r>
          </w:p>
          <w:p>
            <w:pPr>
              <w:ind w:right="-88"/>
              <w:jc w:val="center"/>
              <w:rPr>
                <w:rFonts w:ascii="宋体" w:hAnsi="Times New Roman" w:eastAsia="宋体"/>
                <w:w w:val="90"/>
                <w:sz w:val="52"/>
                <w:szCs w:val="52"/>
              </w:rPr>
            </w:pPr>
          </w:p>
          <w:p>
            <w:pPr>
              <w:ind w:left="-241" w:right="-88"/>
              <w:jc w:val="center"/>
              <w:rPr>
                <w:rFonts w:ascii="宋体" w:hAnsi="Times New Roman" w:eastAsia="宋体"/>
                <w:w w:val="9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指导教师：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刘宇舟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班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552104</w:t>
            </w:r>
          </w:p>
          <w:p>
            <w:pPr>
              <w:spacing w:line="360" w:lineRule="auto"/>
              <w:ind w:left="565" w:right="-88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小组编号：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</w:p>
          <w:p>
            <w:pPr>
              <w:spacing w:line="360" w:lineRule="auto"/>
              <w:ind w:left="565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组长学号姓名：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李银</w:t>
            </w:r>
          </w:p>
          <w:p>
            <w:pPr>
              <w:spacing w:line="360" w:lineRule="auto"/>
              <w:ind w:left="565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白鹤</w:t>
            </w:r>
          </w:p>
          <w:p>
            <w:pPr>
              <w:spacing w:line="360" w:lineRule="auto"/>
              <w:ind w:left="565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高玮杰</w:t>
            </w:r>
          </w:p>
          <w:p>
            <w:pPr>
              <w:widowControl/>
              <w:spacing w:line="360" w:lineRule="auto"/>
              <w:ind w:left="-46" w:leftChars="-22" w:firstLine="617" w:firstLineChars="192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 xml:space="preserve">                                     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202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 xml:space="preserve">4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06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月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04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日</w:t>
            </w: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 xml:space="preserve">                                   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计算机科学与技术学院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52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numPr>
                <w:numId w:val="0"/>
              </w:num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SNL编译器模块实现：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词法分析器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基于递归下降法实现的语法分析器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基于LL(1)实现的语法分析器</w:t>
            </w:r>
          </w:p>
          <w:p>
            <w:pPr>
              <w:numPr>
                <w:numId w:val="0"/>
              </w:numPr>
              <w:jc w:val="left"/>
              <w:rPr>
                <w:rFonts w:hint="default" w:eastAsia="等线"/>
                <w:szCs w:val="21"/>
                <w:lang w:val="en-US" w:eastAsia="zh-CN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4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2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具体完成任务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工作量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李银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组织小组协作，实现词法分析器模块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白鹤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实现基于LL(1)实现的语法分析器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高玮杰</w:t>
            </w:r>
          </w:p>
        </w:tc>
        <w:tc>
          <w:tcPr>
            <w:tcW w:w="52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实现基于递归下降法实现的语法分析器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小组成员协作情况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本组使用git进行代码管理和协作，将代码托管在github平台进行组内分享和审核。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李银负责搭建项目架构，引入相关依赖，审核及合并拉取请求；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白鹤负责基于LL1(1)的语法分析器的具体实现；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高玮杰负责基于递归下降法的语法分析器的具体实现。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实验平台与编程语言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实验平台：Windows 10 家庭中文版，Windows 11 家庭中文版</w:t>
            </w:r>
          </w:p>
          <w:p>
            <w:pP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开发工具：IntelliJ IDEA 2024.1.2 (Ultimate Edition)</w:t>
            </w:r>
          </w:p>
          <w:p>
            <w:pPr>
              <w:rPr>
                <w:rFonts w:hint="default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编程语言：Java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实验方案</w:t>
            </w:r>
            <w:r>
              <w:rPr>
                <w:b/>
                <w:sz w:val="28"/>
                <w:szCs w:val="28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项目整体设计</w:t>
            </w:r>
          </w:p>
          <w:p>
            <w:pPr>
              <w:numPr>
                <w:numId w:val="0"/>
              </w:num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default" w:eastAsia="等线"/>
                <w:szCs w:val="21"/>
                <w:lang w:val="en-US" w:eastAsia="zh-CN"/>
              </w:rPr>
              <w:pict>
                <v:shape id="_x0000_i1026" o:spt="75" alt="SNL架构.drawio" type="#_x0000_t75" style="height:284.75pt;width:408.1pt;" filled="f" o:preferrelative="t" stroked="f" coordsize="21600,21600">
                  <v:path/>
                  <v:fill on="f" focussize="0,0"/>
                  <v:stroke on="f"/>
                  <v:imagedata r:id="rId6" o:title="SNL架构.drawio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词法分析器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2.1 词法分析器功能模块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default" w:eastAsia="等线"/>
                <w:szCs w:val="21"/>
                <w:lang w:val="en-US" w:eastAsia="zh-CN"/>
              </w:rPr>
              <w:pict>
                <v:shape id="_x0000_i1027" o:spt="75" alt="SNL编译器——词法分析器.drawio" type="#_x0000_t75" style="height:286.65pt;width:408.5pt;" filled="f" o:preferrelative="t" stroked="f" coordsize="21600,21600">
                  <v:path/>
                  <v:fill on="f" focussize="0,0"/>
                  <v:stroke on="f"/>
                  <v:imagedata r:id="rId7" o:title="SNL编译器——词法分析器.drawio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读写器读入源文件的字符流。</w: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DFA解析字符流，执行词法检查，最后产生Token序列。</w: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处理器链为DFA根据单词创建Token提供功能支持，通过字符推导相应的字符类型，通过词法类型推导Token类型。</w: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字典为处理器链提供判断的功能支持。</w:t>
            </w:r>
          </w:p>
          <w:p>
            <w:pPr>
              <w:numPr>
                <w:ilvl w:val="2"/>
                <w:numId w:val="3"/>
              </w:numPr>
              <w:ind w:left="0" w:leftChars="0" w:firstLine="0" w:firstLine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转换器为持久化Token序列提供字段类型转换的功能支持。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等线"/>
                <w:szCs w:val="21"/>
                <w:lang w:val="en-US" w:eastAsia="zh-CN"/>
              </w:rPr>
            </w:pPr>
          </w:p>
          <w:p>
            <w:pPr>
              <w:numPr>
                <w:ilvl w:val="1"/>
                <w:numId w:val="3"/>
              </w:numPr>
              <w:ind w:left="0" w:leftChars="0"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Token类型设计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pict>
                <v:shape id="_x0000_i1029" o:spt="75" alt="token_type.drawio" type="#_x0000_t75" style="height:174.35pt;width:408.2pt;" filled="f" o:preferrelative="t" stroked="f" coordsize="21600,21600">
                  <v:path/>
                  <v:fill on="f" focussize="0,0"/>
                  <v:stroke on="f"/>
                  <v:imagedata r:id="rId8" o:title="token_type.drawio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 w:eastAsia="等线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语法分析器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3.1 外观设计</w:t>
            </w:r>
          </w:p>
          <w:p>
            <w:pPr>
              <w:rPr>
                <w:rFonts w:hint="eastAsia" w:eastAsia="等线"/>
                <w:szCs w:val="21"/>
                <w:lang w:eastAsia="zh-CN"/>
              </w:rPr>
            </w:pPr>
            <w:r>
              <w:rPr>
                <w:rFonts w:hint="eastAsia" w:eastAsia="等线"/>
                <w:szCs w:val="21"/>
                <w:lang w:eastAsia="zh-CN"/>
              </w:rPr>
              <w:pict>
                <v:shape id="_x0000_i1031" o:spt="75" alt="syntaxer_facade.drawio" type="#_x0000_t75" style="height:341.15pt;width:408.15pt;" filled="f" o:preferrelative="t" stroked="f" coordsize="21600,21600">
                  <v:path/>
                  <v:fill on="f" focussize="0,0"/>
                  <v:stroke on="f"/>
                  <v:imagedata r:id="rId9" o:title="syntaxer_facade.drawio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szCs w:val="21"/>
              </w:rPr>
            </w:pPr>
            <w:bookmarkStart w:id="0" w:name="_GoBack"/>
            <w:bookmarkEnd w:id="0"/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程序界面及运行截图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源程序核心代码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词法分析器模块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pict>
                <v:shape id="_x0000_i1030" o:spt="75" alt="Snipaste_2024-06-04_14-50-50" type="#_x0000_t75" style="height:358.5pt;width:408.6pt;" filled="f" o:preferrelative="t" stroked="f" coordsize="21600,21600">
                  <v:path/>
                  <v:fill on="f" focussize="0,0"/>
                  <v:stroke on="f"/>
                  <v:imagedata r:id="rId10" o:title="Snipaste_2024-06-04_14-50-50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LL(1)语法分析器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递归下降法的语法分析器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系统整体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Cs w:val="21"/>
                <w:lang w:val="en-US" w:eastAsia="zh-CN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C49F3B"/>
    <w:multiLevelType w:val="multilevel"/>
    <w:tmpl w:val="B8C49F3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13E0C35"/>
    <w:multiLevelType w:val="singleLevel"/>
    <w:tmpl w:val="D13E0C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B881F1"/>
    <w:multiLevelType w:val="singleLevel"/>
    <w:tmpl w:val="4BB881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FA9FB7"/>
    <w:multiLevelType w:val="singleLevel"/>
    <w:tmpl w:val="56FA9FB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UwYzkyYmMwZGY1OTQ0ZDRjNTJkYTYyYjk1Nzk3MWMifQ=="/>
  </w:docVars>
  <w:rsids>
    <w:rsidRoot w:val="004A68AB"/>
    <w:rsid w:val="0002277F"/>
    <w:rsid w:val="0003151A"/>
    <w:rsid w:val="00036179"/>
    <w:rsid w:val="000959F1"/>
    <w:rsid w:val="00097A39"/>
    <w:rsid w:val="000D19FA"/>
    <w:rsid w:val="000D2ABB"/>
    <w:rsid w:val="000E7B10"/>
    <w:rsid w:val="00103B27"/>
    <w:rsid w:val="0015558B"/>
    <w:rsid w:val="00162818"/>
    <w:rsid w:val="00175432"/>
    <w:rsid w:val="001802DC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90644"/>
    <w:rsid w:val="00297933"/>
    <w:rsid w:val="002D523B"/>
    <w:rsid w:val="002D7A87"/>
    <w:rsid w:val="00307254"/>
    <w:rsid w:val="003357EA"/>
    <w:rsid w:val="0035164D"/>
    <w:rsid w:val="003579D9"/>
    <w:rsid w:val="00366431"/>
    <w:rsid w:val="003767C3"/>
    <w:rsid w:val="00386BBB"/>
    <w:rsid w:val="00392388"/>
    <w:rsid w:val="003C357E"/>
    <w:rsid w:val="003E69BF"/>
    <w:rsid w:val="00403BE8"/>
    <w:rsid w:val="00457F5F"/>
    <w:rsid w:val="0046043B"/>
    <w:rsid w:val="00463EBC"/>
    <w:rsid w:val="00466B0A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7BD7"/>
    <w:rsid w:val="005A7D5D"/>
    <w:rsid w:val="005B0E46"/>
    <w:rsid w:val="005D5E25"/>
    <w:rsid w:val="005E4469"/>
    <w:rsid w:val="0060405D"/>
    <w:rsid w:val="006146C2"/>
    <w:rsid w:val="00641D47"/>
    <w:rsid w:val="006443C4"/>
    <w:rsid w:val="006646C4"/>
    <w:rsid w:val="006659AF"/>
    <w:rsid w:val="00694D6B"/>
    <w:rsid w:val="006B369E"/>
    <w:rsid w:val="007101BB"/>
    <w:rsid w:val="007365B8"/>
    <w:rsid w:val="007C4CEE"/>
    <w:rsid w:val="007D7058"/>
    <w:rsid w:val="00805639"/>
    <w:rsid w:val="008224D8"/>
    <w:rsid w:val="00832825"/>
    <w:rsid w:val="00860A22"/>
    <w:rsid w:val="00860EB2"/>
    <w:rsid w:val="00862CEE"/>
    <w:rsid w:val="008642F8"/>
    <w:rsid w:val="00864F65"/>
    <w:rsid w:val="008739BA"/>
    <w:rsid w:val="00881CEB"/>
    <w:rsid w:val="0088683B"/>
    <w:rsid w:val="00886B2C"/>
    <w:rsid w:val="008937A0"/>
    <w:rsid w:val="008A49C1"/>
    <w:rsid w:val="008F2A26"/>
    <w:rsid w:val="009061D2"/>
    <w:rsid w:val="009161B9"/>
    <w:rsid w:val="00922947"/>
    <w:rsid w:val="00927FA4"/>
    <w:rsid w:val="00937981"/>
    <w:rsid w:val="0094498B"/>
    <w:rsid w:val="00953B24"/>
    <w:rsid w:val="009571D0"/>
    <w:rsid w:val="00981633"/>
    <w:rsid w:val="009965F6"/>
    <w:rsid w:val="009A77F2"/>
    <w:rsid w:val="009B4BB9"/>
    <w:rsid w:val="009D4098"/>
    <w:rsid w:val="009E1F54"/>
    <w:rsid w:val="009E3A9C"/>
    <w:rsid w:val="009F2554"/>
    <w:rsid w:val="00A0184F"/>
    <w:rsid w:val="00A575BA"/>
    <w:rsid w:val="00A66DB5"/>
    <w:rsid w:val="00A959BF"/>
    <w:rsid w:val="00AB238F"/>
    <w:rsid w:val="00AC43BD"/>
    <w:rsid w:val="00AE3F20"/>
    <w:rsid w:val="00B3316D"/>
    <w:rsid w:val="00B3670F"/>
    <w:rsid w:val="00B52950"/>
    <w:rsid w:val="00B56C82"/>
    <w:rsid w:val="00B6374A"/>
    <w:rsid w:val="00B67A32"/>
    <w:rsid w:val="00B773B4"/>
    <w:rsid w:val="00B922B8"/>
    <w:rsid w:val="00BB020C"/>
    <w:rsid w:val="00BD5551"/>
    <w:rsid w:val="00C21451"/>
    <w:rsid w:val="00C222D5"/>
    <w:rsid w:val="00C4227A"/>
    <w:rsid w:val="00C61486"/>
    <w:rsid w:val="00CA0D53"/>
    <w:rsid w:val="00CB357E"/>
    <w:rsid w:val="00CB4929"/>
    <w:rsid w:val="00CD57BB"/>
    <w:rsid w:val="00CD73DF"/>
    <w:rsid w:val="00CF23E5"/>
    <w:rsid w:val="00D33ACA"/>
    <w:rsid w:val="00D53470"/>
    <w:rsid w:val="00D6563B"/>
    <w:rsid w:val="00D71546"/>
    <w:rsid w:val="00D855D5"/>
    <w:rsid w:val="00D92531"/>
    <w:rsid w:val="00D94090"/>
    <w:rsid w:val="00DC13CF"/>
    <w:rsid w:val="00DE5BE9"/>
    <w:rsid w:val="00E03132"/>
    <w:rsid w:val="00E03233"/>
    <w:rsid w:val="00E103FB"/>
    <w:rsid w:val="00E33BF9"/>
    <w:rsid w:val="00E563A8"/>
    <w:rsid w:val="00E641D0"/>
    <w:rsid w:val="00E916B3"/>
    <w:rsid w:val="00E97D6F"/>
    <w:rsid w:val="00EA4AFB"/>
    <w:rsid w:val="00EB2DEC"/>
    <w:rsid w:val="00ED0D33"/>
    <w:rsid w:val="00EE0637"/>
    <w:rsid w:val="00EE2B42"/>
    <w:rsid w:val="00F31DAA"/>
    <w:rsid w:val="00F3713B"/>
    <w:rsid w:val="00F45675"/>
    <w:rsid w:val="00F45AFC"/>
    <w:rsid w:val="00F62C7B"/>
    <w:rsid w:val="00F92D03"/>
    <w:rsid w:val="00FF028B"/>
    <w:rsid w:val="1312127D"/>
    <w:rsid w:val="18AE5937"/>
    <w:rsid w:val="38F80D91"/>
    <w:rsid w:val="44F078B6"/>
    <w:rsid w:val="48B452E0"/>
    <w:rsid w:val="69E9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Title"/>
    <w:basedOn w:val="1"/>
    <w:next w:val="1"/>
    <w:link w:val="10"/>
    <w:qFormat/>
    <w:uiPriority w:val="99"/>
    <w:pPr>
      <w:spacing w:before="240" w:after="60"/>
      <w:jc w:val="center"/>
      <w:outlineLvl w:val="0"/>
    </w:pPr>
    <w:rPr>
      <w:rFonts w:ascii="等线 Light" w:hAnsi="等线 Light" w:eastAsia="宋体"/>
      <w:b/>
      <w:bCs/>
      <w:kern w:val="0"/>
      <w:sz w:val="32"/>
      <w:szCs w:val="32"/>
    </w:rPr>
  </w:style>
  <w:style w:type="table" w:styleId="6">
    <w:name w:val="Table Grid"/>
    <w:basedOn w:val="5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locked/>
    <w:uiPriority w:val="99"/>
    <w:rPr>
      <w:rFonts w:cs="Times New Roman"/>
      <w:sz w:val="18"/>
    </w:rPr>
  </w:style>
  <w:style w:type="character" w:customStyle="1" w:styleId="9">
    <w:name w:val="页脚 字符"/>
    <w:link w:val="2"/>
    <w:locked/>
    <w:uiPriority w:val="99"/>
    <w:rPr>
      <w:rFonts w:cs="Times New Roman"/>
      <w:sz w:val="18"/>
    </w:rPr>
  </w:style>
  <w:style w:type="character" w:customStyle="1" w:styleId="10">
    <w:name w:val="标题 字符"/>
    <w:link w:val="4"/>
    <w:locked/>
    <w:uiPriority w:val="99"/>
    <w:rPr>
      <w:rFonts w:ascii="等线 Light" w:hAnsi="等线 Light" w:eastAsia="宋体" w:cs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</Words>
  <Characters>134</Characters>
  <Lines>2</Lines>
  <Paragraphs>1</Paragraphs>
  <TotalTime>96</TotalTime>
  <ScaleCrop>false</ScaleCrop>
  <LinksUpToDate>false</LinksUpToDate>
  <CharactersWithSpaces>152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2020-05-05T15:02:00Z</dcterms:created>
  <dc:creator>陈老师</dc:creator>
  <cp:lastModifiedBy>李银</cp:lastModifiedBy>
  <dcterms:modified xsi:type="dcterms:W3CDTF">2024-06-04T07:33:56Z</dcterms:modified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B857855C91384C139D2E417D607904CC</vt:lpwstr>
  </property>
</Properties>
</file>