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0" w:rsidRDefault="001272A0" w:rsidP="001272A0">
      <w:pPr>
        <w:pStyle w:val="Heading1"/>
        <w:spacing w:before="120"/>
      </w:pPr>
      <w:r>
        <w:t xml:space="preserve">TCES 455, </w:t>
      </w:r>
      <w:proofErr w:type="gramStart"/>
      <w:r>
        <w:t>Autumn</w:t>
      </w:r>
      <w:proofErr w:type="gramEnd"/>
      <w:r>
        <w:t xml:space="preserve"> 201</w:t>
      </w:r>
      <w:r w:rsidR="00066DE5">
        <w:t>6</w:t>
      </w:r>
    </w:p>
    <w:p w:rsidR="001272A0" w:rsidRDefault="00221144" w:rsidP="001272A0">
      <w:pPr>
        <w:pStyle w:val="Heading1"/>
        <w:spacing w:before="120"/>
      </w:pPr>
      <w:r>
        <w:t xml:space="preserve">Laboratory </w:t>
      </w:r>
      <w:r w:rsidR="002135A5">
        <w:t>5</w:t>
      </w:r>
      <w:r w:rsidR="008468FF">
        <w:t xml:space="preserve">: </w:t>
      </w:r>
      <w:r>
        <w:t>DC</w:t>
      </w:r>
      <w:r w:rsidR="001272A0">
        <w:t xml:space="preserve"> </w:t>
      </w:r>
      <w:r w:rsidR="009F3860">
        <w:t>Water Tank Level Control</w:t>
      </w:r>
      <w:r w:rsidR="002135A5">
        <w:t xml:space="preserve"> - Again</w:t>
      </w:r>
    </w:p>
    <w:p w:rsidR="009A20AA" w:rsidRDefault="009A20AA"/>
    <w:p w:rsidR="008319F1" w:rsidRDefault="008319F1" w:rsidP="008319F1">
      <w:pPr>
        <w:pStyle w:val="Heading3"/>
      </w:pPr>
      <w:r>
        <w:t>Objective</w:t>
      </w:r>
    </w:p>
    <w:p w:rsidR="009F3860" w:rsidRDefault="009F3860">
      <w:r>
        <w:t>The objective of this laboratory exercise is to develop a feedback control system that regulates the water level in a tank. Refer to Figure 1, below.</w:t>
      </w:r>
    </w:p>
    <w:p w:rsidR="009F3860" w:rsidRDefault="009F3860"/>
    <w:p w:rsidR="009F3860" w:rsidRDefault="009F3860" w:rsidP="00191B19">
      <w:pPr>
        <w:keepNext/>
        <w:jc w:val="center"/>
      </w:pPr>
      <w:r>
        <w:rPr>
          <w:noProof/>
        </w:rPr>
        <w:drawing>
          <wp:inline distT="0" distB="0" distL="0" distR="0" wp14:anchorId="11E70F41" wp14:editId="6840E164">
            <wp:extent cx="6858000" cy="6539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60" w:rsidRDefault="009F3860" w:rsidP="00191B19">
      <w:pPr>
        <w:pStyle w:val="Caption"/>
        <w:jc w:val="center"/>
      </w:pPr>
      <w:bookmarkStart w:id="0" w:name="_Ref372452720"/>
      <w:bookmarkStart w:id="1" w:name="_Ref372452689"/>
      <w:proofErr w:type="gramStart"/>
      <w:r>
        <w:t xml:space="preserve">Figure </w:t>
      </w:r>
      <w:r w:rsidR="008A2C5E">
        <w:fldChar w:fldCharType="begin"/>
      </w:r>
      <w:r w:rsidR="008A2C5E">
        <w:instrText xml:space="preserve"> SEQ Figure \* ARABIC </w:instrText>
      </w:r>
      <w:r w:rsidR="008A2C5E">
        <w:fldChar w:fldCharType="separate"/>
      </w:r>
      <w:r w:rsidR="00AE38F9">
        <w:rPr>
          <w:noProof/>
        </w:rPr>
        <w:t>1</w:t>
      </w:r>
      <w:r w:rsidR="008A2C5E">
        <w:rPr>
          <w:noProof/>
        </w:rPr>
        <w:fldChar w:fldCharType="end"/>
      </w:r>
      <w:bookmarkEnd w:id="0"/>
      <w:r>
        <w:t>.</w:t>
      </w:r>
      <w:proofErr w:type="gramEnd"/>
      <w:r>
        <w:t xml:space="preserve"> The Setup (Photos by Phan, </w:t>
      </w:r>
      <w:proofErr w:type="spellStart"/>
      <w:r>
        <w:t>Mertens</w:t>
      </w:r>
      <w:proofErr w:type="spellEnd"/>
      <w:r>
        <w:t>, and Mackey)</w:t>
      </w:r>
      <w:bookmarkEnd w:id="1"/>
    </w:p>
    <w:p w:rsidR="009F3860" w:rsidRDefault="009F3860"/>
    <w:p w:rsidR="009F3860" w:rsidRDefault="00D53930">
      <w:r>
        <w:t>During normal operation, the valve at the bottom</w:t>
      </w:r>
      <w:r w:rsidR="008319F1">
        <w:t xml:space="preserve"> of the tank</w:t>
      </w:r>
      <w:r>
        <w:t xml:space="preserve"> is open and the control system controls the speed of the pump, which, in turn, controls the rate of flow into the tank. The tank </w:t>
      </w:r>
      <w:r>
        <w:lastRenderedPageBreak/>
        <w:t xml:space="preserve">level is measured by a pressure sensitive tape which changes resistance </w:t>
      </w:r>
      <w:r w:rsidR="008319F1">
        <w:t xml:space="preserve">as the water level changes. A potentiometer allows the user to change the water level set point. </w:t>
      </w:r>
    </w:p>
    <w:p w:rsidR="008319F1" w:rsidRDefault="008319F1"/>
    <w:p w:rsidR="008319F1" w:rsidRDefault="008319F1">
      <w:r>
        <w:t xml:space="preserve">Design your control system to use at least two elements of a PID controller (PD, PI, or PID). </w:t>
      </w:r>
    </w:p>
    <w:p w:rsidR="002135A5" w:rsidRDefault="002135A5"/>
    <w:p w:rsidR="002135A5" w:rsidRDefault="002135A5">
      <w:r>
        <w:t xml:space="preserve">Also for this lab, you may use any Library and </w:t>
      </w:r>
      <w:proofErr w:type="spellStart"/>
      <w:r>
        <w:t>Matlab</w:t>
      </w:r>
      <w:proofErr w:type="spellEnd"/>
      <w:r>
        <w:t xml:space="preserve">/Simulink to help accomplish this.  You will </w:t>
      </w:r>
      <w:r w:rsidRPr="002135A5">
        <w:rPr>
          <w:u w:val="single"/>
        </w:rPr>
        <w:t>NOT</w:t>
      </w:r>
      <w:r>
        <w:t xml:space="preserve"> have to turn in this code.</w:t>
      </w:r>
    </w:p>
    <w:p w:rsidR="008A2C5E" w:rsidRDefault="008A2C5E"/>
    <w:p w:rsidR="008A2C5E" w:rsidRDefault="008A2C5E" w:rsidP="008A2C5E">
      <w:r>
        <w:t xml:space="preserve">Also, each person needs to complete the group evaluation form.  If you decide to just give everyone full credit even if they do not deserve it, I will know and both of you will receive a zero.  It’s ok to give full credit when it’s due, the results of the group grades will be made public after the final project is complete.  I will speak to anyone receiving poor grade from the groups in such a manner that will preserve the anonymity of the graders. </w:t>
      </w:r>
    </w:p>
    <w:p w:rsidR="008A2C5E" w:rsidRDefault="008A2C5E" w:rsidP="001133AF">
      <w:pPr>
        <w:pStyle w:val="Heading3"/>
      </w:pPr>
    </w:p>
    <w:p w:rsidR="008319F1" w:rsidRDefault="008319F1" w:rsidP="001133AF">
      <w:pPr>
        <w:pStyle w:val="Heading3"/>
      </w:pPr>
      <w:r>
        <w:t>Theory of Operation</w:t>
      </w:r>
    </w:p>
    <w:p w:rsidR="001133AF" w:rsidRDefault="008319F1">
      <w:r>
        <w:t>Figure 2</w:t>
      </w:r>
      <w:r w:rsidR="001133AF">
        <w:t xml:space="preserve"> depicts an ideal water tank. </w:t>
      </w:r>
    </w:p>
    <w:p w:rsidR="000B2CD2" w:rsidRDefault="000B2CD2"/>
    <w:p w:rsidR="000B2CD2" w:rsidRDefault="000B2CD2" w:rsidP="00191B19">
      <w:pPr>
        <w:keepNext/>
        <w:jc w:val="center"/>
      </w:pPr>
      <w:r>
        <w:rPr>
          <w:noProof/>
        </w:rPr>
        <w:drawing>
          <wp:inline distT="0" distB="0" distL="0" distR="0" wp14:anchorId="270E6110" wp14:editId="6DAE6D70">
            <wp:extent cx="6858000" cy="37890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lTa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F" w:rsidRDefault="000B2CD2" w:rsidP="00191B19">
      <w:pPr>
        <w:pStyle w:val="Caption"/>
        <w:jc w:val="center"/>
      </w:pPr>
      <w:proofErr w:type="gramStart"/>
      <w:r>
        <w:t xml:space="preserve">Figure </w:t>
      </w:r>
      <w:r w:rsidR="008A2C5E">
        <w:fldChar w:fldCharType="begin"/>
      </w:r>
      <w:r w:rsidR="008A2C5E">
        <w:instrText xml:space="preserve"> SEQ Figure \* ARABIC </w:instrText>
      </w:r>
      <w:r w:rsidR="008A2C5E">
        <w:fldChar w:fldCharType="separate"/>
      </w:r>
      <w:r w:rsidR="00AE38F9">
        <w:rPr>
          <w:noProof/>
        </w:rPr>
        <w:t>2</w:t>
      </w:r>
      <w:r w:rsidR="008A2C5E">
        <w:rPr>
          <w:noProof/>
        </w:rPr>
        <w:fldChar w:fldCharType="end"/>
      </w:r>
      <w:r>
        <w:t>.</w:t>
      </w:r>
      <w:proofErr w:type="gramEnd"/>
      <w:r>
        <w:t xml:space="preserve"> Ideal Tank</w:t>
      </w:r>
    </w:p>
    <w:p w:rsidR="001133AF" w:rsidRDefault="001133AF"/>
    <w:p w:rsidR="008319F1" w:rsidRDefault="001133AF">
      <w:r>
        <w:t>W</w:t>
      </w:r>
      <w:r w:rsidR="008319F1">
        <w:t>e found the governing differential equation to be</w:t>
      </w:r>
    </w:p>
    <w:p w:rsidR="008319F1" w:rsidRDefault="008319F1"/>
    <w:p w:rsidR="008319F1" w:rsidRDefault="000B2CD2"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0B2CD2" w:rsidRDefault="000B2CD2"/>
    <w:p w:rsidR="008A2C5E" w:rsidRDefault="008A2C5E"/>
    <w:p w:rsidR="008A2C5E" w:rsidRDefault="008A2C5E"/>
    <w:p w:rsidR="008319F1" w:rsidRDefault="000B2CD2">
      <w:proofErr w:type="gramStart"/>
      <w:r>
        <w:t>w</w:t>
      </w:r>
      <w:r w:rsidR="008319F1">
        <w:t>hich</w:t>
      </w:r>
      <w:proofErr w:type="gramEnd"/>
      <w:r w:rsidR="008319F1">
        <w:t xml:space="preserve"> is equivalent to the transfer function</w:t>
      </w:r>
    </w:p>
    <w:p w:rsidR="008319F1" w:rsidRDefault="008319F1"/>
    <w:p w:rsidR="000B144D" w:rsidRDefault="00D854DA" w:rsidP="000B144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04275" cy="1562969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TransferFunct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81" cy="15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F1" w:rsidRDefault="000B144D" w:rsidP="000B144D">
      <w:pPr>
        <w:pStyle w:val="Caption"/>
        <w:jc w:val="center"/>
      </w:pPr>
      <w:proofErr w:type="gramStart"/>
      <w:r>
        <w:t xml:space="preserve">Figure </w:t>
      </w:r>
      <w:r w:rsidR="008A2C5E">
        <w:fldChar w:fldCharType="begin"/>
      </w:r>
      <w:r w:rsidR="008A2C5E">
        <w:instrText xml:space="preserve"> SEQ Figure \* ARABIC </w:instrText>
      </w:r>
      <w:r w:rsidR="008A2C5E">
        <w:fldChar w:fldCharType="separate"/>
      </w:r>
      <w:r w:rsidR="00AE38F9">
        <w:rPr>
          <w:noProof/>
        </w:rPr>
        <w:t>3</w:t>
      </w:r>
      <w:r w:rsidR="008A2C5E">
        <w:rPr>
          <w:noProof/>
        </w:rPr>
        <w:fldChar w:fldCharType="end"/>
      </w:r>
      <w:r>
        <w:t>.</w:t>
      </w:r>
      <w:proofErr w:type="gramEnd"/>
      <w:r>
        <w:t xml:space="preserve"> Ideal Tank Transfer Function</w:t>
      </w:r>
    </w:p>
    <w:p w:rsidR="000B2CD2" w:rsidRDefault="000B2CD2"/>
    <w:p w:rsidR="000B144D" w:rsidRDefault="000B144D">
      <w:r>
        <w:t>Call this transfer function T(s).</w:t>
      </w:r>
    </w:p>
    <w:p w:rsidR="000B144D" w:rsidRDefault="000B144D"/>
    <w:p w:rsidR="008319F1" w:rsidRDefault="008319F1">
      <w:r>
        <w:t xml:space="preserve">Our control system block diagram will look like Figure 3. </w:t>
      </w:r>
    </w:p>
    <w:p w:rsidR="00604195" w:rsidRDefault="001E6EF1" w:rsidP="00604195">
      <w:pPr>
        <w:keepNext/>
        <w:jc w:val="center"/>
      </w:pPr>
      <w:r>
        <w:rPr>
          <w:noProof/>
        </w:rPr>
        <w:drawing>
          <wp:inline distT="0" distB="0" distL="0" distR="0">
            <wp:extent cx="5472752" cy="3444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Syste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752" cy="34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4D" w:rsidRDefault="00604195" w:rsidP="002135A5">
      <w:pPr>
        <w:pStyle w:val="Caption"/>
        <w:jc w:val="center"/>
      </w:pPr>
      <w:proofErr w:type="gramStart"/>
      <w:r>
        <w:t xml:space="preserve">Figure </w:t>
      </w:r>
      <w:r w:rsidR="008A2C5E">
        <w:fldChar w:fldCharType="begin"/>
      </w:r>
      <w:r w:rsidR="008A2C5E">
        <w:instrText xml:space="preserve"> SEQ Figure \* ARABIC </w:instrText>
      </w:r>
      <w:r w:rsidR="008A2C5E">
        <w:fldChar w:fldCharType="separate"/>
      </w:r>
      <w:r w:rsidR="00AE38F9">
        <w:rPr>
          <w:noProof/>
        </w:rPr>
        <w:t>4</w:t>
      </w:r>
      <w:r w:rsidR="008A2C5E">
        <w:rPr>
          <w:noProof/>
        </w:rPr>
        <w:fldChar w:fldCharType="end"/>
      </w:r>
      <w:r>
        <w:t>.</w:t>
      </w:r>
      <w:proofErr w:type="gramEnd"/>
      <w:r>
        <w:t xml:space="preserve"> Closed Loop System</w:t>
      </w:r>
    </w:p>
    <w:p w:rsidR="000B144D" w:rsidRDefault="00604195" w:rsidP="00604195">
      <w:pPr>
        <w:pStyle w:val="Heading3"/>
      </w:pPr>
      <w:r>
        <w:t>Simulation</w:t>
      </w:r>
    </w:p>
    <w:p w:rsidR="00604195" w:rsidRDefault="00604195">
      <w:r>
        <w:t>You will have to measure or set up tests to measure</w:t>
      </w:r>
      <w:r w:rsidR="002135A5">
        <w:t xml:space="preserve">, if you were smart and </w:t>
      </w:r>
      <w:proofErr w:type="gramStart"/>
      <w:r w:rsidR="002135A5">
        <w:t>listened</w:t>
      </w:r>
      <w:proofErr w:type="gramEnd"/>
      <w:r w:rsidR="002135A5">
        <w:t xml:space="preserve"> you should have made sketches to help with this.</w:t>
      </w:r>
    </w:p>
    <w:p w:rsidR="00604195" w:rsidRDefault="00604195" w:rsidP="00604195">
      <w:pPr>
        <w:pStyle w:val="ListParagraph"/>
        <w:numPr>
          <w:ilvl w:val="0"/>
          <w:numId w:val="39"/>
        </w:numPr>
      </w:pPr>
      <w:r>
        <w:t>The tank cross sectional area, A</w:t>
      </w:r>
    </w:p>
    <w:p w:rsidR="00604195" w:rsidRDefault="00604195" w:rsidP="00604195">
      <w:pPr>
        <w:pStyle w:val="ListParagraph"/>
        <w:numPr>
          <w:ilvl w:val="0"/>
          <w:numId w:val="39"/>
        </w:numPr>
      </w:pPr>
      <w:r>
        <w:t>The fluid resistance, R</w:t>
      </w:r>
    </w:p>
    <w:p w:rsidR="00604195" w:rsidRDefault="00604195" w:rsidP="00604195">
      <w:pPr>
        <w:pStyle w:val="ListParagraph"/>
        <w:numPr>
          <w:ilvl w:val="0"/>
          <w:numId w:val="39"/>
        </w:numPr>
      </w:pPr>
      <w:r>
        <w:t xml:space="preserve">The pump constant </w:t>
      </w:r>
      <w:proofErr w:type="spellStart"/>
      <w:r>
        <w:t>P</w:t>
      </w:r>
      <w:r w:rsidRPr="00604195">
        <w:rPr>
          <w:vertAlign w:val="subscript"/>
        </w:rPr>
        <w:t>k</w:t>
      </w:r>
      <w:proofErr w:type="spellEnd"/>
    </w:p>
    <w:p w:rsidR="00604195" w:rsidRDefault="00604195" w:rsidP="00604195"/>
    <w:p w:rsidR="00604195" w:rsidRDefault="00604195" w:rsidP="00604195">
      <w:r>
        <w:t xml:space="preserve">Once you have these constants, use </w:t>
      </w:r>
      <w:proofErr w:type="spellStart"/>
      <w:r>
        <w:t>Matlab</w:t>
      </w:r>
      <w:proofErr w:type="spellEnd"/>
      <w:r w:rsidR="002135A5">
        <w:t>/</w:t>
      </w:r>
      <w:proofErr w:type="spellStart"/>
      <w:r w:rsidR="002135A5">
        <w:t>simulink</w:t>
      </w:r>
      <w:proofErr w:type="spellEnd"/>
      <w:r>
        <w:t xml:space="preserve"> to see if you can find a suitable PID controller. Test your controller in Matlab with a step input and see if you can get a response of </w:t>
      </w:r>
    </w:p>
    <w:p w:rsidR="00604195" w:rsidRDefault="00604195" w:rsidP="00604195">
      <w:pPr>
        <w:pStyle w:val="ListParagraph"/>
        <w:numPr>
          <w:ilvl w:val="0"/>
          <w:numId w:val="40"/>
        </w:numPr>
      </w:pPr>
      <w:r>
        <w:t>Rapid rise time</w:t>
      </w:r>
    </w:p>
    <w:p w:rsidR="00604195" w:rsidRDefault="00604195" w:rsidP="00604195">
      <w:pPr>
        <w:pStyle w:val="ListParagraph"/>
        <w:numPr>
          <w:ilvl w:val="0"/>
          <w:numId w:val="40"/>
        </w:numPr>
      </w:pPr>
      <w:r>
        <w:t>No overshoot</w:t>
      </w:r>
    </w:p>
    <w:p w:rsidR="00604195" w:rsidRDefault="00604195" w:rsidP="00604195">
      <w:pPr>
        <w:pStyle w:val="ListParagraph"/>
        <w:numPr>
          <w:ilvl w:val="0"/>
          <w:numId w:val="40"/>
        </w:numPr>
      </w:pPr>
      <w:r>
        <w:t>Water height tracks set point one for one.</w:t>
      </w:r>
    </w:p>
    <w:p w:rsidR="00604195" w:rsidRDefault="00604195" w:rsidP="00604195"/>
    <w:p w:rsidR="001133AF" w:rsidRDefault="001133AF"/>
    <w:p w:rsidR="001133AF" w:rsidRDefault="00604195" w:rsidP="0008737A">
      <w:pPr>
        <w:pStyle w:val="Heading3"/>
      </w:pPr>
      <w:r>
        <w:t>Implementation</w:t>
      </w:r>
    </w:p>
    <w:p w:rsidR="00604195" w:rsidRDefault="00604195">
      <w:r>
        <w:t xml:space="preserve">Use your Arduino to implement this control system. Use timer/counter 3 to cause your controller to run at </w:t>
      </w:r>
      <w:r w:rsidR="0008737A">
        <w:t>exact times (say, 10 times per second). This will give you a precise ∆t to use in your PID calculations. Use the PID coefficients you found by simulation as starting points and adjust as necessary to achieve a good level controller.</w:t>
      </w:r>
    </w:p>
    <w:p w:rsidR="0008737A" w:rsidRDefault="0008737A"/>
    <w:p w:rsidR="0008737A" w:rsidRDefault="0008737A">
      <w:r>
        <w:t xml:space="preserve">Use a potentiometer as shown in </w:t>
      </w:r>
      <w:r>
        <w:fldChar w:fldCharType="begin"/>
      </w:r>
      <w:r>
        <w:instrText xml:space="preserve"> REF _Ref372452720 \h </w:instrText>
      </w:r>
      <w:r>
        <w:fldChar w:fldCharType="separate"/>
      </w:r>
      <w:r w:rsidR="00AE38F9">
        <w:t xml:space="preserve">Figure </w:t>
      </w:r>
      <w:r w:rsidR="00AE38F9">
        <w:rPr>
          <w:noProof/>
        </w:rPr>
        <w:t>1</w:t>
      </w:r>
      <w:r>
        <w:fldChar w:fldCharType="end"/>
      </w:r>
      <w:r>
        <w:t xml:space="preserve"> to adjust the set point. </w:t>
      </w:r>
    </w:p>
    <w:p w:rsidR="0008737A" w:rsidRDefault="0008737A"/>
    <w:p w:rsidR="0008737A" w:rsidRDefault="0008737A" w:rsidP="00191B19">
      <w:pPr>
        <w:pStyle w:val="Heading3"/>
      </w:pPr>
      <w:r>
        <w:t xml:space="preserve">The </w:t>
      </w:r>
      <w:r w:rsidR="002135A5">
        <w:t>Notebook:</w:t>
      </w:r>
    </w:p>
    <w:p w:rsidR="0008737A" w:rsidRDefault="002135A5">
      <w:r>
        <w:t>Individual</w:t>
      </w:r>
      <w:bookmarkStart w:id="2" w:name="_GoBack"/>
      <w:bookmarkEnd w:id="2"/>
      <w:r>
        <w:t>ly</w:t>
      </w:r>
      <w:r w:rsidR="0008737A">
        <w:t xml:space="preserve">, </w:t>
      </w:r>
      <w:r>
        <w:t>annotate in your lab notebook</w:t>
      </w:r>
      <w:r w:rsidR="0008737A">
        <w:t xml:space="preserve"> what you have done here. It should contain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names of the people in your group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objective</w:t>
      </w:r>
    </w:p>
    <w:p w:rsidR="00191B19" w:rsidRDefault="00191B19" w:rsidP="0008737A">
      <w:pPr>
        <w:pStyle w:val="ListParagraph"/>
        <w:numPr>
          <w:ilvl w:val="0"/>
          <w:numId w:val="41"/>
        </w:numPr>
      </w:pPr>
      <w:r>
        <w:t>The measurements and tests you did to find any necessary constants for the transfer functions (you can include your tape measurements in this part).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theory of operation (in your words)</w:t>
      </w:r>
    </w:p>
    <w:p w:rsidR="0008737A" w:rsidRDefault="0008737A" w:rsidP="0008737A">
      <w:pPr>
        <w:pStyle w:val="ListParagraph"/>
        <w:numPr>
          <w:ilvl w:val="0"/>
          <w:numId w:val="41"/>
        </w:numPr>
      </w:pPr>
      <w:r>
        <w:t>The simulation (graphs, figures,</w:t>
      </w:r>
      <w:r w:rsidR="00191B19">
        <w:t xml:space="preserve"> a</w:t>
      </w:r>
      <w:r>
        <w:t>ll of your results</w:t>
      </w:r>
      <w:r w:rsidR="00191B19">
        <w:t>, and a discussion covering why you chose the particular controller you came up with</w:t>
      </w:r>
      <w:r>
        <w:t>)</w:t>
      </w:r>
    </w:p>
    <w:p w:rsidR="0008737A" w:rsidRDefault="00191B19" w:rsidP="0008737A">
      <w:pPr>
        <w:pStyle w:val="ListParagraph"/>
        <w:numPr>
          <w:ilvl w:val="0"/>
          <w:numId w:val="41"/>
        </w:numPr>
      </w:pPr>
      <w:r>
        <w:t>The implementation</w:t>
      </w:r>
    </w:p>
    <w:p w:rsidR="00D854DA" w:rsidRDefault="00D854DA" w:rsidP="00D854DA">
      <w:pPr>
        <w:pStyle w:val="ListParagraph"/>
        <w:numPr>
          <w:ilvl w:val="1"/>
          <w:numId w:val="41"/>
        </w:numPr>
      </w:pPr>
      <w:r>
        <w:t xml:space="preserve">A detailed list of </w:t>
      </w:r>
      <w:r w:rsidRPr="00D854DA">
        <w:rPr>
          <w:u w:val="single"/>
        </w:rPr>
        <w:t>all</w:t>
      </w:r>
      <w:r>
        <w:t xml:space="preserve"> the hardware you used</w:t>
      </w:r>
    </w:p>
    <w:p w:rsidR="00191B19" w:rsidRDefault="00191B19" w:rsidP="00191B19">
      <w:pPr>
        <w:pStyle w:val="ListParagraph"/>
        <w:numPr>
          <w:ilvl w:val="1"/>
          <w:numId w:val="41"/>
        </w:numPr>
      </w:pPr>
      <w:r>
        <w:t>A detailed block diagram showing units conversions, etc.</w:t>
      </w:r>
    </w:p>
    <w:p w:rsidR="00191B19" w:rsidRDefault="00191B19" w:rsidP="00191B19">
      <w:pPr>
        <w:pStyle w:val="ListParagraph"/>
        <w:numPr>
          <w:ilvl w:val="1"/>
          <w:numId w:val="41"/>
        </w:numPr>
      </w:pPr>
      <w:r>
        <w:t>A discussion of the results of all your testing (how did the system behave with the constants you found by simulation, what did you change to get better results)</w:t>
      </w:r>
    </w:p>
    <w:p w:rsidR="00191B19" w:rsidRDefault="00191B19" w:rsidP="00191B19">
      <w:pPr>
        <w:pStyle w:val="ListParagraph"/>
        <w:numPr>
          <w:ilvl w:val="1"/>
          <w:numId w:val="41"/>
        </w:numPr>
      </w:pPr>
      <w:r>
        <w:t>The final PID controller you settled on</w:t>
      </w:r>
    </w:p>
    <w:p w:rsidR="002135A5" w:rsidRDefault="002135A5" w:rsidP="00191B19">
      <w:pPr>
        <w:pStyle w:val="ListParagraph"/>
        <w:numPr>
          <w:ilvl w:val="0"/>
          <w:numId w:val="41"/>
        </w:numPr>
      </w:pPr>
      <w:r>
        <w:t>Compare lab 3 and 5</w:t>
      </w:r>
    </w:p>
    <w:p w:rsidR="002135A5" w:rsidRDefault="002135A5" w:rsidP="002135A5">
      <w:pPr>
        <w:pStyle w:val="ListParagraph"/>
        <w:numPr>
          <w:ilvl w:val="1"/>
          <w:numId w:val="41"/>
        </w:numPr>
      </w:pPr>
      <w:r>
        <w:t>Describe how you approached them, if different.</w:t>
      </w:r>
    </w:p>
    <w:p w:rsidR="002135A5" w:rsidRDefault="002135A5" w:rsidP="002135A5">
      <w:pPr>
        <w:pStyle w:val="ListParagraph"/>
        <w:numPr>
          <w:ilvl w:val="1"/>
          <w:numId w:val="41"/>
        </w:numPr>
      </w:pPr>
      <w:r>
        <w:t>How long did they take and why you think it was this way.</w:t>
      </w:r>
    </w:p>
    <w:p w:rsidR="00191B19" w:rsidRDefault="002135A5" w:rsidP="002135A5">
      <w:pPr>
        <w:pStyle w:val="ListParagraph"/>
        <w:numPr>
          <w:ilvl w:val="1"/>
          <w:numId w:val="41"/>
        </w:numPr>
      </w:pPr>
      <w:r>
        <w:t>Any other things you found interesting between them</w:t>
      </w:r>
    </w:p>
    <w:p w:rsidR="002135A5" w:rsidRDefault="002135A5" w:rsidP="002135A5">
      <w:pPr>
        <w:pStyle w:val="ListParagraph"/>
        <w:numPr>
          <w:ilvl w:val="0"/>
          <w:numId w:val="41"/>
        </w:numPr>
      </w:pPr>
      <w:r>
        <w:t>Conclusions should concentrate on differences in behavior between simulation and implementation. Include anything else you found interesting.</w:t>
      </w:r>
    </w:p>
    <w:p w:rsidR="0008737A" w:rsidRDefault="0008737A"/>
    <w:p w:rsidR="0008737A" w:rsidRDefault="0008737A"/>
    <w:sectPr w:rsidR="0008737A" w:rsidSect="00F84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1AD"/>
    <w:multiLevelType w:val="hybridMultilevel"/>
    <w:tmpl w:val="85EC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4C1"/>
    <w:multiLevelType w:val="hybridMultilevel"/>
    <w:tmpl w:val="36DC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60CF1"/>
    <w:multiLevelType w:val="hybridMultilevel"/>
    <w:tmpl w:val="6AF2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61C33"/>
    <w:multiLevelType w:val="hybridMultilevel"/>
    <w:tmpl w:val="F4B46182"/>
    <w:lvl w:ilvl="0" w:tplc="22D811A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305A6C"/>
    <w:multiLevelType w:val="hybridMultilevel"/>
    <w:tmpl w:val="730A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F3834"/>
    <w:multiLevelType w:val="hybridMultilevel"/>
    <w:tmpl w:val="2DF446C6"/>
    <w:lvl w:ilvl="0" w:tplc="34642ECA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F247E"/>
    <w:multiLevelType w:val="hybridMultilevel"/>
    <w:tmpl w:val="7F26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57CF7"/>
    <w:multiLevelType w:val="hybridMultilevel"/>
    <w:tmpl w:val="E1C873B8"/>
    <w:lvl w:ilvl="0" w:tplc="915CE82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A0A1C"/>
    <w:multiLevelType w:val="hybridMultilevel"/>
    <w:tmpl w:val="85EC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B73A2A"/>
    <w:multiLevelType w:val="hybridMultilevel"/>
    <w:tmpl w:val="34D640F0"/>
    <w:lvl w:ilvl="0" w:tplc="22D811A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D58E4"/>
    <w:multiLevelType w:val="hybridMultilevel"/>
    <w:tmpl w:val="B36013D8"/>
    <w:lvl w:ilvl="0" w:tplc="95FA34D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56680"/>
    <w:multiLevelType w:val="hybridMultilevel"/>
    <w:tmpl w:val="1A2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D0395"/>
    <w:multiLevelType w:val="hybridMultilevel"/>
    <w:tmpl w:val="4E8A6084"/>
    <w:lvl w:ilvl="0" w:tplc="08A89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36E8C"/>
    <w:multiLevelType w:val="hybridMultilevel"/>
    <w:tmpl w:val="5B1E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42A88"/>
    <w:multiLevelType w:val="hybridMultilevel"/>
    <w:tmpl w:val="9DC87104"/>
    <w:lvl w:ilvl="0" w:tplc="34642ECA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B0549"/>
    <w:multiLevelType w:val="hybridMultilevel"/>
    <w:tmpl w:val="D6E6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E70F1"/>
    <w:multiLevelType w:val="hybridMultilevel"/>
    <w:tmpl w:val="EA288530"/>
    <w:lvl w:ilvl="0" w:tplc="E0C6BA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7552A"/>
    <w:multiLevelType w:val="hybridMultilevel"/>
    <w:tmpl w:val="C46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B70DE"/>
    <w:multiLevelType w:val="hybridMultilevel"/>
    <w:tmpl w:val="835C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F4EAC"/>
    <w:multiLevelType w:val="hybridMultilevel"/>
    <w:tmpl w:val="AAC4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40DFC"/>
    <w:multiLevelType w:val="hybridMultilevel"/>
    <w:tmpl w:val="7EB67B88"/>
    <w:lvl w:ilvl="0" w:tplc="6E6E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93FE0"/>
    <w:multiLevelType w:val="hybridMultilevel"/>
    <w:tmpl w:val="65AC10B4"/>
    <w:lvl w:ilvl="0" w:tplc="08A8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DE4F3F"/>
    <w:multiLevelType w:val="hybridMultilevel"/>
    <w:tmpl w:val="C39C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841B27"/>
    <w:multiLevelType w:val="hybridMultilevel"/>
    <w:tmpl w:val="DA605908"/>
    <w:lvl w:ilvl="0" w:tplc="CE5EA55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AE25DD"/>
    <w:multiLevelType w:val="hybridMultilevel"/>
    <w:tmpl w:val="A81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7582C"/>
    <w:multiLevelType w:val="hybridMultilevel"/>
    <w:tmpl w:val="CD7C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7077D"/>
    <w:multiLevelType w:val="hybridMultilevel"/>
    <w:tmpl w:val="ED56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B56ED"/>
    <w:multiLevelType w:val="hybridMultilevel"/>
    <w:tmpl w:val="F070875C"/>
    <w:lvl w:ilvl="0" w:tplc="B4E8BEAE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82E45"/>
    <w:multiLevelType w:val="hybridMultilevel"/>
    <w:tmpl w:val="965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6356D"/>
    <w:multiLevelType w:val="hybridMultilevel"/>
    <w:tmpl w:val="B8369D82"/>
    <w:lvl w:ilvl="0" w:tplc="95FA34D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DF5ABA"/>
    <w:multiLevelType w:val="hybridMultilevel"/>
    <w:tmpl w:val="987EABEC"/>
    <w:lvl w:ilvl="0" w:tplc="B4E8BEAE">
      <w:start w:val="22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1" w:hanging="360"/>
      </w:pPr>
    </w:lvl>
    <w:lvl w:ilvl="2" w:tplc="0409001B" w:tentative="1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31">
    <w:nsid w:val="66A46B0C"/>
    <w:multiLevelType w:val="hybridMultilevel"/>
    <w:tmpl w:val="11D2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974F49"/>
    <w:multiLevelType w:val="hybridMultilevel"/>
    <w:tmpl w:val="CF82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6F1C66"/>
    <w:multiLevelType w:val="hybridMultilevel"/>
    <w:tmpl w:val="4C14122A"/>
    <w:lvl w:ilvl="0" w:tplc="37FE6C58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92B02"/>
    <w:multiLevelType w:val="hybridMultilevel"/>
    <w:tmpl w:val="683E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D5DD3"/>
    <w:multiLevelType w:val="hybridMultilevel"/>
    <w:tmpl w:val="88E0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81788"/>
    <w:multiLevelType w:val="hybridMultilevel"/>
    <w:tmpl w:val="F74E24A0"/>
    <w:lvl w:ilvl="0" w:tplc="08A89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FB6AED"/>
    <w:multiLevelType w:val="hybridMultilevel"/>
    <w:tmpl w:val="AE1E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00425"/>
    <w:multiLevelType w:val="hybridMultilevel"/>
    <w:tmpl w:val="68CA7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C4DE7"/>
    <w:multiLevelType w:val="hybridMultilevel"/>
    <w:tmpl w:val="AF9A2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34A66"/>
    <w:multiLevelType w:val="hybridMultilevel"/>
    <w:tmpl w:val="E56A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3"/>
  </w:num>
  <w:num w:numId="3">
    <w:abstractNumId w:val="24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5"/>
  </w:num>
  <w:num w:numId="9">
    <w:abstractNumId w:val="39"/>
  </w:num>
  <w:num w:numId="10">
    <w:abstractNumId w:val="38"/>
  </w:num>
  <w:num w:numId="11">
    <w:abstractNumId w:val="0"/>
  </w:num>
  <w:num w:numId="12">
    <w:abstractNumId w:val="16"/>
  </w:num>
  <w:num w:numId="13">
    <w:abstractNumId w:val="26"/>
  </w:num>
  <w:num w:numId="14">
    <w:abstractNumId w:val="6"/>
  </w:num>
  <w:num w:numId="15">
    <w:abstractNumId w:val="8"/>
  </w:num>
  <w:num w:numId="16">
    <w:abstractNumId w:val="9"/>
  </w:num>
  <w:num w:numId="17">
    <w:abstractNumId w:val="3"/>
  </w:num>
  <w:num w:numId="18">
    <w:abstractNumId w:val="36"/>
  </w:num>
  <w:num w:numId="19">
    <w:abstractNumId w:val="21"/>
  </w:num>
  <w:num w:numId="20">
    <w:abstractNumId w:val="12"/>
  </w:num>
  <w:num w:numId="21">
    <w:abstractNumId w:val="10"/>
  </w:num>
  <w:num w:numId="22">
    <w:abstractNumId w:val="29"/>
  </w:num>
  <w:num w:numId="23">
    <w:abstractNumId w:val="20"/>
  </w:num>
  <w:num w:numId="24">
    <w:abstractNumId w:val="1"/>
  </w:num>
  <w:num w:numId="25">
    <w:abstractNumId w:val="11"/>
  </w:num>
  <w:num w:numId="26">
    <w:abstractNumId w:val="19"/>
  </w:num>
  <w:num w:numId="27">
    <w:abstractNumId w:val="17"/>
  </w:num>
  <w:num w:numId="28">
    <w:abstractNumId w:val="22"/>
  </w:num>
  <w:num w:numId="29">
    <w:abstractNumId w:val="40"/>
  </w:num>
  <w:num w:numId="30">
    <w:abstractNumId w:val="23"/>
  </w:num>
  <w:num w:numId="31">
    <w:abstractNumId w:val="7"/>
  </w:num>
  <w:num w:numId="32">
    <w:abstractNumId w:val="27"/>
  </w:num>
  <w:num w:numId="33">
    <w:abstractNumId w:val="30"/>
  </w:num>
  <w:num w:numId="34">
    <w:abstractNumId w:val="14"/>
  </w:num>
  <w:num w:numId="35">
    <w:abstractNumId w:val="5"/>
  </w:num>
  <w:num w:numId="36">
    <w:abstractNumId w:val="33"/>
  </w:num>
  <w:num w:numId="37">
    <w:abstractNumId w:val="2"/>
  </w:num>
  <w:num w:numId="38">
    <w:abstractNumId w:val="32"/>
  </w:num>
  <w:num w:numId="39">
    <w:abstractNumId w:val="15"/>
  </w:num>
  <w:num w:numId="40">
    <w:abstractNumId w:val="3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A7"/>
    <w:rsid w:val="0000395C"/>
    <w:rsid w:val="00004E9D"/>
    <w:rsid w:val="00012E3F"/>
    <w:rsid w:val="00025C27"/>
    <w:rsid w:val="00066DE5"/>
    <w:rsid w:val="000751E7"/>
    <w:rsid w:val="0008737A"/>
    <w:rsid w:val="000B144D"/>
    <w:rsid w:val="000B2CD2"/>
    <w:rsid w:val="00106BB5"/>
    <w:rsid w:val="001133AF"/>
    <w:rsid w:val="00126C7B"/>
    <w:rsid w:val="001272A0"/>
    <w:rsid w:val="00142763"/>
    <w:rsid w:val="00150DF4"/>
    <w:rsid w:val="00191B19"/>
    <w:rsid w:val="00191F08"/>
    <w:rsid w:val="001956AD"/>
    <w:rsid w:val="001E6EF1"/>
    <w:rsid w:val="001F2DA8"/>
    <w:rsid w:val="002135A5"/>
    <w:rsid w:val="00221144"/>
    <w:rsid w:val="002212E5"/>
    <w:rsid w:val="00227E9C"/>
    <w:rsid w:val="002452E1"/>
    <w:rsid w:val="002A4535"/>
    <w:rsid w:val="002B1FA7"/>
    <w:rsid w:val="002D71DE"/>
    <w:rsid w:val="002F3DE3"/>
    <w:rsid w:val="003433F3"/>
    <w:rsid w:val="00371C72"/>
    <w:rsid w:val="00486D76"/>
    <w:rsid w:val="0049794D"/>
    <w:rsid w:val="004F0C39"/>
    <w:rsid w:val="005141F8"/>
    <w:rsid w:val="005374A5"/>
    <w:rsid w:val="005A4F14"/>
    <w:rsid w:val="005C0DE5"/>
    <w:rsid w:val="005D08F4"/>
    <w:rsid w:val="005E36A1"/>
    <w:rsid w:val="005E519D"/>
    <w:rsid w:val="005E5300"/>
    <w:rsid w:val="005E67FC"/>
    <w:rsid w:val="00604195"/>
    <w:rsid w:val="00612F1D"/>
    <w:rsid w:val="00614A9C"/>
    <w:rsid w:val="006317AC"/>
    <w:rsid w:val="006355C8"/>
    <w:rsid w:val="00672756"/>
    <w:rsid w:val="00692033"/>
    <w:rsid w:val="00701F3E"/>
    <w:rsid w:val="007121AC"/>
    <w:rsid w:val="00744240"/>
    <w:rsid w:val="0075233A"/>
    <w:rsid w:val="007A564E"/>
    <w:rsid w:val="007B4534"/>
    <w:rsid w:val="00806A38"/>
    <w:rsid w:val="00807A82"/>
    <w:rsid w:val="00811FC1"/>
    <w:rsid w:val="00813425"/>
    <w:rsid w:val="008319F1"/>
    <w:rsid w:val="00837C48"/>
    <w:rsid w:val="008468FF"/>
    <w:rsid w:val="0086240B"/>
    <w:rsid w:val="008722AE"/>
    <w:rsid w:val="00874F8C"/>
    <w:rsid w:val="008974D9"/>
    <w:rsid w:val="008A2C5E"/>
    <w:rsid w:val="008E3EE9"/>
    <w:rsid w:val="008F54E3"/>
    <w:rsid w:val="00926B9B"/>
    <w:rsid w:val="0093408C"/>
    <w:rsid w:val="009A20AA"/>
    <w:rsid w:val="009B64AA"/>
    <w:rsid w:val="009C19A0"/>
    <w:rsid w:val="009D3544"/>
    <w:rsid w:val="009F3860"/>
    <w:rsid w:val="00A140E2"/>
    <w:rsid w:val="00A32EED"/>
    <w:rsid w:val="00A714AF"/>
    <w:rsid w:val="00A80D60"/>
    <w:rsid w:val="00A90271"/>
    <w:rsid w:val="00AA53E1"/>
    <w:rsid w:val="00AA7DAD"/>
    <w:rsid w:val="00AD6FC2"/>
    <w:rsid w:val="00AE38F9"/>
    <w:rsid w:val="00B254EB"/>
    <w:rsid w:val="00B66160"/>
    <w:rsid w:val="00B94977"/>
    <w:rsid w:val="00BC17FA"/>
    <w:rsid w:val="00C055F7"/>
    <w:rsid w:val="00C13CD0"/>
    <w:rsid w:val="00C6324C"/>
    <w:rsid w:val="00CA5BBB"/>
    <w:rsid w:val="00CC4B47"/>
    <w:rsid w:val="00CE7618"/>
    <w:rsid w:val="00CF1E7C"/>
    <w:rsid w:val="00CF398F"/>
    <w:rsid w:val="00D01747"/>
    <w:rsid w:val="00D148A7"/>
    <w:rsid w:val="00D2411B"/>
    <w:rsid w:val="00D53930"/>
    <w:rsid w:val="00D854DA"/>
    <w:rsid w:val="00DA0BBD"/>
    <w:rsid w:val="00E436A8"/>
    <w:rsid w:val="00E50AE4"/>
    <w:rsid w:val="00E56E12"/>
    <w:rsid w:val="00E82645"/>
    <w:rsid w:val="00EC3907"/>
    <w:rsid w:val="00EE424F"/>
    <w:rsid w:val="00F279DE"/>
    <w:rsid w:val="00F518BC"/>
    <w:rsid w:val="00F82034"/>
    <w:rsid w:val="00F8488A"/>
    <w:rsid w:val="00F86D36"/>
    <w:rsid w:val="00F962C3"/>
    <w:rsid w:val="00FC2E0E"/>
    <w:rsid w:val="00FD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F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48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6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B64A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6E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6FC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06A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1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50D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F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48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6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B64A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6E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6FC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06A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1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50D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7DBE-2CF8-4CF5-BE09-6BE52BC0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bobg</dc:creator>
  <cp:lastModifiedBy>Bob Landowski</cp:lastModifiedBy>
  <cp:revision>3</cp:revision>
  <cp:lastPrinted>2013-11-24T23:27:00Z</cp:lastPrinted>
  <dcterms:created xsi:type="dcterms:W3CDTF">2016-09-01T16:42:00Z</dcterms:created>
  <dcterms:modified xsi:type="dcterms:W3CDTF">2016-09-01T17:49:00Z</dcterms:modified>
</cp:coreProperties>
</file>