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0412755"/>
        <w:docPartObj>
          <w:docPartGallery w:val="Cover Pages"/>
          <w:docPartUnique/>
        </w:docPartObj>
      </w:sdtPr>
      <w:sdtEndPr>
        <w:rPr>
          <w:rStyle w:val="Enfasigrassetto"/>
          <w:b/>
          <w:bCs/>
        </w:rPr>
      </w:sdtEndPr>
      <w:sdtContent>
        <w:p w14:paraId="04F320A4" w14:textId="77777777" w:rsidR="004311D2" w:rsidRPr="00B61F90" w:rsidRDefault="000B0F9F" w:rsidP="000B0F9F">
          <w:pPr>
            <w:jc w:val="center"/>
          </w:pPr>
          <w:r w:rsidRPr="00B61F90">
            <w:rPr>
              <w:noProof/>
              <w:lang w:val="it-IT" w:eastAsia="it-IT"/>
            </w:rPr>
            <w:drawing>
              <wp:inline distT="0" distB="0" distL="0" distR="0" wp14:anchorId="7105F71A" wp14:editId="0CE59D6E">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bookmarkStart w:id="0" w:name="_GoBack"/>
          <w:bookmarkEnd w:id="0"/>
        </w:p>
        <w:p w14:paraId="7E37E554" w14:textId="77777777" w:rsidR="0051391C" w:rsidRDefault="0051391C" w:rsidP="0051391C">
          <w:pPr>
            <w:jc w:val="center"/>
          </w:pPr>
          <w:r>
            <w:rPr>
              <w:rFonts w:ascii="Calibri" w:eastAsia="Calibri" w:hAnsi="Calibri" w:cs="Calibri"/>
              <w:b/>
              <w:bCs/>
              <w:i/>
              <w:iCs/>
              <w:sz w:val="44"/>
              <w:szCs w:val="44"/>
            </w:rPr>
            <w:t xml:space="preserve">ESPD - </w:t>
          </w:r>
          <w:r w:rsidR="00396541" w:rsidRPr="0009057C">
            <w:rPr>
              <w:rFonts w:ascii="Calibri" w:hAnsi="Calibri" w:cs="Times"/>
              <w:b/>
              <w:i/>
              <w:color w:val="000000"/>
              <w:sz w:val="44"/>
              <w:szCs w:val="24"/>
              <w:lang w:val="it-IT"/>
            </w:rPr>
            <w:t>Interoperability and Diffusion</w:t>
          </w:r>
        </w:p>
        <w:p w14:paraId="4165B8BC" w14:textId="77777777" w:rsidR="004311D2" w:rsidRPr="00B61F90" w:rsidRDefault="0051391C" w:rsidP="00F006E9">
          <w:pPr>
            <w:pBdr>
              <w:top w:val="single" w:sz="12" w:space="1" w:color="auto"/>
              <w:bottom w:val="single" w:sz="12" w:space="1" w:color="auto"/>
            </w:pBdr>
            <w:jc w:val="center"/>
            <w:rPr>
              <w:b/>
              <w:sz w:val="48"/>
            </w:rPr>
          </w:pPr>
          <w:r>
            <w:rPr>
              <w:b/>
              <w:sz w:val="48"/>
            </w:rPr>
            <w:t>D2</w:t>
          </w:r>
          <w:r w:rsidR="00C14C8F">
            <w:rPr>
              <w:b/>
              <w:sz w:val="48"/>
            </w:rPr>
            <w:t>.3</w:t>
          </w:r>
        </w:p>
        <w:sdt>
          <w:sdtPr>
            <w:rPr>
              <w:rFonts w:ascii="Calibri" w:eastAsia="Calibri" w:hAnsi="Calibri" w:cs="Calibri"/>
              <w:b/>
              <w:sz w:val="48"/>
              <w:szCs w:val="48"/>
              <w:lang w:val="it-IT" w:eastAsia="it-IT"/>
            </w:rPr>
            <w:alias w:val="Title"/>
            <w:tag w:val=""/>
            <w:id w:val="663134385"/>
            <w:dataBinding w:prefixMappings="xmlns:ns0='http://purl.org/dc/elements/1.1/' xmlns:ns1='http://schemas.openxmlformats.org/package/2006/metadata/core-properties' " w:xpath="/ns1:coreProperties[1]/ns0:title[1]" w:storeItemID="{6C3C8BC8-F283-45AE-878A-BAB7291924A1}"/>
            <w:text/>
          </w:sdtPr>
          <w:sdtEndPr/>
          <w:sdtContent>
            <w:p w14:paraId="766CC974" w14:textId="77777777" w:rsidR="004311D2" w:rsidRPr="00B61F90" w:rsidRDefault="00C14C8F" w:rsidP="00C14C8F">
              <w:pPr>
                <w:pBdr>
                  <w:top w:val="single" w:sz="12" w:space="1" w:color="auto"/>
                  <w:bottom w:val="single" w:sz="12" w:space="1" w:color="auto"/>
                </w:pBdr>
                <w:jc w:val="center"/>
              </w:pPr>
              <w:r w:rsidRPr="00C14C8F">
                <w:rPr>
                  <w:rFonts w:ascii="Calibri" w:eastAsia="Calibri" w:hAnsi="Calibri" w:cs="Calibri"/>
                  <w:b/>
                  <w:sz w:val="48"/>
                  <w:szCs w:val="48"/>
                  <w:lang w:val="it-IT" w:eastAsia="it-IT"/>
                </w:rPr>
                <w:t>Updated Web Services Interfaces</w:t>
              </w:r>
            </w:p>
          </w:sdtContent>
        </w:sdt>
        <w:tbl>
          <w:tblPr>
            <w:tblStyle w:val="Grigliatabella"/>
            <w:tblW w:w="4000" w:type="pct"/>
            <w:jc w:val="center"/>
            <w:tblLook w:val="04A0" w:firstRow="1" w:lastRow="0" w:firstColumn="1" w:lastColumn="0" w:noHBand="0" w:noVBand="1"/>
          </w:tblPr>
          <w:tblGrid>
            <w:gridCol w:w="2607"/>
            <w:gridCol w:w="5276"/>
          </w:tblGrid>
          <w:tr w:rsidR="004311D2" w:rsidRPr="005C2145" w14:paraId="719A6035" w14:textId="77777777">
            <w:trPr>
              <w:trHeight w:val="454"/>
              <w:jc w:val="center"/>
            </w:trPr>
            <w:tc>
              <w:tcPr>
                <w:tcW w:w="2547" w:type="dxa"/>
                <w:shd w:val="clear" w:color="auto" w:fill="D9D9D9" w:themeFill="background1" w:themeFillShade="D9"/>
                <w:vAlign w:val="center"/>
              </w:tcPr>
              <w:p w14:paraId="46795A15" w14:textId="77777777" w:rsidR="004311D2" w:rsidRPr="00B61F90" w:rsidRDefault="004311D2" w:rsidP="00F006E9">
                <w:pPr>
                  <w:jc w:val="right"/>
                  <w:rPr>
                    <w:b/>
                  </w:rPr>
                </w:pPr>
                <w:r w:rsidRPr="00B61F90">
                  <w:rPr>
                    <w:b/>
                  </w:rPr>
                  <w:t>Project number</w:t>
                </w:r>
              </w:p>
            </w:tc>
            <w:tc>
              <w:tcPr>
                <w:tcW w:w="5155" w:type="dxa"/>
                <w:vAlign w:val="center"/>
              </w:tcPr>
              <w:p w14:paraId="3881A3AF" w14:textId="77777777" w:rsidR="004311D2" w:rsidRPr="005C2145" w:rsidRDefault="00B94704" w:rsidP="003136C0">
                <w:pPr>
                  <w:rPr>
                    <w:lang w:val="en-US"/>
                  </w:rPr>
                </w:pPr>
                <w:r w:rsidRPr="00B94704">
                  <w:rPr>
                    <w:lang w:val="en-US"/>
                  </w:rPr>
                  <w:t>INEA/CEF/ICT/A2016/1170516</w:t>
                </w:r>
              </w:p>
              <w:p w14:paraId="6071320F" w14:textId="77777777" w:rsidR="00AC7B37" w:rsidRPr="005C2145" w:rsidRDefault="00B94704" w:rsidP="003136C0">
                <w:pPr>
                  <w:rPr>
                    <w:lang w:val="en-US"/>
                  </w:rPr>
                </w:pPr>
                <w:r w:rsidRPr="00B94704">
                  <w:rPr>
                    <w:lang w:val="en-US"/>
                  </w:rPr>
                  <w:t>2016-IT-IA-0038</w:t>
                </w:r>
              </w:p>
            </w:tc>
          </w:tr>
          <w:tr w:rsidR="004311D2" w:rsidRPr="00B61F90" w14:paraId="79D14A4F" w14:textId="77777777">
            <w:trPr>
              <w:trHeight w:val="454"/>
              <w:jc w:val="center"/>
            </w:trPr>
            <w:tc>
              <w:tcPr>
                <w:tcW w:w="2547" w:type="dxa"/>
                <w:shd w:val="clear" w:color="auto" w:fill="D9D9D9" w:themeFill="background1" w:themeFillShade="D9"/>
                <w:vAlign w:val="center"/>
              </w:tcPr>
              <w:p w14:paraId="4A69CDA2" w14:textId="77777777" w:rsidR="004311D2" w:rsidRPr="00B61F90" w:rsidRDefault="004311D2" w:rsidP="00F006E9">
                <w:pPr>
                  <w:jc w:val="right"/>
                  <w:rPr>
                    <w:b/>
                  </w:rPr>
                </w:pPr>
                <w:r w:rsidRPr="00B61F90">
                  <w:rPr>
                    <w:b/>
                  </w:rPr>
                  <w:t>Project acronym</w:t>
                </w:r>
              </w:p>
            </w:tc>
            <w:tc>
              <w:tcPr>
                <w:tcW w:w="5155" w:type="dxa"/>
                <w:vAlign w:val="center"/>
              </w:tcPr>
              <w:p w14:paraId="5802ADC5" w14:textId="77777777" w:rsidR="004311D2" w:rsidRPr="00B61F90" w:rsidRDefault="00B94704" w:rsidP="003136C0">
                <w:r>
                  <w:t>ESPD</w:t>
                </w:r>
              </w:p>
            </w:tc>
          </w:tr>
          <w:tr w:rsidR="004311D2" w:rsidRPr="00B61F90" w14:paraId="1D4E560A" w14:textId="77777777">
            <w:trPr>
              <w:trHeight w:val="454"/>
              <w:jc w:val="center"/>
            </w:trPr>
            <w:tc>
              <w:tcPr>
                <w:tcW w:w="2547" w:type="dxa"/>
                <w:shd w:val="clear" w:color="auto" w:fill="D9D9D9" w:themeFill="background1" w:themeFillShade="D9"/>
                <w:vAlign w:val="center"/>
              </w:tcPr>
              <w:p w14:paraId="6D1CC08B" w14:textId="77777777" w:rsidR="004311D2" w:rsidRPr="00B61F90" w:rsidRDefault="004311D2" w:rsidP="00F006E9">
                <w:pPr>
                  <w:jc w:val="right"/>
                  <w:rPr>
                    <w:b/>
                  </w:rPr>
                </w:pPr>
                <w:r w:rsidRPr="00B61F90">
                  <w:rPr>
                    <w:b/>
                  </w:rPr>
                  <w:t>Project title</w:t>
                </w:r>
              </w:p>
            </w:tc>
            <w:tc>
              <w:tcPr>
                <w:tcW w:w="5155" w:type="dxa"/>
                <w:vAlign w:val="center"/>
              </w:tcPr>
              <w:p w14:paraId="03137A7A" w14:textId="77777777" w:rsidR="004311D2" w:rsidRPr="0051391C" w:rsidRDefault="00B94704" w:rsidP="003136C0">
                <w:r w:rsidRPr="00B94704">
                  <w:t xml:space="preserve">ESPD </w:t>
                </w:r>
                <w:r w:rsidR="0051391C" w:rsidRPr="0051391C">
                  <w:t>European Single Procurement Document</w:t>
                </w:r>
              </w:p>
            </w:tc>
          </w:tr>
          <w:tr w:rsidR="004311D2" w:rsidRPr="00B61F90" w14:paraId="32DD0F30" w14:textId="77777777">
            <w:trPr>
              <w:trHeight w:val="454"/>
              <w:jc w:val="center"/>
            </w:trPr>
            <w:tc>
              <w:tcPr>
                <w:tcW w:w="2547" w:type="dxa"/>
                <w:shd w:val="clear" w:color="auto" w:fill="D9D9D9" w:themeFill="background1" w:themeFillShade="D9"/>
                <w:vAlign w:val="center"/>
              </w:tcPr>
              <w:p w14:paraId="61478E8E" w14:textId="77777777" w:rsidR="004311D2" w:rsidRPr="00B61F90" w:rsidRDefault="004311D2" w:rsidP="00F006E9">
                <w:pPr>
                  <w:jc w:val="right"/>
                  <w:rPr>
                    <w:b/>
                  </w:rPr>
                </w:pPr>
                <w:r w:rsidRPr="00B61F90">
                  <w:rPr>
                    <w:b/>
                  </w:rPr>
                  <w:t>Project duration</w:t>
                </w:r>
              </w:p>
            </w:tc>
            <w:tc>
              <w:tcPr>
                <w:tcW w:w="5155" w:type="dxa"/>
                <w:vAlign w:val="center"/>
              </w:tcPr>
              <w:p w14:paraId="1134D506" w14:textId="77777777" w:rsidR="004311D2" w:rsidRPr="00B61F90" w:rsidRDefault="0051391C" w:rsidP="00B94704">
                <w:r>
                  <w:rPr>
                    <w:rFonts w:ascii="Calibri" w:eastAsia="Calibri" w:hAnsi="Calibri" w:cs="Calibri"/>
                  </w:rPr>
                  <w:t>01/03/2017 - 31/12/2018</w:t>
                </w:r>
              </w:p>
            </w:tc>
          </w:tr>
          <w:tr w:rsidR="004311D2" w:rsidRPr="00B61F90" w14:paraId="78773870" w14:textId="77777777">
            <w:trPr>
              <w:trHeight w:val="454"/>
              <w:jc w:val="center"/>
            </w:trPr>
            <w:tc>
              <w:tcPr>
                <w:tcW w:w="2547" w:type="dxa"/>
                <w:tcBorders>
                  <w:bottom w:val="single" w:sz="2" w:space="0" w:color="auto"/>
                </w:tcBorders>
                <w:shd w:val="clear" w:color="auto" w:fill="D9D9D9" w:themeFill="background1" w:themeFillShade="D9"/>
                <w:vAlign w:val="center"/>
              </w:tcPr>
              <w:p w14:paraId="659C6D44" w14:textId="77777777" w:rsidR="004311D2" w:rsidRPr="00B61F90" w:rsidRDefault="004311D2" w:rsidP="00F006E9">
                <w:pPr>
                  <w:jc w:val="right"/>
                  <w:rPr>
                    <w:b/>
                  </w:rPr>
                </w:pPr>
                <w:r w:rsidRPr="00B61F90">
                  <w:rPr>
                    <w:b/>
                  </w:rPr>
                  <w:t>Programme</w:t>
                </w:r>
              </w:p>
            </w:tc>
            <w:tc>
              <w:tcPr>
                <w:tcW w:w="5155" w:type="dxa"/>
                <w:tcBorders>
                  <w:bottom w:val="single" w:sz="2" w:space="0" w:color="auto"/>
                </w:tcBorders>
                <w:vAlign w:val="center"/>
              </w:tcPr>
              <w:p w14:paraId="3D18B8D3" w14:textId="77777777" w:rsidR="004311D2" w:rsidRPr="00B61F90" w:rsidRDefault="00325F19" w:rsidP="003136C0">
                <w:r w:rsidRPr="00B61F90">
                  <w:t>Connecting Europe Facility (CEF)</w:t>
                </w:r>
              </w:p>
            </w:tc>
          </w:tr>
          <w:tr w:rsidR="004311D2" w:rsidRPr="00B61F90" w14:paraId="04908CD9" w14:textId="77777777">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14:paraId="10BD0CF6" w14:textId="77777777"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shd w:val="clear" w:color="auto" w:fill="FFFFFF" w:themeFill="background1"/>
                <w:vAlign w:val="center"/>
              </w:tcPr>
              <w:p w14:paraId="3FA6FEFA" w14:textId="77777777" w:rsidR="004311D2" w:rsidRPr="00B61F90" w:rsidRDefault="004311D2" w:rsidP="003136C0"/>
            </w:tc>
          </w:tr>
          <w:tr w:rsidR="004311D2" w:rsidRPr="00B61F90" w14:paraId="4BF22A57" w14:textId="77777777">
            <w:trPr>
              <w:trHeight w:val="454"/>
              <w:jc w:val="center"/>
            </w:trPr>
            <w:tc>
              <w:tcPr>
                <w:tcW w:w="2547" w:type="dxa"/>
                <w:tcBorders>
                  <w:top w:val="single" w:sz="2" w:space="0" w:color="auto"/>
                </w:tcBorders>
                <w:shd w:val="clear" w:color="auto" w:fill="D9D9D9" w:themeFill="background1" w:themeFillShade="D9"/>
                <w:vAlign w:val="center"/>
              </w:tcPr>
              <w:p w14:paraId="38781402" w14:textId="77777777" w:rsidR="004311D2" w:rsidRPr="00B61F90" w:rsidRDefault="00883E2F" w:rsidP="00F006E9">
                <w:pPr>
                  <w:jc w:val="right"/>
                  <w:rPr>
                    <w:b/>
                  </w:rPr>
                </w:pPr>
                <w:r w:rsidRPr="00B61F90">
                  <w:rPr>
                    <w:b/>
                  </w:rPr>
                  <w:t>Activity title</w:t>
                </w:r>
              </w:p>
            </w:tc>
            <w:tc>
              <w:tcPr>
                <w:tcW w:w="5155" w:type="dxa"/>
                <w:tcBorders>
                  <w:top w:val="single" w:sz="2" w:space="0" w:color="auto"/>
                </w:tcBorders>
                <w:vAlign w:val="center"/>
              </w:tcPr>
              <w:p w14:paraId="71A46CE3" w14:textId="77777777" w:rsidR="004311D2" w:rsidRPr="00B61F90" w:rsidRDefault="00C14C8F" w:rsidP="003136C0">
                <w:r w:rsidRPr="00C14C8F">
                  <w:rPr>
                    <w:rFonts w:ascii="Calibri" w:eastAsia="Calibri" w:hAnsi="Calibri" w:cs="Calibri"/>
                  </w:rPr>
                  <w:t>Updated Web Services Interfaces</w:t>
                </w:r>
              </w:p>
            </w:tc>
          </w:tr>
          <w:tr w:rsidR="004311D2" w:rsidRPr="00B61F90" w14:paraId="7CD02467" w14:textId="77777777">
            <w:trPr>
              <w:trHeight w:val="454"/>
              <w:jc w:val="center"/>
            </w:trPr>
            <w:tc>
              <w:tcPr>
                <w:tcW w:w="2547" w:type="dxa"/>
                <w:shd w:val="clear" w:color="auto" w:fill="D9D9D9" w:themeFill="background1" w:themeFillShade="D9"/>
                <w:vAlign w:val="center"/>
              </w:tcPr>
              <w:p w14:paraId="244F1869" w14:textId="77777777" w:rsidR="004311D2" w:rsidRPr="00B61F90" w:rsidRDefault="004311D2" w:rsidP="00F006E9">
                <w:pPr>
                  <w:jc w:val="right"/>
                  <w:rPr>
                    <w:b/>
                  </w:rPr>
                </w:pPr>
                <w:r w:rsidRPr="00B61F90">
                  <w:rPr>
                    <w:b/>
                  </w:rPr>
                  <w:t>Deliverable number</w:t>
                </w:r>
              </w:p>
            </w:tc>
            <w:tc>
              <w:tcPr>
                <w:tcW w:w="5155" w:type="dxa"/>
                <w:vAlign w:val="center"/>
              </w:tcPr>
              <w:p w14:paraId="09682E98" w14:textId="77777777" w:rsidR="004311D2" w:rsidRPr="00B61F90" w:rsidRDefault="0051391C" w:rsidP="003136C0">
                <w:r>
                  <w:t>D2</w:t>
                </w:r>
                <w:r w:rsidR="00246994" w:rsidRPr="00B61F90">
                  <w:t>.</w:t>
                </w:r>
                <w:r w:rsidR="00C14C8F">
                  <w:t>3</w:t>
                </w:r>
              </w:p>
            </w:tc>
          </w:tr>
          <w:tr w:rsidR="004311D2" w:rsidRPr="00B61F90" w14:paraId="4A219D90" w14:textId="77777777">
            <w:trPr>
              <w:trHeight w:val="454"/>
              <w:jc w:val="center"/>
            </w:trPr>
            <w:tc>
              <w:tcPr>
                <w:tcW w:w="2547" w:type="dxa"/>
                <w:shd w:val="clear" w:color="auto" w:fill="D9D9D9" w:themeFill="background1" w:themeFillShade="D9"/>
                <w:vAlign w:val="center"/>
              </w:tcPr>
              <w:p w14:paraId="5811838B" w14:textId="77777777" w:rsidR="004311D2" w:rsidRPr="00B61F90" w:rsidRDefault="004311D2" w:rsidP="00F006E9">
                <w:pPr>
                  <w:jc w:val="right"/>
                  <w:rPr>
                    <w:b/>
                  </w:rPr>
                </w:pPr>
                <w:r w:rsidRPr="00B61F90">
                  <w:rPr>
                    <w:b/>
                  </w:rPr>
                  <w:t>Version (date)</w:t>
                </w:r>
              </w:p>
            </w:tc>
            <w:tc>
              <w:tcPr>
                <w:tcW w:w="5155" w:type="dxa"/>
                <w:vAlign w:val="center"/>
              </w:tcPr>
              <w:p w14:paraId="32F05CB7" w14:textId="77777777" w:rsidR="004311D2" w:rsidRPr="00B61F90" w:rsidRDefault="00445D46" w:rsidP="00F87927">
                <w:r>
                  <w:fldChar w:fldCharType="begin"/>
                </w:r>
                <w:r w:rsidR="000D756F">
                  <w:instrText xml:space="preserve"> DOCPROPERTY  "FICEP DocVersion"  \* MERGEFORMAT </w:instrText>
                </w:r>
                <w:r>
                  <w:fldChar w:fldCharType="end"/>
                </w:r>
                <w:r w:rsidR="00F87927">
                  <w:t xml:space="preserve">0.0.1 </w:t>
                </w:r>
                <w:r w:rsidR="00883E2F" w:rsidRPr="00B61F90">
                  <w:t>(</w:t>
                </w:r>
                <w:r w:rsidRPr="00B61F90">
                  <w:fldChar w:fldCharType="begin"/>
                </w:r>
                <w:r w:rsidR="00883E2F" w:rsidRPr="00B61F90">
                  <w:instrText xml:space="preserve"> DATE  \@ "dd/MM/yyyy"  \* MERGEFORMAT </w:instrText>
                </w:r>
                <w:r w:rsidRPr="00B61F90">
                  <w:fldChar w:fldCharType="separate"/>
                </w:r>
                <w:r w:rsidR="009260A4">
                  <w:rPr>
                    <w:noProof/>
                  </w:rPr>
                  <w:t>23/10/2018</w:t>
                </w:r>
                <w:r w:rsidRPr="00B61F90">
                  <w:fldChar w:fldCharType="end"/>
                </w:r>
                <w:r w:rsidR="00883E2F" w:rsidRPr="00B61F90">
                  <w:t>)</w:t>
                </w:r>
              </w:p>
            </w:tc>
          </w:tr>
          <w:tr w:rsidR="004311D2" w:rsidRPr="00B61F90" w14:paraId="5C28FF09" w14:textId="77777777">
            <w:trPr>
              <w:trHeight w:val="454"/>
              <w:jc w:val="center"/>
            </w:trPr>
            <w:tc>
              <w:tcPr>
                <w:tcW w:w="2547" w:type="dxa"/>
                <w:tcBorders>
                  <w:bottom w:val="single" w:sz="2" w:space="0" w:color="auto"/>
                </w:tcBorders>
                <w:shd w:val="clear" w:color="auto" w:fill="D9D9D9" w:themeFill="background1" w:themeFillShade="D9"/>
                <w:vAlign w:val="center"/>
              </w:tcPr>
              <w:p w14:paraId="06A6894A" w14:textId="77777777" w:rsidR="004311D2" w:rsidRPr="00B61F90" w:rsidRDefault="004311D2" w:rsidP="00F006E9">
                <w:pPr>
                  <w:jc w:val="right"/>
                  <w:rPr>
                    <w:b/>
                  </w:rPr>
                </w:pPr>
                <w:r w:rsidRPr="00B61F90">
                  <w:rPr>
                    <w:b/>
                  </w:rPr>
                  <w:t>Due date</w:t>
                </w:r>
              </w:p>
            </w:tc>
            <w:tc>
              <w:tcPr>
                <w:tcW w:w="5155" w:type="dxa"/>
                <w:tcBorders>
                  <w:bottom w:val="single" w:sz="2" w:space="0" w:color="auto"/>
                </w:tcBorders>
                <w:vAlign w:val="center"/>
              </w:tcPr>
              <w:p w14:paraId="3DED858B" w14:textId="77777777" w:rsidR="004311D2" w:rsidRPr="00B61F90" w:rsidRDefault="0051391C" w:rsidP="003136C0">
                <w:r>
                  <w:t>31/10</w:t>
                </w:r>
                <w:r w:rsidR="00246994" w:rsidRPr="00B61F90">
                  <w:t>/2017</w:t>
                </w:r>
              </w:p>
            </w:tc>
          </w:tr>
          <w:tr w:rsidR="004311D2" w:rsidRPr="00B61F90" w14:paraId="19262779" w14:textId="77777777">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14:paraId="2BCCD86F" w14:textId="77777777"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14:paraId="6C97DDD5" w14:textId="77777777" w:rsidR="004311D2" w:rsidRPr="00B61F90" w:rsidRDefault="004311D2" w:rsidP="003136C0"/>
            </w:tc>
          </w:tr>
          <w:tr w:rsidR="004311D2" w:rsidRPr="00B61F90" w14:paraId="3EA4D707" w14:textId="77777777">
            <w:trPr>
              <w:trHeight w:val="454"/>
              <w:jc w:val="center"/>
            </w:trPr>
            <w:tc>
              <w:tcPr>
                <w:tcW w:w="2547" w:type="dxa"/>
                <w:tcBorders>
                  <w:top w:val="single" w:sz="2" w:space="0" w:color="auto"/>
                </w:tcBorders>
                <w:shd w:val="clear" w:color="auto" w:fill="D9D9D9" w:themeFill="background1" w:themeFillShade="D9"/>
                <w:vAlign w:val="center"/>
              </w:tcPr>
              <w:p w14:paraId="67C5006E" w14:textId="77777777" w:rsidR="004311D2" w:rsidRPr="00B61F90" w:rsidRDefault="004311D2" w:rsidP="00F006E9">
                <w:pPr>
                  <w:jc w:val="right"/>
                  <w:rPr>
                    <w:b/>
                  </w:rPr>
                </w:pPr>
                <w:r w:rsidRPr="00B61F90">
                  <w:rPr>
                    <w:b/>
                  </w:rPr>
                  <w:t>Responsible organisation</w:t>
                </w:r>
              </w:p>
            </w:tc>
            <w:tc>
              <w:tcPr>
                <w:tcW w:w="5155" w:type="dxa"/>
                <w:tcBorders>
                  <w:top w:val="single" w:sz="2" w:space="0" w:color="auto"/>
                </w:tcBorders>
                <w:vAlign w:val="center"/>
              </w:tcPr>
              <w:p w14:paraId="0BAE7400" w14:textId="77777777" w:rsidR="004311D2" w:rsidRPr="00B61F90" w:rsidRDefault="0051391C" w:rsidP="003136C0">
                <w:r>
                  <w:t>ANAC</w:t>
                </w:r>
              </w:p>
            </w:tc>
          </w:tr>
          <w:tr w:rsidR="004311D2" w:rsidRPr="00B61F90" w14:paraId="1580DFC5" w14:textId="77777777">
            <w:trPr>
              <w:trHeight w:val="454"/>
              <w:jc w:val="center"/>
            </w:trPr>
            <w:tc>
              <w:tcPr>
                <w:tcW w:w="2547" w:type="dxa"/>
                <w:shd w:val="clear" w:color="auto" w:fill="D9D9D9" w:themeFill="background1" w:themeFillShade="D9"/>
                <w:vAlign w:val="center"/>
              </w:tcPr>
              <w:p w14:paraId="54D9F5C4" w14:textId="77777777" w:rsidR="004311D2" w:rsidRPr="00B61F90" w:rsidRDefault="004311D2" w:rsidP="00F006E9">
                <w:pPr>
                  <w:jc w:val="right"/>
                  <w:rPr>
                    <w:b/>
                  </w:rPr>
                </w:pPr>
                <w:r w:rsidRPr="00B61F90">
                  <w:rPr>
                    <w:b/>
                  </w:rPr>
                  <w:t>Editor</w:t>
                </w:r>
              </w:p>
            </w:tc>
            <w:tc>
              <w:tcPr>
                <w:tcW w:w="5155" w:type="dxa"/>
                <w:vAlign w:val="center"/>
              </w:tcPr>
              <w:p w14:paraId="48B65252" w14:textId="77777777" w:rsidR="004311D2" w:rsidRPr="00B61F90" w:rsidRDefault="0051391C" w:rsidP="003136C0">
                <w:r>
                  <w:t>ANAC</w:t>
                </w:r>
              </w:p>
            </w:tc>
          </w:tr>
          <w:tr w:rsidR="004311D2" w:rsidRPr="00B61F90" w14:paraId="00E4B23D" w14:textId="77777777">
            <w:trPr>
              <w:trHeight w:val="454"/>
              <w:jc w:val="center"/>
            </w:trPr>
            <w:tc>
              <w:tcPr>
                <w:tcW w:w="2547" w:type="dxa"/>
                <w:tcBorders>
                  <w:top w:val="single" w:sz="2" w:space="0" w:color="auto"/>
                  <w:left w:val="nil"/>
                  <w:bottom w:val="single" w:sz="2" w:space="0" w:color="auto"/>
                  <w:right w:val="nil"/>
                </w:tcBorders>
                <w:shd w:val="clear" w:color="auto" w:fill="FFFFFF" w:themeFill="background1"/>
                <w:vAlign w:val="center"/>
              </w:tcPr>
              <w:p w14:paraId="0C154317" w14:textId="77777777" w:rsidR="004311D2" w:rsidRPr="00B61F90" w:rsidRDefault="004311D2" w:rsidP="00F006E9">
                <w:pPr>
                  <w:jc w:val="right"/>
                  <w:rPr>
                    <w:b/>
                  </w:rPr>
                </w:pPr>
              </w:p>
            </w:tc>
            <w:tc>
              <w:tcPr>
                <w:tcW w:w="5155" w:type="dxa"/>
                <w:tcBorders>
                  <w:top w:val="single" w:sz="2" w:space="0" w:color="auto"/>
                  <w:left w:val="nil"/>
                  <w:bottom w:val="single" w:sz="2" w:space="0" w:color="auto"/>
                  <w:right w:val="nil"/>
                </w:tcBorders>
                <w:vAlign w:val="center"/>
              </w:tcPr>
              <w:p w14:paraId="26BB7783" w14:textId="77777777" w:rsidR="004311D2" w:rsidRPr="00B61F90" w:rsidRDefault="004311D2" w:rsidP="003136C0"/>
            </w:tc>
          </w:tr>
          <w:tr w:rsidR="004311D2" w:rsidRPr="00B61F90" w14:paraId="55233BDB" w14:textId="77777777">
            <w:trPr>
              <w:trHeight w:val="454"/>
              <w:jc w:val="center"/>
            </w:trPr>
            <w:tc>
              <w:tcPr>
                <w:tcW w:w="2547" w:type="dxa"/>
                <w:tcBorders>
                  <w:top w:val="single" w:sz="2" w:space="0" w:color="auto"/>
                </w:tcBorders>
                <w:shd w:val="clear" w:color="auto" w:fill="D9D9D9" w:themeFill="background1" w:themeFillShade="D9"/>
                <w:vAlign w:val="center"/>
              </w:tcPr>
              <w:p w14:paraId="609672E0" w14:textId="77777777" w:rsidR="004311D2" w:rsidRPr="00B61F90" w:rsidRDefault="004311D2" w:rsidP="00F006E9">
                <w:pPr>
                  <w:jc w:val="right"/>
                  <w:rPr>
                    <w:b/>
                  </w:rPr>
                </w:pPr>
                <w:r w:rsidRPr="00B61F90">
                  <w:rPr>
                    <w:b/>
                  </w:rPr>
                  <w:t>Abstract</w:t>
                </w:r>
              </w:p>
            </w:tc>
            <w:tc>
              <w:tcPr>
                <w:tcW w:w="5155" w:type="dxa"/>
                <w:tcBorders>
                  <w:top w:val="single" w:sz="2" w:space="0" w:color="auto"/>
                </w:tcBorders>
                <w:vAlign w:val="center"/>
              </w:tcPr>
              <w:p w14:paraId="06C1D55E" w14:textId="77777777" w:rsidR="004311D2" w:rsidRPr="00B61F90" w:rsidRDefault="0051391C" w:rsidP="00552740">
                <w:r w:rsidRPr="00BD63FA">
                  <w:rPr>
                    <w:rFonts w:ascii="Calibri" w:eastAsia="Calibri" w:hAnsi="Calibri" w:cs="Calibri"/>
                  </w:rPr>
                  <w:t>This deliverable provides functional and technical details</w:t>
                </w:r>
                <w:r>
                  <w:rPr>
                    <w:rFonts w:ascii="Calibri" w:eastAsia="Calibri" w:hAnsi="Calibri" w:cs="Calibri"/>
                  </w:rPr>
                  <w:t xml:space="preserve"> related to …..</w:t>
                </w:r>
              </w:p>
            </w:tc>
          </w:tr>
          <w:tr w:rsidR="004311D2" w:rsidRPr="00B61F90" w14:paraId="119A1F5D" w14:textId="77777777">
            <w:trPr>
              <w:trHeight w:val="454"/>
              <w:jc w:val="center"/>
            </w:trPr>
            <w:tc>
              <w:tcPr>
                <w:tcW w:w="2547" w:type="dxa"/>
                <w:shd w:val="clear" w:color="auto" w:fill="D9D9D9" w:themeFill="background1" w:themeFillShade="D9"/>
                <w:vAlign w:val="center"/>
              </w:tcPr>
              <w:p w14:paraId="43BC300D" w14:textId="77777777" w:rsidR="004311D2" w:rsidRPr="00B61F90" w:rsidRDefault="004311D2" w:rsidP="00F006E9">
                <w:pPr>
                  <w:jc w:val="right"/>
                  <w:rPr>
                    <w:b/>
                  </w:rPr>
                </w:pPr>
                <w:r w:rsidRPr="00B61F90">
                  <w:rPr>
                    <w:b/>
                  </w:rPr>
                  <w:t>Keywords</w:t>
                </w:r>
              </w:p>
            </w:tc>
            <w:tc>
              <w:tcPr>
                <w:tcW w:w="5155" w:type="dxa"/>
                <w:vAlign w:val="center"/>
              </w:tcPr>
              <w:p w14:paraId="258C475A" w14:textId="77777777" w:rsidR="004311D2" w:rsidRPr="00B61F90" w:rsidRDefault="00C14C8F" w:rsidP="00C14C8F">
                <w:r w:rsidRPr="00C14C8F">
                  <w:t>Web Services</w:t>
                </w:r>
                <w:r w:rsidR="00AC7B37" w:rsidRPr="00B61F90">
                  <w:t>,</w:t>
                </w:r>
                <w:r w:rsidR="004A5C0B">
                  <w:t xml:space="preserve"> </w:t>
                </w:r>
                <w:r w:rsidR="00001201">
                  <w:t>ESPD</w:t>
                </w:r>
              </w:p>
            </w:tc>
          </w:tr>
        </w:tbl>
        <w:p w14:paraId="60B1FA31" w14:textId="77777777" w:rsidR="00001201" w:rsidRDefault="00001201">
          <w:pPr>
            <w:jc w:val="left"/>
            <w:rPr>
              <w:rStyle w:val="Enfasigrassetto"/>
            </w:rPr>
          </w:pPr>
        </w:p>
        <w:p w14:paraId="26D8079D" w14:textId="77777777" w:rsidR="00001201" w:rsidRDefault="00001201">
          <w:pPr>
            <w:jc w:val="left"/>
            <w:rPr>
              <w:rStyle w:val="Enfasigrassetto"/>
            </w:rPr>
          </w:pPr>
          <w:r>
            <w:rPr>
              <w:rStyle w:val="Enfasigrassetto"/>
            </w:rPr>
            <w:br w:type="page"/>
          </w:r>
        </w:p>
        <w:p w14:paraId="48A8D565" w14:textId="77777777" w:rsidR="004311D2" w:rsidRPr="00B61F90" w:rsidRDefault="00AA4389">
          <w:pPr>
            <w:jc w:val="left"/>
            <w:rPr>
              <w:rStyle w:val="Enfasigrassetto"/>
            </w:rPr>
          </w:pPr>
        </w:p>
      </w:sdtContent>
    </w:sdt>
    <w:p w14:paraId="100F68D9" w14:textId="77777777" w:rsidR="00B23D9A" w:rsidRPr="00B61F90" w:rsidRDefault="00B23D9A" w:rsidP="00B23D9A">
      <w:pPr>
        <w:rPr>
          <w:rStyle w:val="Enfasigrassetto"/>
        </w:rPr>
      </w:pPr>
      <w:r w:rsidRPr="00B61F90">
        <w:rPr>
          <w:rStyle w:val="Enfasigrassetto"/>
        </w:rPr>
        <w:t>Editor</w:t>
      </w:r>
    </w:p>
    <w:p w14:paraId="3A36088D" w14:textId="77777777" w:rsidR="00504B71" w:rsidRPr="00B61F90" w:rsidRDefault="00001201" w:rsidP="00504B71">
      <w:r>
        <w:t>ANAC</w:t>
      </w:r>
    </w:p>
    <w:p w14:paraId="45F2DA25" w14:textId="77777777" w:rsidR="00B23D9A" w:rsidRPr="00B61F90" w:rsidRDefault="00B23D9A" w:rsidP="00B23D9A">
      <w:pPr>
        <w:rPr>
          <w:rStyle w:val="Enfasigrassetto"/>
        </w:rPr>
      </w:pPr>
      <w:r w:rsidRPr="00B61F90">
        <w:rPr>
          <w:rStyle w:val="Enfasigrassetto"/>
        </w:rPr>
        <w:t>Reviewers</w:t>
      </w:r>
    </w:p>
    <w:p w14:paraId="10A79DE1" w14:textId="77777777" w:rsidR="00B23D9A" w:rsidRPr="00B61F90" w:rsidRDefault="00001201" w:rsidP="00B23D9A">
      <w:r>
        <w:t>ANAC</w:t>
      </w:r>
    </w:p>
    <w:p w14:paraId="09606B73" w14:textId="77777777" w:rsidR="00B23D9A" w:rsidRPr="00B61F90" w:rsidRDefault="00B23D9A" w:rsidP="00B23D9A">
      <w:pPr>
        <w:rPr>
          <w:rStyle w:val="Enfasigrassetto"/>
        </w:rPr>
      </w:pPr>
    </w:p>
    <w:p w14:paraId="5306E2C8" w14:textId="77777777" w:rsidR="00B23D9A" w:rsidRPr="00B61F90" w:rsidRDefault="00B23D9A" w:rsidP="00B23D9A">
      <w:pPr>
        <w:rPr>
          <w:rStyle w:val="Enfasigrassetto"/>
        </w:rPr>
      </w:pPr>
      <w:r w:rsidRPr="00B61F90">
        <w:rPr>
          <w:rStyle w:val="Enfasigrassetto"/>
        </w:rPr>
        <w:t>Contributors</w:t>
      </w:r>
    </w:p>
    <w:p w14:paraId="4A3701D9" w14:textId="77777777" w:rsidR="003437E9" w:rsidRPr="00B61F90" w:rsidRDefault="003437E9" w:rsidP="00B23D9A"/>
    <w:p w14:paraId="3B4ED0F4" w14:textId="77777777" w:rsidR="003437E9" w:rsidRPr="00B61F90" w:rsidRDefault="003437E9" w:rsidP="00B23D9A"/>
    <w:p w14:paraId="59B2E26D" w14:textId="77777777" w:rsidR="001D674C" w:rsidRPr="00B61F90" w:rsidRDefault="001D674C" w:rsidP="00B23D9A"/>
    <w:p w14:paraId="3EA55BDF" w14:textId="77777777" w:rsidR="003437E9" w:rsidRPr="00B61F90" w:rsidRDefault="003437E9" w:rsidP="00B23D9A"/>
    <w:p w14:paraId="68C23F8B" w14:textId="77777777" w:rsidR="003437E9" w:rsidRPr="00B61F90" w:rsidRDefault="003437E9" w:rsidP="00B23D9A"/>
    <w:p w14:paraId="7F0CA6E9" w14:textId="77777777" w:rsidR="003437E9" w:rsidRDefault="003437E9" w:rsidP="00B23D9A"/>
    <w:p w14:paraId="236C3CAC" w14:textId="77777777" w:rsidR="00F83423" w:rsidRPr="00B61F90" w:rsidRDefault="00F83423" w:rsidP="00B23D9A"/>
    <w:p w14:paraId="0A604810" w14:textId="77777777" w:rsidR="001D674C" w:rsidRPr="00B61F90" w:rsidRDefault="001D674C" w:rsidP="00B23D9A"/>
    <w:p w14:paraId="2AB93C6B" w14:textId="77777777" w:rsidR="001D674C" w:rsidRPr="00B61F90" w:rsidRDefault="001D674C" w:rsidP="00B23D9A"/>
    <w:p w14:paraId="1F4FADF7" w14:textId="77777777" w:rsidR="001D674C" w:rsidRPr="00B61F90" w:rsidRDefault="001D674C" w:rsidP="00B23D9A"/>
    <w:p w14:paraId="4ED18F15" w14:textId="77777777" w:rsidR="001D674C" w:rsidRPr="00B61F90" w:rsidRDefault="001D674C" w:rsidP="00B23D9A"/>
    <w:p w14:paraId="586AF4DD" w14:textId="77777777" w:rsidR="001D674C" w:rsidRPr="00B61F90" w:rsidRDefault="001D674C" w:rsidP="00B23D9A"/>
    <w:p w14:paraId="1A40B321" w14:textId="77777777" w:rsidR="00883E2F" w:rsidRPr="00B61F90" w:rsidRDefault="00883E2F" w:rsidP="00883E2F">
      <w:pPr>
        <w:rPr>
          <w:rStyle w:val="Enfasigrassetto"/>
        </w:rPr>
      </w:pPr>
    </w:p>
    <w:p w14:paraId="3F24C198" w14:textId="77777777" w:rsidR="00883E2F" w:rsidRPr="00B61F90" w:rsidRDefault="00883E2F" w:rsidP="00883E2F">
      <w:pPr>
        <w:rPr>
          <w:rStyle w:val="Enfasigrassetto"/>
        </w:rPr>
      </w:pPr>
    </w:p>
    <w:p w14:paraId="0023BE70" w14:textId="77777777" w:rsidR="00883E2F" w:rsidRPr="00B61F90" w:rsidRDefault="00883E2F" w:rsidP="00883E2F">
      <w:pPr>
        <w:rPr>
          <w:rStyle w:val="Enfasigrassetto"/>
        </w:rPr>
      </w:pPr>
      <w:r w:rsidRPr="00B61F90">
        <w:rPr>
          <w:rStyle w:val="Enfasigrassetto"/>
        </w:rPr>
        <w:t>Acknowledgement</w:t>
      </w:r>
    </w:p>
    <w:p w14:paraId="764D7679" w14:textId="77777777" w:rsidR="00883E2F" w:rsidRPr="00B61F90" w:rsidRDefault="00552740" w:rsidP="00883E2F">
      <w:r w:rsidRPr="00B61F90">
        <w:t xml:space="preserve">This work was partially supported by the European Commission (EC) through the Connecting Europe Facility (CEF) programme under project </w:t>
      </w:r>
      <w:r>
        <w:t>ESPD (grant agreement no.</w:t>
      </w:r>
      <w:r w:rsidRPr="00C423CB">
        <w:t xml:space="preserve"> INEA/CEF/ICT/A2016/1170516</w:t>
      </w:r>
      <w:r w:rsidRPr="00B61F90">
        <w:t>).</w:t>
      </w:r>
    </w:p>
    <w:p w14:paraId="14C6EB1C" w14:textId="77777777" w:rsidR="00883E2F" w:rsidRPr="00B61F90" w:rsidRDefault="00883E2F" w:rsidP="00883E2F">
      <w:pPr>
        <w:rPr>
          <w:rStyle w:val="Enfasigrassetto"/>
        </w:rPr>
      </w:pPr>
      <w:r w:rsidRPr="00B61F90">
        <w:rPr>
          <w:rStyle w:val="Enfasigrassetto"/>
        </w:rPr>
        <w:t>Disclaimer</w:t>
      </w:r>
    </w:p>
    <w:p w14:paraId="2E36494B" w14:textId="77777777" w:rsidR="00883E2F" w:rsidRPr="00B61F90" w:rsidRDefault="00883E2F" w:rsidP="00883E2F">
      <w:r w:rsidRPr="00B61F90">
        <w:t>The sole responsibility of this publication lies with the author. The European Union is not responsible for any use that may be made of the information contained therein.</w:t>
      </w:r>
    </w:p>
    <w:p w14:paraId="73A69DF5" w14:textId="77777777" w:rsidR="00883E2F" w:rsidRPr="00B61F90" w:rsidRDefault="00883E2F" w:rsidP="00883E2F">
      <w:pPr>
        <w:rPr>
          <w:rStyle w:val="Enfasigrassetto"/>
        </w:rPr>
      </w:pPr>
      <w:r w:rsidRPr="00B61F90">
        <w:rPr>
          <w:rStyle w:val="Enfasigrassetto"/>
        </w:rPr>
        <w:t>Confidentiality</w:t>
      </w:r>
    </w:p>
    <w:p w14:paraId="5A06A66E" w14:textId="77777777" w:rsidR="00B23D9A" w:rsidRPr="00B61F90" w:rsidRDefault="00883E2F" w:rsidP="00001201">
      <w:pPr>
        <w:jc w:val="left"/>
        <w:rPr>
          <w:rStyle w:val="Enfasigrassetto"/>
        </w:rPr>
      </w:pPr>
      <w:r w:rsidRPr="00B61F90">
        <w:t xml:space="preserve">The information in this document is confidential and restricted only to the members of the </w:t>
      </w:r>
      <w:r w:rsidR="00F83423">
        <w:t>IIeP</w:t>
      </w:r>
      <w:r w:rsidRPr="00B61F90">
        <w:t xml:space="preserve"> consortium (including the Commission Services).</w:t>
      </w:r>
      <w:r w:rsidR="00B23D9A" w:rsidRPr="00B61F90">
        <w:rPr>
          <w:rStyle w:val="Enfasigrassetto"/>
        </w:rPr>
        <w:br w:type="page"/>
      </w:r>
    </w:p>
    <w:p w14:paraId="4C2BAF7D" w14:textId="77777777" w:rsidR="00A96A72" w:rsidRPr="00B61F90" w:rsidRDefault="001D674C" w:rsidP="00ED3E8C">
      <w:pPr>
        <w:rPr>
          <w:b/>
          <w:sz w:val="32"/>
        </w:rPr>
      </w:pPr>
      <w:r w:rsidRPr="00B61F90">
        <w:rPr>
          <w:b/>
          <w:sz w:val="32"/>
        </w:rPr>
        <w:t>Change Log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970"/>
        <w:gridCol w:w="1971"/>
        <w:gridCol w:w="1971"/>
        <w:gridCol w:w="1971"/>
      </w:tblGrid>
      <w:tr w:rsidR="0013683D" w:rsidRPr="00B61F90" w14:paraId="0752AF5E" w14:textId="77777777">
        <w:trPr>
          <w:trHeight w:val="567"/>
          <w:jc w:val="center"/>
        </w:trPr>
        <w:tc>
          <w:tcPr>
            <w:tcW w:w="1971" w:type="dxa"/>
            <w:shd w:val="clear" w:color="auto" w:fill="D9D9D9" w:themeFill="background1" w:themeFillShade="D9"/>
            <w:vAlign w:val="center"/>
          </w:tcPr>
          <w:p w14:paraId="42F82CF8" w14:textId="77777777" w:rsidR="0013683D" w:rsidRPr="00B61F90" w:rsidRDefault="0013683D" w:rsidP="00ED3E8C">
            <w:pPr>
              <w:pStyle w:val="Nessunaspaziatura"/>
              <w:jc w:val="center"/>
              <w:rPr>
                <w:b/>
                <w:lang w:val="en-GB"/>
              </w:rPr>
            </w:pPr>
            <w:r w:rsidRPr="00B61F90">
              <w:rPr>
                <w:b/>
                <w:lang w:val="en-GB"/>
              </w:rPr>
              <w:t>Version</w:t>
            </w:r>
          </w:p>
        </w:tc>
        <w:tc>
          <w:tcPr>
            <w:tcW w:w="1970" w:type="dxa"/>
            <w:shd w:val="clear" w:color="auto" w:fill="D9D9D9" w:themeFill="background1" w:themeFillShade="D9"/>
            <w:vAlign w:val="center"/>
          </w:tcPr>
          <w:p w14:paraId="45E208C6" w14:textId="77777777" w:rsidR="0013683D" w:rsidRPr="00B61F90" w:rsidRDefault="0013683D" w:rsidP="00ED3E8C">
            <w:pPr>
              <w:pStyle w:val="Nessunaspaziatura"/>
              <w:jc w:val="center"/>
              <w:rPr>
                <w:b/>
                <w:lang w:val="en-GB"/>
              </w:rPr>
            </w:pPr>
            <w:r w:rsidRPr="00B61F90">
              <w:rPr>
                <w:b/>
                <w:lang w:val="en-GB"/>
              </w:rPr>
              <w:t>Date</w:t>
            </w:r>
          </w:p>
        </w:tc>
        <w:tc>
          <w:tcPr>
            <w:tcW w:w="1971" w:type="dxa"/>
            <w:shd w:val="clear" w:color="auto" w:fill="D9D9D9" w:themeFill="background1" w:themeFillShade="D9"/>
            <w:vAlign w:val="center"/>
          </w:tcPr>
          <w:p w14:paraId="0B77763D" w14:textId="77777777" w:rsidR="0013683D" w:rsidRPr="00B61F90" w:rsidRDefault="0013683D" w:rsidP="00ED3E8C">
            <w:pPr>
              <w:pStyle w:val="Nessunaspaziatura"/>
              <w:jc w:val="center"/>
              <w:rPr>
                <w:b/>
                <w:lang w:val="en-GB"/>
              </w:rPr>
            </w:pPr>
            <w:r w:rsidRPr="00B61F90">
              <w:rPr>
                <w:b/>
                <w:lang w:val="en-GB"/>
              </w:rPr>
              <w:t>Author</w:t>
            </w:r>
          </w:p>
        </w:tc>
        <w:tc>
          <w:tcPr>
            <w:tcW w:w="1971" w:type="dxa"/>
            <w:shd w:val="clear" w:color="auto" w:fill="D9D9D9" w:themeFill="background1" w:themeFillShade="D9"/>
            <w:vAlign w:val="center"/>
          </w:tcPr>
          <w:p w14:paraId="00FFC1A1" w14:textId="77777777" w:rsidR="0013683D" w:rsidRPr="00B61F90" w:rsidRDefault="0013683D" w:rsidP="00ED3E8C">
            <w:pPr>
              <w:pStyle w:val="Nessunaspaziatura"/>
              <w:jc w:val="center"/>
              <w:rPr>
                <w:b/>
                <w:lang w:val="en-GB"/>
              </w:rPr>
            </w:pPr>
            <w:r w:rsidRPr="00B61F90">
              <w:rPr>
                <w:b/>
                <w:lang w:val="en-GB"/>
              </w:rPr>
              <w:t>Organisation</w:t>
            </w:r>
          </w:p>
        </w:tc>
        <w:tc>
          <w:tcPr>
            <w:tcW w:w="1971" w:type="dxa"/>
            <w:shd w:val="clear" w:color="auto" w:fill="D9D9D9" w:themeFill="background1" w:themeFillShade="D9"/>
            <w:vAlign w:val="center"/>
          </w:tcPr>
          <w:p w14:paraId="6EB3EB31" w14:textId="77777777" w:rsidR="0013683D" w:rsidRPr="00B61F90" w:rsidRDefault="0013683D" w:rsidP="00ED3E8C">
            <w:pPr>
              <w:pStyle w:val="Nessunaspaziatura"/>
              <w:rPr>
                <w:b/>
                <w:lang w:val="en-GB"/>
              </w:rPr>
            </w:pPr>
            <w:r w:rsidRPr="00B61F90">
              <w:rPr>
                <w:b/>
                <w:lang w:val="en-GB"/>
              </w:rPr>
              <w:t>Description</w:t>
            </w:r>
          </w:p>
        </w:tc>
      </w:tr>
      <w:tr w:rsidR="0013683D" w:rsidRPr="00B61F90" w14:paraId="42C2AA16" w14:textId="77777777">
        <w:trPr>
          <w:trHeight w:val="567"/>
          <w:jc w:val="center"/>
        </w:trPr>
        <w:tc>
          <w:tcPr>
            <w:tcW w:w="1971" w:type="dxa"/>
            <w:vAlign w:val="center"/>
          </w:tcPr>
          <w:p w14:paraId="0A1E4BD8" w14:textId="77777777" w:rsidR="0013683D" w:rsidRPr="00B61F90" w:rsidRDefault="00ED3E8C" w:rsidP="00246994">
            <w:pPr>
              <w:pStyle w:val="Nessunaspaziatura"/>
              <w:jc w:val="center"/>
              <w:rPr>
                <w:lang w:val="en-GB"/>
              </w:rPr>
            </w:pPr>
            <w:r w:rsidRPr="00B61F90">
              <w:rPr>
                <w:lang w:val="en-GB"/>
              </w:rPr>
              <w:t>0.</w:t>
            </w:r>
            <w:r w:rsidR="00246994" w:rsidRPr="00B61F90">
              <w:rPr>
                <w:lang w:val="en-GB"/>
              </w:rPr>
              <w:t>0.1</w:t>
            </w:r>
          </w:p>
        </w:tc>
        <w:tc>
          <w:tcPr>
            <w:tcW w:w="1970" w:type="dxa"/>
            <w:vAlign w:val="center"/>
          </w:tcPr>
          <w:p w14:paraId="475054C4" w14:textId="77777777" w:rsidR="0013683D" w:rsidRPr="00B61F90" w:rsidRDefault="00F83423" w:rsidP="00552740">
            <w:pPr>
              <w:pStyle w:val="Nessunaspaziatura"/>
              <w:jc w:val="center"/>
              <w:rPr>
                <w:lang w:val="en-GB"/>
              </w:rPr>
            </w:pPr>
            <w:r>
              <w:rPr>
                <w:lang w:val="en-GB"/>
              </w:rPr>
              <w:t>2</w:t>
            </w:r>
            <w:r w:rsidR="00552740">
              <w:rPr>
                <w:lang w:val="en-GB"/>
              </w:rPr>
              <w:t>7</w:t>
            </w:r>
            <w:r w:rsidR="00001201">
              <w:rPr>
                <w:lang w:val="en-GB"/>
              </w:rPr>
              <w:t>/10</w:t>
            </w:r>
            <w:r w:rsidR="00246994" w:rsidRPr="00B61F90">
              <w:rPr>
                <w:lang w:val="en-GB"/>
              </w:rPr>
              <w:t>/2017</w:t>
            </w:r>
          </w:p>
        </w:tc>
        <w:tc>
          <w:tcPr>
            <w:tcW w:w="1971" w:type="dxa"/>
            <w:vAlign w:val="center"/>
          </w:tcPr>
          <w:p w14:paraId="6FD0BEFD" w14:textId="77777777" w:rsidR="0013683D" w:rsidRPr="00B61F90" w:rsidRDefault="00550A35" w:rsidP="00ED3E8C">
            <w:pPr>
              <w:pStyle w:val="Nessunaspaziatura"/>
              <w:jc w:val="center"/>
              <w:rPr>
                <w:lang w:val="en-GB"/>
              </w:rPr>
            </w:pPr>
            <w:r w:rsidRPr="00B61F90">
              <w:rPr>
                <w:lang w:val="en-GB"/>
              </w:rPr>
              <w:t>-</w:t>
            </w:r>
          </w:p>
        </w:tc>
        <w:tc>
          <w:tcPr>
            <w:tcW w:w="1971" w:type="dxa"/>
            <w:vAlign w:val="center"/>
          </w:tcPr>
          <w:p w14:paraId="363BDD4E" w14:textId="77777777" w:rsidR="0013683D" w:rsidRPr="00B61F90" w:rsidRDefault="00001201" w:rsidP="00F83423">
            <w:pPr>
              <w:pStyle w:val="Nessunaspaziatura"/>
              <w:jc w:val="center"/>
              <w:rPr>
                <w:lang w:val="en-GB"/>
              </w:rPr>
            </w:pPr>
            <w:r>
              <w:rPr>
                <w:lang w:val="en-GB"/>
              </w:rPr>
              <w:t>FUB</w:t>
            </w:r>
          </w:p>
        </w:tc>
        <w:tc>
          <w:tcPr>
            <w:tcW w:w="1971" w:type="dxa"/>
            <w:vAlign w:val="center"/>
          </w:tcPr>
          <w:p w14:paraId="31A5DAAB" w14:textId="77777777" w:rsidR="0013683D" w:rsidRPr="00B61F90" w:rsidRDefault="00001201" w:rsidP="00246994">
            <w:pPr>
              <w:pStyle w:val="Nessunaspaziatura"/>
              <w:rPr>
                <w:lang w:val="en-GB"/>
              </w:rPr>
            </w:pPr>
            <w:r>
              <w:rPr>
                <w:lang w:val="en-GB"/>
              </w:rPr>
              <w:t>Template</w:t>
            </w:r>
            <w:r w:rsidR="00550A35" w:rsidRPr="00B61F90">
              <w:rPr>
                <w:lang w:val="en-GB"/>
              </w:rPr>
              <w:t xml:space="preserve"> </w:t>
            </w:r>
            <w:r w:rsidR="00246994" w:rsidRPr="00B61F90">
              <w:rPr>
                <w:lang w:val="en-GB"/>
              </w:rPr>
              <w:t>release</w:t>
            </w:r>
          </w:p>
        </w:tc>
      </w:tr>
      <w:tr w:rsidR="00504B71" w:rsidRPr="00B61F90" w14:paraId="3654EF69" w14:textId="77777777">
        <w:trPr>
          <w:trHeight w:val="567"/>
          <w:jc w:val="center"/>
        </w:trPr>
        <w:tc>
          <w:tcPr>
            <w:tcW w:w="1971" w:type="dxa"/>
            <w:vAlign w:val="center"/>
          </w:tcPr>
          <w:p w14:paraId="4103F146" w14:textId="77777777" w:rsidR="00504B71" w:rsidRPr="00B61F90" w:rsidRDefault="00504B71" w:rsidP="00373FC7">
            <w:pPr>
              <w:pStyle w:val="Nessunaspaziatura"/>
              <w:jc w:val="center"/>
              <w:rPr>
                <w:lang w:val="en-GB"/>
              </w:rPr>
            </w:pPr>
          </w:p>
        </w:tc>
        <w:tc>
          <w:tcPr>
            <w:tcW w:w="1970" w:type="dxa"/>
            <w:vAlign w:val="center"/>
          </w:tcPr>
          <w:p w14:paraId="4F4BD7C1" w14:textId="77777777" w:rsidR="00504B71" w:rsidRPr="00B61F90" w:rsidRDefault="00504B71" w:rsidP="00373FC7">
            <w:pPr>
              <w:pStyle w:val="Nessunaspaziatura"/>
              <w:jc w:val="center"/>
              <w:rPr>
                <w:lang w:val="en-GB"/>
              </w:rPr>
            </w:pPr>
          </w:p>
        </w:tc>
        <w:tc>
          <w:tcPr>
            <w:tcW w:w="1971" w:type="dxa"/>
            <w:vAlign w:val="center"/>
          </w:tcPr>
          <w:p w14:paraId="2BA0F256" w14:textId="77777777" w:rsidR="00504B71" w:rsidRPr="00B61F90" w:rsidRDefault="00504B71" w:rsidP="00373FC7">
            <w:pPr>
              <w:pStyle w:val="Nessunaspaziatura"/>
              <w:jc w:val="center"/>
              <w:rPr>
                <w:lang w:val="en-GB"/>
              </w:rPr>
            </w:pPr>
          </w:p>
        </w:tc>
        <w:tc>
          <w:tcPr>
            <w:tcW w:w="1971" w:type="dxa"/>
            <w:vAlign w:val="center"/>
          </w:tcPr>
          <w:p w14:paraId="587DA44F" w14:textId="77777777" w:rsidR="00504B71" w:rsidRPr="00B61F90" w:rsidRDefault="00504B71" w:rsidP="00373FC7">
            <w:pPr>
              <w:pStyle w:val="Nessunaspaziatura"/>
              <w:jc w:val="center"/>
              <w:rPr>
                <w:lang w:val="en-GB"/>
              </w:rPr>
            </w:pPr>
          </w:p>
        </w:tc>
        <w:tc>
          <w:tcPr>
            <w:tcW w:w="1971" w:type="dxa"/>
            <w:vAlign w:val="center"/>
          </w:tcPr>
          <w:p w14:paraId="67154715" w14:textId="77777777" w:rsidR="00504B71" w:rsidRPr="00B61F90" w:rsidRDefault="00504B71" w:rsidP="00373FC7">
            <w:pPr>
              <w:pStyle w:val="Nessunaspaziatura"/>
              <w:rPr>
                <w:lang w:val="en-GB"/>
              </w:rPr>
            </w:pPr>
          </w:p>
        </w:tc>
      </w:tr>
      <w:tr w:rsidR="00504B71" w:rsidRPr="00B61F90" w14:paraId="3C88BA42" w14:textId="77777777">
        <w:trPr>
          <w:trHeight w:val="567"/>
          <w:jc w:val="center"/>
        </w:trPr>
        <w:tc>
          <w:tcPr>
            <w:tcW w:w="1971" w:type="dxa"/>
            <w:vAlign w:val="center"/>
          </w:tcPr>
          <w:p w14:paraId="73714F81" w14:textId="77777777" w:rsidR="00504B71" w:rsidRPr="00B61F90" w:rsidRDefault="00504B71" w:rsidP="00ED3E8C">
            <w:pPr>
              <w:pStyle w:val="Nessunaspaziatura"/>
              <w:jc w:val="center"/>
              <w:rPr>
                <w:lang w:val="en-GB"/>
              </w:rPr>
            </w:pPr>
          </w:p>
        </w:tc>
        <w:tc>
          <w:tcPr>
            <w:tcW w:w="1970" w:type="dxa"/>
            <w:vAlign w:val="center"/>
          </w:tcPr>
          <w:p w14:paraId="5D040930" w14:textId="77777777" w:rsidR="00504B71" w:rsidRPr="00B61F90" w:rsidRDefault="00504B71" w:rsidP="00ED3E8C">
            <w:pPr>
              <w:pStyle w:val="Nessunaspaziatura"/>
              <w:jc w:val="center"/>
              <w:rPr>
                <w:lang w:val="en-GB"/>
              </w:rPr>
            </w:pPr>
          </w:p>
        </w:tc>
        <w:tc>
          <w:tcPr>
            <w:tcW w:w="1971" w:type="dxa"/>
            <w:vAlign w:val="center"/>
          </w:tcPr>
          <w:p w14:paraId="7EE1640E" w14:textId="77777777" w:rsidR="00504B71" w:rsidRPr="00B61F90" w:rsidRDefault="00504B71" w:rsidP="00373FC7">
            <w:pPr>
              <w:pStyle w:val="Nessunaspaziatura"/>
              <w:jc w:val="center"/>
              <w:rPr>
                <w:lang w:val="en-GB"/>
              </w:rPr>
            </w:pPr>
          </w:p>
        </w:tc>
        <w:tc>
          <w:tcPr>
            <w:tcW w:w="1971" w:type="dxa"/>
            <w:vAlign w:val="center"/>
          </w:tcPr>
          <w:p w14:paraId="27C86353" w14:textId="77777777" w:rsidR="00504B71" w:rsidRPr="00B61F90" w:rsidRDefault="00504B71" w:rsidP="00373FC7">
            <w:pPr>
              <w:pStyle w:val="Nessunaspaziatura"/>
              <w:jc w:val="center"/>
              <w:rPr>
                <w:lang w:val="en-GB"/>
              </w:rPr>
            </w:pPr>
          </w:p>
        </w:tc>
        <w:tc>
          <w:tcPr>
            <w:tcW w:w="1971" w:type="dxa"/>
            <w:vAlign w:val="center"/>
          </w:tcPr>
          <w:p w14:paraId="4D9732E8" w14:textId="77777777" w:rsidR="00504B71" w:rsidRPr="00B61F90" w:rsidRDefault="00504B71" w:rsidP="00373FC7">
            <w:pPr>
              <w:pStyle w:val="Nessunaspaziatura"/>
              <w:rPr>
                <w:lang w:val="en-GB"/>
              </w:rPr>
            </w:pPr>
          </w:p>
        </w:tc>
      </w:tr>
      <w:tr w:rsidR="00504B71" w:rsidRPr="00B61F90" w14:paraId="71E3E6B2" w14:textId="77777777">
        <w:trPr>
          <w:trHeight w:val="567"/>
          <w:jc w:val="center"/>
        </w:trPr>
        <w:tc>
          <w:tcPr>
            <w:tcW w:w="1971" w:type="dxa"/>
            <w:vAlign w:val="center"/>
          </w:tcPr>
          <w:p w14:paraId="645E56DB" w14:textId="77777777" w:rsidR="00504B71" w:rsidRPr="00B61F90" w:rsidRDefault="00504B71" w:rsidP="00ED3E8C">
            <w:pPr>
              <w:pStyle w:val="Nessunaspaziatura"/>
              <w:jc w:val="center"/>
              <w:rPr>
                <w:lang w:val="en-GB"/>
              </w:rPr>
            </w:pPr>
          </w:p>
        </w:tc>
        <w:tc>
          <w:tcPr>
            <w:tcW w:w="1970" w:type="dxa"/>
            <w:vAlign w:val="center"/>
          </w:tcPr>
          <w:p w14:paraId="12370A72" w14:textId="77777777" w:rsidR="00504B71" w:rsidRPr="00B61F90" w:rsidRDefault="00504B71" w:rsidP="00ED3E8C">
            <w:pPr>
              <w:pStyle w:val="Nessunaspaziatura"/>
              <w:jc w:val="center"/>
              <w:rPr>
                <w:lang w:val="en-GB"/>
              </w:rPr>
            </w:pPr>
          </w:p>
        </w:tc>
        <w:tc>
          <w:tcPr>
            <w:tcW w:w="1971" w:type="dxa"/>
            <w:vAlign w:val="center"/>
          </w:tcPr>
          <w:p w14:paraId="649866B1" w14:textId="77777777" w:rsidR="00504B71" w:rsidRPr="00B61F90" w:rsidRDefault="00504B71" w:rsidP="00ED3E8C">
            <w:pPr>
              <w:pStyle w:val="Nessunaspaziatura"/>
              <w:jc w:val="center"/>
              <w:rPr>
                <w:lang w:val="en-GB"/>
              </w:rPr>
            </w:pPr>
          </w:p>
        </w:tc>
        <w:tc>
          <w:tcPr>
            <w:tcW w:w="1971" w:type="dxa"/>
            <w:vAlign w:val="center"/>
          </w:tcPr>
          <w:p w14:paraId="45A885BE" w14:textId="77777777" w:rsidR="00504B71" w:rsidRPr="00B61F90" w:rsidRDefault="00504B71" w:rsidP="00ED3E8C">
            <w:pPr>
              <w:pStyle w:val="Nessunaspaziatura"/>
              <w:jc w:val="center"/>
              <w:rPr>
                <w:lang w:val="en-GB"/>
              </w:rPr>
            </w:pPr>
          </w:p>
        </w:tc>
        <w:tc>
          <w:tcPr>
            <w:tcW w:w="1971" w:type="dxa"/>
            <w:vAlign w:val="center"/>
          </w:tcPr>
          <w:p w14:paraId="6D1FA403" w14:textId="77777777" w:rsidR="00504B71" w:rsidRPr="00B61F90" w:rsidRDefault="00504B71" w:rsidP="00ED3E8C">
            <w:pPr>
              <w:pStyle w:val="Nessunaspaziatura"/>
              <w:rPr>
                <w:lang w:val="en-GB"/>
              </w:rPr>
            </w:pPr>
          </w:p>
        </w:tc>
      </w:tr>
      <w:tr w:rsidR="00850E0F" w:rsidRPr="00B61F90" w14:paraId="015A02C1" w14:textId="77777777">
        <w:trPr>
          <w:trHeight w:val="567"/>
          <w:jc w:val="center"/>
        </w:trPr>
        <w:tc>
          <w:tcPr>
            <w:tcW w:w="1971" w:type="dxa"/>
            <w:vAlign w:val="center"/>
          </w:tcPr>
          <w:p w14:paraId="4F16322D" w14:textId="77777777" w:rsidR="00850E0F" w:rsidRDefault="00850E0F" w:rsidP="00ED3E8C">
            <w:pPr>
              <w:pStyle w:val="Nessunaspaziatura"/>
              <w:jc w:val="center"/>
              <w:rPr>
                <w:lang w:val="en-GB"/>
              </w:rPr>
            </w:pPr>
          </w:p>
        </w:tc>
        <w:tc>
          <w:tcPr>
            <w:tcW w:w="1970" w:type="dxa"/>
            <w:vAlign w:val="center"/>
          </w:tcPr>
          <w:p w14:paraId="218FB766" w14:textId="77777777" w:rsidR="00850E0F" w:rsidRDefault="00850E0F" w:rsidP="00ED3E8C">
            <w:pPr>
              <w:pStyle w:val="Nessunaspaziatura"/>
              <w:jc w:val="center"/>
              <w:rPr>
                <w:lang w:val="en-GB"/>
              </w:rPr>
            </w:pPr>
          </w:p>
        </w:tc>
        <w:tc>
          <w:tcPr>
            <w:tcW w:w="1971" w:type="dxa"/>
            <w:vAlign w:val="center"/>
          </w:tcPr>
          <w:p w14:paraId="217B8FBC" w14:textId="77777777" w:rsidR="00850E0F" w:rsidRPr="00B61F90" w:rsidRDefault="00850E0F" w:rsidP="00730277">
            <w:pPr>
              <w:pStyle w:val="Nessunaspaziatura"/>
              <w:jc w:val="center"/>
              <w:rPr>
                <w:lang w:val="en-GB"/>
              </w:rPr>
            </w:pPr>
          </w:p>
        </w:tc>
        <w:tc>
          <w:tcPr>
            <w:tcW w:w="1971" w:type="dxa"/>
            <w:vAlign w:val="center"/>
          </w:tcPr>
          <w:p w14:paraId="1C45E44F" w14:textId="77777777" w:rsidR="00850E0F" w:rsidRPr="00B61F90" w:rsidRDefault="00850E0F" w:rsidP="00730277">
            <w:pPr>
              <w:pStyle w:val="Nessunaspaziatura"/>
              <w:jc w:val="center"/>
              <w:rPr>
                <w:lang w:val="en-GB"/>
              </w:rPr>
            </w:pPr>
          </w:p>
        </w:tc>
        <w:tc>
          <w:tcPr>
            <w:tcW w:w="1971" w:type="dxa"/>
            <w:vAlign w:val="center"/>
          </w:tcPr>
          <w:p w14:paraId="40546957" w14:textId="77777777" w:rsidR="00850E0F" w:rsidRPr="00B61F90" w:rsidRDefault="00850E0F" w:rsidP="00730277">
            <w:pPr>
              <w:pStyle w:val="Nessunaspaziatura"/>
              <w:rPr>
                <w:lang w:val="en-GB"/>
              </w:rPr>
            </w:pPr>
          </w:p>
        </w:tc>
      </w:tr>
    </w:tbl>
    <w:p w14:paraId="752858E9" w14:textId="77777777" w:rsidR="0013683D" w:rsidRPr="00B61F90" w:rsidRDefault="0013683D" w:rsidP="00A96A72"/>
    <w:p w14:paraId="27E7E8B2" w14:textId="77777777" w:rsidR="00000584" w:rsidRPr="00B61F90" w:rsidRDefault="00000584">
      <w:pPr>
        <w:jc w:val="left"/>
        <w:rPr>
          <w:rFonts w:asciiTheme="majorHAnsi" w:eastAsiaTheme="majorEastAsia" w:hAnsiTheme="majorHAnsi" w:cstheme="majorBidi"/>
          <w:b/>
          <w:sz w:val="32"/>
          <w:szCs w:val="32"/>
        </w:rPr>
      </w:pPr>
      <w:r w:rsidRPr="00B61F90">
        <w:br w:type="page"/>
      </w:r>
    </w:p>
    <w:p w14:paraId="06D6B209" w14:textId="77777777" w:rsidR="00000584" w:rsidRPr="00B61F90" w:rsidRDefault="00000584" w:rsidP="00CA1BEB">
      <w:pPr>
        <w:pStyle w:val="Titolo1"/>
        <w:numPr>
          <w:ilvl w:val="0"/>
          <w:numId w:val="0"/>
        </w:numPr>
        <w:ind w:left="431" w:hanging="431"/>
      </w:pPr>
      <w:bookmarkStart w:id="1" w:name="_Toc401828129"/>
      <w:r w:rsidRPr="00B61F90">
        <w:t>Table of contents</w:t>
      </w:r>
      <w:bookmarkEnd w:id="1"/>
    </w:p>
    <w:p w14:paraId="7578ADAD" w14:textId="77777777" w:rsidR="00DA0B65" w:rsidRDefault="00445D46">
      <w:pPr>
        <w:pStyle w:val="Sommario1"/>
        <w:rPr>
          <w:rFonts w:eastAsiaTheme="minorEastAsia"/>
          <w:b w:val="0"/>
          <w:noProof/>
          <w:sz w:val="24"/>
          <w:szCs w:val="24"/>
          <w:lang w:val="it-IT" w:eastAsia="it-IT"/>
        </w:rPr>
      </w:pPr>
      <w:r w:rsidRPr="00B61F90">
        <w:fldChar w:fldCharType="begin"/>
      </w:r>
      <w:r w:rsidR="00000584" w:rsidRPr="00B61F90">
        <w:instrText xml:space="preserve"> TOC \o "1-3" \h \z \u </w:instrText>
      </w:r>
      <w:r w:rsidRPr="00B61F90">
        <w:fldChar w:fldCharType="separate"/>
      </w:r>
      <w:r w:rsidR="00DA0B65">
        <w:rPr>
          <w:noProof/>
        </w:rPr>
        <w:t>Table of contents</w:t>
      </w:r>
      <w:r w:rsidR="00DA0B65">
        <w:rPr>
          <w:noProof/>
        </w:rPr>
        <w:tab/>
      </w:r>
      <w:r>
        <w:rPr>
          <w:noProof/>
        </w:rPr>
        <w:fldChar w:fldCharType="begin"/>
      </w:r>
      <w:r w:rsidR="00DA0B65">
        <w:rPr>
          <w:noProof/>
        </w:rPr>
        <w:instrText xml:space="preserve"> PAGEREF _Toc401828129 \h </w:instrText>
      </w:r>
      <w:r>
        <w:rPr>
          <w:noProof/>
        </w:rPr>
      </w:r>
      <w:r>
        <w:rPr>
          <w:noProof/>
        </w:rPr>
        <w:fldChar w:fldCharType="separate"/>
      </w:r>
      <w:r w:rsidR="00DA0B65">
        <w:rPr>
          <w:noProof/>
        </w:rPr>
        <w:t>4</w:t>
      </w:r>
      <w:r>
        <w:rPr>
          <w:noProof/>
        </w:rPr>
        <w:fldChar w:fldCharType="end"/>
      </w:r>
    </w:p>
    <w:p w14:paraId="31ABBEB5" w14:textId="77777777" w:rsidR="00DA0B65" w:rsidRDefault="00DA0B65">
      <w:pPr>
        <w:pStyle w:val="Sommario1"/>
        <w:rPr>
          <w:rFonts w:eastAsiaTheme="minorEastAsia"/>
          <w:b w:val="0"/>
          <w:noProof/>
          <w:sz w:val="24"/>
          <w:szCs w:val="24"/>
          <w:lang w:val="it-IT" w:eastAsia="it-IT"/>
        </w:rPr>
      </w:pPr>
      <w:r>
        <w:rPr>
          <w:noProof/>
        </w:rPr>
        <w:t>List of tables</w:t>
      </w:r>
      <w:r>
        <w:rPr>
          <w:noProof/>
        </w:rPr>
        <w:tab/>
      </w:r>
      <w:r w:rsidR="00445D46">
        <w:rPr>
          <w:noProof/>
        </w:rPr>
        <w:fldChar w:fldCharType="begin"/>
      </w:r>
      <w:r>
        <w:rPr>
          <w:noProof/>
        </w:rPr>
        <w:instrText xml:space="preserve"> PAGEREF _Toc401828130 \h </w:instrText>
      </w:r>
      <w:r w:rsidR="00445D46">
        <w:rPr>
          <w:noProof/>
        </w:rPr>
      </w:r>
      <w:r w:rsidR="00445D46">
        <w:rPr>
          <w:noProof/>
        </w:rPr>
        <w:fldChar w:fldCharType="separate"/>
      </w:r>
      <w:r>
        <w:rPr>
          <w:noProof/>
        </w:rPr>
        <w:t>4</w:t>
      </w:r>
      <w:r w:rsidR="00445D46">
        <w:rPr>
          <w:noProof/>
        </w:rPr>
        <w:fldChar w:fldCharType="end"/>
      </w:r>
    </w:p>
    <w:p w14:paraId="24BFFF25" w14:textId="77777777" w:rsidR="00DA0B65" w:rsidRDefault="00DA0B65">
      <w:pPr>
        <w:pStyle w:val="Sommario1"/>
        <w:rPr>
          <w:rFonts w:eastAsiaTheme="minorEastAsia"/>
          <w:b w:val="0"/>
          <w:noProof/>
          <w:sz w:val="24"/>
          <w:szCs w:val="24"/>
          <w:lang w:val="it-IT" w:eastAsia="it-IT"/>
        </w:rPr>
      </w:pPr>
      <w:r>
        <w:rPr>
          <w:noProof/>
        </w:rPr>
        <w:t>List of figures</w:t>
      </w:r>
      <w:r>
        <w:rPr>
          <w:noProof/>
        </w:rPr>
        <w:tab/>
      </w:r>
      <w:r w:rsidR="00445D46">
        <w:rPr>
          <w:noProof/>
        </w:rPr>
        <w:fldChar w:fldCharType="begin"/>
      </w:r>
      <w:r>
        <w:rPr>
          <w:noProof/>
        </w:rPr>
        <w:instrText xml:space="preserve"> PAGEREF _Toc401828131 \h </w:instrText>
      </w:r>
      <w:r w:rsidR="00445D46">
        <w:rPr>
          <w:noProof/>
        </w:rPr>
      </w:r>
      <w:r w:rsidR="00445D46">
        <w:rPr>
          <w:noProof/>
        </w:rPr>
        <w:fldChar w:fldCharType="separate"/>
      </w:r>
      <w:r>
        <w:rPr>
          <w:noProof/>
        </w:rPr>
        <w:t>4</w:t>
      </w:r>
      <w:r w:rsidR="00445D46">
        <w:rPr>
          <w:noProof/>
        </w:rPr>
        <w:fldChar w:fldCharType="end"/>
      </w:r>
    </w:p>
    <w:p w14:paraId="74ABFCAA" w14:textId="77777777" w:rsidR="00DA0B65" w:rsidRDefault="00DA0B65">
      <w:pPr>
        <w:pStyle w:val="Sommario1"/>
        <w:rPr>
          <w:rFonts w:eastAsiaTheme="minorEastAsia"/>
          <w:b w:val="0"/>
          <w:noProof/>
          <w:sz w:val="24"/>
          <w:szCs w:val="24"/>
          <w:lang w:val="it-IT" w:eastAsia="it-IT"/>
        </w:rPr>
      </w:pPr>
      <w:r>
        <w:rPr>
          <w:noProof/>
        </w:rPr>
        <w:t>Glossary</w:t>
      </w:r>
      <w:r>
        <w:rPr>
          <w:noProof/>
        </w:rPr>
        <w:tab/>
      </w:r>
      <w:r w:rsidR="00445D46">
        <w:rPr>
          <w:noProof/>
        </w:rPr>
        <w:fldChar w:fldCharType="begin"/>
      </w:r>
      <w:r>
        <w:rPr>
          <w:noProof/>
        </w:rPr>
        <w:instrText xml:space="preserve"> PAGEREF _Toc401828132 \h </w:instrText>
      </w:r>
      <w:r w:rsidR="00445D46">
        <w:rPr>
          <w:noProof/>
        </w:rPr>
      </w:r>
      <w:r w:rsidR="00445D46">
        <w:rPr>
          <w:noProof/>
        </w:rPr>
        <w:fldChar w:fldCharType="separate"/>
      </w:r>
      <w:r>
        <w:rPr>
          <w:noProof/>
        </w:rPr>
        <w:t>5</w:t>
      </w:r>
      <w:r w:rsidR="00445D46">
        <w:rPr>
          <w:noProof/>
        </w:rPr>
        <w:fldChar w:fldCharType="end"/>
      </w:r>
    </w:p>
    <w:p w14:paraId="0508F7E1" w14:textId="77777777" w:rsidR="00DA0B65" w:rsidRDefault="00DA0B65">
      <w:pPr>
        <w:pStyle w:val="Sommario1"/>
        <w:tabs>
          <w:tab w:val="left" w:pos="370"/>
        </w:tabs>
        <w:rPr>
          <w:rFonts w:eastAsiaTheme="minorEastAsia"/>
          <w:b w:val="0"/>
          <w:noProof/>
          <w:sz w:val="24"/>
          <w:szCs w:val="24"/>
          <w:lang w:val="it-IT" w:eastAsia="it-IT"/>
        </w:rPr>
      </w:pPr>
      <w:r>
        <w:rPr>
          <w:noProof/>
        </w:rPr>
        <w:t>1</w:t>
      </w:r>
      <w:r>
        <w:rPr>
          <w:rFonts w:eastAsiaTheme="minorEastAsia"/>
          <w:b w:val="0"/>
          <w:noProof/>
          <w:sz w:val="24"/>
          <w:szCs w:val="24"/>
          <w:lang w:val="it-IT" w:eastAsia="it-IT"/>
        </w:rPr>
        <w:tab/>
      </w:r>
      <w:r>
        <w:rPr>
          <w:noProof/>
        </w:rPr>
        <w:t>Executive summary</w:t>
      </w:r>
      <w:r>
        <w:rPr>
          <w:noProof/>
        </w:rPr>
        <w:tab/>
      </w:r>
      <w:r w:rsidR="00445D46">
        <w:rPr>
          <w:noProof/>
        </w:rPr>
        <w:fldChar w:fldCharType="begin"/>
      </w:r>
      <w:r>
        <w:rPr>
          <w:noProof/>
        </w:rPr>
        <w:instrText xml:space="preserve"> PAGEREF _Toc401828133 \h </w:instrText>
      </w:r>
      <w:r w:rsidR="00445D46">
        <w:rPr>
          <w:noProof/>
        </w:rPr>
      </w:r>
      <w:r w:rsidR="00445D46">
        <w:rPr>
          <w:noProof/>
        </w:rPr>
        <w:fldChar w:fldCharType="separate"/>
      </w:r>
      <w:r>
        <w:rPr>
          <w:noProof/>
        </w:rPr>
        <w:t>6</w:t>
      </w:r>
      <w:r w:rsidR="00445D46">
        <w:rPr>
          <w:noProof/>
        </w:rPr>
        <w:fldChar w:fldCharType="end"/>
      </w:r>
    </w:p>
    <w:p w14:paraId="441A186D" w14:textId="77777777" w:rsidR="00A96A72" w:rsidRPr="00B61F90" w:rsidRDefault="00445D46" w:rsidP="00A96A72">
      <w:r w:rsidRPr="00B61F90">
        <w:fldChar w:fldCharType="end"/>
      </w:r>
    </w:p>
    <w:p w14:paraId="3827F573" w14:textId="77777777" w:rsidR="00A3481A" w:rsidRPr="00B61F90" w:rsidRDefault="00A3481A" w:rsidP="00CA1BEB">
      <w:pPr>
        <w:pStyle w:val="Titolo1"/>
        <w:numPr>
          <w:ilvl w:val="0"/>
          <w:numId w:val="0"/>
        </w:numPr>
        <w:ind w:left="431" w:hanging="431"/>
      </w:pPr>
      <w:bookmarkStart w:id="2" w:name="_Toc401828130"/>
      <w:r w:rsidRPr="00B61F90">
        <w:t>List of tables</w:t>
      </w:r>
      <w:bookmarkEnd w:id="2"/>
    </w:p>
    <w:p w14:paraId="70000D2C" w14:textId="77777777" w:rsidR="00A3481A" w:rsidRPr="00B61F90" w:rsidRDefault="00445D46" w:rsidP="00A3481A">
      <w:r w:rsidRPr="00B61F90">
        <w:fldChar w:fldCharType="begin"/>
      </w:r>
      <w:r w:rsidR="00A3481A" w:rsidRPr="00B61F90">
        <w:instrText xml:space="preserve"> TOC \h \z \c "Table" </w:instrText>
      </w:r>
      <w:r w:rsidRPr="00B61F90">
        <w:fldChar w:fldCharType="separate"/>
      </w:r>
      <w:r w:rsidR="00DA0B65">
        <w:rPr>
          <w:b/>
          <w:noProof/>
        </w:rPr>
        <w:t>Non è stata trovata alcuna voce dell'indice delle figure.</w:t>
      </w:r>
      <w:r w:rsidR="00DA0B65">
        <w:rPr>
          <w:noProof/>
        </w:rPr>
        <w:br/>
        <w:t>Nel documento, selezionare le parole da includere nel sommario, quindi nel Riquadro formattazione, in Stili, scegliere uno stile titolo. Ripetere la procedura per ogni titolo che si desidera includere, quindi inserire il sommario nel documento. È inoltre possibile creare un sommario selezionando l'opzione Crea con formattazione manuale, quindi immettendo le voci manualmente.</w:t>
      </w:r>
      <w:r w:rsidRPr="00B61F90">
        <w:fldChar w:fldCharType="end"/>
      </w:r>
    </w:p>
    <w:p w14:paraId="4D064D5D" w14:textId="77777777" w:rsidR="00A3481A" w:rsidRPr="00B61F90" w:rsidRDefault="00A3481A" w:rsidP="00CA1BEB">
      <w:pPr>
        <w:pStyle w:val="Titolo1"/>
        <w:numPr>
          <w:ilvl w:val="0"/>
          <w:numId w:val="0"/>
        </w:numPr>
        <w:ind w:left="431" w:hanging="431"/>
      </w:pPr>
      <w:bookmarkStart w:id="3" w:name="_Toc401828131"/>
      <w:r w:rsidRPr="00B61F90">
        <w:t>List of figures</w:t>
      </w:r>
      <w:bookmarkEnd w:id="3"/>
    </w:p>
    <w:p w14:paraId="05D2D6B5" w14:textId="77777777" w:rsidR="00A3481A" w:rsidRPr="00B61F90" w:rsidRDefault="00445D46" w:rsidP="00770C27">
      <w:pPr>
        <w:rPr>
          <w:rFonts w:asciiTheme="majorHAnsi" w:eastAsiaTheme="majorEastAsia" w:hAnsiTheme="majorHAnsi" w:cstheme="majorBidi"/>
          <w:b/>
          <w:sz w:val="32"/>
          <w:szCs w:val="32"/>
        </w:rPr>
      </w:pPr>
      <w:r w:rsidRPr="00B61F90">
        <w:fldChar w:fldCharType="begin"/>
      </w:r>
      <w:r w:rsidR="00A3481A" w:rsidRPr="00B61F90">
        <w:instrText xml:space="preserve"> TOC \h \z \c "Figure" </w:instrText>
      </w:r>
      <w:r w:rsidRPr="00B61F90">
        <w:fldChar w:fldCharType="separate"/>
      </w:r>
      <w:r w:rsidR="00DA0B65">
        <w:rPr>
          <w:b/>
          <w:noProof/>
        </w:rPr>
        <w:t>Non è stata trovata alcuna voce dell'indice delle figure.</w:t>
      </w:r>
      <w:r w:rsidR="00DA0B65">
        <w:rPr>
          <w:noProof/>
        </w:rPr>
        <w:br/>
        <w:t>Nel documento, selezionare le parole da includere nel sommario, quindi nel Riquadro formattazione, in Stili, scegliere uno stile titolo. Ripetere la procedura per ogni titolo che si desidera includere, quindi inserire il sommario nel documento. È inoltre possibile creare un sommario selezionando l'opzione Crea con formattazione manuale, quindi immettendo le voci manualmente.</w:t>
      </w:r>
      <w:r w:rsidRPr="00B61F90">
        <w:fldChar w:fldCharType="end"/>
      </w:r>
      <w:r w:rsidR="00A3481A" w:rsidRPr="00B61F90">
        <w:br w:type="page"/>
      </w:r>
    </w:p>
    <w:p w14:paraId="0483A324" w14:textId="77777777" w:rsidR="007D5659" w:rsidRPr="00B61F90" w:rsidRDefault="007D5659" w:rsidP="00CA1BEB">
      <w:pPr>
        <w:pStyle w:val="Titolo1"/>
        <w:numPr>
          <w:ilvl w:val="0"/>
          <w:numId w:val="0"/>
        </w:numPr>
        <w:ind w:left="431" w:hanging="431"/>
      </w:pPr>
      <w:bookmarkStart w:id="4" w:name="_Toc442189563"/>
      <w:bookmarkStart w:id="5" w:name="_Toc401828132"/>
      <w:r w:rsidRPr="00B61F90">
        <w:t>Glossary</w:t>
      </w:r>
      <w:bookmarkEnd w:id="4"/>
      <w:bookmarkEnd w:id="5"/>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F87927" w:rsidRPr="00B61F90" w14:paraId="42150A37" w14:textId="77777777">
        <w:trPr>
          <w:trHeight w:val="340"/>
          <w:jc w:val="center"/>
        </w:trPr>
        <w:tc>
          <w:tcPr>
            <w:tcW w:w="1701" w:type="dxa"/>
          </w:tcPr>
          <w:p w14:paraId="49165732" w14:textId="77777777" w:rsidR="00F87927" w:rsidRPr="00F87927" w:rsidRDefault="00C60358" w:rsidP="00F87927">
            <w:pPr>
              <w:jc w:val="right"/>
              <w:rPr>
                <w:b/>
              </w:rPr>
            </w:pPr>
            <w:r>
              <w:rPr>
                <w:b/>
              </w:rPr>
              <w:t>ACK</w:t>
            </w:r>
          </w:p>
        </w:tc>
        <w:tc>
          <w:tcPr>
            <w:tcW w:w="7371" w:type="dxa"/>
          </w:tcPr>
          <w:p w14:paraId="791BFF10" w14:textId="77777777" w:rsidR="00F87927" w:rsidRPr="007C7B4D" w:rsidRDefault="00C60358" w:rsidP="00C60358">
            <w:r>
              <w:t>Acknowledged. Positive reply obtained after invoking web-services provided by SIMOG to check submitted ESPD criteria for compliancy</w:t>
            </w:r>
          </w:p>
        </w:tc>
      </w:tr>
      <w:tr w:rsidR="003A03B1" w:rsidRPr="00460366" w14:paraId="50F8F5D0" w14:textId="77777777">
        <w:trPr>
          <w:trHeight w:val="340"/>
          <w:jc w:val="center"/>
        </w:trPr>
        <w:tc>
          <w:tcPr>
            <w:tcW w:w="1701" w:type="dxa"/>
          </w:tcPr>
          <w:p w14:paraId="3C35AE22" w14:textId="77777777" w:rsidR="003A03B1" w:rsidRDefault="003A03B1" w:rsidP="00F87927">
            <w:pPr>
              <w:jc w:val="right"/>
              <w:rPr>
                <w:b/>
              </w:rPr>
            </w:pPr>
            <w:r>
              <w:rPr>
                <w:b/>
              </w:rPr>
              <w:t>A.N.AC.</w:t>
            </w:r>
          </w:p>
        </w:tc>
        <w:tc>
          <w:tcPr>
            <w:tcW w:w="7371" w:type="dxa"/>
          </w:tcPr>
          <w:p w14:paraId="72661322" w14:textId="77777777" w:rsidR="003A03B1" w:rsidRPr="003A03B1" w:rsidRDefault="003A03B1" w:rsidP="00C60358">
            <w:pPr>
              <w:rPr>
                <w:lang w:val="it-IT"/>
              </w:rPr>
            </w:pPr>
            <w:r w:rsidRPr="003A03B1">
              <w:rPr>
                <w:i/>
                <w:lang w:val="it-IT"/>
              </w:rPr>
              <w:t>Autorità Nazionale Anti-Corruzione</w:t>
            </w:r>
            <w:r w:rsidRPr="003A03B1">
              <w:rPr>
                <w:lang w:val="it-IT"/>
              </w:rPr>
              <w:t xml:space="preserve"> (National Anti-Corruption Authority)</w:t>
            </w:r>
          </w:p>
        </w:tc>
      </w:tr>
      <w:tr w:rsidR="00C60358" w:rsidRPr="00B61F90" w14:paraId="7E40D8E7" w14:textId="77777777">
        <w:trPr>
          <w:trHeight w:val="340"/>
          <w:jc w:val="center"/>
        </w:trPr>
        <w:tc>
          <w:tcPr>
            <w:tcW w:w="1701" w:type="dxa"/>
          </w:tcPr>
          <w:p w14:paraId="79FB0D24" w14:textId="77777777" w:rsidR="00C60358" w:rsidRPr="00F87927" w:rsidRDefault="00C60358" w:rsidP="00C60358">
            <w:pPr>
              <w:jc w:val="right"/>
              <w:rPr>
                <w:b/>
              </w:rPr>
            </w:pPr>
            <w:r w:rsidRPr="00F87927">
              <w:rPr>
                <w:b/>
              </w:rPr>
              <w:t>CA</w:t>
            </w:r>
          </w:p>
        </w:tc>
        <w:tc>
          <w:tcPr>
            <w:tcW w:w="7371" w:type="dxa"/>
          </w:tcPr>
          <w:p w14:paraId="2F342374" w14:textId="77777777" w:rsidR="00C60358" w:rsidRPr="007C7B4D" w:rsidRDefault="00C60358" w:rsidP="00C60358">
            <w:r w:rsidRPr="007C7B4D">
              <w:t>Contracting Authority</w:t>
            </w:r>
          </w:p>
        </w:tc>
      </w:tr>
      <w:tr w:rsidR="00C60358" w:rsidRPr="00B61F90" w14:paraId="186FCBAF" w14:textId="77777777">
        <w:trPr>
          <w:trHeight w:val="340"/>
          <w:jc w:val="center"/>
        </w:trPr>
        <w:tc>
          <w:tcPr>
            <w:tcW w:w="1701" w:type="dxa"/>
          </w:tcPr>
          <w:p w14:paraId="18CE05DD" w14:textId="77777777" w:rsidR="00C60358" w:rsidRPr="00F87927" w:rsidRDefault="00C60358" w:rsidP="00C60358">
            <w:pPr>
              <w:jc w:val="right"/>
              <w:rPr>
                <w:b/>
                <w:lang w:eastAsia="fr-FR"/>
              </w:rPr>
            </w:pPr>
            <w:r w:rsidRPr="00F87927">
              <w:rPr>
                <w:b/>
              </w:rPr>
              <w:t>CEF</w:t>
            </w:r>
          </w:p>
        </w:tc>
        <w:tc>
          <w:tcPr>
            <w:tcW w:w="7371" w:type="dxa"/>
          </w:tcPr>
          <w:p w14:paraId="32C3B126" w14:textId="77777777" w:rsidR="00C60358" w:rsidRPr="007C7B4D" w:rsidRDefault="00C60358" w:rsidP="00C60358">
            <w:pPr>
              <w:rPr>
                <w:lang w:eastAsia="fr-FR"/>
              </w:rPr>
            </w:pPr>
            <w:r w:rsidRPr="007C7B4D">
              <w:t>Connecting Europe Facility</w:t>
            </w:r>
          </w:p>
        </w:tc>
      </w:tr>
      <w:tr w:rsidR="00C60358" w:rsidRPr="00B61F90" w14:paraId="430A2BBF" w14:textId="77777777">
        <w:trPr>
          <w:trHeight w:val="340"/>
          <w:jc w:val="center"/>
        </w:trPr>
        <w:tc>
          <w:tcPr>
            <w:tcW w:w="1701" w:type="dxa"/>
          </w:tcPr>
          <w:p w14:paraId="13E5B9FD" w14:textId="77777777" w:rsidR="00C60358" w:rsidRPr="00F87927" w:rsidRDefault="00C60358" w:rsidP="00C60358">
            <w:pPr>
              <w:jc w:val="right"/>
              <w:rPr>
                <w:b/>
                <w:lang w:eastAsia="fr-FR"/>
              </w:rPr>
            </w:pPr>
            <w:r w:rsidRPr="00F87927">
              <w:rPr>
                <w:b/>
              </w:rPr>
              <w:t>CEN</w:t>
            </w:r>
          </w:p>
        </w:tc>
        <w:tc>
          <w:tcPr>
            <w:tcW w:w="7371" w:type="dxa"/>
          </w:tcPr>
          <w:p w14:paraId="6F1CE856" w14:textId="77777777" w:rsidR="00C60358" w:rsidRPr="007C7B4D" w:rsidRDefault="00C60358" w:rsidP="00C60358">
            <w:pPr>
              <w:rPr>
                <w:lang w:eastAsia="fr-FR"/>
              </w:rPr>
            </w:pPr>
            <w:r w:rsidRPr="007C7B4D">
              <w:t xml:space="preserve">European Committee for Standardization </w:t>
            </w:r>
          </w:p>
        </w:tc>
      </w:tr>
      <w:tr w:rsidR="00C60358" w:rsidRPr="00B61D8D" w14:paraId="39BECFAE" w14:textId="77777777">
        <w:trPr>
          <w:trHeight w:val="340"/>
          <w:jc w:val="center"/>
        </w:trPr>
        <w:tc>
          <w:tcPr>
            <w:tcW w:w="1701" w:type="dxa"/>
          </w:tcPr>
          <w:p w14:paraId="783D05A4" w14:textId="77777777" w:rsidR="00C60358" w:rsidRPr="00F87927" w:rsidRDefault="00C60358" w:rsidP="00C60358">
            <w:pPr>
              <w:jc w:val="right"/>
              <w:rPr>
                <w:b/>
              </w:rPr>
            </w:pPr>
            <w:r>
              <w:rPr>
                <w:b/>
              </w:rPr>
              <w:t>CIG</w:t>
            </w:r>
          </w:p>
        </w:tc>
        <w:tc>
          <w:tcPr>
            <w:tcW w:w="7371" w:type="dxa"/>
          </w:tcPr>
          <w:p w14:paraId="580E5AD0" w14:textId="77777777" w:rsidR="00C60358" w:rsidRPr="00B61D8D" w:rsidRDefault="00C60358" w:rsidP="00C60358">
            <w:pPr>
              <w:rPr>
                <w:lang w:val="en-US"/>
              </w:rPr>
            </w:pPr>
            <w:r w:rsidRPr="00B61D8D">
              <w:rPr>
                <w:i/>
                <w:lang w:val="en-US"/>
              </w:rPr>
              <w:t>Codice Identificativo Gara</w:t>
            </w:r>
            <w:r w:rsidRPr="00B61D8D">
              <w:rPr>
                <w:lang w:val="en-US"/>
              </w:rPr>
              <w:t xml:space="preserve"> (Contract Reference Number): </w:t>
            </w:r>
            <w:r>
              <w:rPr>
                <w:lang w:val="en-US"/>
              </w:rPr>
              <w:t>c</w:t>
            </w:r>
            <w:r w:rsidRPr="00B61D8D">
              <w:rPr>
                <w:lang w:val="en-US"/>
              </w:rPr>
              <w:t>ode adopted in Italy to identify a public contract entered into after a tender or entrusted with one of the other methods permitted by the Public Contracts Code</w:t>
            </w:r>
          </w:p>
        </w:tc>
      </w:tr>
      <w:tr w:rsidR="00C60358" w:rsidRPr="00B61F90" w14:paraId="20A9CA4F" w14:textId="77777777">
        <w:trPr>
          <w:trHeight w:val="340"/>
          <w:jc w:val="center"/>
        </w:trPr>
        <w:tc>
          <w:tcPr>
            <w:tcW w:w="1701" w:type="dxa"/>
          </w:tcPr>
          <w:p w14:paraId="68321230" w14:textId="77777777" w:rsidR="00C60358" w:rsidRPr="00F87927" w:rsidRDefault="00C60358" w:rsidP="00C60358">
            <w:pPr>
              <w:jc w:val="right"/>
              <w:rPr>
                <w:b/>
              </w:rPr>
            </w:pPr>
            <w:r w:rsidRPr="00F87927">
              <w:rPr>
                <w:b/>
              </w:rPr>
              <w:t>CPB</w:t>
            </w:r>
          </w:p>
        </w:tc>
        <w:tc>
          <w:tcPr>
            <w:tcW w:w="7371" w:type="dxa"/>
          </w:tcPr>
          <w:p w14:paraId="63F09C51" w14:textId="77777777" w:rsidR="00C60358" w:rsidRPr="007C7B4D" w:rsidRDefault="00C60358" w:rsidP="00C60358">
            <w:r w:rsidRPr="007C7B4D">
              <w:t>Central Purchasing Body</w:t>
            </w:r>
          </w:p>
        </w:tc>
      </w:tr>
      <w:tr w:rsidR="00E86CF1" w:rsidRPr="00B61F90" w14:paraId="673CD359" w14:textId="77777777">
        <w:trPr>
          <w:trHeight w:val="340"/>
          <w:jc w:val="center"/>
        </w:trPr>
        <w:tc>
          <w:tcPr>
            <w:tcW w:w="1701" w:type="dxa"/>
          </w:tcPr>
          <w:p w14:paraId="2CC30E58" w14:textId="77777777" w:rsidR="00E86CF1" w:rsidRPr="00F87927" w:rsidRDefault="00E86CF1" w:rsidP="00C60358">
            <w:pPr>
              <w:jc w:val="right"/>
              <w:rPr>
                <w:b/>
              </w:rPr>
            </w:pPr>
            <w:r>
              <w:rPr>
                <w:b/>
              </w:rPr>
              <w:t>EDM</w:t>
            </w:r>
          </w:p>
        </w:tc>
        <w:tc>
          <w:tcPr>
            <w:tcW w:w="7371" w:type="dxa"/>
          </w:tcPr>
          <w:p w14:paraId="520A110C" w14:textId="77777777" w:rsidR="00E86CF1" w:rsidRPr="007C7B4D" w:rsidRDefault="00E86CF1" w:rsidP="00C60358">
            <w:r>
              <w:t>Exchange Data Model</w:t>
            </w:r>
          </w:p>
        </w:tc>
      </w:tr>
      <w:tr w:rsidR="00C275D6" w:rsidRPr="00B61F90" w14:paraId="5CFED400" w14:textId="77777777">
        <w:trPr>
          <w:trHeight w:val="340"/>
          <w:jc w:val="center"/>
        </w:trPr>
        <w:tc>
          <w:tcPr>
            <w:tcW w:w="1701" w:type="dxa"/>
          </w:tcPr>
          <w:p w14:paraId="2384DCF1" w14:textId="77777777" w:rsidR="00C275D6" w:rsidRPr="00F87927" w:rsidRDefault="00C275D6" w:rsidP="00C60358">
            <w:pPr>
              <w:jc w:val="right"/>
              <w:rPr>
                <w:b/>
              </w:rPr>
            </w:pPr>
            <w:r>
              <w:rPr>
                <w:b/>
              </w:rPr>
              <w:t>EC</w:t>
            </w:r>
          </w:p>
        </w:tc>
        <w:tc>
          <w:tcPr>
            <w:tcW w:w="7371" w:type="dxa"/>
          </w:tcPr>
          <w:p w14:paraId="3B1CDAB3" w14:textId="77777777" w:rsidR="00C275D6" w:rsidRPr="007C7B4D" w:rsidRDefault="00C275D6" w:rsidP="00C60358">
            <w:r>
              <w:t>European Commission</w:t>
            </w:r>
          </w:p>
        </w:tc>
      </w:tr>
      <w:tr w:rsidR="00C60358" w:rsidRPr="00B61F90" w14:paraId="0005988A" w14:textId="77777777">
        <w:trPr>
          <w:trHeight w:val="340"/>
          <w:jc w:val="center"/>
        </w:trPr>
        <w:tc>
          <w:tcPr>
            <w:tcW w:w="1701" w:type="dxa"/>
          </w:tcPr>
          <w:p w14:paraId="3717EF13" w14:textId="77777777" w:rsidR="00C60358" w:rsidRPr="00F87927" w:rsidRDefault="00C60358" w:rsidP="00C60358">
            <w:pPr>
              <w:jc w:val="right"/>
              <w:rPr>
                <w:b/>
              </w:rPr>
            </w:pPr>
            <w:r w:rsidRPr="00F87927">
              <w:rPr>
                <w:b/>
              </w:rPr>
              <w:t>EO</w:t>
            </w:r>
          </w:p>
        </w:tc>
        <w:tc>
          <w:tcPr>
            <w:tcW w:w="7371" w:type="dxa"/>
          </w:tcPr>
          <w:p w14:paraId="2C3B7509" w14:textId="77777777" w:rsidR="00C60358" w:rsidRPr="007C7B4D" w:rsidRDefault="00C60358" w:rsidP="00C60358">
            <w:r w:rsidRPr="007C7B4D">
              <w:t>Economic Operator</w:t>
            </w:r>
          </w:p>
        </w:tc>
      </w:tr>
      <w:tr w:rsidR="00C60358" w:rsidRPr="00B61F90" w14:paraId="50606364" w14:textId="77777777">
        <w:trPr>
          <w:trHeight w:val="340"/>
          <w:jc w:val="center"/>
        </w:trPr>
        <w:tc>
          <w:tcPr>
            <w:tcW w:w="1701" w:type="dxa"/>
          </w:tcPr>
          <w:p w14:paraId="71B9976F" w14:textId="77777777" w:rsidR="00C60358" w:rsidRPr="00F87927" w:rsidRDefault="00C60358" w:rsidP="00C60358">
            <w:pPr>
              <w:jc w:val="right"/>
              <w:rPr>
                <w:b/>
              </w:rPr>
            </w:pPr>
            <w:r w:rsidRPr="00F87927">
              <w:rPr>
                <w:b/>
              </w:rPr>
              <w:t>ESPD</w:t>
            </w:r>
          </w:p>
        </w:tc>
        <w:tc>
          <w:tcPr>
            <w:tcW w:w="7371" w:type="dxa"/>
          </w:tcPr>
          <w:p w14:paraId="77F36B18" w14:textId="77777777" w:rsidR="00C60358" w:rsidRPr="007C7B4D" w:rsidRDefault="00C60358" w:rsidP="00C60358">
            <w:r w:rsidRPr="007C7B4D">
              <w:t>Electronic Single Procurement Document</w:t>
            </w:r>
          </w:p>
        </w:tc>
      </w:tr>
      <w:tr w:rsidR="00C60358" w:rsidRPr="00B61F90" w14:paraId="13DC858C" w14:textId="77777777">
        <w:trPr>
          <w:trHeight w:val="340"/>
          <w:jc w:val="center"/>
        </w:trPr>
        <w:tc>
          <w:tcPr>
            <w:tcW w:w="1701" w:type="dxa"/>
          </w:tcPr>
          <w:p w14:paraId="1CD1CDEB" w14:textId="77777777" w:rsidR="00C60358" w:rsidRPr="00F87927" w:rsidRDefault="00C60358" w:rsidP="00C60358">
            <w:pPr>
              <w:jc w:val="right"/>
              <w:rPr>
                <w:b/>
              </w:rPr>
            </w:pPr>
            <w:r w:rsidRPr="00F87927">
              <w:rPr>
                <w:b/>
              </w:rPr>
              <w:t>EU</w:t>
            </w:r>
          </w:p>
        </w:tc>
        <w:tc>
          <w:tcPr>
            <w:tcW w:w="7371" w:type="dxa"/>
          </w:tcPr>
          <w:p w14:paraId="37D57B00" w14:textId="77777777" w:rsidR="00C60358" w:rsidRPr="007C7B4D" w:rsidRDefault="00C60358" w:rsidP="00C60358">
            <w:r w:rsidRPr="007C7B4D">
              <w:t xml:space="preserve">European Union </w:t>
            </w:r>
          </w:p>
        </w:tc>
      </w:tr>
      <w:tr w:rsidR="00C60358" w:rsidRPr="00B61F90" w14:paraId="507B16E1" w14:textId="77777777">
        <w:trPr>
          <w:trHeight w:val="340"/>
          <w:jc w:val="center"/>
        </w:trPr>
        <w:tc>
          <w:tcPr>
            <w:tcW w:w="1701" w:type="dxa"/>
          </w:tcPr>
          <w:p w14:paraId="0DFBF779" w14:textId="77777777" w:rsidR="00C60358" w:rsidRPr="00F87927" w:rsidRDefault="00C60358" w:rsidP="00C60358">
            <w:pPr>
              <w:jc w:val="right"/>
              <w:rPr>
                <w:b/>
                <w:lang w:eastAsia="fr-FR"/>
              </w:rPr>
            </w:pPr>
            <w:r w:rsidRPr="00F87927">
              <w:rPr>
                <w:b/>
              </w:rPr>
              <w:t>e-</w:t>
            </w:r>
            <w:r>
              <w:rPr>
                <w:b/>
              </w:rPr>
              <w:t>Certis</w:t>
            </w:r>
          </w:p>
        </w:tc>
        <w:tc>
          <w:tcPr>
            <w:tcW w:w="7371" w:type="dxa"/>
          </w:tcPr>
          <w:p w14:paraId="1651857F" w14:textId="77777777" w:rsidR="00C60358" w:rsidRPr="007C7B4D" w:rsidRDefault="00C60358" w:rsidP="00C60358">
            <w:pPr>
              <w:rPr>
                <w:lang w:eastAsia="fr-FR"/>
              </w:rPr>
            </w:pPr>
            <w:r>
              <w:t xml:space="preserve">Online </w:t>
            </w:r>
            <w:r w:rsidRPr="00F87927">
              <w:t>mapping tool used to identify and compare certificates requested in public procurement procedures across the EU</w:t>
            </w:r>
            <w:r>
              <w:t xml:space="preserve">. Available at the following link: </w:t>
            </w:r>
            <w:r w:rsidRPr="00F87927">
              <w:rPr>
                <w:i/>
              </w:rPr>
              <w:t>https://ec.europa.eu/growth/tools-databases/ecertis/</w:t>
            </w:r>
          </w:p>
        </w:tc>
      </w:tr>
      <w:tr w:rsidR="009351FD" w:rsidRPr="00B61F90" w14:paraId="0FAD0E73" w14:textId="77777777">
        <w:trPr>
          <w:trHeight w:val="340"/>
          <w:jc w:val="center"/>
        </w:trPr>
        <w:tc>
          <w:tcPr>
            <w:tcW w:w="1701" w:type="dxa"/>
          </w:tcPr>
          <w:p w14:paraId="1D2982FE" w14:textId="77777777" w:rsidR="009351FD" w:rsidRPr="00F87927" w:rsidRDefault="009351FD" w:rsidP="00C60358">
            <w:pPr>
              <w:jc w:val="right"/>
              <w:rPr>
                <w:b/>
              </w:rPr>
            </w:pPr>
            <w:r>
              <w:rPr>
                <w:b/>
              </w:rPr>
              <w:t>GURI</w:t>
            </w:r>
          </w:p>
        </w:tc>
        <w:tc>
          <w:tcPr>
            <w:tcW w:w="7371" w:type="dxa"/>
          </w:tcPr>
          <w:p w14:paraId="5C93082A" w14:textId="77777777" w:rsidR="009351FD" w:rsidRDefault="009351FD" w:rsidP="00C60358">
            <w:r>
              <w:t>Official Journal of the Italian Republic (</w:t>
            </w:r>
            <w:r w:rsidRPr="009351FD">
              <w:rPr>
                <w:i/>
              </w:rPr>
              <w:t>Gazzetta Ufficiale della Repubblica Italiana</w:t>
            </w:r>
            <w:r>
              <w:t>)</w:t>
            </w:r>
          </w:p>
        </w:tc>
      </w:tr>
      <w:tr w:rsidR="002E5D71" w:rsidRPr="00B61F90" w14:paraId="09C2A8D1" w14:textId="77777777">
        <w:trPr>
          <w:trHeight w:val="340"/>
          <w:jc w:val="center"/>
        </w:trPr>
        <w:tc>
          <w:tcPr>
            <w:tcW w:w="1701" w:type="dxa"/>
          </w:tcPr>
          <w:p w14:paraId="7D10076C" w14:textId="77777777" w:rsidR="002E5D71" w:rsidRPr="00F87927" w:rsidRDefault="002E5D71" w:rsidP="00C60358">
            <w:pPr>
              <w:jc w:val="right"/>
              <w:rPr>
                <w:b/>
              </w:rPr>
            </w:pPr>
            <w:r>
              <w:rPr>
                <w:b/>
              </w:rPr>
              <w:t>MIT</w:t>
            </w:r>
          </w:p>
        </w:tc>
        <w:tc>
          <w:tcPr>
            <w:tcW w:w="7371" w:type="dxa"/>
          </w:tcPr>
          <w:p w14:paraId="6AF9BC88" w14:textId="77777777" w:rsidR="002E5D71" w:rsidRDefault="002E5D71" w:rsidP="00C60358">
            <w:r>
              <w:t>Ministry for Infrastructures and Transports</w:t>
            </w:r>
            <w:r w:rsidR="009351FD">
              <w:t xml:space="preserve"> (</w:t>
            </w:r>
            <w:r w:rsidR="009351FD" w:rsidRPr="009351FD">
              <w:rPr>
                <w:i/>
              </w:rPr>
              <w:t>Ministero delle Infrastrutture e dei Trasporti</w:t>
            </w:r>
            <w:r w:rsidR="009351FD">
              <w:t>)</w:t>
            </w:r>
          </w:p>
        </w:tc>
      </w:tr>
      <w:tr w:rsidR="00C60358" w:rsidRPr="00B61F90" w14:paraId="2162DC90" w14:textId="77777777">
        <w:trPr>
          <w:trHeight w:val="340"/>
          <w:jc w:val="center"/>
        </w:trPr>
        <w:tc>
          <w:tcPr>
            <w:tcW w:w="1701" w:type="dxa"/>
          </w:tcPr>
          <w:p w14:paraId="0BD313B3" w14:textId="77777777" w:rsidR="00C60358" w:rsidRPr="00F87927" w:rsidRDefault="00C60358" w:rsidP="00C60358">
            <w:pPr>
              <w:jc w:val="right"/>
              <w:rPr>
                <w:b/>
                <w:lang w:eastAsia="fr-FR"/>
              </w:rPr>
            </w:pPr>
            <w:r w:rsidRPr="00F87927">
              <w:rPr>
                <w:b/>
              </w:rPr>
              <w:t>MS</w:t>
            </w:r>
          </w:p>
        </w:tc>
        <w:tc>
          <w:tcPr>
            <w:tcW w:w="7371" w:type="dxa"/>
          </w:tcPr>
          <w:p w14:paraId="3BA76F3A" w14:textId="77777777" w:rsidR="00C60358" w:rsidRPr="007C7B4D" w:rsidRDefault="00C60358" w:rsidP="00C60358">
            <w:pPr>
              <w:rPr>
                <w:lang w:eastAsia="fr-FR"/>
              </w:rPr>
            </w:pPr>
            <w:r w:rsidRPr="007C7B4D">
              <w:t>Member State</w:t>
            </w:r>
          </w:p>
        </w:tc>
      </w:tr>
      <w:tr w:rsidR="00C60358" w:rsidRPr="00B61F90" w14:paraId="5226F580" w14:textId="77777777">
        <w:trPr>
          <w:trHeight w:val="340"/>
          <w:jc w:val="center"/>
        </w:trPr>
        <w:tc>
          <w:tcPr>
            <w:tcW w:w="1701" w:type="dxa"/>
          </w:tcPr>
          <w:p w14:paraId="68B447A4" w14:textId="77777777" w:rsidR="00C60358" w:rsidRPr="00F87927" w:rsidRDefault="00C60358" w:rsidP="00C60358">
            <w:pPr>
              <w:jc w:val="right"/>
              <w:rPr>
                <w:b/>
              </w:rPr>
            </w:pPr>
            <w:r>
              <w:rPr>
                <w:b/>
              </w:rPr>
              <w:t>NACK</w:t>
            </w:r>
          </w:p>
        </w:tc>
        <w:tc>
          <w:tcPr>
            <w:tcW w:w="7371" w:type="dxa"/>
          </w:tcPr>
          <w:p w14:paraId="672D5BC8" w14:textId="77777777" w:rsidR="00C60358" w:rsidRPr="007C7B4D" w:rsidRDefault="00C60358" w:rsidP="00C60358">
            <w:r>
              <w:t>Not Acknowledged. Negative reply obtained after invoking web-services provided by SIMOG to check submitted ESPD criteria for compliancy</w:t>
            </w:r>
          </w:p>
        </w:tc>
      </w:tr>
      <w:tr w:rsidR="00C60358" w:rsidRPr="00F87927" w14:paraId="115F8139" w14:textId="77777777">
        <w:trPr>
          <w:trHeight w:val="340"/>
          <w:jc w:val="center"/>
        </w:trPr>
        <w:tc>
          <w:tcPr>
            <w:tcW w:w="1701" w:type="dxa"/>
          </w:tcPr>
          <w:p w14:paraId="3BA51447" w14:textId="77777777" w:rsidR="00C60358" w:rsidRPr="00F87927" w:rsidRDefault="00C60358" w:rsidP="00C60358">
            <w:pPr>
              <w:jc w:val="right"/>
              <w:rPr>
                <w:b/>
                <w:lang w:eastAsia="fr-FR"/>
              </w:rPr>
            </w:pPr>
            <w:r w:rsidRPr="00F87927">
              <w:rPr>
                <w:b/>
              </w:rPr>
              <w:t>PA</w:t>
            </w:r>
          </w:p>
        </w:tc>
        <w:tc>
          <w:tcPr>
            <w:tcW w:w="7371" w:type="dxa"/>
          </w:tcPr>
          <w:p w14:paraId="4707CD65" w14:textId="77777777" w:rsidR="00C60358" w:rsidRPr="00F87927" w:rsidRDefault="00C60358" w:rsidP="00C60358">
            <w:pPr>
              <w:rPr>
                <w:lang w:val="it-IT" w:eastAsia="fr-FR"/>
              </w:rPr>
            </w:pPr>
            <w:r w:rsidRPr="007C7B4D">
              <w:t>Public Administration</w:t>
            </w:r>
          </w:p>
        </w:tc>
      </w:tr>
      <w:tr w:rsidR="00C60358" w:rsidRPr="00F87927" w14:paraId="0275A6E4" w14:textId="77777777">
        <w:trPr>
          <w:trHeight w:val="340"/>
          <w:jc w:val="center"/>
        </w:trPr>
        <w:tc>
          <w:tcPr>
            <w:tcW w:w="1701" w:type="dxa"/>
          </w:tcPr>
          <w:p w14:paraId="17ED1FE8" w14:textId="77777777" w:rsidR="00C60358" w:rsidRPr="00F87927" w:rsidRDefault="00C60358" w:rsidP="00C60358">
            <w:pPr>
              <w:jc w:val="right"/>
              <w:rPr>
                <w:b/>
                <w:lang w:eastAsia="fr-FR"/>
              </w:rPr>
            </w:pPr>
            <w:r w:rsidRPr="00F87927">
              <w:rPr>
                <w:b/>
              </w:rPr>
              <w:t>PEPPOL</w:t>
            </w:r>
          </w:p>
        </w:tc>
        <w:tc>
          <w:tcPr>
            <w:tcW w:w="7371" w:type="dxa"/>
          </w:tcPr>
          <w:p w14:paraId="7EEDC398" w14:textId="77777777" w:rsidR="00C60358" w:rsidRPr="00F87927" w:rsidRDefault="00C60358" w:rsidP="00C60358">
            <w:pPr>
              <w:rPr>
                <w:lang w:val="en-US" w:eastAsia="fr-FR"/>
              </w:rPr>
            </w:pPr>
            <w:r w:rsidRPr="007C7B4D">
              <w:t>Pan-European Public Procurement Online</w:t>
            </w:r>
          </w:p>
        </w:tc>
      </w:tr>
      <w:tr w:rsidR="00C60358" w:rsidRPr="00B61D8D" w14:paraId="5DF131B3" w14:textId="77777777">
        <w:trPr>
          <w:trHeight w:val="340"/>
          <w:jc w:val="center"/>
        </w:trPr>
        <w:tc>
          <w:tcPr>
            <w:tcW w:w="1701" w:type="dxa"/>
          </w:tcPr>
          <w:p w14:paraId="7690384A" w14:textId="77777777" w:rsidR="00C60358" w:rsidRPr="00F87927" w:rsidRDefault="00C60358" w:rsidP="00C60358">
            <w:pPr>
              <w:jc w:val="right"/>
              <w:rPr>
                <w:b/>
              </w:rPr>
            </w:pPr>
            <w:r>
              <w:rPr>
                <w:b/>
              </w:rPr>
              <w:t>SIMOG</w:t>
            </w:r>
          </w:p>
        </w:tc>
        <w:tc>
          <w:tcPr>
            <w:tcW w:w="7371" w:type="dxa"/>
          </w:tcPr>
          <w:p w14:paraId="15CC6952" w14:textId="77777777" w:rsidR="00C60358" w:rsidRPr="00B61D8D" w:rsidRDefault="00C60358" w:rsidP="00C60358">
            <w:pPr>
              <w:rPr>
                <w:lang w:val="en-US"/>
              </w:rPr>
            </w:pPr>
            <w:r w:rsidRPr="00B61D8D">
              <w:rPr>
                <w:i/>
                <w:lang w:val="en-US"/>
              </w:rPr>
              <w:t>Sistema Informativo Monitoraggio Gare</w:t>
            </w:r>
            <w:r w:rsidRPr="00B61D8D">
              <w:rPr>
                <w:lang w:val="en-US"/>
              </w:rPr>
              <w:t xml:space="preserve"> (Tender Monitoring Information System): </w:t>
            </w:r>
            <w:r>
              <w:rPr>
                <w:lang w:val="en-US"/>
              </w:rPr>
              <w:t>online national s</w:t>
            </w:r>
            <w:r w:rsidRPr="00B61D8D">
              <w:rPr>
                <w:lang w:val="en-US"/>
              </w:rPr>
              <w:t xml:space="preserve">ystem that allows Contracting </w:t>
            </w:r>
            <w:r>
              <w:rPr>
                <w:lang w:val="en-US"/>
              </w:rPr>
              <w:t>Authorities (CAs)</w:t>
            </w:r>
            <w:r w:rsidRPr="00B61D8D">
              <w:rPr>
                <w:lang w:val="en-US"/>
              </w:rPr>
              <w:t xml:space="preserve"> to request the Contract Reference Number </w:t>
            </w:r>
            <w:r>
              <w:rPr>
                <w:lang w:val="en-US"/>
              </w:rPr>
              <w:t xml:space="preserve">(CIG) </w:t>
            </w:r>
            <w:r w:rsidRPr="00B61D8D">
              <w:rPr>
                <w:lang w:val="en-US"/>
              </w:rPr>
              <w:t>required for economic operators to pay the contribution to the Authority due for participation in public tenders</w:t>
            </w:r>
          </w:p>
        </w:tc>
      </w:tr>
      <w:tr w:rsidR="00C60358" w:rsidRPr="00B61F90" w14:paraId="241C90B3" w14:textId="77777777">
        <w:trPr>
          <w:trHeight w:val="340"/>
          <w:jc w:val="center"/>
        </w:trPr>
        <w:tc>
          <w:tcPr>
            <w:tcW w:w="1701" w:type="dxa"/>
          </w:tcPr>
          <w:p w14:paraId="090C81BD" w14:textId="77777777" w:rsidR="00C60358" w:rsidRPr="00F87927" w:rsidRDefault="00C60358" w:rsidP="00C60358">
            <w:pPr>
              <w:jc w:val="right"/>
              <w:rPr>
                <w:b/>
              </w:rPr>
            </w:pPr>
            <w:r w:rsidRPr="00F87927">
              <w:rPr>
                <w:b/>
              </w:rPr>
              <w:t>SME</w:t>
            </w:r>
          </w:p>
        </w:tc>
        <w:tc>
          <w:tcPr>
            <w:tcW w:w="7371" w:type="dxa"/>
          </w:tcPr>
          <w:p w14:paraId="3FD9DDBE" w14:textId="77777777" w:rsidR="00C60358" w:rsidRPr="007C7B4D" w:rsidRDefault="00C60358" w:rsidP="00C60358">
            <w:pPr>
              <w:rPr>
                <w:lang w:val="en-US"/>
              </w:rPr>
            </w:pPr>
            <w:r w:rsidRPr="007C7B4D">
              <w:t>Small-Medium Enterprise</w:t>
            </w:r>
          </w:p>
        </w:tc>
      </w:tr>
      <w:tr w:rsidR="009351FD" w:rsidRPr="00B61F90" w14:paraId="4C3D40B4" w14:textId="77777777">
        <w:trPr>
          <w:trHeight w:val="340"/>
          <w:jc w:val="center"/>
        </w:trPr>
        <w:tc>
          <w:tcPr>
            <w:tcW w:w="1701" w:type="dxa"/>
          </w:tcPr>
          <w:p w14:paraId="76E7F239" w14:textId="77777777" w:rsidR="009351FD" w:rsidRPr="00F87927" w:rsidRDefault="009351FD" w:rsidP="00C60358">
            <w:pPr>
              <w:jc w:val="right"/>
              <w:rPr>
                <w:b/>
              </w:rPr>
            </w:pPr>
            <w:r>
              <w:rPr>
                <w:b/>
              </w:rPr>
              <w:t>TED</w:t>
            </w:r>
          </w:p>
        </w:tc>
        <w:tc>
          <w:tcPr>
            <w:tcW w:w="7371" w:type="dxa"/>
          </w:tcPr>
          <w:p w14:paraId="3B4474AF" w14:textId="77777777" w:rsidR="009351FD" w:rsidRPr="007C7B4D" w:rsidRDefault="009351FD" w:rsidP="00C60358">
            <w:r>
              <w:t>Tenders Electronic Daily</w:t>
            </w:r>
          </w:p>
        </w:tc>
      </w:tr>
      <w:tr w:rsidR="00C60358" w:rsidRPr="00B61F90" w14:paraId="63FEF9D0" w14:textId="77777777">
        <w:trPr>
          <w:trHeight w:val="340"/>
          <w:jc w:val="center"/>
        </w:trPr>
        <w:tc>
          <w:tcPr>
            <w:tcW w:w="1701" w:type="dxa"/>
          </w:tcPr>
          <w:p w14:paraId="64E81F24" w14:textId="77777777" w:rsidR="00C60358" w:rsidRPr="00F87927" w:rsidRDefault="00C60358" w:rsidP="00C60358">
            <w:pPr>
              <w:jc w:val="right"/>
              <w:rPr>
                <w:b/>
              </w:rPr>
            </w:pPr>
            <w:r w:rsidRPr="00F87927">
              <w:rPr>
                <w:b/>
              </w:rPr>
              <w:t>UC</w:t>
            </w:r>
          </w:p>
        </w:tc>
        <w:tc>
          <w:tcPr>
            <w:tcW w:w="7371" w:type="dxa"/>
          </w:tcPr>
          <w:p w14:paraId="37FF9B8B" w14:textId="77777777" w:rsidR="00C60358" w:rsidRPr="007C7B4D" w:rsidRDefault="00C60358" w:rsidP="00C60358">
            <w:r w:rsidRPr="007C7B4D">
              <w:t>Use Case</w:t>
            </w:r>
          </w:p>
        </w:tc>
      </w:tr>
      <w:tr w:rsidR="00C60358" w:rsidRPr="00B61F90" w14:paraId="3AF2A4C0" w14:textId="77777777">
        <w:trPr>
          <w:trHeight w:val="340"/>
          <w:jc w:val="center"/>
        </w:trPr>
        <w:tc>
          <w:tcPr>
            <w:tcW w:w="1701" w:type="dxa"/>
          </w:tcPr>
          <w:p w14:paraId="47C283FE" w14:textId="77777777" w:rsidR="00C60358" w:rsidRPr="00F87927" w:rsidRDefault="00C60358" w:rsidP="00C60358">
            <w:pPr>
              <w:jc w:val="right"/>
              <w:rPr>
                <w:b/>
              </w:rPr>
            </w:pPr>
            <w:r w:rsidRPr="00F87927">
              <w:rPr>
                <w:b/>
              </w:rPr>
              <w:t>WS</w:t>
            </w:r>
          </w:p>
        </w:tc>
        <w:tc>
          <w:tcPr>
            <w:tcW w:w="7371" w:type="dxa"/>
          </w:tcPr>
          <w:p w14:paraId="0C4E828A" w14:textId="77777777" w:rsidR="00C60358" w:rsidRPr="007C7B4D" w:rsidRDefault="00C60358" w:rsidP="00C60358">
            <w:r w:rsidRPr="007C7B4D">
              <w:t>Web Service</w:t>
            </w:r>
          </w:p>
        </w:tc>
      </w:tr>
      <w:tr w:rsidR="00C60358" w:rsidRPr="00B61F90" w14:paraId="2A6E5E63" w14:textId="77777777">
        <w:trPr>
          <w:trHeight w:val="340"/>
          <w:jc w:val="center"/>
        </w:trPr>
        <w:tc>
          <w:tcPr>
            <w:tcW w:w="1701" w:type="dxa"/>
          </w:tcPr>
          <w:p w14:paraId="09A73192" w14:textId="77777777" w:rsidR="00C60358" w:rsidRPr="00F87927" w:rsidRDefault="00C60358" w:rsidP="00C60358">
            <w:pPr>
              <w:jc w:val="right"/>
              <w:rPr>
                <w:b/>
              </w:rPr>
            </w:pPr>
            <w:r w:rsidRPr="00F87927">
              <w:rPr>
                <w:b/>
              </w:rPr>
              <w:t>XML</w:t>
            </w:r>
          </w:p>
        </w:tc>
        <w:tc>
          <w:tcPr>
            <w:tcW w:w="7371" w:type="dxa"/>
          </w:tcPr>
          <w:p w14:paraId="6E255D04" w14:textId="77777777" w:rsidR="00C60358" w:rsidRPr="007C7B4D" w:rsidRDefault="00C60358" w:rsidP="00C60358">
            <w:r w:rsidRPr="007C7B4D">
              <w:t>eXtensible Markup Language</w:t>
            </w:r>
          </w:p>
        </w:tc>
      </w:tr>
      <w:tr w:rsidR="00C60358" w:rsidRPr="00B61F90" w14:paraId="386F611B" w14:textId="77777777">
        <w:trPr>
          <w:trHeight w:val="340"/>
          <w:jc w:val="center"/>
        </w:trPr>
        <w:tc>
          <w:tcPr>
            <w:tcW w:w="1701" w:type="dxa"/>
          </w:tcPr>
          <w:p w14:paraId="6727C039" w14:textId="77777777" w:rsidR="00C60358" w:rsidRPr="00F87927" w:rsidRDefault="00C60358" w:rsidP="00C60358">
            <w:pPr>
              <w:jc w:val="right"/>
              <w:rPr>
                <w:b/>
              </w:rPr>
            </w:pPr>
          </w:p>
        </w:tc>
        <w:tc>
          <w:tcPr>
            <w:tcW w:w="7371" w:type="dxa"/>
          </w:tcPr>
          <w:p w14:paraId="7B0636C0" w14:textId="77777777" w:rsidR="00C60358" w:rsidRPr="007C7B4D" w:rsidRDefault="00C60358" w:rsidP="00C60358"/>
        </w:tc>
      </w:tr>
      <w:tr w:rsidR="00C60358" w:rsidRPr="00B61F90" w14:paraId="397F518D" w14:textId="77777777">
        <w:trPr>
          <w:trHeight w:val="340"/>
          <w:jc w:val="center"/>
        </w:trPr>
        <w:tc>
          <w:tcPr>
            <w:tcW w:w="1701" w:type="dxa"/>
          </w:tcPr>
          <w:p w14:paraId="23ED1E4E" w14:textId="77777777" w:rsidR="00C60358" w:rsidRPr="00F87927" w:rsidRDefault="00C60358" w:rsidP="00C60358">
            <w:pPr>
              <w:jc w:val="right"/>
              <w:rPr>
                <w:b/>
              </w:rPr>
            </w:pPr>
          </w:p>
        </w:tc>
        <w:tc>
          <w:tcPr>
            <w:tcW w:w="7371" w:type="dxa"/>
          </w:tcPr>
          <w:p w14:paraId="5AB0537A" w14:textId="77777777" w:rsidR="00C60358" w:rsidRPr="007C7B4D" w:rsidRDefault="00C60358" w:rsidP="00C60358"/>
        </w:tc>
      </w:tr>
      <w:tr w:rsidR="00C60358" w:rsidRPr="00B61F90" w14:paraId="10FFC81D" w14:textId="77777777">
        <w:trPr>
          <w:trHeight w:val="340"/>
          <w:jc w:val="center"/>
        </w:trPr>
        <w:tc>
          <w:tcPr>
            <w:tcW w:w="1701" w:type="dxa"/>
          </w:tcPr>
          <w:p w14:paraId="64686D14" w14:textId="77777777" w:rsidR="00C60358" w:rsidRPr="00F87927" w:rsidRDefault="00C60358" w:rsidP="00C60358">
            <w:pPr>
              <w:jc w:val="right"/>
              <w:rPr>
                <w:b/>
              </w:rPr>
            </w:pPr>
          </w:p>
        </w:tc>
        <w:tc>
          <w:tcPr>
            <w:tcW w:w="7371" w:type="dxa"/>
          </w:tcPr>
          <w:p w14:paraId="152D96D3" w14:textId="77777777" w:rsidR="00C60358" w:rsidRPr="007C7B4D" w:rsidRDefault="00C60358" w:rsidP="00C60358"/>
        </w:tc>
      </w:tr>
    </w:tbl>
    <w:p w14:paraId="3FACC180" w14:textId="77777777" w:rsidR="007D5659" w:rsidRPr="00B61F90" w:rsidRDefault="007D5659" w:rsidP="007D5659"/>
    <w:p w14:paraId="6188117B" w14:textId="77777777" w:rsidR="007D5659" w:rsidRPr="00B61F90" w:rsidRDefault="007D5659">
      <w:pPr>
        <w:jc w:val="left"/>
        <w:rPr>
          <w:rFonts w:asciiTheme="majorHAnsi" w:eastAsiaTheme="majorEastAsia" w:hAnsiTheme="majorHAnsi" w:cstheme="majorBidi"/>
          <w:b/>
          <w:sz w:val="32"/>
          <w:szCs w:val="32"/>
        </w:rPr>
      </w:pPr>
      <w:r w:rsidRPr="00B61F90">
        <w:br w:type="page"/>
      </w:r>
    </w:p>
    <w:p w14:paraId="3C138E8D" w14:textId="77777777" w:rsidR="00A96A72" w:rsidRPr="00B61F90" w:rsidRDefault="00CA1BEB" w:rsidP="00CA1BEB">
      <w:pPr>
        <w:pStyle w:val="Titolo1"/>
        <w:ind w:left="431" w:hanging="431"/>
      </w:pPr>
      <w:bookmarkStart w:id="6" w:name="_Toc401828133"/>
      <w:r w:rsidRPr="00B61F90">
        <w:t>Executive summary</w:t>
      </w:r>
      <w:bookmarkEnd w:id="6"/>
    </w:p>
    <w:p w14:paraId="55507C28" w14:textId="77777777" w:rsidR="00E25D1F" w:rsidRDefault="00E25D1F" w:rsidP="00FC5B1C">
      <w:pPr>
        <w:jc w:val="left"/>
      </w:pPr>
    </w:p>
    <w:p w14:paraId="0BB7E892" w14:textId="77777777" w:rsidR="000445A3" w:rsidRPr="00B61F90" w:rsidRDefault="000445A3" w:rsidP="001C1406">
      <w:pPr>
        <w:pStyle w:val="Didascalia"/>
        <w:jc w:val="both"/>
      </w:pPr>
    </w:p>
    <w:sectPr w:rsidR="000445A3" w:rsidRPr="00B61F90" w:rsidSect="000445A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48F8" w14:textId="77777777" w:rsidR="00AA4389" w:rsidRDefault="00AA4389" w:rsidP="00401B11">
      <w:pPr>
        <w:spacing w:after="0" w:line="240" w:lineRule="auto"/>
      </w:pPr>
      <w:r>
        <w:separator/>
      </w:r>
    </w:p>
  </w:endnote>
  <w:endnote w:type="continuationSeparator" w:id="0">
    <w:p w14:paraId="5E0EF9FE" w14:textId="77777777" w:rsidR="00AA4389" w:rsidRDefault="00AA4389" w:rsidP="0040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94B3" w14:textId="77777777" w:rsidR="0098589E" w:rsidRPr="00A94FA5" w:rsidRDefault="003807E4" w:rsidP="005D4B3E">
    <w:pPr>
      <w:pStyle w:val="Pidipagina"/>
      <w:pBdr>
        <w:top w:val="single" w:sz="8" w:space="1" w:color="auto"/>
      </w:pBdr>
      <w:rPr>
        <w:i/>
      </w:rPr>
    </w:pPr>
    <w:r w:rsidRPr="00B94704">
      <w:t>ESPD Interoperability and Diffusion</w:t>
    </w:r>
    <w:r w:rsidRPr="00A94FA5">
      <w:rPr>
        <w:i/>
      </w:rPr>
      <w:t xml:space="preserve"> </w:t>
    </w:r>
    <w:r w:rsidR="0098589E" w:rsidRPr="00A94FA5">
      <w:rPr>
        <w:i/>
      </w:rPr>
      <w:ptab w:relativeTo="margin" w:alignment="center" w:leader="none"/>
    </w:r>
    <w:r w:rsidR="0098589E" w:rsidRPr="00A94FA5">
      <w:rPr>
        <w:i/>
      </w:rPr>
      <w:ptab w:relativeTo="margin" w:alignment="right" w:leader="none"/>
    </w:r>
    <w:r w:rsidR="000B028E">
      <w:fldChar w:fldCharType="begin"/>
    </w:r>
    <w:r w:rsidR="000B028E">
      <w:instrText xml:space="preserve"> PAGE   \* MERGEFORMAT </w:instrText>
    </w:r>
    <w:r w:rsidR="000B028E">
      <w:fldChar w:fldCharType="separate"/>
    </w:r>
    <w:r w:rsidR="00AA4389" w:rsidRPr="00AA4389">
      <w:rPr>
        <w:i/>
        <w:noProof/>
      </w:rPr>
      <w:t>1</w:t>
    </w:r>
    <w:r w:rsidR="000B028E">
      <w:rPr>
        <w: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7B452" w14:textId="77777777" w:rsidR="00AA4389" w:rsidRDefault="00AA4389" w:rsidP="00401B11">
      <w:pPr>
        <w:spacing w:after="0" w:line="240" w:lineRule="auto"/>
      </w:pPr>
      <w:r>
        <w:separator/>
      </w:r>
    </w:p>
  </w:footnote>
  <w:footnote w:type="continuationSeparator" w:id="0">
    <w:p w14:paraId="0970BAB9" w14:textId="77777777" w:rsidR="00AA4389" w:rsidRDefault="00AA4389" w:rsidP="00401B1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6FD4A" w14:textId="737EBE5C" w:rsidR="0098589E" w:rsidRPr="00010001" w:rsidRDefault="0098589E" w:rsidP="005D4B3E">
    <w:pPr>
      <w:pStyle w:val="Intestazione"/>
      <w:pBdr>
        <w:bottom w:val="single" w:sz="8" w:space="1" w:color="auto"/>
      </w:pBdr>
      <w:jc w:val="right"/>
      <w:rPr>
        <w:i/>
      </w:rPr>
    </w:pPr>
    <w:r>
      <w:rPr>
        <w:i/>
      </w:rPr>
      <w:t>D</w:t>
    </w:r>
    <w:r w:rsidR="00C14C8F">
      <w:rPr>
        <w:i/>
      </w:rPr>
      <w:t>2.3</w:t>
    </w:r>
    <w:r>
      <w:rPr>
        <w:i/>
      </w:rPr>
      <w:t xml:space="preserve"> - </w:t>
    </w:r>
    <w:r w:rsidR="009260A4" w:rsidRPr="009260A4">
      <w:rPr>
        <w:i/>
      </w:rPr>
      <w:t>Updated Web Services Interfaces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7">
    <w:nsid w:val="05FC5560"/>
    <w:multiLevelType w:val="hybridMultilevel"/>
    <w:tmpl w:val="3BC8B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9">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rPr>
    </w:lvl>
  </w:abstractNum>
  <w:abstractNum w:abstractNumId="10">
    <w:nsid w:val="1621305F"/>
    <w:multiLevelType w:val="hybridMultilevel"/>
    <w:tmpl w:val="DE58883A"/>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74F558C"/>
    <w:multiLevelType w:val="hybridMultilevel"/>
    <w:tmpl w:val="4210EE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81480E"/>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3">
    <w:nsid w:val="25FF700F"/>
    <w:multiLevelType w:val="hybridMultilevel"/>
    <w:tmpl w:val="7610E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F051D63"/>
    <w:multiLevelType w:val="hybridMultilevel"/>
    <w:tmpl w:val="E3085380"/>
    <w:lvl w:ilvl="0" w:tplc="74A2EC18">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5">
    <w:nsid w:val="3155483D"/>
    <w:multiLevelType w:val="hybridMultilevel"/>
    <w:tmpl w:val="12BC16EE"/>
    <w:lvl w:ilvl="0" w:tplc="04100003">
      <w:start w:val="1"/>
      <w:numFmt w:val="bullet"/>
      <w:lvlText w:val="o"/>
      <w:lvlJc w:val="left"/>
      <w:pPr>
        <w:ind w:left="1068" w:hanging="360"/>
      </w:pPr>
      <w:rPr>
        <w:rFonts w:ascii="Courier New" w:hAnsi="Courier New" w:cs="Arial" w:hint="default"/>
      </w:rPr>
    </w:lvl>
    <w:lvl w:ilvl="1" w:tplc="04100003">
      <w:start w:val="1"/>
      <w:numFmt w:val="bullet"/>
      <w:lvlText w:val="o"/>
      <w:lvlJc w:val="left"/>
      <w:pPr>
        <w:ind w:left="1788" w:hanging="360"/>
      </w:pPr>
      <w:rPr>
        <w:rFonts w:ascii="Courier New" w:hAnsi="Courier New" w:cs="Aria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Arial"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Arial"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Arial"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Arial"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Arial" w:hint="default"/>
      </w:rPr>
    </w:lvl>
    <w:lvl w:ilvl="8" w:tplc="04130005" w:tentative="1">
      <w:start w:val="1"/>
      <w:numFmt w:val="bullet"/>
      <w:lvlText w:val=""/>
      <w:lvlJc w:val="left"/>
      <w:pPr>
        <w:ind w:left="7898" w:hanging="360"/>
      </w:pPr>
      <w:rPr>
        <w:rFonts w:ascii="Wingdings" w:hAnsi="Wingdings" w:hint="default"/>
      </w:rPr>
    </w:lvl>
  </w:abstractNum>
  <w:abstractNum w:abstractNumId="19">
    <w:nsid w:val="4F106774"/>
    <w:multiLevelType w:val="hybridMultilevel"/>
    <w:tmpl w:val="3D7E7F42"/>
    <w:lvl w:ilvl="0" w:tplc="04100003">
      <w:start w:val="1"/>
      <w:numFmt w:val="bullet"/>
      <w:lvlText w:val="o"/>
      <w:lvlJc w:val="left"/>
      <w:pPr>
        <w:ind w:left="1386" w:hanging="360"/>
      </w:pPr>
      <w:rPr>
        <w:rFonts w:ascii="Courier New" w:hAnsi="Courier New" w:cs="Arial" w:hint="default"/>
      </w:rPr>
    </w:lvl>
    <w:lvl w:ilvl="1" w:tplc="04100003">
      <w:start w:val="1"/>
      <w:numFmt w:val="bullet"/>
      <w:lvlText w:val="o"/>
      <w:lvlJc w:val="left"/>
      <w:pPr>
        <w:ind w:left="2106" w:hanging="360"/>
      </w:pPr>
      <w:rPr>
        <w:rFonts w:ascii="Courier New" w:hAnsi="Courier New" w:cs="Arial" w:hint="default"/>
      </w:rPr>
    </w:lvl>
    <w:lvl w:ilvl="2" w:tplc="04100005" w:tentative="1">
      <w:start w:val="1"/>
      <w:numFmt w:val="bullet"/>
      <w:lvlText w:val=""/>
      <w:lvlJc w:val="left"/>
      <w:pPr>
        <w:ind w:left="2826" w:hanging="360"/>
      </w:pPr>
      <w:rPr>
        <w:rFonts w:ascii="Wingdings" w:hAnsi="Wingdings" w:hint="default"/>
      </w:rPr>
    </w:lvl>
    <w:lvl w:ilvl="3" w:tplc="04100001" w:tentative="1">
      <w:start w:val="1"/>
      <w:numFmt w:val="bullet"/>
      <w:lvlText w:val=""/>
      <w:lvlJc w:val="left"/>
      <w:pPr>
        <w:ind w:left="3546" w:hanging="360"/>
      </w:pPr>
      <w:rPr>
        <w:rFonts w:ascii="Symbol" w:hAnsi="Symbol" w:hint="default"/>
      </w:rPr>
    </w:lvl>
    <w:lvl w:ilvl="4" w:tplc="04100003" w:tentative="1">
      <w:start w:val="1"/>
      <w:numFmt w:val="bullet"/>
      <w:lvlText w:val="o"/>
      <w:lvlJc w:val="left"/>
      <w:pPr>
        <w:ind w:left="4266" w:hanging="360"/>
      </w:pPr>
      <w:rPr>
        <w:rFonts w:ascii="Courier New" w:hAnsi="Courier New" w:cs="Arial" w:hint="default"/>
      </w:rPr>
    </w:lvl>
    <w:lvl w:ilvl="5" w:tplc="04100005" w:tentative="1">
      <w:start w:val="1"/>
      <w:numFmt w:val="bullet"/>
      <w:lvlText w:val=""/>
      <w:lvlJc w:val="left"/>
      <w:pPr>
        <w:ind w:left="4986" w:hanging="360"/>
      </w:pPr>
      <w:rPr>
        <w:rFonts w:ascii="Wingdings" w:hAnsi="Wingdings" w:hint="default"/>
      </w:rPr>
    </w:lvl>
    <w:lvl w:ilvl="6" w:tplc="04100001" w:tentative="1">
      <w:start w:val="1"/>
      <w:numFmt w:val="bullet"/>
      <w:lvlText w:val=""/>
      <w:lvlJc w:val="left"/>
      <w:pPr>
        <w:ind w:left="5706" w:hanging="360"/>
      </w:pPr>
      <w:rPr>
        <w:rFonts w:ascii="Symbol" w:hAnsi="Symbol" w:hint="default"/>
      </w:rPr>
    </w:lvl>
    <w:lvl w:ilvl="7" w:tplc="04100003" w:tentative="1">
      <w:start w:val="1"/>
      <w:numFmt w:val="bullet"/>
      <w:lvlText w:val="o"/>
      <w:lvlJc w:val="left"/>
      <w:pPr>
        <w:ind w:left="6426" w:hanging="360"/>
      </w:pPr>
      <w:rPr>
        <w:rFonts w:ascii="Courier New" w:hAnsi="Courier New" w:cs="Arial" w:hint="default"/>
      </w:rPr>
    </w:lvl>
    <w:lvl w:ilvl="8" w:tplc="04100005" w:tentative="1">
      <w:start w:val="1"/>
      <w:numFmt w:val="bullet"/>
      <w:lvlText w:val=""/>
      <w:lvlJc w:val="left"/>
      <w:pPr>
        <w:ind w:left="7146" w:hanging="360"/>
      </w:pPr>
      <w:rPr>
        <w:rFonts w:ascii="Wingdings" w:hAnsi="Wingdings" w:hint="default"/>
      </w:rPr>
    </w:lvl>
  </w:abstractNum>
  <w:abstractNum w:abstractNumId="20">
    <w:nsid w:val="559455DD"/>
    <w:multiLevelType w:val="hybridMultilevel"/>
    <w:tmpl w:val="A4AE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A000285"/>
    <w:multiLevelType w:val="hybridMultilevel"/>
    <w:tmpl w:val="BB5892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4">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26">
    <w:nsid w:val="73D44F2D"/>
    <w:multiLevelType w:val="hybridMultilevel"/>
    <w:tmpl w:val="E8908748"/>
    <w:lvl w:ilvl="0" w:tplc="601EDB2E">
      <w:start w:val="1"/>
      <w:numFmt w:val="bullet"/>
      <w:lvlText w:val="o"/>
      <w:lvlJc w:val="left"/>
      <w:pPr>
        <w:ind w:left="1068" w:hanging="360"/>
      </w:pPr>
      <w:rPr>
        <w:rFonts w:ascii="Courier New" w:hAnsi="Courier New" w:cs="Arial" w:hint="default"/>
        <w:lang w:val="en-US"/>
      </w:rPr>
    </w:lvl>
    <w:lvl w:ilvl="1" w:tplc="04100003" w:tentative="1">
      <w:start w:val="1"/>
      <w:numFmt w:val="bullet"/>
      <w:lvlText w:val="o"/>
      <w:lvlJc w:val="left"/>
      <w:pPr>
        <w:ind w:left="1788" w:hanging="360"/>
      </w:pPr>
      <w:rPr>
        <w:rFonts w:ascii="Courier New" w:hAnsi="Courier New" w:cs="Aria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Arial"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Arial" w:hint="default"/>
      </w:rPr>
    </w:lvl>
    <w:lvl w:ilvl="8" w:tplc="04100005" w:tentative="1">
      <w:start w:val="1"/>
      <w:numFmt w:val="bullet"/>
      <w:lvlText w:val=""/>
      <w:lvlJc w:val="left"/>
      <w:pPr>
        <w:ind w:left="6828" w:hanging="360"/>
      </w:pPr>
      <w:rPr>
        <w:rFonts w:ascii="Wingdings" w:hAnsi="Wingdings" w:hint="default"/>
      </w:rPr>
    </w:lvl>
  </w:abstractNum>
  <w:abstractNum w:abstractNumId="27">
    <w:nsid w:val="78E35CAC"/>
    <w:multiLevelType w:val="hybridMultilevel"/>
    <w:tmpl w:val="E446EB2C"/>
    <w:lvl w:ilvl="0" w:tplc="0410000D">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Arial"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Arial"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Arial" w:hint="default"/>
      </w:rPr>
    </w:lvl>
    <w:lvl w:ilvl="8" w:tplc="04100005" w:tentative="1">
      <w:start w:val="1"/>
      <w:numFmt w:val="bullet"/>
      <w:lvlText w:val=""/>
      <w:lvlJc w:val="left"/>
      <w:pPr>
        <w:ind w:left="6525" w:hanging="360"/>
      </w:pPr>
      <w:rPr>
        <w:rFonts w:ascii="Wingdings" w:hAnsi="Wingdings" w:hint="default"/>
      </w:rPr>
    </w:lvl>
  </w:abstractNum>
  <w:abstractNum w:abstractNumId="28">
    <w:nsid w:val="7B722430"/>
    <w:multiLevelType w:val="hybridMultilevel"/>
    <w:tmpl w:val="C92643E0"/>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Arial" w:hint="default"/>
      </w:rPr>
    </w:lvl>
    <w:lvl w:ilvl="2" w:tplc="3CF02164">
      <w:start w:val="4"/>
      <w:numFmt w:val="bullet"/>
      <w:lvlText w:val="•"/>
      <w:lvlJc w:val="left"/>
      <w:pPr>
        <w:ind w:left="2160" w:hanging="360"/>
      </w:pPr>
      <w:rPr>
        <w:rFonts w:ascii="Calibri" w:eastAsia="Cambria" w:hAnsi="Calibri"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6"/>
  </w:num>
  <w:num w:numId="4">
    <w:abstractNumId w:val="25"/>
  </w:num>
  <w:num w:numId="5">
    <w:abstractNumId w:val="0"/>
  </w:num>
  <w:num w:numId="6">
    <w:abstractNumId w:val="5"/>
  </w:num>
  <w:num w:numId="7">
    <w:abstractNumId w:val="4"/>
  </w:num>
  <w:num w:numId="8">
    <w:abstractNumId w:val="3"/>
  </w:num>
  <w:num w:numId="9">
    <w:abstractNumId w:val="2"/>
  </w:num>
  <w:num w:numId="10">
    <w:abstractNumId w:val="1"/>
  </w:num>
  <w:num w:numId="11">
    <w:abstractNumId w:val="17"/>
  </w:num>
  <w:num w:numId="12">
    <w:abstractNumId w:val="16"/>
  </w:num>
  <w:num w:numId="13">
    <w:abstractNumId w:val="24"/>
  </w:num>
  <w:num w:numId="14">
    <w:abstractNumId w:val="18"/>
  </w:num>
  <w:num w:numId="15">
    <w:abstractNumId w:val="9"/>
  </w:num>
  <w:num w:numId="16">
    <w:abstractNumId w:val="12"/>
  </w:num>
  <w:num w:numId="17">
    <w:abstractNumId w:val="28"/>
  </w:num>
  <w:num w:numId="18">
    <w:abstractNumId w:val="14"/>
  </w:num>
  <w:num w:numId="19">
    <w:abstractNumId w:val="11"/>
  </w:num>
  <w:num w:numId="20">
    <w:abstractNumId w:val="21"/>
  </w:num>
  <w:num w:numId="21">
    <w:abstractNumId w:val="22"/>
  </w:num>
  <w:num w:numId="22">
    <w:abstractNumId w:val="26"/>
  </w:num>
  <w:num w:numId="23">
    <w:abstractNumId w:val="19"/>
  </w:num>
  <w:num w:numId="24">
    <w:abstractNumId w:val="15"/>
  </w:num>
  <w:num w:numId="25">
    <w:abstractNumId w:val="7"/>
  </w:num>
  <w:num w:numId="26">
    <w:abstractNumId w:val="20"/>
  </w:num>
  <w:num w:numId="27">
    <w:abstractNumId w:val="10"/>
  </w:num>
  <w:num w:numId="28">
    <w:abstractNumId w:val="27"/>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283"/>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4B0D"/>
    <w:rsid w:val="00000584"/>
    <w:rsid w:val="00001201"/>
    <w:rsid w:val="0000243E"/>
    <w:rsid w:val="0000334A"/>
    <w:rsid w:val="00003CCA"/>
    <w:rsid w:val="00004512"/>
    <w:rsid w:val="00010001"/>
    <w:rsid w:val="0001105A"/>
    <w:rsid w:val="000114CF"/>
    <w:rsid w:val="000126CA"/>
    <w:rsid w:val="00013E36"/>
    <w:rsid w:val="00023211"/>
    <w:rsid w:val="00030D05"/>
    <w:rsid w:val="00031A7C"/>
    <w:rsid w:val="00031B2B"/>
    <w:rsid w:val="000329D7"/>
    <w:rsid w:val="000445A3"/>
    <w:rsid w:val="00050393"/>
    <w:rsid w:val="00050524"/>
    <w:rsid w:val="00052D32"/>
    <w:rsid w:val="00057355"/>
    <w:rsid w:val="00072CA0"/>
    <w:rsid w:val="0007682B"/>
    <w:rsid w:val="000867B4"/>
    <w:rsid w:val="00091DDF"/>
    <w:rsid w:val="000947E8"/>
    <w:rsid w:val="00095712"/>
    <w:rsid w:val="000A7D2B"/>
    <w:rsid w:val="000B028E"/>
    <w:rsid w:val="000B0F9F"/>
    <w:rsid w:val="000C3CEE"/>
    <w:rsid w:val="000C4415"/>
    <w:rsid w:val="000C60A1"/>
    <w:rsid w:val="000C65F2"/>
    <w:rsid w:val="000D2591"/>
    <w:rsid w:val="000D27FD"/>
    <w:rsid w:val="000D41E1"/>
    <w:rsid w:val="000D6B7F"/>
    <w:rsid w:val="000D756F"/>
    <w:rsid w:val="000E1B28"/>
    <w:rsid w:val="000E50EB"/>
    <w:rsid w:val="000E632E"/>
    <w:rsid w:val="000F41D3"/>
    <w:rsid w:val="000F48C9"/>
    <w:rsid w:val="000F790B"/>
    <w:rsid w:val="000F7B10"/>
    <w:rsid w:val="00102851"/>
    <w:rsid w:val="00102863"/>
    <w:rsid w:val="0010470C"/>
    <w:rsid w:val="00111130"/>
    <w:rsid w:val="00115F20"/>
    <w:rsid w:val="0012054A"/>
    <w:rsid w:val="00122578"/>
    <w:rsid w:val="00127CAE"/>
    <w:rsid w:val="00133E51"/>
    <w:rsid w:val="001352E7"/>
    <w:rsid w:val="0013683D"/>
    <w:rsid w:val="00137C4A"/>
    <w:rsid w:val="00150FD9"/>
    <w:rsid w:val="0015650F"/>
    <w:rsid w:val="00160B18"/>
    <w:rsid w:val="00163EF0"/>
    <w:rsid w:val="00167936"/>
    <w:rsid w:val="00170D57"/>
    <w:rsid w:val="00173D20"/>
    <w:rsid w:val="001745D5"/>
    <w:rsid w:val="0017565A"/>
    <w:rsid w:val="00175F93"/>
    <w:rsid w:val="00181A27"/>
    <w:rsid w:val="00181FAB"/>
    <w:rsid w:val="00185D52"/>
    <w:rsid w:val="00191505"/>
    <w:rsid w:val="00194580"/>
    <w:rsid w:val="001967A2"/>
    <w:rsid w:val="001A12B6"/>
    <w:rsid w:val="001A1DD3"/>
    <w:rsid w:val="001A522A"/>
    <w:rsid w:val="001B2B1E"/>
    <w:rsid w:val="001B4B0D"/>
    <w:rsid w:val="001B6FE7"/>
    <w:rsid w:val="001C0D99"/>
    <w:rsid w:val="001C1406"/>
    <w:rsid w:val="001D33E5"/>
    <w:rsid w:val="001D5CD6"/>
    <w:rsid w:val="001D674C"/>
    <w:rsid w:val="001E36E7"/>
    <w:rsid w:val="001E5206"/>
    <w:rsid w:val="001E68AB"/>
    <w:rsid w:val="001F267C"/>
    <w:rsid w:val="00201342"/>
    <w:rsid w:val="002028C8"/>
    <w:rsid w:val="002056C1"/>
    <w:rsid w:val="00205994"/>
    <w:rsid w:val="00206562"/>
    <w:rsid w:val="00212A11"/>
    <w:rsid w:val="00212A85"/>
    <w:rsid w:val="002248F1"/>
    <w:rsid w:val="00224CFA"/>
    <w:rsid w:val="0022563D"/>
    <w:rsid w:val="00226928"/>
    <w:rsid w:val="00240E76"/>
    <w:rsid w:val="00246994"/>
    <w:rsid w:val="0024726B"/>
    <w:rsid w:val="002501C2"/>
    <w:rsid w:val="002564A2"/>
    <w:rsid w:val="00261A90"/>
    <w:rsid w:val="002742F3"/>
    <w:rsid w:val="002745D2"/>
    <w:rsid w:val="00280689"/>
    <w:rsid w:val="00281DC8"/>
    <w:rsid w:val="0029155B"/>
    <w:rsid w:val="002916B3"/>
    <w:rsid w:val="00296B88"/>
    <w:rsid w:val="0029768E"/>
    <w:rsid w:val="002A1F19"/>
    <w:rsid w:val="002A1FD5"/>
    <w:rsid w:val="002A59A9"/>
    <w:rsid w:val="002B3D4C"/>
    <w:rsid w:val="002B4EA4"/>
    <w:rsid w:val="002B572F"/>
    <w:rsid w:val="002B69EF"/>
    <w:rsid w:val="002C4727"/>
    <w:rsid w:val="002C73A9"/>
    <w:rsid w:val="002D3FE3"/>
    <w:rsid w:val="002D64FF"/>
    <w:rsid w:val="002D6677"/>
    <w:rsid w:val="002D7869"/>
    <w:rsid w:val="002E1FEC"/>
    <w:rsid w:val="002E255E"/>
    <w:rsid w:val="002E5D71"/>
    <w:rsid w:val="002F454A"/>
    <w:rsid w:val="002F63D2"/>
    <w:rsid w:val="00304218"/>
    <w:rsid w:val="003049A6"/>
    <w:rsid w:val="003136C0"/>
    <w:rsid w:val="003165F3"/>
    <w:rsid w:val="00320304"/>
    <w:rsid w:val="00325F19"/>
    <w:rsid w:val="00330548"/>
    <w:rsid w:val="0033502D"/>
    <w:rsid w:val="003355C4"/>
    <w:rsid w:val="003356E6"/>
    <w:rsid w:val="003437E9"/>
    <w:rsid w:val="0035121D"/>
    <w:rsid w:val="003523C2"/>
    <w:rsid w:val="00356AD0"/>
    <w:rsid w:val="00357EA5"/>
    <w:rsid w:val="00363159"/>
    <w:rsid w:val="003664BB"/>
    <w:rsid w:val="003711BA"/>
    <w:rsid w:val="00373FC7"/>
    <w:rsid w:val="003807E4"/>
    <w:rsid w:val="00386742"/>
    <w:rsid w:val="003869D7"/>
    <w:rsid w:val="003937BA"/>
    <w:rsid w:val="00396541"/>
    <w:rsid w:val="003A03B1"/>
    <w:rsid w:val="003A5581"/>
    <w:rsid w:val="003A6559"/>
    <w:rsid w:val="003B43D1"/>
    <w:rsid w:val="003B5AA0"/>
    <w:rsid w:val="003B7BCB"/>
    <w:rsid w:val="003C009C"/>
    <w:rsid w:val="003C2C18"/>
    <w:rsid w:val="003C6BFF"/>
    <w:rsid w:val="003D05E1"/>
    <w:rsid w:val="003D1123"/>
    <w:rsid w:val="003D1163"/>
    <w:rsid w:val="003D1405"/>
    <w:rsid w:val="003D1C34"/>
    <w:rsid w:val="003D381A"/>
    <w:rsid w:val="003D4278"/>
    <w:rsid w:val="003F156B"/>
    <w:rsid w:val="003F35B7"/>
    <w:rsid w:val="003F4127"/>
    <w:rsid w:val="003F59E4"/>
    <w:rsid w:val="004006EF"/>
    <w:rsid w:val="004014A1"/>
    <w:rsid w:val="00401B11"/>
    <w:rsid w:val="00401CE5"/>
    <w:rsid w:val="004032E3"/>
    <w:rsid w:val="00403EEE"/>
    <w:rsid w:val="00404342"/>
    <w:rsid w:val="004071D5"/>
    <w:rsid w:val="00417E24"/>
    <w:rsid w:val="00422DE5"/>
    <w:rsid w:val="00427AA0"/>
    <w:rsid w:val="004311D2"/>
    <w:rsid w:val="00431F6F"/>
    <w:rsid w:val="0043447A"/>
    <w:rsid w:val="004408E1"/>
    <w:rsid w:val="00445D46"/>
    <w:rsid w:val="00452932"/>
    <w:rsid w:val="00460366"/>
    <w:rsid w:val="004644F0"/>
    <w:rsid w:val="004675FD"/>
    <w:rsid w:val="004703DE"/>
    <w:rsid w:val="004764A4"/>
    <w:rsid w:val="00486096"/>
    <w:rsid w:val="004940BE"/>
    <w:rsid w:val="004A3EE4"/>
    <w:rsid w:val="004A5C0B"/>
    <w:rsid w:val="004C52E1"/>
    <w:rsid w:val="004C6976"/>
    <w:rsid w:val="004D23DB"/>
    <w:rsid w:val="004E3258"/>
    <w:rsid w:val="004E337B"/>
    <w:rsid w:val="004E43FB"/>
    <w:rsid w:val="004F0107"/>
    <w:rsid w:val="004F3DA8"/>
    <w:rsid w:val="004F7610"/>
    <w:rsid w:val="00504842"/>
    <w:rsid w:val="00504B71"/>
    <w:rsid w:val="00506C60"/>
    <w:rsid w:val="0051391C"/>
    <w:rsid w:val="00524FFF"/>
    <w:rsid w:val="0052535C"/>
    <w:rsid w:val="00527277"/>
    <w:rsid w:val="005337EA"/>
    <w:rsid w:val="00537767"/>
    <w:rsid w:val="0054143F"/>
    <w:rsid w:val="00550A35"/>
    <w:rsid w:val="00552740"/>
    <w:rsid w:val="00552B36"/>
    <w:rsid w:val="005546E5"/>
    <w:rsid w:val="005547CF"/>
    <w:rsid w:val="00557BC8"/>
    <w:rsid w:val="00560903"/>
    <w:rsid w:val="00561FFF"/>
    <w:rsid w:val="00563BA0"/>
    <w:rsid w:val="00563C83"/>
    <w:rsid w:val="00572B2B"/>
    <w:rsid w:val="0057341E"/>
    <w:rsid w:val="005801EF"/>
    <w:rsid w:val="0058296A"/>
    <w:rsid w:val="00590263"/>
    <w:rsid w:val="00596070"/>
    <w:rsid w:val="005A283D"/>
    <w:rsid w:val="005A4360"/>
    <w:rsid w:val="005A763E"/>
    <w:rsid w:val="005C2145"/>
    <w:rsid w:val="005C38F5"/>
    <w:rsid w:val="005C3CEE"/>
    <w:rsid w:val="005C51F3"/>
    <w:rsid w:val="005C53CC"/>
    <w:rsid w:val="005C6717"/>
    <w:rsid w:val="005C7BFC"/>
    <w:rsid w:val="005D4B3E"/>
    <w:rsid w:val="005D64CC"/>
    <w:rsid w:val="005E771F"/>
    <w:rsid w:val="0060743A"/>
    <w:rsid w:val="00607A37"/>
    <w:rsid w:val="006103F9"/>
    <w:rsid w:val="00614056"/>
    <w:rsid w:val="00621E56"/>
    <w:rsid w:val="0062273E"/>
    <w:rsid w:val="0062299C"/>
    <w:rsid w:val="00623D86"/>
    <w:rsid w:val="00624243"/>
    <w:rsid w:val="00626846"/>
    <w:rsid w:val="006278C3"/>
    <w:rsid w:val="0063563E"/>
    <w:rsid w:val="00637B0A"/>
    <w:rsid w:val="00637B26"/>
    <w:rsid w:val="006433D3"/>
    <w:rsid w:val="006463F4"/>
    <w:rsid w:val="00657E0A"/>
    <w:rsid w:val="0066167A"/>
    <w:rsid w:val="00667336"/>
    <w:rsid w:val="00676963"/>
    <w:rsid w:val="00681AC2"/>
    <w:rsid w:val="00684CF8"/>
    <w:rsid w:val="006937EC"/>
    <w:rsid w:val="00696214"/>
    <w:rsid w:val="006A3A43"/>
    <w:rsid w:val="006B1575"/>
    <w:rsid w:val="006B17D9"/>
    <w:rsid w:val="006B2FE5"/>
    <w:rsid w:val="006B3D01"/>
    <w:rsid w:val="006B6D71"/>
    <w:rsid w:val="006B6E48"/>
    <w:rsid w:val="006C141E"/>
    <w:rsid w:val="006C1AE4"/>
    <w:rsid w:val="006C252C"/>
    <w:rsid w:val="006C3BCF"/>
    <w:rsid w:val="006D0883"/>
    <w:rsid w:val="006D1012"/>
    <w:rsid w:val="006D513B"/>
    <w:rsid w:val="006E1595"/>
    <w:rsid w:val="006E1D93"/>
    <w:rsid w:val="006F25FA"/>
    <w:rsid w:val="006F3572"/>
    <w:rsid w:val="006F38CC"/>
    <w:rsid w:val="006F41C2"/>
    <w:rsid w:val="006F482F"/>
    <w:rsid w:val="00702E89"/>
    <w:rsid w:val="007065D5"/>
    <w:rsid w:val="00706B69"/>
    <w:rsid w:val="0071092B"/>
    <w:rsid w:val="00713B08"/>
    <w:rsid w:val="007179BC"/>
    <w:rsid w:val="007214DF"/>
    <w:rsid w:val="00723DDB"/>
    <w:rsid w:val="00730277"/>
    <w:rsid w:val="00741892"/>
    <w:rsid w:val="00745B47"/>
    <w:rsid w:val="00747610"/>
    <w:rsid w:val="00747C1E"/>
    <w:rsid w:val="0075463D"/>
    <w:rsid w:val="00754EC0"/>
    <w:rsid w:val="0076009F"/>
    <w:rsid w:val="00765038"/>
    <w:rsid w:val="007658E1"/>
    <w:rsid w:val="00766236"/>
    <w:rsid w:val="00770C27"/>
    <w:rsid w:val="0077355E"/>
    <w:rsid w:val="00775883"/>
    <w:rsid w:val="00780E6A"/>
    <w:rsid w:val="0079228F"/>
    <w:rsid w:val="007937F7"/>
    <w:rsid w:val="0079580C"/>
    <w:rsid w:val="00796F60"/>
    <w:rsid w:val="007A09B5"/>
    <w:rsid w:val="007A2DB7"/>
    <w:rsid w:val="007A5FFE"/>
    <w:rsid w:val="007A7E43"/>
    <w:rsid w:val="007B18FA"/>
    <w:rsid w:val="007B3CA5"/>
    <w:rsid w:val="007C1BF0"/>
    <w:rsid w:val="007C1DAC"/>
    <w:rsid w:val="007C6217"/>
    <w:rsid w:val="007C74FB"/>
    <w:rsid w:val="007C7541"/>
    <w:rsid w:val="007D053D"/>
    <w:rsid w:val="007D0A07"/>
    <w:rsid w:val="007D46F7"/>
    <w:rsid w:val="007D5659"/>
    <w:rsid w:val="007E0473"/>
    <w:rsid w:val="007E335F"/>
    <w:rsid w:val="007E6BCC"/>
    <w:rsid w:val="007F023F"/>
    <w:rsid w:val="007F120D"/>
    <w:rsid w:val="007F36FA"/>
    <w:rsid w:val="0080111C"/>
    <w:rsid w:val="00804590"/>
    <w:rsid w:val="00806536"/>
    <w:rsid w:val="008069A3"/>
    <w:rsid w:val="00811AEC"/>
    <w:rsid w:val="00816759"/>
    <w:rsid w:val="008174D8"/>
    <w:rsid w:val="00822C37"/>
    <w:rsid w:val="008236AD"/>
    <w:rsid w:val="00824AD6"/>
    <w:rsid w:val="008314A2"/>
    <w:rsid w:val="00834175"/>
    <w:rsid w:val="00840C47"/>
    <w:rsid w:val="00843643"/>
    <w:rsid w:val="00847B62"/>
    <w:rsid w:val="00850E0F"/>
    <w:rsid w:val="00852981"/>
    <w:rsid w:val="00852DDE"/>
    <w:rsid w:val="008536C4"/>
    <w:rsid w:val="008568C1"/>
    <w:rsid w:val="00857A5F"/>
    <w:rsid w:val="00857AD3"/>
    <w:rsid w:val="0086052C"/>
    <w:rsid w:val="00862395"/>
    <w:rsid w:val="00864FAB"/>
    <w:rsid w:val="00870384"/>
    <w:rsid w:val="0087498F"/>
    <w:rsid w:val="00876C1E"/>
    <w:rsid w:val="008776C9"/>
    <w:rsid w:val="00883E2F"/>
    <w:rsid w:val="00885558"/>
    <w:rsid w:val="00895B81"/>
    <w:rsid w:val="00895CA5"/>
    <w:rsid w:val="0089698A"/>
    <w:rsid w:val="008B7704"/>
    <w:rsid w:val="008C0491"/>
    <w:rsid w:val="008C28A5"/>
    <w:rsid w:val="008D1D31"/>
    <w:rsid w:val="008D5552"/>
    <w:rsid w:val="008D703D"/>
    <w:rsid w:val="008E79FD"/>
    <w:rsid w:val="008E7AEB"/>
    <w:rsid w:val="00905588"/>
    <w:rsid w:val="00911289"/>
    <w:rsid w:val="0091189D"/>
    <w:rsid w:val="009165B4"/>
    <w:rsid w:val="00921671"/>
    <w:rsid w:val="0092172E"/>
    <w:rsid w:val="00923166"/>
    <w:rsid w:val="009260A4"/>
    <w:rsid w:val="009351FD"/>
    <w:rsid w:val="00943BDE"/>
    <w:rsid w:val="009502EA"/>
    <w:rsid w:val="00950768"/>
    <w:rsid w:val="00950A8F"/>
    <w:rsid w:val="00964247"/>
    <w:rsid w:val="009733F9"/>
    <w:rsid w:val="0098055C"/>
    <w:rsid w:val="00984DC1"/>
    <w:rsid w:val="00985567"/>
    <w:rsid w:val="0098589E"/>
    <w:rsid w:val="00986BAC"/>
    <w:rsid w:val="00990030"/>
    <w:rsid w:val="009A6BDF"/>
    <w:rsid w:val="009B658A"/>
    <w:rsid w:val="009B738F"/>
    <w:rsid w:val="009B7764"/>
    <w:rsid w:val="009C36DF"/>
    <w:rsid w:val="009D1945"/>
    <w:rsid w:val="009D1E3F"/>
    <w:rsid w:val="009D4DD6"/>
    <w:rsid w:val="009E23E1"/>
    <w:rsid w:val="009E26C4"/>
    <w:rsid w:val="009E37F5"/>
    <w:rsid w:val="009E566C"/>
    <w:rsid w:val="009F16AE"/>
    <w:rsid w:val="009F2385"/>
    <w:rsid w:val="009F374B"/>
    <w:rsid w:val="009F7369"/>
    <w:rsid w:val="00A01937"/>
    <w:rsid w:val="00A02061"/>
    <w:rsid w:val="00A03251"/>
    <w:rsid w:val="00A14B7D"/>
    <w:rsid w:val="00A16717"/>
    <w:rsid w:val="00A2192F"/>
    <w:rsid w:val="00A23C5C"/>
    <w:rsid w:val="00A248A0"/>
    <w:rsid w:val="00A26DBA"/>
    <w:rsid w:val="00A3013E"/>
    <w:rsid w:val="00A3481A"/>
    <w:rsid w:val="00A36D0F"/>
    <w:rsid w:val="00A44395"/>
    <w:rsid w:val="00A502A1"/>
    <w:rsid w:val="00A56528"/>
    <w:rsid w:val="00A60386"/>
    <w:rsid w:val="00A64D1F"/>
    <w:rsid w:val="00A67DEA"/>
    <w:rsid w:val="00A72230"/>
    <w:rsid w:val="00A73BD2"/>
    <w:rsid w:val="00A7536F"/>
    <w:rsid w:val="00A83E3A"/>
    <w:rsid w:val="00A8616E"/>
    <w:rsid w:val="00A94FA5"/>
    <w:rsid w:val="00A96A72"/>
    <w:rsid w:val="00A97593"/>
    <w:rsid w:val="00A975E9"/>
    <w:rsid w:val="00A97885"/>
    <w:rsid w:val="00AA2792"/>
    <w:rsid w:val="00AA4389"/>
    <w:rsid w:val="00AB3AA1"/>
    <w:rsid w:val="00AB42DC"/>
    <w:rsid w:val="00AB7182"/>
    <w:rsid w:val="00AB7B63"/>
    <w:rsid w:val="00AB7D14"/>
    <w:rsid w:val="00AC4140"/>
    <w:rsid w:val="00AC7B37"/>
    <w:rsid w:val="00AE513B"/>
    <w:rsid w:val="00AE60A9"/>
    <w:rsid w:val="00AE619B"/>
    <w:rsid w:val="00AE7372"/>
    <w:rsid w:val="00AF12BF"/>
    <w:rsid w:val="00AF1F7A"/>
    <w:rsid w:val="00B2166E"/>
    <w:rsid w:val="00B23D9A"/>
    <w:rsid w:val="00B24C8E"/>
    <w:rsid w:val="00B27DB9"/>
    <w:rsid w:val="00B3116E"/>
    <w:rsid w:val="00B343D6"/>
    <w:rsid w:val="00B370E3"/>
    <w:rsid w:val="00B418C4"/>
    <w:rsid w:val="00B4773D"/>
    <w:rsid w:val="00B52353"/>
    <w:rsid w:val="00B5295D"/>
    <w:rsid w:val="00B5484A"/>
    <w:rsid w:val="00B60BB4"/>
    <w:rsid w:val="00B611B8"/>
    <w:rsid w:val="00B61D8D"/>
    <w:rsid w:val="00B61F90"/>
    <w:rsid w:val="00B63457"/>
    <w:rsid w:val="00B6373B"/>
    <w:rsid w:val="00B63E3F"/>
    <w:rsid w:val="00B64235"/>
    <w:rsid w:val="00B67EF7"/>
    <w:rsid w:val="00B70A1D"/>
    <w:rsid w:val="00B71778"/>
    <w:rsid w:val="00B723B8"/>
    <w:rsid w:val="00B73DE9"/>
    <w:rsid w:val="00B76E4F"/>
    <w:rsid w:val="00B87D48"/>
    <w:rsid w:val="00B94704"/>
    <w:rsid w:val="00B95D61"/>
    <w:rsid w:val="00B96B2E"/>
    <w:rsid w:val="00B972BF"/>
    <w:rsid w:val="00BA4CE8"/>
    <w:rsid w:val="00BA6B56"/>
    <w:rsid w:val="00BA7B70"/>
    <w:rsid w:val="00BB5992"/>
    <w:rsid w:val="00BB6AAA"/>
    <w:rsid w:val="00BC4501"/>
    <w:rsid w:val="00BD52EF"/>
    <w:rsid w:val="00BE533D"/>
    <w:rsid w:val="00BE6C73"/>
    <w:rsid w:val="00BE7A96"/>
    <w:rsid w:val="00BF3C49"/>
    <w:rsid w:val="00BF5547"/>
    <w:rsid w:val="00BF6E28"/>
    <w:rsid w:val="00BF774D"/>
    <w:rsid w:val="00C036FC"/>
    <w:rsid w:val="00C03793"/>
    <w:rsid w:val="00C07C75"/>
    <w:rsid w:val="00C13C58"/>
    <w:rsid w:val="00C14C36"/>
    <w:rsid w:val="00C14C8F"/>
    <w:rsid w:val="00C176BA"/>
    <w:rsid w:val="00C224F9"/>
    <w:rsid w:val="00C275D6"/>
    <w:rsid w:val="00C474B5"/>
    <w:rsid w:val="00C50F45"/>
    <w:rsid w:val="00C52D21"/>
    <w:rsid w:val="00C5323D"/>
    <w:rsid w:val="00C53AF6"/>
    <w:rsid w:val="00C53C64"/>
    <w:rsid w:val="00C543B5"/>
    <w:rsid w:val="00C55BBF"/>
    <w:rsid w:val="00C57B68"/>
    <w:rsid w:val="00C60358"/>
    <w:rsid w:val="00C707E6"/>
    <w:rsid w:val="00C7424E"/>
    <w:rsid w:val="00C744CC"/>
    <w:rsid w:val="00C84755"/>
    <w:rsid w:val="00C864D0"/>
    <w:rsid w:val="00C94E75"/>
    <w:rsid w:val="00CA1BEB"/>
    <w:rsid w:val="00CA4611"/>
    <w:rsid w:val="00CB5D69"/>
    <w:rsid w:val="00CD1382"/>
    <w:rsid w:val="00CD27DB"/>
    <w:rsid w:val="00CE23B3"/>
    <w:rsid w:val="00CF088F"/>
    <w:rsid w:val="00CF2136"/>
    <w:rsid w:val="00D0031E"/>
    <w:rsid w:val="00D01535"/>
    <w:rsid w:val="00D01FF5"/>
    <w:rsid w:val="00D04A5A"/>
    <w:rsid w:val="00D11B1F"/>
    <w:rsid w:val="00D17433"/>
    <w:rsid w:val="00D26A72"/>
    <w:rsid w:val="00D321F8"/>
    <w:rsid w:val="00D32636"/>
    <w:rsid w:val="00D34603"/>
    <w:rsid w:val="00D4382A"/>
    <w:rsid w:val="00D5174B"/>
    <w:rsid w:val="00D522B9"/>
    <w:rsid w:val="00D52389"/>
    <w:rsid w:val="00D53C1E"/>
    <w:rsid w:val="00D54C88"/>
    <w:rsid w:val="00D550BA"/>
    <w:rsid w:val="00D55981"/>
    <w:rsid w:val="00D564B0"/>
    <w:rsid w:val="00D64482"/>
    <w:rsid w:val="00D665C6"/>
    <w:rsid w:val="00D66F7C"/>
    <w:rsid w:val="00D87967"/>
    <w:rsid w:val="00D91E86"/>
    <w:rsid w:val="00D92591"/>
    <w:rsid w:val="00D9328D"/>
    <w:rsid w:val="00D94D8A"/>
    <w:rsid w:val="00D96517"/>
    <w:rsid w:val="00D97320"/>
    <w:rsid w:val="00DA09BB"/>
    <w:rsid w:val="00DA0B65"/>
    <w:rsid w:val="00DB35C0"/>
    <w:rsid w:val="00DC00A7"/>
    <w:rsid w:val="00DC2BC9"/>
    <w:rsid w:val="00DC4880"/>
    <w:rsid w:val="00DD182B"/>
    <w:rsid w:val="00DD4A4C"/>
    <w:rsid w:val="00DD66C4"/>
    <w:rsid w:val="00DD6AC9"/>
    <w:rsid w:val="00DE03C6"/>
    <w:rsid w:val="00DE4695"/>
    <w:rsid w:val="00DE63BE"/>
    <w:rsid w:val="00DF0EB2"/>
    <w:rsid w:val="00DF51D8"/>
    <w:rsid w:val="00DF60C5"/>
    <w:rsid w:val="00DF645C"/>
    <w:rsid w:val="00E005D3"/>
    <w:rsid w:val="00E12997"/>
    <w:rsid w:val="00E16E28"/>
    <w:rsid w:val="00E17F9F"/>
    <w:rsid w:val="00E21124"/>
    <w:rsid w:val="00E25D1F"/>
    <w:rsid w:val="00E276BF"/>
    <w:rsid w:val="00E358FA"/>
    <w:rsid w:val="00E35E52"/>
    <w:rsid w:val="00E410E2"/>
    <w:rsid w:val="00E41384"/>
    <w:rsid w:val="00E431DC"/>
    <w:rsid w:val="00E50325"/>
    <w:rsid w:val="00E50B1D"/>
    <w:rsid w:val="00E52EF1"/>
    <w:rsid w:val="00E554C4"/>
    <w:rsid w:val="00E5596A"/>
    <w:rsid w:val="00E563E2"/>
    <w:rsid w:val="00E61531"/>
    <w:rsid w:val="00E62C9B"/>
    <w:rsid w:val="00E65967"/>
    <w:rsid w:val="00E7336D"/>
    <w:rsid w:val="00E73987"/>
    <w:rsid w:val="00E81680"/>
    <w:rsid w:val="00E8197E"/>
    <w:rsid w:val="00E85ECA"/>
    <w:rsid w:val="00E86CA5"/>
    <w:rsid w:val="00E86CF1"/>
    <w:rsid w:val="00E9711E"/>
    <w:rsid w:val="00E974C4"/>
    <w:rsid w:val="00E9782D"/>
    <w:rsid w:val="00EA5043"/>
    <w:rsid w:val="00EB0D3C"/>
    <w:rsid w:val="00EB10E1"/>
    <w:rsid w:val="00EB26E8"/>
    <w:rsid w:val="00EC55D1"/>
    <w:rsid w:val="00EC591F"/>
    <w:rsid w:val="00ED0738"/>
    <w:rsid w:val="00ED0B70"/>
    <w:rsid w:val="00ED11ED"/>
    <w:rsid w:val="00ED3E8C"/>
    <w:rsid w:val="00ED53EE"/>
    <w:rsid w:val="00ED6CFA"/>
    <w:rsid w:val="00EE2A88"/>
    <w:rsid w:val="00EE2CA3"/>
    <w:rsid w:val="00EE3509"/>
    <w:rsid w:val="00EE5075"/>
    <w:rsid w:val="00EF016B"/>
    <w:rsid w:val="00EF0B65"/>
    <w:rsid w:val="00EF7882"/>
    <w:rsid w:val="00F006E9"/>
    <w:rsid w:val="00F046E5"/>
    <w:rsid w:val="00F04710"/>
    <w:rsid w:val="00F117DE"/>
    <w:rsid w:val="00F216C2"/>
    <w:rsid w:val="00F2703E"/>
    <w:rsid w:val="00F27B45"/>
    <w:rsid w:val="00F32D2B"/>
    <w:rsid w:val="00F33D1B"/>
    <w:rsid w:val="00F40416"/>
    <w:rsid w:val="00F453EE"/>
    <w:rsid w:val="00F52BDC"/>
    <w:rsid w:val="00F67B8F"/>
    <w:rsid w:val="00F7191F"/>
    <w:rsid w:val="00F77D67"/>
    <w:rsid w:val="00F8305A"/>
    <w:rsid w:val="00F83423"/>
    <w:rsid w:val="00F84485"/>
    <w:rsid w:val="00F87927"/>
    <w:rsid w:val="00F94AE9"/>
    <w:rsid w:val="00FA0C07"/>
    <w:rsid w:val="00FA53F2"/>
    <w:rsid w:val="00FA6173"/>
    <w:rsid w:val="00FB0305"/>
    <w:rsid w:val="00FB0417"/>
    <w:rsid w:val="00FB2B41"/>
    <w:rsid w:val="00FB37DD"/>
    <w:rsid w:val="00FB7C24"/>
    <w:rsid w:val="00FC515A"/>
    <w:rsid w:val="00FC5B1C"/>
    <w:rsid w:val="00FC5DB9"/>
    <w:rsid w:val="00FD327E"/>
    <w:rsid w:val="00FD4791"/>
    <w:rsid w:val="00FD47C8"/>
    <w:rsid w:val="00FE357E"/>
    <w:rsid w:val="00FF005C"/>
    <w:rsid w:val="00FF67AC"/>
    <w:rsid w:val="00FF6C94"/>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A4D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0F45"/>
    <w:pPr>
      <w:jc w:val="both"/>
    </w:pPr>
    <w:rPr>
      <w:lang w:val="en-GB"/>
    </w:rPr>
  </w:style>
  <w:style w:type="paragraph" w:styleId="Titolo1">
    <w:name w:val="heading 1"/>
    <w:basedOn w:val="Normale"/>
    <w:next w:val="Normale"/>
    <w:link w:val="Titolo1Carattere"/>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Titolo4">
    <w:name w:val="heading 4"/>
    <w:basedOn w:val="Normale"/>
    <w:next w:val="Normale"/>
    <w:link w:val="Titolo4Carattere"/>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ppendix2,Appendix21,Appendix22,Appendix23,Appendix24,Appendix25,Appendix26,Appendix27,Appendix28,Appendix29,Appendix211"/>
    <w:basedOn w:val="Normale"/>
    <w:next w:val="Normale"/>
    <w:link w:val="Titolo9Carattere"/>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uiPriority w:val="9"/>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uiPriority w:val="9"/>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uiPriority w:val="9"/>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uiPriority w:val="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nhideWhenUsed/>
    <w:rsid w:val="00401B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idascalia">
    <w:name w:val="caption"/>
    <w:basedOn w:val="Normale"/>
    <w:next w:val="Normale"/>
    <w:link w:val="DidascaliaCarattere"/>
    <w:uiPriority w:val="35"/>
    <w:unhideWhenUsed/>
    <w:qFormat/>
    <w:rsid w:val="00C50F45"/>
    <w:pPr>
      <w:spacing w:after="200" w:line="240" w:lineRule="auto"/>
      <w:jc w:val="center"/>
    </w:pPr>
    <w:rPr>
      <w:iCs/>
      <w:color w:val="000000" w:themeColor="text1"/>
      <w:sz w:val="18"/>
      <w:szCs w:val="18"/>
    </w:rPr>
  </w:style>
  <w:style w:type="character" w:customStyle="1" w:styleId="DidascaliaCarattere">
    <w:name w:val="Didascalia Carattere"/>
    <w:basedOn w:val="Carpredefinitoparagrafo"/>
    <w:link w:val="Didascalia"/>
    <w:uiPriority w:val="35"/>
    <w:rsid w:val="00CA1BEB"/>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pPr>
    <w:rPr>
      <w:b/>
    </w:rPr>
  </w:style>
  <w:style w:type="paragraph" w:styleId="Sommario2">
    <w:name w:val="toc 2"/>
    <w:basedOn w:val="Normale"/>
    <w:next w:val="Normale"/>
    <w:autoRedefine/>
    <w:uiPriority w:val="39"/>
    <w:unhideWhenUsed/>
    <w:qFormat/>
    <w:rsid w:val="00A96A72"/>
    <w:pPr>
      <w:spacing w:after="100"/>
      <w:ind w:left="220"/>
    </w:pPr>
  </w:style>
  <w:style w:type="paragraph" w:styleId="Sommario3">
    <w:name w:val="toc 3"/>
    <w:basedOn w:val="Normale"/>
    <w:next w:val="Normale"/>
    <w:autoRedefine/>
    <w:uiPriority w:val="39"/>
    <w:unhideWhenUsed/>
    <w:rsid w:val="00A96A72"/>
    <w:pPr>
      <w:spacing w:after="100"/>
      <w:ind w:left="440"/>
    </w:p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after="0"/>
    </w:p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style>
  <w:style w:type="paragraph" w:styleId="Paragrafoelenco">
    <w:name w:val="List Paragraph"/>
    <w:basedOn w:val="Normale"/>
    <w:uiPriority w:val="34"/>
    <w:qFormat/>
    <w:rsid w:val="00C50F45"/>
    <w:pPr>
      <w:ind w:left="720"/>
      <w:contextualSpacing/>
    </w:p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Car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semiHidden/>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line="240" w:lineRule="auto"/>
    </w:pPr>
    <w:rPr>
      <w:sz w:val="20"/>
      <w:szCs w:val="20"/>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rPr>
      <w:i/>
      <w:iCs/>
      <w:color w:val="000000" w:themeColor="text1"/>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e"/>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ind w:left="2835"/>
      <w:jc w:val="left"/>
    </w:pPr>
    <w:rPr>
      <w:sz w:val="26"/>
      <w:lang w:val="it-IT"/>
    </w:rPr>
  </w:style>
  <w:style w:type="paragraph" w:styleId="Indirizzomittente">
    <w:name w:val="envelope return"/>
    <w:basedOn w:val="Normale"/>
    <w:semiHidden/>
    <w:rsid w:val="00CA1BEB"/>
    <w:pPr>
      <w:jc w:val="left"/>
    </w:pPr>
    <w:rPr>
      <w:lang w:val="it-IT"/>
    </w:rPr>
  </w:style>
  <w:style w:type="paragraph" w:customStyle="1" w:styleId="ANNEX">
    <w:name w:val="ANNEX"/>
    <w:basedOn w:val="Normale"/>
    <w:next w:val="Normale"/>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jc w:val="left"/>
    </w:pPr>
    <w:rPr>
      <w:lang w:val="it-IT"/>
    </w:rPr>
  </w:style>
  <w:style w:type="paragraph" w:styleId="Corpotesto">
    <w:name w:val="Body Text"/>
    <w:basedOn w:val="Normale"/>
    <w:link w:val="CorpotestoCarattere"/>
    <w:uiPriority w:val="99"/>
    <w:semiHidden/>
    <w:rsid w:val="00CA1BEB"/>
    <w:pPr>
      <w:spacing w:before="60" w:after="60" w:line="210" w:lineRule="atLeast"/>
      <w:jc w:val="left"/>
    </w:pPr>
    <w:rPr>
      <w:sz w:val="20"/>
      <w:lang w:val="it-IT"/>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jc w:val="left"/>
    </w:pPr>
    <w:rPr>
      <w:sz w:val="18"/>
      <w:lang w:val="it-IT"/>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jc w:val="left"/>
    </w:pPr>
    <w:rPr>
      <w:sz w:val="16"/>
      <w:lang w:val="it-IT"/>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jc w:val="left"/>
    </w:pPr>
    <w:rPr>
      <w:lang w:val="it-IT"/>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jc w:val="left"/>
    </w:pPr>
    <w:rPr>
      <w:lang w:val="it-IT"/>
    </w:rPr>
  </w:style>
  <w:style w:type="paragraph" w:customStyle="1" w:styleId="dl">
    <w:name w:val="dl"/>
    <w:basedOn w:val="Normale"/>
    <w:semiHidden/>
    <w:locked/>
    <w:rsid w:val="00CA1BEB"/>
    <w:pPr>
      <w:ind w:left="800" w:hanging="400"/>
      <w:jc w:val="left"/>
    </w:pPr>
    <w:rPr>
      <w:lang w:val="it-IT"/>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line="210" w:lineRule="atLeast"/>
      <w:jc w:val="left"/>
    </w:pPr>
    <w:rPr>
      <w:sz w:val="20"/>
      <w:lang w:val="it-IT"/>
    </w:rPr>
  </w:style>
  <w:style w:type="paragraph" w:styleId="Mappadocumento">
    <w:name w:val="Document Map"/>
    <w:basedOn w:val="Normale"/>
    <w:link w:val="MappadocumentoCarattere"/>
    <w:uiPriority w:val="99"/>
    <w:semiHidden/>
    <w:rsid w:val="00CA1BEB"/>
    <w:pPr>
      <w:shd w:val="clear" w:color="auto" w:fill="000080"/>
      <w:jc w:val="left"/>
    </w:pPr>
    <w:rPr>
      <w:lang w:val="it-IT"/>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jc w:val="left"/>
    </w:pPr>
    <w:rPr>
      <w:sz w:val="20"/>
      <w:lang w:val="it-IT"/>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jc w:val="left"/>
    </w:pPr>
    <w:rPr>
      <w:color w:val="0000FF"/>
      <w:lang w:val="it-IT"/>
    </w:rPr>
  </w:style>
  <w:style w:type="paragraph" w:customStyle="1" w:styleId="Formula">
    <w:name w:val="Formula"/>
    <w:basedOn w:val="Normale"/>
    <w:next w:val="Normale"/>
    <w:rsid w:val="00CA1BEB"/>
    <w:pPr>
      <w:tabs>
        <w:tab w:val="right" w:pos="9752"/>
      </w:tabs>
      <w:spacing w:after="220"/>
      <w:ind w:left="403"/>
      <w:jc w:val="left"/>
    </w:pPr>
    <w:rPr>
      <w:lang w:val="it-IT"/>
    </w:rPr>
  </w:style>
  <w:style w:type="paragraph" w:styleId="Formuladichiusura">
    <w:name w:val="Closing"/>
    <w:basedOn w:val="Normale"/>
    <w:link w:val="FormuladichiusuraCarattere"/>
    <w:semiHidden/>
    <w:rsid w:val="00CA1BEB"/>
    <w:pPr>
      <w:ind w:left="4252"/>
      <w:jc w:val="left"/>
    </w:pPr>
    <w:rPr>
      <w:lang w:val="it-IT"/>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after="0" w:line="210" w:lineRule="atLeast"/>
      <w:ind w:left="142" w:hanging="142"/>
      <w:jc w:val="left"/>
    </w:pPr>
    <w:rPr>
      <w:b/>
      <w:sz w:val="20"/>
      <w:lang w:val="it-IT"/>
    </w:rPr>
  </w:style>
  <w:style w:type="paragraph" w:styleId="Indice2">
    <w:name w:val="index 2"/>
    <w:basedOn w:val="Normale"/>
    <w:next w:val="Normale"/>
    <w:autoRedefine/>
    <w:uiPriority w:val="99"/>
    <w:semiHidden/>
    <w:rsid w:val="00CA1BEB"/>
    <w:pPr>
      <w:spacing w:line="210" w:lineRule="atLeast"/>
      <w:ind w:left="600" w:hanging="200"/>
      <w:jc w:val="left"/>
    </w:pPr>
    <w:rPr>
      <w:b/>
      <w:sz w:val="20"/>
      <w:lang w:val="it-IT"/>
    </w:rPr>
  </w:style>
  <w:style w:type="paragraph" w:styleId="Indice3">
    <w:name w:val="index 3"/>
    <w:basedOn w:val="Normale"/>
    <w:next w:val="Normale"/>
    <w:autoRedefine/>
    <w:uiPriority w:val="99"/>
    <w:semiHidden/>
    <w:rsid w:val="00CA1BEB"/>
    <w:pPr>
      <w:spacing w:line="220" w:lineRule="atLeast"/>
      <w:ind w:left="600" w:hanging="200"/>
      <w:jc w:val="left"/>
    </w:pPr>
    <w:rPr>
      <w:b/>
      <w:lang w:val="it-IT"/>
    </w:rPr>
  </w:style>
  <w:style w:type="paragraph" w:styleId="Indice4">
    <w:name w:val="index 4"/>
    <w:basedOn w:val="Normale"/>
    <w:next w:val="Normale"/>
    <w:autoRedefine/>
    <w:uiPriority w:val="99"/>
    <w:semiHidden/>
    <w:rsid w:val="00CA1BEB"/>
    <w:pPr>
      <w:spacing w:line="220" w:lineRule="atLeast"/>
      <w:ind w:left="800" w:hanging="200"/>
      <w:jc w:val="left"/>
    </w:pPr>
    <w:rPr>
      <w:b/>
      <w:lang w:val="it-IT"/>
    </w:rPr>
  </w:style>
  <w:style w:type="paragraph" w:styleId="Indice5">
    <w:name w:val="index 5"/>
    <w:basedOn w:val="Normale"/>
    <w:next w:val="Normale"/>
    <w:autoRedefine/>
    <w:uiPriority w:val="99"/>
    <w:semiHidden/>
    <w:rsid w:val="00CA1BEB"/>
    <w:pPr>
      <w:spacing w:line="220" w:lineRule="atLeast"/>
      <w:ind w:left="1000" w:hanging="200"/>
      <w:jc w:val="left"/>
    </w:pPr>
    <w:rPr>
      <w:b/>
      <w:lang w:val="it-IT"/>
    </w:rPr>
  </w:style>
  <w:style w:type="paragraph" w:styleId="Indice6">
    <w:name w:val="index 6"/>
    <w:basedOn w:val="Normale"/>
    <w:next w:val="Normale"/>
    <w:autoRedefine/>
    <w:uiPriority w:val="99"/>
    <w:semiHidden/>
    <w:rsid w:val="00CA1BEB"/>
    <w:pPr>
      <w:spacing w:line="220" w:lineRule="atLeast"/>
      <w:ind w:left="1200" w:hanging="200"/>
      <w:jc w:val="left"/>
    </w:pPr>
    <w:rPr>
      <w:b/>
      <w:lang w:val="it-IT"/>
    </w:rPr>
  </w:style>
  <w:style w:type="paragraph" w:styleId="Indice7">
    <w:name w:val="index 7"/>
    <w:basedOn w:val="Normale"/>
    <w:next w:val="Normale"/>
    <w:autoRedefine/>
    <w:uiPriority w:val="99"/>
    <w:semiHidden/>
    <w:rsid w:val="00CA1BEB"/>
    <w:pPr>
      <w:spacing w:line="220" w:lineRule="atLeast"/>
      <w:ind w:left="1400" w:hanging="200"/>
      <w:jc w:val="left"/>
    </w:pPr>
    <w:rPr>
      <w:b/>
      <w:lang w:val="it-IT"/>
    </w:rPr>
  </w:style>
  <w:style w:type="paragraph" w:styleId="Indice8">
    <w:name w:val="index 8"/>
    <w:basedOn w:val="Normale"/>
    <w:next w:val="Normale"/>
    <w:autoRedefine/>
    <w:uiPriority w:val="99"/>
    <w:semiHidden/>
    <w:rsid w:val="00CA1BEB"/>
    <w:pPr>
      <w:spacing w:line="220" w:lineRule="atLeast"/>
      <w:ind w:left="1600" w:hanging="200"/>
      <w:jc w:val="left"/>
    </w:pPr>
    <w:rPr>
      <w:b/>
      <w:lang w:val="it-IT"/>
    </w:rPr>
  </w:style>
  <w:style w:type="paragraph" w:styleId="Indice9">
    <w:name w:val="index 9"/>
    <w:basedOn w:val="Normale"/>
    <w:next w:val="Normale"/>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jc w:val="left"/>
    </w:pPr>
    <w:rPr>
      <w:b/>
      <w:sz w:val="30"/>
      <w:lang w:val="it-IT"/>
    </w:rPr>
  </w:style>
  <w:style w:type="paragraph" w:styleId="Elenco">
    <w:name w:val="List"/>
    <w:basedOn w:val="Normale"/>
    <w:semiHidden/>
    <w:rsid w:val="00CA1BEB"/>
    <w:pPr>
      <w:ind w:left="283" w:hanging="283"/>
      <w:jc w:val="left"/>
    </w:pPr>
    <w:rPr>
      <w:lang w:val="it-IT"/>
    </w:rPr>
  </w:style>
  <w:style w:type="paragraph" w:styleId="Elenco2">
    <w:name w:val="List 2"/>
    <w:basedOn w:val="Normale"/>
    <w:semiHidden/>
    <w:rsid w:val="00CA1BEB"/>
    <w:pPr>
      <w:ind w:left="566" w:hanging="283"/>
      <w:jc w:val="left"/>
    </w:pPr>
    <w:rPr>
      <w:lang w:val="it-IT"/>
    </w:rPr>
  </w:style>
  <w:style w:type="paragraph" w:styleId="Elenco3">
    <w:name w:val="List 3"/>
    <w:basedOn w:val="Normale"/>
    <w:semiHidden/>
    <w:rsid w:val="00CA1BEB"/>
    <w:pPr>
      <w:ind w:left="849" w:hanging="283"/>
      <w:jc w:val="left"/>
    </w:pPr>
    <w:rPr>
      <w:lang w:val="it-IT"/>
    </w:rPr>
  </w:style>
  <w:style w:type="paragraph" w:styleId="Elenco4">
    <w:name w:val="List 4"/>
    <w:basedOn w:val="Normale"/>
    <w:semiHidden/>
    <w:rsid w:val="00CA1BEB"/>
    <w:pPr>
      <w:ind w:left="1132" w:hanging="283"/>
      <w:jc w:val="left"/>
    </w:pPr>
    <w:rPr>
      <w:lang w:val="it-IT"/>
    </w:rPr>
  </w:style>
  <w:style w:type="paragraph" w:styleId="Elenco5">
    <w:name w:val="List 5"/>
    <w:basedOn w:val="Normale"/>
    <w:semiHidden/>
    <w:rsid w:val="00CA1BEB"/>
    <w:pPr>
      <w:ind w:left="1415" w:hanging="283"/>
      <w:jc w:val="left"/>
    </w:pPr>
    <w:rPr>
      <w:lang w:val="it-IT"/>
    </w:rPr>
  </w:style>
  <w:style w:type="paragraph" w:styleId="Numeroelenco">
    <w:name w:val="List Number"/>
    <w:basedOn w:val="Normale"/>
    <w:uiPriority w:val="99"/>
    <w:rsid w:val="00CA1BEB"/>
    <w:pPr>
      <w:numPr>
        <w:numId w:val="4"/>
      </w:numPr>
      <w:tabs>
        <w:tab w:val="left" w:pos="400"/>
      </w:tabs>
      <w:spacing w:after="0"/>
      <w:ind w:left="403" w:hanging="403"/>
      <w:jc w:val="left"/>
    </w:pPr>
    <w:rPr>
      <w:lang w:val="it-IT"/>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jc w:val="left"/>
    </w:pPr>
    <w:rPr>
      <w:lang w:val="it-IT"/>
    </w:rPr>
  </w:style>
  <w:style w:type="paragraph" w:styleId="Puntoelenco2">
    <w:name w:val="List Bullet 2"/>
    <w:basedOn w:val="Normale"/>
    <w:autoRedefine/>
    <w:semiHidden/>
    <w:rsid w:val="00CA1BEB"/>
    <w:pPr>
      <w:numPr>
        <w:numId w:val="7"/>
      </w:numPr>
      <w:jc w:val="left"/>
    </w:pPr>
    <w:rPr>
      <w:lang w:val="it-IT"/>
    </w:rPr>
  </w:style>
  <w:style w:type="paragraph" w:styleId="Puntoelenco3">
    <w:name w:val="List Bullet 3"/>
    <w:basedOn w:val="Normale"/>
    <w:autoRedefine/>
    <w:semiHidden/>
    <w:rsid w:val="00CA1BEB"/>
    <w:pPr>
      <w:numPr>
        <w:numId w:val="8"/>
      </w:numPr>
      <w:jc w:val="left"/>
    </w:pPr>
    <w:rPr>
      <w:lang w:val="it-IT"/>
    </w:rPr>
  </w:style>
  <w:style w:type="paragraph" w:styleId="Puntoelenco4">
    <w:name w:val="List Bullet 4"/>
    <w:basedOn w:val="Normale"/>
    <w:autoRedefine/>
    <w:semiHidden/>
    <w:rsid w:val="00CA1BEB"/>
    <w:pPr>
      <w:numPr>
        <w:numId w:val="9"/>
      </w:numPr>
      <w:jc w:val="left"/>
    </w:pPr>
    <w:rPr>
      <w:lang w:val="it-IT"/>
    </w:rPr>
  </w:style>
  <w:style w:type="paragraph" w:styleId="Puntoelenco5">
    <w:name w:val="List Bullet 5"/>
    <w:basedOn w:val="Normale"/>
    <w:autoRedefine/>
    <w:semiHidden/>
    <w:rsid w:val="00CA1BEB"/>
    <w:pPr>
      <w:numPr>
        <w:numId w:val="10"/>
      </w:numPr>
      <w:jc w:val="left"/>
    </w:pPr>
    <w:rPr>
      <w:lang w:val="it-IT"/>
    </w:rPr>
  </w:style>
  <w:style w:type="paragraph" w:styleId="Elencocontinua">
    <w:name w:val="List Continue"/>
    <w:basedOn w:val="Normale"/>
    <w:uiPriority w:val="99"/>
    <w:qFormat/>
    <w:rsid w:val="00CA1BEB"/>
    <w:pPr>
      <w:numPr>
        <w:numId w:val="11"/>
      </w:numPr>
      <w:tabs>
        <w:tab w:val="left" w:pos="400"/>
      </w:tabs>
      <w:spacing w:after="0"/>
      <w:ind w:left="403" w:hanging="403"/>
      <w:jc w:val="left"/>
    </w:pPr>
    <w:rPr>
      <w:lang w:val="it-IT"/>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ind w:left="1950" w:hanging="357"/>
      <w:jc w:val="left"/>
    </w:pPr>
    <w:rPr>
      <w:lang w:val="it-IT"/>
    </w:rPr>
  </w:style>
  <w:style w:type="paragraph" w:customStyle="1" w:styleId="MSDNFR">
    <w:name w:val="MSDNFR"/>
    <w:basedOn w:val="Normale"/>
    <w:next w:val="Normale"/>
    <w:semiHidden/>
    <w:locked/>
    <w:rsid w:val="00CA1BEB"/>
    <w:pPr>
      <w:spacing w:line="220" w:lineRule="atLeast"/>
      <w:jc w:val="left"/>
    </w:pPr>
    <w:rPr>
      <w:color w:val="0000FF"/>
      <w:lang w:val="it-IT"/>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ind w:left="1440" w:right="1440"/>
      <w:jc w:val="left"/>
    </w:pPr>
    <w:rPr>
      <w:lang w:val="it-IT"/>
    </w:rPr>
  </w:style>
  <w:style w:type="paragraph" w:customStyle="1" w:styleId="Note">
    <w:name w:val="Note"/>
    <w:basedOn w:val="Normale"/>
    <w:next w:val="Normale"/>
    <w:rsid w:val="00CA1BEB"/>
    <w:pPr>
      <w:tabs>
        <w:tab w:val="left" w:pos="960"/>
      </w:tabs>
      <w:spacing w:line="210" w:lineRule="atLeast"/>
      <w:jc w:val="left"/>
    </w:pPr>
    <w:rPr>
      <w:sz w:val="20"/>
      <w:lang w:val="it-IT"/>
    </w:rPr>
  </w:style>
  <w:style w:type="paragraph" w:styleId="Testonotaapidipagina">
    <w:name w:val="footnote text"/>
    <w:basedOn w:val="Normale"/>
    <w:link w:val="TestonotaapidipaginaCarattere"/>
    <w:uiPriority w:val="99"/>
    <w:rsid w:val="00CA1BEB"/>
    <w:pPr>
      <w:tabs>
        <w:tab w:val="left" w:pos="340"/>
      </w:tabs>
      <w:spacing w:after="120" w:line="210" w:lineRule="atLeast"/>
      <w:jc w:val="left"/>
    </w:pPr>
    <w:rPr>
      <w:sz w:val="20"/>
      <w:lang w:val="it-IT"/>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jc w:val="left"/>
    </w:pPr>
    <w:rPr>
      <w:lang w:val="it-IT"/>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jc w:val="left"/>
    </w:pPr>
    <w:rPr>
      <w:lang w:val="it-IT"/>
    </w:rPr>
  </w:style>
  <w:style w:type="paragraph" w:customStyle="1" w:styleId="p3">
    <w:name w:val="p3"/>
    <w:basedOn w:val="Normale"/>
    <w:next w:val="Normale"/>
    <w:semiHidden/>
    <w:locked/>
    <w:rsid w:val="00CA1BEB"/>
    <w:pPr>
      <w:tabs>
        <w:tab w:val="left" w:pos="658"/>
      </w:tabs>
      <w:jc w:val="left"/>
    </w:pPr>
    <w:rPr>
      <w:lang w:val="it-IT"/>
    </w:rPr>
  </w:style>
  <w:style w:type="paragraph" w:customStyle="1" w:styleId="p4">
    <w:name w:val="p4"/>
    <w:basedOn w:val="Normale"/>
    <w:next w:val="Normale"/>
    <w:semiHidden/>
    <w:locked/>
    <w:rsid w:val="00CA1BEB"/>
    <w:pPr>
      <w:tabs>
        <w:tab w:val="left" w:pos="941"/>
      </w:tabs>
      <w:jc w:val="left"/>
    </w:pPr>
    <w:rPr>
      <w:lang w:val="it-IT"/>
    </w:rPr>
  </w:style>
  <w:style w:type="paragraph" w:customStyle="1" w:styleId="p5">
    <w:name w:val="p5"/>
    <w:basedOn w:val="Normale"/>
    <w:next w:val="Normale"/>
    <w:semiHidden/>
    <w:locked/>
    <w:rsid w:val="00CA1BEB"/>
    <w:pPr>
      <w:tabs>
        <w:tab w:val="left" w:pos="1077"/>
      </w:tabs>
      <w:jc w:val="left"/>
    </w:pPr>
    <w:rPr>
      <w:lang w:val="it-IT"/>
    </w:rPr>
  </w:style>
  <w:style w:type="paragraph" w:customStyle="1" w:styleId="p6">
    <w:name w:val="p6"/>
    <w:basedOn w:val="Normale"/>
    <w:next w:val="Normale"/>
    <w:semiHidden/>
    <w:locked/>
    <w:rsid w:val="00CA1BEB"/>
    <w:pPr>
      <w:tabs>
        <w:tab w:val="left" w:pos="1191"/>
      </w:tabs>
      <w:jc w:val="left"/>
    </w:pPr>
    <w:rPr>
      <w:lang w:val="it-IT"/>
    </w:rPr>
  </w:style>
  <w:style w:type="paragraph" w:customStyle="1" w:styleId="RefNorm">
    <w:name w:val="RefNorm"/>
    <w:basedOn w:val="Normale"/>
    <w:next w:val="Normale"/>
    <w:locked/>
    <w:rsid w:val="00CA1BEB"/>
    <w:pPr>
      <w:jc w:val="left"/>
    </w:pPr>
    <w:rPr>
      <w:lang w:val="it-IT"/>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ind w:left="283"/>
      <w:jc w:val="left"/>
    </w:pPr>
    <w:rPr>
      <w:lang w:val="it-IT"/>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jc w:val="left"/>
    </w:pPr>
    <w:rPr>
      <w:lang w:val="it-IT"/>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ind w:left="283"/>
      <w:jc w:val="left"/>
    </w:pPr>
    <w:rPr>
      <w:sz w:val="18"/>
      <w:lang w:val="it-IT"/>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ind w:firstLine="210"/>
      <w:jc w:val="left"/>
    </w:pPr>
    <w:rPr>
      <w:lang w:val="it-IT"/>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ind w:left="708"/>
      <w:jc w:val="left"/>
    </w:pPr>
    <w:rPr>
      <w:lang w:val="it-IT"/>
    </w:rPr>
  </w:style>
  <w:style w:type="paragraph" w:styleId="Formuladiapertura">
    <w:name w:val="Salutation"/>
    <w:basedOn w:val="Normale"/>
    <w:next w:val="Normale"/>
    <w:link w:val="FormuladiaperturaCarattere"/>
    <w:semiHidden/>
    <w:rsid w:val="00CA1BEB"/>
    <w:pPr>
      <w:jc w:val="left"/>
    </w:pPr>
    <w:rPr>
      <w:lang w:val="it-IT"/>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ind w:left="4252"/>
      <w:jc w:val="left"/>
    </w:pPr>
    <w:rPr>
      <w:lang w:val="it-IT"/>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jc w:val="left"/>
    </w:pPr>
    <w:rPr>
      <w:lang w:val="it-IT"/>
    </w:rPr>
  </w:style>
  <w:style w:type="paragraph" w:styleId="Indicefonti">
    <w:name w:val="table of authorities"/>
    <w:basedOn w:val="Normale"/>
    <w:next w:val="Normale"/>
    <w:uiPriority w:val="99"/>
    <w:semiHidden/>
    <w:rsid w:val="00CA1BEB"/>
    <w:pPr>
      <w:ind w:left="200" w:hanging="200"/>
      <w:jc w:val="left"/>
    </w:pPr>
    <w:rPr>
      <w:lang w:val="it-IT"/>
    </w:rPr>
  </w:style>
  <w:style w:type="paragraph" w:customStyle="1" w:styleId="Tablefootnote">
    <w:name w:val="Table footnote"/>
    <w:basedOn w:val="Normale"/>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after="0"/>
      <w:jc w:val="left"/>
    </w:pPr>
    <w:rPr>
      <w:b/>
      <w:lang w:val="it-IT"/>
    </w:rPr>
  </w:style>
  <w:style w:type="paragraph" w:customStyle="1" w:styleId="TermNum">
    <w:name w:val="TermNum"/>
    <w:basedOn w:val="Normale"/>
    <w:next w:val="Terms"/>
    <w:rsid w:val="00CA1BEB"/>
    <w:pPr>
      <w:keepNext/>
      <w:numPr>
        <w:numId w:val="15"/>
      </w:numPr>
      <w:spacing w:after="0"/>
      <w:jc w:val="left"/>
    </w:pPr>
    <w:rPr>
      <w:b/>
      <w:lang w:val="it-IT"/>
    </w:rPr>
  </w:style>
  <w:style w:type="paragraph" w:styleId="Testonormale">
    <w:name w:val="Plain Text"/>
    <w:basedOn w:val="Normale"/>
    <w:link w:val="TestonormaleCarattere"/>
    <w:semiHidden/>
    <w:rsid w:val="00CA1BEB"/>
    <w:pPr>
      <w:jc w:val="left"/>
    </w:pPr>
    <w:rPr>
      <w:rFonts w:ascii="Courier New" w:hAnsi="Courier New"/>
      <w:lang w:val="it-IT"/>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jc w:val="left"/>
    </w:pPr>
    <w:rPr>
      <w:lang w:val="it-IT"/>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jc w:val="center"/>
    </w:pPr>
    <w:rPr>
      <w:lang w:val="it-IT"/>
    </w:rPr>
  </w:style>
  <w:style w:type="paragraph" w:styleId="Titoloindicefonti">
    <w:name w:val="toa heading"/>
    <w:basedOn w:val="Normale"/>
    <w:next w:val="Normale"/>
    <w:uiPriority w:val="99"/>
    <w:semiHidden/>
    <w:rsid w:val="00CA1BEB"/>
    <w:pPr>
      <w:spacing w:before="120"/>
      <w:jc w:val="left"/>
    </w:pPr>
    <w:rPr>
      <w:b/>
      <w:sz w:val="26"/>
      <w:lang w:val="it-IT"/>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e"/>
    <w:semiHidden/>
    <w:locked/>
    <w:rsid w:val="00CA1BEB"/>
    <w:pPr>
      <w:spacing w:after="220"/>
      <w:jc w:val="right"/>
    </w:pPr>
    <w:rPr>
      <w:b/>
      <w:color w:val="000000"/>
      <w:sz w:val="26"/>
      <w:lang w:val="it-IT"/>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jc w:val="left"/>
    </w:pPr>
    <w:rPr>
      <w:color w:val="008000"/>
      <w:lang w:val="it-IT"/>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jc w:val="left"/>
    </w:pPr>
    <w:rPr>
      <w:lang w:val="it-IT"/>
    </w:rPr>
  </w:style>
  <w:style w:type="paragraph" w:customStyle="1" w:styleId="zzLc6">
    <w:name w:val="zzLc6"/>
    <w:basedOn w:val="Normale"/>
    <w:next w:val="Normale"/>
    <w:semiHidden/>
    <w:locked/>
    <w:rsid w:val="00CA1BEB"/>
    <w:pPr>
      <w:jc w:val="left"/>
    </w:pPr>
    <w:rPr>
      <w:lang w:val="it-IT"/>
    </w:rPr>
  </w:style>
  <w:style w:type="paragraph" w:customStyle="1" w:styleId="zzLn5">
    <w:name w:val="zzLn5"/>
    <w:basedOn w:val="Normale"/>
    <w:next w:val="Normale"/>
    <w:semiHidden/>
    <w:locked/>
    <w:rsid w:val="00CA1BEB"/>
    <w:pPr>
      <w:jc w:val="left"/>
    </w:pPr>
    <w:rPr>
      <w:lang w:val="it-IT"/>
    </w:rPr>
  </w:style>
  <w:style w:type="paragraph" w:customStyle="1" w:styleId="zzLn6">
    <w:name w:val="zzLn6"/>
    <w:basedOn w:val="Normale"/>
    <w:next w:val="Normale"/>
    <w:semiHidden/>
    <w:locked/>
    <w:rsid w:val="00CA1BEB"/>
    <w:pPr>
      <w:jc w:val="left"/>
    </w:pPr>
    <w:rPr>
      <w:lang w:val="it-IT"/>
    </w:rPr>
  </w:style>
  <w:style w:type="paragraph" w:customStyle="1" w:styleId="zzSTDTitle">
    <w:name w:val="zzSTDTitle"/>
    <w:basedOn w:val="Normale"/>
    <w:next w:val="Normale"/>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jc w:val="left"/>
    </w:pPr>
    <w:rPr>
      <w:color w:val="0000FF"/>
      <w:lang w:val="it-IT"/>
    </w:rPr>
  </w:style>
  <w:style w:type="paragraph" w:customStyle="1" w:styleId="titreannexe">
    <w:name w:val="titre annexe"/>
    <w:basedOn w:val="Normale"/>
    <w:semiHidden/>
    <w:locked/>
    <w:rsid w:val="00CA1BEB"/>
    <w:pPr>
      <w:jc w:val="center"/>
    </w:pPr>
    <w:rPr>
      <w:rFonts w:eastAsia="Cambria"/>
      <w:b/>
      <w:sz w:val="26"/>
      <w:lang w:val="it-IT"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after="0"/>
      <w:jc w:val="left"/>
    </w:pPr>
    <w:rPr>
      <w:lang w:val="it-IT"/>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after="0"/>
      <w:jc w:val="left"/>
    </w:pPr>
    <w:rPr>
      <w:i/>
      <w:iCs/>
      <w:lang w:val="it-IT"/>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elenco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nco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nco3">
    <w:name w:val="Table List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enco4">
    <w:name w:val="Table List 4"/>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aelenco5">
    <w:name w:val="Table List 5"/>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aelenco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aelenco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aelenco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griglia1">
    <w:name w:val="Table Grid 1"/>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griglia2">
    <w:name w:val="Table Grid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griglia3">
    <w:name w:val="Table Grid 3"/>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griglia4">
    <w:name w:val="Table Grid 4"/>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agriglia5">
    <w:name w:val="Table Grid 5"/>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6">
    <w:name w:val="Table Grid 6"/>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agriglia8">
    <w:name w:val="Table Grid 8"/>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ewordText">
    <w:name w:val="Foreword Text"/>
    <w:basedOn w:val="Normale"/>
    <w:rsid w:val="00CA1BEB"/>
    <w:pPr>
      <w:spacing w:line="240" w:lineRule="atLeast"/>
      <w:jc w:val="left"/>
    </w:pPr>
    <w:rPr>
      <w:rFonts w:eastAsia="Calibri" w:cs="Times New Roman"/>
      <w:szCs w:val="23"/>
      <w:lang w:val="it-IT"/>
    </w:rPr>
  </w:style>
  <w:style w:type="paragraph" w:customStyle="1" w:styleId="ForewordTitle">
    <w:name w:val="Foreword Title"/>
    <w:basedOn w:val="Normale"/>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e"/>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e"/>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e"/>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e"/>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e"/>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after="0"/>
      <w:jc w:val="left"/>
    </w:pPr>
    <w:rPr>
      <w:sz w:val="20"/>
      <w:lang w:val="it-IT"/>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2886624">
      <w:bodyDiv w:val="1"/>
      <w:marLeft w:val="0"/>
      <w:marRight w:val="0"/>
      <w:marTop w:val="0"/>
      <w:marBottom w:val="0"/>
      <w:divBdr>
        <w:top w:val="none" w:sz="0" w:space="0" w:color="auto"/>
        <w:left w:val="none" w:sz="0" w:space="0" w:color="auto"/>
        <w:bottom w:val="none" w:sz="0" w:space="0" w:color="auto"/>
        <w:right w:val="none" w:sz="0" w:space="0" w:color="auto"/>
      </w:divBdr>
      <w:divsChild>
        <w:div w:id="123161872">
          <w:marLeft w:val="893"/>
          <w:marRight w:val="0"/>
          <w:marTop w:val="40"/>
          <w:marBottom w:val="80"/>
          <w:divBdr>
            <w:top w:val="none" w:sz="0" w:space="0" w:color="auto"/>
            <w:left w:val="none" w:sz="0" w:space="0" w:color="auto"/>
            <w:bottom w:val="none" w:sz="0" w:space="0" w:color="auto"/>
            <w:right w:val="none" w:sz="0" w:space="0" w:color="auto"/>
          </w:divBdr>
        </w:div>
        <w:div w:id="1116800860">
          <w:marLeft w:val="605"/>
          <w:marRight w:val="0"/>
          <w:marTop w:val="40"/>
          <w:marBottom w:val="80"/>
          <w:divBdr>
            <w:top w:val="none" w:sz="0" w:space="0" w:color="auto"/>
            <w:left w:val="none" w:sz="0" w:space="0" w:color="auto"/>
            <w:bottom w:val="none" w:sz="0" w:space="0" w:color="auto"/>
            <w:right w:val="none" w:sz="0" w:space="0" w:color="auto"/>
          </w:divBdr>
        </w:div>
        <w:div w:id="1837067714">
          <w:marLeft w:val="605"/>
          <w:marRight w:val="0"/>
          <w:marTop w:val="40"/>
          <w:marBottom w:val="80"/>
          <w:divBdr>
            <w:top w:val="none" w:sz="0" w:space="0" w:color="auto"/>
            <w:left w:val="none" w:sz="0" w:space="0" w:color="auto"/>
            <w:bottom w:val="none" w:sz="0" w:space="0" w:color="auto"/>
            <w:right w:val="none" w:sz="0" w:space="0" w:color="auto"/>
          </w:divBdr>
        </w:div>
        <w:div w:id="1858226415">
          <w:marLeft w:val="893"/>
          <w:marRight w:val="0"/>
          <w:marTop w:val="40"/>
          <w:marBottom w:val="80"/>
          <w:divBdr>
            <w:top w:val="none" w:sz="0" w:space="0" w:color="auto"/>
            <w:left w:val="none" w:sz="0" w:space="0" w:color="auto"/>
            <w:bottom w:val="none" w:sz="0" w:space="0" w:color="auto"/>
            <w:right w:val="none" w:sz="0" w:space="0" w:color="auto"/>
          </w:divBdr>
        </w:div>
      </w:divsChild>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04175484">
      <w:bodyDiv w:val="1"/>
      <w:marLeft w:val="0"/>
      <w:marRight w:val="0"/>
      <w:marTop w:val="0"/>
      <w:marBottom w:val="0"/>
      <w:divBdr>
        <w:top w:val="none" w:sz="0" w:space="0" w:color="auto"/>
        <w:left w:val="none" w:sz="0" w:space="0" w:color="auto"/>
        <w:bottom w:val="none" w:sz="0" w:space="0" w:color="auto"/>
        <w:right w:val="none" w:sz="0" w:space="0" w:color="auto"/>
      </w:divBdr>
      <w:divsChild>
        <w:div w:id="153760576">
          <w:marLeft w:val="605"/>
          <w:marRight w:val="0"/>
          <w:marTop w:val="40"/>
          <w:marBottom w:val="80"/>
          <w:divBdr>
            <w:top w:val="none" w:sz="0" w:space="0" w:color="auto"/>
            <w:left w:val="none" w:sz="0" w:space="0" w:color="auto"/>
            <w:bottom w:val="none" w:sz="0" w:space="0" w:color="auto"/>
            <w:right w:val="none" w:sz="0" w:space="0" w:color="auto"/>
          </w:divBdr>
        </w:div>
        <w:div w:id="199822134">
          <w:marLeft w:val="605"/>
          <w:marRight w:val="0"/>
          <w:marTop w:val="40"/>
          <w:marBottom w:val="80"/>
          <w:divBdr>
            <w:top w:val="none" w:sz="0" w:space="0" w:color="auto"/>
            <w:left w:val="none" w:sz="0" w:space="0" w:color="auto"/>
            <w:bottom w:val="none" w:sz="0" w:space="0" w:color="auto"/>
            <w:right w:val="none" w:sz="0" w:space="0" w:color="auto"/>
          </w:divBdr>
        </w:div>
        <w:div w:id="1489052086">
          <w:marLeft w:val="144"/>
          <w:marRight w:val="0"/>
          <w:marTop w:val="240"/>
          <w:marBottom w:val="40"/>
          <w:divBdr>
            <w:top w:val="none" w:sz="0" w:space="0" w:color="auto"/>
            <w:left w:val="none" w:sz="0" w:space="0" w:color="auto"/>
            <w:bottom w:val="none" w:sz="0" w:space="0" w:color="auto"/>
            <w:right w:val="none" w:sz="0" w:space="0" w:color="auto"/>
          </w:divBdr>
        </w:div>
      </w:divsChild>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159994">
      <w:bodyDiv w:val="1"/>
      <w:marLeft w:val="0"/>
      <w:marRight w:val="0"/>
      <w:marTop w:val="0"/>
      <w:marBottom w:val="0"/>
      <w:divBdr>
        <w:top w:val="none" w:sz="0" w:space="0" w:color="auto"/>
        <w:left w:val="none" w:sz="0" w:space="0" w:color="auto"/>
        <w:bottom w:val="none" w:sz="0" w:space="0" w:color="auto"/>
        <w:right w:val="none" w:sz="0" w:space="0" w:color="auto"/>
      </w:divBdr>
      <w:divsChild>
        <w:div w:id="418452279">
          <w:marLeft w:val="605"/>
          <w:marRight w:val="0"/>
          <w:marTop w:val="40"/>
          <w:marBottom w:val="80"/>
          <w:divBdr>
            <w:top w:val="none" w:sz="0" w:space="0" w:color="auto"/>
            <w:left w:val="none" w:sz="0" w:space="0" w:color="auto"/>
            <w:bottom w:val="none" w:sz="0" w:space="0" w:color="auto"/>
            <w:right w:val="none" w:sz="0" w:space="0" w:color="auto"/>
          </w:divBdr>
        </w:div>
        <w:div w:id="570585063">
          <w:marLeft w:val="893"/>
          <w:marRight w:val="0"/>
          <w:marTop w:val="40"/>
          <w:marBottom w:val="80"/>
          <w:divBdr>
            <w:top w:val="none" w:sz="0" w:space="0" w:color="auto"/>
            <w:left w:val="none" w:sz="0" w:space="0" w:color="auto"/>
            <w:bottom w:val="none" w:sz="0" w:space="0" w:color="auto"/>
            <w:right w:val="none" w:sz="0" w:space="0" w:color="auto"/>
          </w:divBdr>
        </w:div>
        <w:div w:id="810442215">
          <w:marLeft w:val="893"/>
          <w:marRight w:val="0"/>
          <w:marTop w:val="40"/>
          <w:marBottom w:val="80"/>
          <w:divBdr>
            <w:top w:val="none" w:sz="0" w:space="0" w:color="auto"/>
            <w:left w:val="none" w:sz="0" w:space="0" w:color="auto"/>
            <w:bottom w:val="none" w:sz="0" w:space="0" w:color="auto"/>
            <w:right w:val="none" w:sz="0" w:space="0" w:color="auto"/>
          </w:divBdr>
        </w:div>
        <w:div w:id="1645427216">
          <w:marLeft w:val="605"/>
          <w:marRight w:val="0"/>
          <w:marTop w:val="40"/>
          <w:marBottom w:val="80"/>
          <w:divBdr>
            <w:top w:val="none" w:sz="0" w:space="0" w:color="auto"/>
            <w:left w:val="none" w:sz="0" w:space="0" w:color="auto"/>
            <w:bottom w:val="none" w:sz="0" w:space="0" w:color="auto"/>
            <w:right w:val="none" w:sz="0" w:space="0" w:color="auto"/>
          </w:divBdr>
        </w:div>
      </w:divsChild>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1606261">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6150005">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4609</TotalTime>
  <Pages>6</Pages>
  <Words>669</Words>
  <Characters>3815</Characters>
  <Application>Microsoft Macintosh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eProcurement platform analysis, guideline &amp; design document</vt:lpstr>
      <vt:lpstr>Gap Analysis Document</vt:lpstr>
    </vt:vector>
  </TitlesOfParts>
  <Company>Telecom Italia S.p.A.</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Web Services Interfaces</dc:title>
  <dc:subject/>
  <dc:creator>D'Alessio, Pierluigi (IT - Milano)</dc:creator>
  <cp:keywords/>
  <cp:lastModifiedBy>Emiliano Pallotti</cp:lastModifiedBy>
  <cp:revision>8</cp:revision>
  <dcterms:created xsi:type="dcterms:W3CDTF">2017-07-27T12:25:00Z</dcterms:created>
  <dcterms:modified xsi:type="dcterms:W3CDTF">2018-10-23T09:34:00Z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