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highlight w:val="yellow"/>
          <w:lang w:val="en-GB"/>
        </w:rPr>
        <w:id w:val="1372082436"/>
        <w:docPartObj>
          <w:docPartGallery w:val="Cover Pages"/>
          <w:docPartUnique/>
        </w:docPartObj>
      </w:sdtPr>
      <w:sdtEndPr>
        <w:rPr>
          <w:highlight w:val="none"/>
        </w:rPr>
      </w:sdtEndPr>
      <w:sdtContent>
        <w:p w14:paraId="6119AC20" w14:textId="77777777" w:rsidR="0080057B" w:rsidRPr="00873B4D" w:rsidRDefault="00501E9C">
          <w:pPr>
            <w:jc w:val="center"/>
            <w:rPr>
              <w:highlight w:val="yellow"/>
              <w:lang w:val="en-GB"/>
            </w:rPr>
          </w:pPr>
          <w:r w:rsidRPr="00873B4D">
            <w:rPr>
              <w:noProof/>
              <w:highlight w:val="yellow"/>
              <w:lang w:val="en-US"/>
            </w:rPr>
            <w:drawing>
              <wp:inline distT="0" distB="0" distL="0" distR="0" wp14:anchorId="43F0892C" wp14:editId="7DCB3FD0">
                <wp:extent cx="3252470" cy="4540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8"/>
                        <a:stretch>
                          <a:fillRect/>
                        </a:stretch>
                      </pic:blipFill>
                      <pic:spPr bwMode="auto">
                        <a:xfrm>
                          <a:off x="0" y="0"/>
                          <a:ext cx="3252470" cy="454025"/>
                        </a:xfrm>
                        <a:prstGeom prst="rect">
                          <a:avLst/>
                        </a:prstGeom>
                      </pic:spPr>
                    </pic:pic>
                  </a:graphicData>
                </a:graphic>
              </wp:inline>
            </w:drawing>
          </w:r>
        </w:p>
        <w:p w14:paraId="78A559A1" w14:textId="77777777" w:rsidR="00AC1B16" w:rsidRPr="00AC1B16" w:rsidRDefault="00AC1B16" w:rsidP="00AC1B16">
          <w:pPr>
            <w:spacing w:after="0" w:line="240" w:lineRule="auto"/>
            <w:jc w:val="center"/>
            <w:rPr>
              <w:rFonts w:ascii="Times New Roman" w:eastAsia="Times New Roman" w:hAnsi="Times New Roman" w:cs="Times New Roman"/>
              <w:sz w:val="24"/>
              <w:szCs w:val="24"/>
              <w:lang w:val="en-US"/>
            </w:rPr>
          </w:pPr>
          <w:r w:rsidRPr="00AC1B16">
            <w:rPr>
              <w:rFonts w:ascii="Times" w:eastAsia="Times New Roman" w:hAnsi="Times" w:cs="Times"/>
              <w:b/>
              <w:bCs/>
              <w:color w:val="00000A"/>
              <w:sz w:val="96"/>
              <w:szCs w:val="96"/>
              <w:lang w:val="en-US"/>
            </w:rPr>
            <w:t>ESPD</w:t>
          </w:r>
        </w:p>
        <w:p w14:paraId="30ED3193" w14:textId="0E071D38" w:rsidR="0080057B" w:rsidRPr="00AC1B16" w:rsidRDefault="00AC1B16" w:rsidP="00AC1B16">
          <w:pPr>
            <w:spacing w:after="640" w:line="240" w:lineRule="auto"/>
            <w:jc w:val="center"/>
            <w:rPr>
              <w:rFonts w:ascii="Times New Roman" w:eastAsia="Times New Roman" w:hAnsi="Times New Roman" w:cs="Times New Roman"/>
              <w:sz w:val="24"/>
              <w:szCs w:val="24"/>
              <w:lang w:val="en-US"/>
            </w:rPr>
          </w:pPr>
          <w:r w:rsidRPr="00AC1B16">
            <w:rPr>
              <w:rFonts w:ascii="Times" w:eastAsia="Times New Roman" w:hAnsi="Times" w:cs="Times"/>
              <w:b/>
              <w:bCs/>
              <w:color w:val="00000A"/>
              <w:sz w:val="44"/>
              <w:szCs w:val="44"/>
              <w:lang w:val="en-US"/>
            </w:rPr>
            <w:t>Interoperability and Diffusion</w:t>
          </w:r>
        </w:p>
        <w:p w14:paraId="1693A81A" w14:textId="3C93C77D" w:rsidR="0080057B" w:rsidRPr="00873B4D" w:rsidRDefault="00C11767">
          <w:pPr>
            <w:pBdr>
              <w:top w:val="single" w:sz="12" w:space="1" w:color="00000A"/>
              <w:bottom w:val="single" w:sz="12" w:space="1" w:color="00000A"/>
            </w:pBdr>
            <w:jc w:val="center"/>
            <w:rPr>
              <w:lang w:val="en-GB"/>
            </w:rPr>
          </w:pPr>
          <w:r w:rsidRPr="00873B4D">
            <w:rPr>
              <w:b/>
              <w:sz w:val="48"/>
              <w:lang w:val="en-GB"/>
            </w:rPr>
            <w:t>D</w:t>
          </w:r>
          <w:r w:rsidR="00085D64">
            <w:rPr>
              <w:b/>
              <w:sz w:val="48"/>
              <w:lang w:val="en-GB"/>
            </w:rPr>
            <w:t>5</w:t>
          </w:r>
          <w:r w:rsidR="00501E9C" w:rsidRPr="00873B4D">
            <w:rPr>
              <w:b/>
              <w:sz w:val="48"/>
              <w:lang w:val="en-GB"/>
            </w:rPr>
            <w:t>.</w:t>
          </w:r>
          <w:r w:rsidR="002D1344" w:rsidRPr="00873B4D">
            <w:rPr>
              <w:b/>
              <w:sz w:val="48"/>
              <w:lang w:val="en-GB"/>
            </w:rPr>
            <w:t>2</w:t>
          </w:r>
        </w:p>
        <w:p w14:paraId="39A49CCD" w14:textId="77777777" w:rsidR="0080057B" w:rsidRPr="00873B4D" w:rsidRDefault="00C06926">
          <w:pPr>
            <w:pBdr>
              <w:top w:val="single" w:sz="12" w:space="1" w:color="00000A"/>
              <w:bottom w:val="single" w:sz="12" w:space="1" w:color="00000A"/>
            </w:pBdr>
            <w:jc w:val="center"/>
            <w:rPr>
              <w:lang w:val="en-GB"/>
            </w:rPr>
          </w:pPr>
          <w:r w:rsidRPr="00873B4D">
            <w:rPr>
              <w:b/>
              <w:sz w:val="48"/>
              <w:lang w:val="en-GB"/>
            </w:rPr>
            <w:t>Use Case Test Report</w:t>
          </w:r>
        </w:p>
      </w:sdtContent>
    </w:sdt>
    <w:p w14:paraId="7B203684" w14:textId="77777777" w:rsidR="0080057B" w:rsidRPr="00873B4D" w:rsidRDefault="0080057B">
      <w:pPr>
        <w:rPr>
          <w:lang w:val="en-GB"/>
        </w:rPr>
      </w:pPr>
    </w:p>
    <w:tbl>
      <w:tblPr>
        <w:tblStyle w:val="TableGrid"/>
        <w:tblW w:w="4000" w:type="pct"/>
        <w:jc w:val="center"/>
        <w:tblCellMar>
          <w:left w:w="103" w:type="dxa"/>
        </w:tblCellMar>
        <w:tblLook w:val="04A0" w:firstRow="1" w:lastRow="0" w:firstColumn="1" w:lastColumn="0" w:noHBand="0" w:noVBand="1"/>
      </w:tblPr>
      <w:tblGrid>
        <w:gridCol w:w="2489"/>
        <w:gridCol w:w="5213"/>
      </w:tblGrid>
      <w:tr w:rsidR="0080057B" w:rsidRPr="00AC1B16" w14:paraId="3BEEB36B" w14:textId="77777777">
        <w:trPr>
          <w:trHeight w:val="454"/>
          <w:jc w:val="center"/>
        </w:trPr>
        <w:tc>
          <w:tcPr>
            <w:tcW w:w="4089" w:type="dxa"/>
            <w:shd w:val="clear" w:color="auto" w:fill="D9D9D9" w:themeFill="background1" w:themeFillShade="D9"/>
            <w:tcMar>
              <w:left w:w="103" w:type="dxa"/>
            </w:tcMar>
            <w:vAlign w:val="center"/>
          </w:tcPr>
          <w:p w14:paraId="1DD86230" w14:textId="77777777" w:rsidR="0080057B" w:rsidRPr="00873B4D" w:rsidRDefault="00501E9C">
            <w:pPr>
              <w:spacing w:after="0" w:line="240" w:lineRule="auto"/>
              <w:jc w:val="right"/>
              <w:rPr>
                <w:b/>
                <w:lang w:val="en-GB"/>
              </w:rPr>
            </w:pPr>
            <w:r w:rsidRPr="00873B4D">
              <w:rPr>
                <w:b/>
                <w:lang w:val="en-GB"/>
              </w:rPr>
              <w:t>Project number</w:t>
            </w:r>
          </w:p>
        </w:tc>
        <w:tc>
          <w:tcPr>
            <w:tcW w:w="8279" w:type="dxa"/>
            <w:shd w:val="clear" w:color="auto" w:fill="auto"/>
            <w:tcMar>
              <w:left w:w="103" w:type="dxa"/>
            </w:tcMar>
            <w:vAlign w:val="center"/>
          </w:tcPr>
          <w:p w14:paraId="33721DD1" w14:textId="16A74AEB" w:rsidR="00007299" w:rsidRPr="00873B4D" w:rsidRDefault="00AC1B16">
            <w:pPr>
              <w:spacing w:after="0" w:line="240" w:lineRule="auto"/>
              <w:rPr>
                <w:lang w:val="en-GB"/>
              </w:rPr>
            </w:pPr>
            <w:r>
              <w:rPr>
                <w:rFonts w:ascii="Times" w:hAnsi="Times" w:cs="Times"/>
                <w:color w:val="3B3838"/>
              </w:rPr>
              <w:t>INEA/CEF/ICT/A2016/1170516</w:t>
            </w:r>
          </w:p>
        </w:tc>
      </w:tr>
      <w:tr w:rsidR="0080057B" w:rsidRPr="00873B4D" w14:paraId="713E3FC7" w14:textId="77777777">
        <w:trPr>
          <w:trHeight w:val="454"/>
          <w:jc w:val="center"/>
        </w:trPr>
        <w:tc>
          <w:tcPr>
            <w:tcW w:w="4089" w:type="dxa"/>
            <w:shd w:val="clear" w:color="auto" w:fill="D9D9D9" w:themeFill="background1" w:themeFillShade="D9"/>
            <w:tcMar>
              <w:left w:w="103" w:type="dxa"/>
            </w:tcMar>
            <w:vAlign w:val="center"/>
          </w:tcPr>
          <w:p w14:paraId="4F65D734" w14:textId="77777777" w:rsidR="0080057B" w:rsidRPr="00873B4D" w:rsidRDefault="00501E9C">
            <w:pPr>
              <w:spacing w:after="0" w:line="240" w:lineRule="auto"/>
              <w:jc w:val="right"/>
              <w:rPr>
                <w:b/>
                <w:lang w:val="en-GB"/>
              </w:rPr>
            </w:pPr>
            <w:r w:rsidRPr="00873B4D">
              <w:rPr>
                <w:b/>
                <w:lang w:val="en-GB"/>
              </w:rPr>
              <w:t>Project acronym</w:t>
            </w:r>
          </w:p>
        </w:tc>
        <w:tc>
          <w:tcPr>
            <w:tcW w:w="8279" w:type="dxa"/>
            <w:shd w:val="clear" w:color="auto" w:fill="auto"/>
            <w:tcMar>
              <w:left w:w="103" w:type="dxa"/>
            </w:tcMar>
            <w:vAlign w:val="center"/>
          </w:tcPr>
          <w:p w14:paraId="10FDBCBC" w14:textId="46492D53" w:rsidR="0080057B" w:rsidRPr="00873B4D" w:rsidRDefault="00AC1B16">
            <w:pPr>
              <w:spacing w:after="0" w:line="240" w:lineRule="auto"/>
              <w:rPr>
                <w:highlight w:val="yellow"/>
                <w:lang w:val="en-GB"/>
              </w:rPr>
            </w:pPr>
            <w:r>
              <w:rPr>
                <w:rFonts w:ascii="Times" w:hAnsi="Times" w:cs="Times"/>
                <w:color w:val="3B3838"/>
              </w:rPr>
              <w:t>ESPD</w:t>
            </w:r>
          </w:p>
        </w:tc>
      </w:tr>
      <w:tr w:rsidR="0080057B" w:rsidRPr="00873B4D" w14:paraId="6B634C8D" w14:textId="77777777">
        <w:trPr>
          <w:trHeight w:val="454"/>
          <w:jc w:val="center"/>
        </w:trPr>
        <w:tc>
          <w:tcPr>
            <w:tcW w:w="4089" w:type="dxa"/>
            <w:shd w:val="clear" w:color="auto" w:fill="D9D9D9" w:themeFill="background1" w:themeFillShade="D9"/>
            <w:tcMar>
              <w:left w:w="103" w:type="dxa"/>
            </w:tcMar>
            <w:vAlign w:val="center"/>
          </w:tcPr>
          <w:p w14:paraId="7C219A11" w14:textId="77777777" w:rsidR="0080057B" w:rsidRPr="00873B4D" w:rsidRDefault="00501E9C">
            <w:pPr>
              <w:spacing w:after="0" w:line="240" w:lineRule="auto"/>
              <w:jc w:val="right"/>
              <w:rPr>
                <w:b/>
                <w:lang w:val="en-GB"/>
              </w:rPr>
            </w:pPr>
            <w:r w:rsidRPr="00873B4D">
              <w:rPr>
                <w:b/>
                <w:lang w:val="en-GB"/>
              </w:rPr>
              <w:t>Project title</w:t>
            </w:r>
          </w:p>
        </w:tc>
        <w:tc>
          <w:tcPr>
            <w:tcW w:w="8279" w:type="dxa"/>
            <w:shd w:val="clear" w:color="auto" w:fill="auto"/>
            <w:tcMar>
              <w:left w:w="103" w:type="dxa"/>
            </w:tcMar>
            <w:vAlign w:val="center"/>
          </w:tcPr>
          <w:p w14:paraId="30208A38" w14:textId="70BEE83A" w:rsidR="0080057B" w:rsidRPr="00873B4D" w:rsidRDefault="00AC1B16">
            <w:pPr>
              <w:spacing w:after="0" w:line="240" w:lineRule="auto"/>
              <w:rPr>
                <w:highlight w:val="yellow"/>
                <w:lang w:val="en-GB"/>
              </w:rPr>
            </w:pPr>
            <w:r>
              <w:rPr>
                <w:rFonts w:ascii="Times" w:hAnsi="Times" w:cs="Times"/>
                <w:color w:val="3B3838"/>
              </w:rPr>
              <w:t>ESPD –</w:t>
            </w:r>
            <w:proofErr w:type="spellStart"/>
            <w:r>
              <w:rPr>
                <w:rFonts w:ascii="Times" w:hAnsi="Times" w:cs="Times"/>
                <w:color w:val="3B3838"/>
              </w:rPr>
              <w:t>Interoperability</w:t>
            </w:r>
            <w:proofErr w:type="spellEnd"/>
            <w:r>
              <w:rPr>
                <w:rFonts w:ascii="Times" w:hAnsi="Times" w:cs="Times"/>
                <w:color w:val="3B3838"/>
              </w:rPr>
              <w:t xml:space="preserve"> and </w:t>
            </w:r>
            <w:proofErr w:type="spellStart"/>
            <w:r>
              <w:rPr>
                <w:rFonts w:ascii="Times" w:hAnsi="Times" w:cs="Times"/>
                <w:color w:val="3B3838"/>
              </w:rPr>
              <w:t>Diffusion</w:t>
            </w:r>
            <w:proofErr w:type="spellEnd"/>
          </w:p>
        </w:tc>
      </w:tr>
      <w:tr w:rsidR="0080057B" w:rsidRPr="00873B4D" w14:paraId="2CE5BF65" w14:textId="77777777">
        <w:trPr>
          <w:trHeight w:val="454"/>
          <w:jc w:val="center"/>
        </w:trPr>
        <w:tc>
          <w:tcPr>
            <w:tcW w:w="4089" w:type="dxa"/>
            <w:shd w:val="clear" w:color="auto" w:fill="D9D9D9" w:themeFill="background1" w:themeFillShade="D9"/>
            <w:tcMar>
              <w:left w:w="103" w:type="dxa"/>
            </w:tcMar>
            <w:vAlign w:val="center"/>
          </w:tcPr>
          <w:p w14:paraId="5B7C9EA1" w14:textId="77777777" w:rsidR="0080057B" w:rsidRPr="00873B4D" w:rsidRDefault="00501E9C">
            <w:pPr>
              <w:spacing w:after="0" w:line="240" w:lineRule="auto"/>
              <w:jc w:val="right"/>
              <w:rPr>
                <w:b/>
                <w:lang w:val="en-GB"/>
              </w:rPr>
            </w:pPr>
            <w:r w:rsidRPr="00873B4D">
              <w:rPr>
                <w:b/>
                <w:lang w:val="en-GB"/>
              </w:rPr>
              <w:t>Project duration</w:t>
            </w:r>
          </w:p>
        </w:tc>
        <w:tc>
          <w:tcPr>
            <w:tcW w:w="8279" w:type="dxa"/>
            <w:shd w:val="clear" w:color="auto" w:fill="auto"/>
            <w:tcMar>
              <w:left w:w="103" w:type="dxa"/>
            </w:tcMar>
            <w:vAlign w:val="center"/>
          </w:tcPr>
          <w:p w14:paraId="56DE656C" w14:textId="01EECD6D" w:rsidR="0080057B" w:rsidRPr="00873B4D" w:rsidRDefault="00AC1B16" w:rsidP="00EF70BC">
            <w:pPr>
              <w:spacing w:after="0" w:line="240" w:lineRule="auto"/>
              <w:rPr>
                <w:highlight w:val="yellow"/>
                <w:lang w:val="en-GB"/>
              </w:rPr>
            </w:pPr>
            <w:r>
              <w:rPr>
                <w:lang w:val="en-GB"/>
              </w:rPr>
              <w:t>24 months (01/01/2017 – 31/12/2018</w:t>
            </w:r>
            <w:r w:rsidRPr="00873B4D">
              <w:rPr>
                <w:lang w:val="en-GB"/>
              </w:rPr>
              <w:t>)</w:t>
            </w:r>
          </w:p>
        </w:tc>
      </w:tr>
      <w:tr w:rsidR="0080057B" w:rsidRPr="00873B4D" w14:paraId="5BDBF45E" w14:textId="77777777">
        <w:trPr>
          <w:trHeight w:val="454"/>
          <w:jc w:val="center"/>
        </w:trPr>
        <w:tc>
          <w:tcPr>
            <w:tcW w:w="4089" w:type="dxa"/>
            <w:tcBorders>
              <w:top w:val="single" w:sz="2" w:space="0" w:color="00000A"/>
              <w:bottom w:val="single" w:sz="2" w:space="0" w:color="00000A"/>
            </w:tcBorders>
            <w:shd w:val="clear" w:color="auto" w:fill="D9D9D9" w:themeFill="background1" w:themeFillShade="D9"/>
            <w:tcMar>
              <w:left w:w="103" w:type="dxa"/>
            </w:tcMar>
            <w:vAlign w:val="center"/>
          </w:tcPr>
          <w:p w14:paraId="04EC5365" w14:textId="77777777" w:rsidR="0080057B" w:rsidRPr="00873B4D" w:rsidRDefault="00501E9C">
            <w:pPr>
              <w:spacing w:after="0" w:line="240" w:lineRule="auto"/>
              <w:jc w:val="right"/>
              <w:rPr>
                <w:b/>
                <w:lang w:val="en-GB"/>
              </w:rPr>
            </w:pPr>
            <w:r w:rsidRPr="00873B4D">
              <w:rPr>
                <w:b/>
                <w:lang w:val="en-GB"/>
              </w:rPr>
              <w:t>Programme</w:t>
            </w:r>
          </w:p>
        </w:tc>
        <w:tc>
          <w:tcPr>
            <w:tcW w:w="8279" w:type="dxa"/>
            <w:tcBorders>
              <w:top w:val="single" w:sz="2" w:space="0" w:color="00000A"/>
              <w:bottom w:val="single" w:sz="2" w:space="0" w:color="00000A"/>
            </w:tcBorders>
            <w:shd w:val="clear" w:color="auto" w:fill="auto"/>
            <w:tcMar>
              <w:left w:w="103" w:type="dxa"/>
            </w:tcMar>
            <w:vAlign w:val="center"/>
          </w:tcPr>
          <w:p w14:paraId="79480B07" w14:textId="77777777" w:rsidR="0080057B" w:rsidRPr="00873B4D" w:rsidRDefault="00501E9C">
            <w:pPr>
              <w:spacing w:after="0" w:line="240" w:lineRule="auto"/>
              <w:rPr>
                <w:lang w:val="en-GB"/>
              </w:rPr>
            </w:pPr>
            <w:r w:rsidRPr="00873B4D">
              <w:rPr>
                <w:lang w:val="en-GB"/>
              </w:rPr>
              <w:t>Connecting Europe Facility (CEF)</w:t>
            </w:r>
          </w:p>
        </w:tc>
      </w:tr>
      <w:tr w:rsidR="0080057B" w:rsidRPr="00873B4D" w14:paraId="165858F6" w14:textId="77777777">
        <w:trPr>
          <w:trHeight w:val="454"/>
          <w:jc w:val="center"/>
        </w:trPr>
        <w:tc>
          <w:tcPr>
            <w:tcW w:w="4089" w:type="dxa"/>
            <w:tcBorders>
              <w:top w:val="single" w:sz="2" w:space="0" w:color="00000A"/>
              <w:left w:val="nil"/>
              <w:bottom w:val="single" w:sz="2" w:space="0" w:color="00000A"/>
              <w:right w:val="nil"/>
            </w:tcBorders>
            <w:shd w:val="clear" w:color="auto" w:fill="FFFFFF" w:themeFill="background1"/>
            <w:tcMar>
              <w:left w:w="113" w:type="dxa"/>
            </w:tcMar>
            <w:vAlign w:val="center"/>
          </w:tcPr>
          <w:p w14:paraId="203A987C" w14:textId="77777777" w:rsidR="0080057B" w:rsidRPr="00873B4D" w:rsidRDefault="0080057B">
            <w:pPr>
              <w:spacing w:after="0" w:line="240" w:lineRule="auto"/>
              <w:jc w:val="right"/>
              <w:rPr>
                <w:b/>
                <w:lang w:val="en-GB"/>
              </w:rPr>
            </w:pPr>
          </w:p>
        </w:tc>
        <w:tc>
          <w:tcPr>
            <w:tcW w:w="8279" w:type="dxa"/>
            <w:tcBorders>
              <w:top w:val="single" w:sz="2" w:space="0" w:color="00000A"/>
              <w:left w:val="nil"/>
              <w:bottom w:val="single" w:sz="2" w:space="0" w:color="00000A"/>
              <w:right w:val="nil"/>
            </w:tcBorders>
            <w:shd w:val="clear" w:color="auto" w:fill="FFFFFF" w:themeFill="background1"/>
            <w:tcMar>
              <w:left w:w="113" w:type="dxa"/>
            </w:tcMar>
            <w:vAlign w:val="center"/>
          </w:tcPr>
          <w:p w14:paraId="02F89AD4" w14:textId="77777777" w:rsidR="0080057B" w:rsidRPr="00873B4D" w:rsidRDefault="0080057B">
            <w:pPr>
              <w:spacing w:after="0" w:line="240" w:lineRule="auto"/>
              <w:rPr>
                <w:lang w:val="en-GB"/>
              </w:rPr>
            </w:pPr>
          </w:p>
        </w:tc>
      </w:tr>
      <w:tr w:rsidR="0080057B" w:rsidRPr="00873B4D" w14:paraId="06A4E8EA" w14:textId="77777777">
        <w:trPr>
          <w:trHeight w:val="454"/>
          <w:jc w:val="center"/>
        </w:trPr>
        <w:tc>
          <w:tcPr>
            <w:tcW w:w="4089" w:type="dxa"/>
            <w:tcBorders>
              <w:top w:val="single" w:sz="2" w:space="0" w:color="00000A"/>
            </w:tcBorders>
            <w:shd w:val="clear" w:color="auto" w:fill="D9D9D9" w:themeFill="background1" w:themeFillShade="D9"/>
            <w:tcMar>
              <w:left w:w="103" w:type="dxa"/>
            </w:tcMar>
            <w:vAlign w:val="center"/>
          </w:tcPr>
          <w:p w14:paraId="565993B5" w14:textId="77777777" w:rsidR="0080057B" w:rsidRPr="00873B4D" w:rsidRDefault="00501E9C">
            <w:pPr>
              <w:spacing w:after="0" w:line="240" w:lineRule="auto"/>
              <w:jc w:val="right"/>
              <w:rPr>
                <w:b/>
                <w:lang w:val="en-GB"/>
              </w:rPr>
            </w:pPr>
            <w:r w:rsidRPr="00873B4D">
              <w:rPr>
                <w:b/>
                <w:lang w:val="en-GB"/>
              </w:rPr>
              <w:t>Activity title</w:t>
            </w:r>
          </w:p>
        </w:tc>
        <w:tc>
          <w:tcPr>
            <w:tcW w:w="8279" w:type="dxa"/>
            <w:tcBorders>
              <w:top w:val="single" w:sz="2" w:space="0" w:color="00000A"/>
            </w:tcBorders>
            <w:shd w:val="clear" w:color="auto" w:fill="auto"/>
            <w:tcMar>
              <w:left w:w="103" w:type="dxa"/>
            </w:tcMar>
            <w:vAlign w:val="center"/>
          </w:tcPr>
          <w:p w14:paraId="45847C64" w14:textId="77777777" w:rsidR="0080057B" w:rsidRPr="00873B4D" w:rsidRDefault="00C11767">
            <w:pPr>
              <w:spacing w:after="0" w:line="240" w:lineRule="auto"/>
              <w:rPr>
                <w:highlight w:val="yellow"/>
                <w:lang w:val="en-GB"/>
              </w:rPr>
            </w:pPr>
            <w:r w:rsidRPr="00873B4D">
              <w:rPr>
                <w:lang w:val="en-GB"/>
              </w:rPr>
              <w:t>Testing and Validation</w:t>
            </w:r>
          </w:p>
        </w:tc>
      </w:tr>
      <w:tr w:rsidR="0080057B" w:rsidRPr="00873B4D" w14:paraId="5E5C70C3" w14:textId="77777777">
        <w:trPr>
          <w:trHeight w:val="454"/>
          <w:jc w:val="center"/>
        </w:trPr>
        <w:tc>
          <w:tcPr>
            <w:tcW w:w="4089" w:type="dxa"/>
            <w:shd w:val="clear" w:color="auto" w:fill="D9D9D9" w:themeFill="background1" w:themeFillShade="D9"/>
            <w:tcMar>
              <w:left w:w="103" w:type="dxa"/>
            </w:tcMar>
            <w:vAlign w:val="center"/>
          </w:tcPr>
          <w:p w14:paraId="7F8811A6" w14:textId="77777777" w:rsidR="0080057B" w:rsidRPr="00873B4D" w:rsidRDefault="00501E9C">
            <w:pPr>
              <w:spacing w:after="0" w:line="240" w:lineRule="auto"/>
              <w:jc w:val="right"/>
              <w:rPr>
                <w:b/>
                <w:lang w:val="en-GB"/>
              </w:rPr>
            </w:pPr>
            <w:r w:rsidRPr="00873B4D">
              <w:rPr>
                <w:b/>
                <w:lang w:val="en-GB"/>
              </w:rPr>
              <w:t>Deliverable number</w:t>
            </w:r>
          </w:p>
        </w:tc>
        <w:tc>
          <w:tcPr>
            <w:tcW w:w="8279" w:type="dxa"/>
            <w:shd w:val="clear" w:color="auto" w:fill="auto"/>
            <w:tcMar>
              <w:left w:w="103" w:type="dxa"/>
            </w:tcMar>
            <w:vAlign w:val="center"/>
          </w:tcPr>
          <w:p w14:paraId="221A19CC" w14:textId="0E73309A" w:rsidR="0080057B" w:rsidRPr="00873B4D" w:rsidRDefault="00085D64">
            <w:pPr>
              <w:spacing w:after="0" w:line="240" w:lineRule="auto"/>
              <w:rPr>
                <w:highlight w:val="yellow"/>
                <w:lang w:val="en-GB"/>
              </w:rPr>
            </w:pPr>
            <w:r>
              <w:rPr>
                <w:lang w:val="en-GB"/>
              </w:rPr>
              <w:t>D5</w:t>
            </w:r>
            <w:r w:rsidR="002D1344" w:rsidRPr="00873B4D">
              <w:rPr>
                <w:lang w:val="en-GB"/>
              </w:rPr>
              <w:t>.2</w:t>
            </w:r>
          </w:p>
        </w:tc>
      </w:tr>
      <w:tr w:rsidR="0080057B" w:rsidRPr="00873B4D" w14:paraId="569EEC8C" w14:textId="77777777">
        <w:trPr>
          <w:trHeight w:val="454"/>
          <w:jc w:val="center"/>
        </w:trPr>
        <w:tc>
          <w:tcPr>
            <w:tcW w:w="4089" w:type="dxa"/>
            <w:shd w:val="clear" w:color="auto" w:fill="D9D9D9" w:themeFill="background1" w:themeFillShade="D9"/>
            <w:tcMar>
              <w:left w:w="103" w:type="dxa"/>
            </w:tcMar>
            <w:vAlign w:val="center"/>
          </w:tcPr>
          <w:p w14:paraId="1B5ED7E3" w14:textId="77777777" w:rsidR="0080057B" w:rsidRPr="00873B4D" w:rsidRDefault="00501E9C">
            <w:pPr>
              <w:spacing w:after="0" w:line="240" w:lineRule="auto"/>
              <w:jc w:val="right"/>
              <w:rPr>
                <w:b/>
                <w:lang w:val="en-GB"/>
              </w:rPr>
            </w:pPr>
            <w:r w:rsidRPr="00873B4D">
              <w:rPr>
                <w:b/>
                <w:lang w:val="en-GB"/>
              </w:rPr>
              <w:t>Version (date)</w:t>
            </w:r>
          </w:p>
        </w:tc>
        <w:tc>
          <w:tcPr>
            <w:tcW w:w="8279" w:type="dxa"/>
            <w:shd w:val="clear" w:color="auto" w:fill="auto"/>
            <w:tcMar>
              <w:left w:w="103" w:type="dxa"/>
            </w:tcMar>
            <w:vAlign w:val="center"/>
          </w:tcPr>
          <w:p w14:paraId="208CDA49" w14:textId="77777777" w:rsidR="0080057B" w:rsidRPr="00873B4D" w:rsidRDefault="002D1344" w:rsidP="00CB344E">
            <w:pPr>
              <w:spacing w:after="0" w:line="240" w:lineRule="auto"/>
              <w:rPr>
                <w:highlight w:val="yellow"/>
                <w:lang w:val="en-GB"/>
              </w:rPr>
            </w:pPr>
            <w:r w:rsidRPr="00AC1B16">
              <w:rPr>
                <w:highlight w:val="yellow"/>
                <w:lang w:val="en-GB"/>
              </w:rPr>
              <w:t>0.</w:t>
            </w:r>
            <w:r w:rsidR="002F7E16" w:rsidRPr="00AC1B16">
              <w:rPr>
                <w:highlight w:val="yellow"/>
                <w:lang w:val="en-GB"/>
              </w:rPr>
              <w:t>0.</w:t>
            </w:r>
            <w:r w:rsidRPr="00AC1B16">
              <w:rPr>
                <w:highlight w:val="yellow"/>
                <w:lang w:val="en-GB"/>
              </w:rPr>
              <w:t>1 (</w:t>
            </w:r>
            <w:r w:rsidR="00CB344E" w:rsidRPr="00AC1B16">
              <w:rPr>
                <w:highlight w:val="yellow"/>
                <w:lang w:val="en-GB"/>
              </w:rPr>
              <w:t>01</w:t>
            </w:r>
            <w:r w:rsidRPr="00AC1B16">
              <w:rPr>
                <w:highlight w:val="yellow"/>
                <w:lang w:val="en-GB"/>
              </w:rPr>
              <w:t>/08/2018)</w:t>
            </w:r>
          </w:p>
        </w:tc>
      </w:tr>
      <w:tr w:rsidR="0080057B" w:rsidRPr="00873B4D" w14:paraId="545DEE9D" w14:textId="77777777">
        <w:trPr>
          <w:trHeight w:val="454"/>
          <w:jc w:val="center"/>
        </w:trPr>
        <w:tc>
          <w:tcPr>
            <w:tcW w:w="4089" w:type="dxa"/>
            <w:tcBorders>
              <w:top w:val="single" w:sz="2" w:space="0" w:color="00000A"/>
              <w:bottom w:val="single" w:sz="2" w:space="0" w:color="00000A"/>
            </w:tcBorders>
            <w:shd w:val="clear" w:color="auto" w:fill="D9D9D9" w:themeFill="background1" w:themeFillShade="D9"/>
            <w:tcMar>
              <w:left w:w="103" w:type="dxa"/>
            </w:tcMar>
            <w:vAlign w:val="center"/>
          </w:tcPr>
          <w:p w14:paraId="29E5A262" w14:textId="77777777" w:rsidR="0080057B" w:rsidRPr="00873B4D" w:rsidRDefault="00501E9C">
            <w:pPr>
              <w:spacing w:after="0" w:line="240" w:lineRule="auto"/>
              <w:jc w:val="right"/>
              <w:rPr>
                <w:b/>
                <w:lang w:val="en-GB"/>
              </w:rPr>
            </w:pPr>
            <w:r w:rsidRPr="00873B4D">
              <w:rPr>
                <w:b/>
                <w:lang w:val="en-GB"/>
              </w:rPr>
              <w:t>Due date</w:t>
            </w:r>
          </w:p>
        </w:tc>
        <w:tc>
          <w:tcPr>
            <w:tcW w:w="8279" w:type="dxa"/>
            <w:tcBorders>
              <w:top w:val="single" w:sz="2" w:space="0" w:color="00000A"/>
              <w:bottom w:val="single" w:sz="2" w:space="0" w:color="00000A"/>
            </w:tcBorders>
            <w:shd w:val="clear" w:color="auto" w:fill="auto"/>
            <w:tcMar>
              <w:left w:w="103" w:type="dxa"/>
            </w:tcMar>
            <w:vAlign w:val="center"/>
          </w:tcPr>
          <w:p w14:paraId="6993562D" w14:textId="74C4CF7F" w:rsidR="0080057B" w:rsidRPr="00873B4D" w:rsidRDefault="00AC1B16" w:rsidP="00AC1B16">
            <w:pPr>
              <w:spacing w:after="0" w:line="240" w:lineRule="auto"/>
              <w:rPr>
                <w:highlight w:val="yellow"/>
                <w:lang w:val="en-GB"/>
              </w:rPr>
            </w:pPr>
            <w:r>
              <w:rPr>
                <w:lang w:val="en-GB"/>
              </w:rPr>
              <w:t>31/12/2018</w:t>
            </w:r>
          </w:p>
        </w:tc>
      </w:tr>
      <w:tr w:rsidR="0080057B" w:rsidRPr="00873B4D" w14:paraId="48160CA4" w14:textId="77777777">
        <w:trPr>
          <w:trHeight w:val="454"/>
          <w:jc w:val="center"/>
        </w:trPr>
        <w:tc>
          <w:tcPr>
            <w:tcW w:w="4089" w:type="dxa"/>
            <w:tcBorders>
              <w:top w:val="single" w:sz="2" w:space="0" w:color="00000A"/>
              <w:left w:val="nil"/>
              <w:bottom w:val="single" w:sz="2" w:space="0" w:color="00000A"/>
              <w:right w:val="nil"/>
            </w:tcBorders>
            <w:shd w:val="clear" w:color="auto" w:fill="FFFFFF" w:themeFill="background1"/>
            <w:tcMar>
              <w:left w:w="113" w:type="dxa"/>
            </w:tcMar>
            <w:vAlign w:val="center"/>
          </w:tcPr>
          <w:p w14:paraId="3297D6F3" w14:textId="77777777" w:rsidR="0080057B" w:rsidRPr="00873B4D" w:rsidRDefault="0080057B">
            <w:pPr>
              <w:spacing w:after="0" w:line="240" w:lineRule="auto"/>
              <w:jc w:val="right"/>
              <w:rPr>
                <w:b/>
                <w:lang w:val="en-GB"/>
              </w:rPr>
            </w:pPr>
          </w:p>
        </w:tc>
        <w:tc>
          <w:tcPr>
            <w:tcW w:w="8279" w:type="dxa"/>
            <w:tcBorders>
              <w:top w:val="single" w:sz="2" w:space="0" w:color="00000A"/>
              <w:left w:val="nil"/>
              <w:bottom w:val="single" w:sz="2" w:space="0" w:color="00000A"/>
              <w:right w:val="nil"/>
            </w:tcBorders>
            <w:shd w:val="clear" w:color="auto" w:fill="auto"/>
            <w:tcMar>
              <w:left w:w="113" w:type="dxa"/>
            </w:tcMar>
            <w:vAlign w:val="center"/>
          </w:tcPr>
          <w:p w14:paraId="061E00EC" w14:textId="77777777" w:rsidR="0080057B" w:rsidRPr="00873B4D" w:rsidRDefault="0080057B">
            <w:pPr>
              <w:spacing w:after="0" w:line="240" w:lineRule="auto"/>
              <w:rPr>
                <w:lang w:val="en-GB"/>
              </w:rPr>
            </w:pPr>
          </w:p>
        </w:tc>
      </w:tr>
      <w:tr w:rsidR="0080057B" w:rsidRPr="00873B4D" w14:paraId="6A60A549" w14:textId="77777777">
        <w:trPr>
          <w:trHeight w:val="454"/>
          <w:jc w:val="center"/>
        </w:trPr>
        <w:tc>
          <w:tcPr>
            <w:tcW w:w="4089" w:type="dxa"/>
            <w:tcBorders>
              <w:top w:val="single" w:sz="2" w:space="0" w:color="00000A"/>
            </w:tcBorders>
            <w:shd w:val="clear" w:color="auto" w:fill="D9D9D9" w:themeFill="background1" w:themeFillShade="D9"/>
            <w:tcMar>
              <w:left w:w="103" w:type="dxa"/>
            </w:tcMar>
            <w:vAlign w:val="center"/>
          </w:tcPr>
          <w:p w14:paraId="10EFBE2E" w14:textId="77777777" w:rsidR="0080057B" w:rsidRPr="00873B4D" w:rsidRDefault="00501E9C">
            <w:pPr>
              <w:spacing w:after="0" w:line="240" w:lineRule="auto"/>
              <w:jc w:val="right"/>
              <w:rPr>
                <w:b/>
                <w:lang w:val="en-GB"/>
              </w:rPr>
            </w:pPr>
            <w:r w:rsidRPr="00873B4D">
              <w:rPr>
                <w:b/>
                <w:lang w:val="en-GB"/>
              </w:rPr>
              <w:t>Responsible organisation</w:t>
            </w:r>
          </w:p>
        </w:tc>
        <w:tc>
          <w:tcPr>
            <w:tcW w:w="8279" w:type="dxa"/>
            <w:tcBorders>
              <w:top w:val="single" w:sz="2" w:space="0" w:color="00000A"/>
            </w:tcBorders>
            <w:shd w:val="clear" w:color="auto" w:fill="auto"/>
            <w:tcMar>
              <w:left w:w="103" w:type="dxa"/>
            </w:tcMar>
            <w:vAlign w:val="center"/>
          </w:tcPr>
          <w:p w14:paraId="585FB2F1" w14:textId="77777777" w:rsidR="0080057B" w:rsidRPr="00873B4D" w:rsidRDefault="00501E9C" w:rsidP="00C06926">
            <w:pPr>
              <w:spacing w:after="0" w:line="240" w:lineRule="auto"/>
              <w:rPr>
                <w:lang w:val="en-GB"/>
              </w:rPr>
            </w:pPr>
            <w:proofErr w:type="spellStart"/>
            <w:r w:rsidRPr="00873B4D">
              <w:rPr>
                <w:lang w:val="en-GB"/>
              </w:rPr>
              <w:t>In</w:t>
            </w:r>
            <w:r w:rsidR="00C06926" w:rsidRPr="00873B4D">
              <w:rPr>
                <w:lang w:val="en-GB"/>
              </w:rPr>
              <w:t>tercent</w:t>
            </w:r>
            <w:proofErr w:type="spellEnd"/>
            <w:r w:rsidR="00C06926" w:rsidRPr="00873B4D">
              <w:rPr>
                <w:lang w:val="en-GB"/>
              </w:rPr>
              <w:t>-ER</w:t>
            </w:r>
          </w:p>
        </w:tc>
      </w:tr>
      <w:tr w:rsidR="0080057B" w:rsidRPr="00873B4D" w14:paraId="4912CD19" w14:textId="77777777">
        <w:trPr>
          <w:trHeight w:val="454"/>
          <w:jc w:val="center"/>
        </w:trPr>
        <w:tc>
          <w:tcPr>
            <w:tcW w:w="4089" w:type="dxa"/>
            <w:shd w:val="clear" w:color="auto" w:fill="D9D9D9" w:themeFill="background1" w:themeFillShade="D9"/>
            <w:tcMar>
              <w:left w:w="103" w:type="dxa"/>
            </w:tcMar>
            <w:vAlign w:val="center"/>
          </w:tcPr>
          <w:p w14:paraId="18B1C447" w14:textId="77777777" w:rsidR="0080057B" w:rsidRPr="00873B4D" w:rsidRDefault="00501E9C">
            <w:pPr>
              <w:spacing w:after="0" w:line="240" w:lineRule="auto"/>
              <w:jc w:val="right"/>
              <w:rPr>
                <w:b/>
                <w:lang w:val="en-GB"/>
              </w:rPr>
            </w:pPr>
            <w:r w:rsidRPr="00873B4D">
              <w:rPr>
                <w:b/>
                <w:lang w:val="en-GB"/>
              </w:rPr>
              <w:t>Editor</w:t>
            </w:r>
          </w:p>
        </w:tc>
        <w:tc>
          <w:tcPr>
            <w:tcW w:w="8279" w:type="dxa"/>
            <w:shd w:val="clear" w:color="auto" w:fill="auto"/>
            <w:tcMar>
              <w:left w:w="103" w:type="dxa"/>
            </w:tcMar>
            <w:vAlign w:val="center"/>
          </w:tcPr>
          <w:p w14:paraId="76C39AB3" w14:textId="77777777" w:rsidR="0080057B" w:rsidRPr="00873B4D" w:rsidRDefault="002F7E16" w:rsidP="00343788">
            <w:pPr>
              <w:spacing w:after="0" w:line="240" w:lineRule="auto"/>
              <w:rPr>
                <w:lang w:val="en-GB"/>
              </w:rPr>
            </w:pPr>
            <w:proofErr w:type="spellStart"/>
            <w:r w:rsidRPr="00873B4D">
              <w:rPr>
                <w:lang w:val="en-GB"/>
              </w:rPr>
              <w:t>Intercent</w:t>
            </w:r>
            <w:proofErr w:type="spellEnd"/>
            <w:r w:rsidRPr="00873B4D">
              <w:rPr>
                <w:lang w:val="en-GB"/>
              </w:rPr>
              <w:t>-ER</w:t>
            </w:r>
          </w:p>
        </w:tc>
      </w:tr>
      <w:tr w:rsidR="0080057B" w:rsidRPr="00873B4D" w14:paraId="1B8F1332" w14:textId="77777777">
        <w:trPr>
          <w:trHeight w:val="454"/>
          <w:jc w:val="center"/>
        </w:trPr>
        <w:tc>
          <w:tcPr>
            <w:tcW w:w="4089" w:type="dxa"/>
            <w:tcBorders>
              <w:top w:val="single" w:sz="2" w:space="0" w:color="00000A"/>
              <w:left w:val="nil"/>
              <w:bottom w:val="single" w:sz="2" w:space="0" w:color="00000A"/>
              <w:right w:val="nil"/>
            </w:tcBorders>
            <w:shd w:val="clear" w:color="auto" w:fill="FFFFFF" w:themeFill="background1"/>
            <w:tcMar>
              <w:left w:w="113" w:type="dxa"/>
            </w:tcMar>
            <w:vAlign w:val="center"/>
          </w:tcPr>
          <w:p w14:paraId="71530C86" w14:textId="77777777" w:rsidR="0080057B" w:rsidRPr="00873B4D" w:rsidRDefault="0080057B">
            <w:pPr>
              <w:spacing w:after="0" w:line="240" w:lineRule="auto"/>
              <w:jc w:val="right"/>
              <w:rPr>
                <w:b/>
                <w:lang w:val="en-GB"/>
              </w:rPr>
            </w:pPr>
          </w:p>
        </w:tc>
        <w:tc>
          <w:tcPr>
            <w:tcW w:w="8279" w:type="dxa"/>
            <w:tcBorders>
              <w:top w:val="single" w:sz="2" w:space="0" w:color="00000A"/>
              <w:left w:val="nil"/>
              <w:bottom w:val="single" w:sz="2" w:space="0" w:color="00000A"/>
              <w:right w:val="nil"/>
            </w:tcBorders>
            <w:shd w:val="clear" w:color="auto" w:fill="auto"/>
            <w:tcMar>
              <w:left w:w="113" w:type="dxa"/>
            </w:tcMar>
            <w:vAlign w:val="center"/>
          </w:tcPr>
          <w:p w14:paraId="1A1465B8" w14:textId="77777777" w:rsidR="0080057B" w:rsidRPr="00873B4D" w:rsidRDefault="0080057B">
            <w:pPr>
              <w:spacing w:after="0" w:line="240" w:lineRule="auto"/>
              <w:rPr>
                <w:lang w:val="en-GB"/>
              </w:rPr>
            </w:pPr>
          </w:p>
        </w:tc>
      </w:tr>
      <w:tr w:rsidR="0080057B" w:rsidRPr="00AC1B16" w14:paraId="0CAAABA2" w14:textId="77777777">
        <w:trPr>
          <w:trHeight w:val="454"/>
          <w:jc w:val="center"/>
        </w:trPr>
        <w:tc>
          <w:tcPr>
            <w:tcW w:w="4089" w:type="dxa"/>
            <w:tcBorders>
              <w:top w:val="single" w:sz="2" w:space="0" w:color="00000A"/>
            </w:tcBorders>
            <w:shd w:val="clear" w:color="auto" w:fill="D9D9D9" w:themeFill="background1" w:themeFillShade="D9"/>
            <w:tcMar>
              <w:left w:w="103" w:type="dxa"/>
            </w:tcMar>
            <w:vAlign w:val="center"/>
          </w:tcPr>
          <w:p w14:paraId="5AE0265A" w14:textId="77777777" w:rsidR="0080057B" w:rsidRPr="00873B4D" w:rsidRDefault="00501E9C">
            <w:pPr>
              <w:spacing w:after="0" w:line="240" w:lineRule="auto"/>
              <w:jc w:val="right"/>
              <w:rPr>
                <w:b/>
                <w:lang w:val="en-GB"/>
              </w:rPr>
            </w:pPr>
            <w:r w:rsidRPr="00873B4D">
              <w:rPr>
                <w:b/>
                <w:lang w:val="en-GB"/>
              </w:rPr>
              <w:t>Abstract</w:t>
            </w:r>
          </w:p>
        </w:tc>
        <w:tc>
          <w:tcPr>
            <w:tcW w:w="8279" w:type="dxa"/>
            <w:tcBorders>
              <w:top w:val="single" w:sz="2" w:space="0" w:color="00000A"/>
            </w:tcBorders>
            <w:shd w:val="clear" w:color="auto" w:fill="auto"/>
            <w:tcMar>
              <w:left w:w="103" w:type="dxa"/>
            </w:tcMar>
            <w:vAlign w:val="center"/>
          </w:tcPr>
          <w:p w14:paraId="642C2595" w14:textId="0121F60C" w:rsidR="0080057B" w:rsidRPr="00873B4D" w:rsidRDefault="00AC1B16" w:rsidP="002D1344">
            <w:pPr>
              <w:spacing w:after="0" w:line="240" w:lineRule="auto"/>
              <w:rPr>
                <w:lang w:val="en-GB"/>
              </w:rPr>
            </w:pPr>
            <w:r w:rsidRPr="00AC1B16">
              <w:rPr>
                <w:highlight w:val="yellow"/>
                <w:lang w:val="en-GB"/>
              </w:rPr>
              <w:t>XXX</w:t>
            </w:r>
          </w:p>
        </w:tc>
      </w:tr>
      <w:tr w:rsidR="0080057B" w:rsidRPr="00873B4D" w14:paraId="357D08B6" w14:textId="77777777">
        <w:trPr>
          <w:trHeight w:val="454"/>
          <w:jc w:val="center"/>
        </w:trPr>
        <w:tc>
          <w:tcPr>
            <w:tcW w:w="4089" w:type="dxa"/>
            <w:shd w:val="clear" w:color="auto" w:fill="D9D9D9" w:themeFill="background1" w:themeFillShade="D9"/>
            <w:tcMar>
              <w:left w:w="103" w:type="dxa"/>
            </w:tcMar>
            <w:vAlign w:val="center"/>
          </w:tcPr>
          <w:p w14:paraId="0A872BEA" w14:textId="77777777" w:rsidR="0080057B" w:rsidRPr="00873B4D" w:rsidRDefault="00501E9C">
            <w:pPr>
              <w:spacing w:after="0" w:line="240" w:lineRule="auto"/>
              <w:jc w:val="right"/>
              <w:rPr>
                <w:b/>
                <w:lang w:val="en-GB"/>
              </w:rPr>
            </w:pPr>
            <w:r w:rsidRPr="00873B4D">
              <w:rPr>
                <w:b/>
                <w:lang w:val="en-GB"/>
              </w:rPr>
              <w:t>Keywords</w:t>
            </w:r>
          </w:p>
        </w:tc>
        <w:tc>
          <w:tcPr>
            <w:tcW w:w="8279" w:type="dxa"/>
            <w:shd w:val="clear" w:color="auto" w:fill="auto"/>
            <w:tcMar>
              <w:left w:w="103" w:type="dxa"/>
            </w:tcMar>
            <w:vAlign w:val="center"/>
          </w:tcPr>
          <w:p w14:paraId="7EAC5D1C" w14:textId="77777777" w:rsidR="0080057B" w:rsidRPr="00873B4D" w:rsidRDefault="0080057B" w:rsidP="009E6458">
            <w:pPr>
              <w:spacing w:after="0" w:line="240" w:lineRule="auto"/>
              <w:rPr>
                <w:lang w:val="en-GB"/>
              </w:rPr>
            </w:pPr>
          </w:p>
        </w:tc>
      </w:tr>
    </w:tbl>
    <w:p w14:paraId="18C40C9B" w14:textId="77777777" w:rsidR="0080057B" w:rsidRPr="00873B4D" w:rsidRDefault="0080057B">
      <w:pPr>
        <w:jc w:val="left"/>
        <w:rPr>
          <w:b/>
          <w:sz w:val="32"/>
          <w:lang w:val="en-GB"/>
        </w:rPr>
      </w:pPr>
    </w:p>
    <w:p w14:paraId="34244BA9" w14:textId="77777777" w:rsidR="0080057B" w:rsidRPr="00873B4D" w:rsidRDefault="0080057B">
      <w:pPr>
        <w:rPr>
          <w:lang w:val="en-GB"/>
        </w:rPr>
        <w:sectPr w:rsidR="0080057B" w:rsidRPr="00873B4D">
          <w:headerReference w:type="default" r:id="rId9"/>
          <w:footerReference w:type="default" r:id="rId10"/>
          <w:pgSz w:w="11906" w:h="16838"/>
          <w:pgMar w:top="1417" w:right="1134" w:bottom="1134" w:left="1134" w:header="0" w:footer="0" w:gutter="0"/>
          <w:cols w:space="720"/>
          <w:formProt w:val="0"/>
          <w:titlePg/>
          <w:docGrid w:linePitch="600" w:charSpace="-2049"/>
        </w:sectPr>
      </w:pPr>
    </w:p>
    <w:p w14:paraId="6F775275" w14:textId="69582EA1" w:rsidR="0080057B" w:rsidRDefault="0080057B">
      <w:pPr>
        <w:jc w:val="left"/>
        <w:rPr>
          <w:rStyle w:val="Strong"/>
          <w:bCs w:val="0"/>
          <w:sz w:val="32"/>
          <w:lang w:val="en-GB"/>
        </w:rPr>
      </w:pPr>
    </w:p>
    <w:p w14:paraId="7701CF0B" w14:textId="77777777" w:rsidR="00AC1B16" w:rsidRPr="00873B4D" w:rsidRDefault="00AC1B16">
      <w:pPr>
        <w:jc w:val="left"/>
        <w:rPr>
          <w:rStyle w:val="Strong"/>
          <w:bCs w:val="0"/>
          <w:sz w:val="32"/>
          <w:lang w:val="en-GB"/>
        </w:rPr>
      </w:pPr>
    </w:p>
    <w:p w14:paraId="4FA337F5" w14:textId="77777777" w:rsidR="0080057B" w:rsidRPr="00873B4D" w:rsidRDefault="00501E9C">
      <w:pPr>
        <w:rPr>
          <w:rStyle w:val="Strong"/>
          <w:lang w:val="en-GB"/>
        </w:rPr>
      </w:pPr>
      <w:r w:rsidRPr="00873B4D">
        <w:rPr>
          <w:rStyle w:val="Strong"/>
          <w:lang w:val="en-GB"/>
        </w:rPr>
        <w:lastRenderedPageBreak/>
        <w:t>Editor</w:t>
      </w:r>
    </w:p>
    <w:p w14:paraId="43A689BF" w14:textId="77777777" w:rsidR="0080057B" w:rsidRPr="00873B4D" w:rsidRDefault="00C06926">
      <w:pPr>
        <w:rPr>
          <w:lang w:val="en-GB"/>
        </w:rPr>
      </w:pPr>
      <w:proofErr w:type="spellStart"/>
      <w:r w:rsidRPr="00873B4D">
        <w:rPr>
          <w:lang w:val="en-GB"/>
        </w:rPr>
        <w:t>Intercent</w:t>
      </w:r>
      <w:proofErr w:type="spellEnd"/>
      <w:r w:rsidRPr="00873B4D">
        <w:rPr>
          <w:lang w:val="en-GB"/>
        </w:rPr>
        <w:t>-ER</w:t>
      </w:r>
    </w:p>
    <w:p w14:paraId="66FF32C2" w14:textId="77777777" w:rsidR="0080057B" w:rsidRPr="00873B4D" w:rsidRDefault="00501E9C">
      <w:pPr>
        <w:rPr>
          <w:rStyle w:val="Strong"/>
          <w:lang w:val="en-GB"/>
        </w:rPr>
      </w:pPr>
      <w:r w:rsidRPr="00873B4D">
        <w:rPr>
          <w:rStyle w:val="Strong"/>
          <w:lang w:val="en-GB"/>
        </w:rPr>
        <w:t>Reviewers</w:t>
      </w:r>
    </w:p>
    <w:p w14:paraId="674B3C87" w14:textId="77777777" w:rsidR="009E6458" w:rsidRPr="00873B4D" w:rsidRDefault="009E6458" w:rsidP="009E6458">
      <w:pPr>
        <w:rPr>
          <w:highlight w:val="yellow"/>
          <w:lang w:val="en-GB"/>
        </w:rPr>
      </w:pPr>
      <w:proofErr w:type="spellStart"/>
      <w:r w:rsidRPr="00873B4D">
        <w:rPr>
          <w:highlight w:val="yellow"/>
          <w:lang w:val="en-GB"/>
        </w:rPr>
        <w:t>UnionCamere</w:t>
      </w:r>
      <w:proofErr w:type="spellEnd"/>
    </w:p>
    <w:p w14:paraId="4C5DF124" w14:textId="77777777" w:rsidR="009E6458" w:rsidRPr="00873B4D" w:rsidRDefault="009E6458" w:rsidP="009E6458">
      <w:pPr>
        <w:rPr>
          <w:highlight w:val="yellow"/>
          <w:lang w:val="en-GB"/>
        </w:rPr>
      </w:pPr>
      <w:proofErr w:type="spellStart"/>
      <w:r w:rsidRPr="00873B4D">
        <w:rPr>
          <w:highlight w:val="yellow"/>
          <w:lang w:val="en-GB"/>
        </w:rPr>
        <w:t>IntercentER</w:t>
      </w:r>
      <w:proofErr w:type="spellEnd"/>
    </w:p>
    <w:p w14:paraId="4AF8D3B6" w14:textId="77777777" w:rsidR="002D1344" w:rsidRPr="00873B4D" w:rsidRDefault="009E6458" w:rsidP="009E6458">
      <w:pPr>
        <w:tabs>
          <w:tab w:val="left" w:pos="8044"/>
        </w:tabs>
        <w:rPr>
          <w:highlight w:val="yellow"/>
          <w:lang w:val="en-GB"/>
        </w:rPr>
      </w:pPr>
      <w:proofErr w:type="spellStart"/>
      <w:r w:rsidRPr="00873B4D">
        <w:rPr>
          <w:highlight w:val="yellow"/>
          <w:lang w:val="en-GB"/>
        </w:rPr>
        <w:t>AgID</w:t>
      </w:r>
      <w:proofErr w:type="spellEnd"/>
    </w:p>
    <w:p w14:paraId="46DEBA98" w14:textId="77777777" w:rsidR="002D1344" w:rsidRPr="00873B4D" w:rsidRDefault="002D1344" w:rsidP="009E6458">
      <w:pPr>
        <w:tabs>
          <w:tab w:val="left" w:pos="8044"/>
        </w:tabs>
        <w:rPr>
          <w:highlight w:val="yellow"/>
          <w:lang w:val="en-GB"/>
        </w:rPr>
      </w:pPr>
      <w:proofErr w:type="spellStart"/>
      <w:r w:rsidRPr="00873B4D">
        <w:rPr>
          <w:highlight w:val="yellow"/>
          <w:lang w:val="en-GB"/>
        </w:rPr>
        <w:t>Consip</w:t>
      </w:r>
      <w:proofErr w:type="spellEnd"/>
    </w:p>
    <w:p w14:paraId="69A92C03" w14:textId="77777777" w:rsidR="009E6458" w:rsidRPr="00873B4D" w:rsidRDefault="002D1344" w:rsidP="009E6458">
      <w:pPr>
        <w:tabs>
          <w:tab w:val="left" w:pos="8044"/>
        </w:tabs>
        <w:rPr>
          <w:lang w:val="en-GB"/>
        </w:rPr>
      </w:pPr>
      <w:r w:rsidRPr="00873B4D">
        <w:rPr>
          <w:highlight w:val="yellow"/>
          <w:lang w:val="en-GB"/>
        </w:rPr>
        <w:t>ANAC</w:t>
      </w:r>
      <w:r w:rsidR="009E6458" w:rsidRPr="00873B4D">
        <w:rPr>
          <w:lang w:val="en-GB"/>
        </w:rPr>
        <w:tab/>
      </w:r>
    </w:p>
    <w:p w14:paraId="1A0A6448" w14:textId="77777777" w:rsidR="0080057B" w:rsidRPr="00873B4D" w:rsidRDefault="00501E9C">
      <w:pPr>
        <w:rPr>
          <w:rStyle w:val="Strong"/>
          <w:lang w:val="en-GB"/>
        </w:rPr>
      </w:pPr>
      <w:r w:rsidRPr="00873B4D">
        <w:rPr>
          <w:rStyle w:val="Strong"/>
          <w:lang w:val="en-GB"/>
        </w:rPr>
        <w:t>Contributors</w:t>
      </w:r>
    </w:p>
    <w:p w14:paraId="1BB5D4EE" w14:textId="77777777" w:rsidR="0080057B" w:rsidRPr="00873B4D" w:rsidRDefault="0080057B">
      <w:pPr>
        <w:rPr>
          <w:lang w:val="en-GB"/>
        </w:rPr>
      </w:pPr>
    </w:p>
    <w:p w14:paraId="29B67FD6" w14:textId="77777777" w:rsidR="0080057B" w:rsidRPr="00873B4D" w:rsidRDefault="0080057B">
      <w:pPr>
        <w:rPr>
          <w:lang w:val="en-GB"/>
        </w:rPr>
      </w:pPr>
    </w:p>
    <w:p w14:paraId="5952F242" w14:textId="77777777" w:rsidR="0080057B" w:rsidRPr="00873B4D" w:rsidRDefault="0080057B">
      <w:pPr>
        <w:rPr>
          <w:lang w:val="en-GB"/>
        </w:rPr>
      </w:pPr>
    </w:p>
    <w:p w14:paraId="5E24ACAF" w14:textId="77777777" w:rsidR="0080057B" w:rsidRPr="00873B4D" w:rsidRDefault="0080057B">
      <w:pPr>
        <w:rPr>
          <w:lang w:val="en-GB"/>
        </w:rPr>
      </w:pPr>
    </w:p>
    <w:p w14:paraId="4001A631" w14:textId="77777777" w:rsidR="0080057B" w:rsidRPr="00873B4D" w:rsidRDefault="0080057B">
      <w:pPr>
        <w:rPr>
          <w:lang w:val="en-GB"/>
        </w:rPr>
      </w:pPr>
    </w:p>
    <w:p w14:paraId="1A517FDE" w14:textId="77777777" w:rsidR="0080057B" w:rsidRPr="00873B4D" w:rsidRDefault="0080057B">
      <w:pPr>
        <w:rPr>
          <w:lang w:val="en-GB"/>
        </w:rPr>
      </w:pPr>
    </w:p>
    <w:p w14:paraId="43A327DD" w14:textId="77777777" w:rsidR="0080057B" w:rsidRPr="00873B4D" w:rsidRDefault="0080057B">
      <w:pPr>
        <w:rPr>
          <w:lang w:val="en-GB"/>
        </w:rPr>
      </w:pPr>
    </w:p>
    <w:p w14:paraId="653D164F" w14:textId="77777777" w:rsidR="0080057B" w:rsidRPr="00873B4D" w:rsidRDefault="0080057B">
      <w:pPr>
        <w:rPr>
          <w:lang w:val="en-GB"/>
        </w:rPr>
      </w:pPr>
    </w:p>
    <w:p w14:paraId="738DCA69" w14:textId="77777777" w:rsidR="0080057B" w:rsidRPr="00873B4D" w:rsidRDefault="0080057B">
      <w:pPr>
        <w:rPr>
          <w:lang w:val="en-GB"/>
        </w:rPr>
      </w:pPr>
    </w:p>
    <w:p w14:paraId="219B05B3" w14:textId="77777777" w:rsidR="0080057B" w:rsidRPr="00873B4D" w:rsidRDefault="0080057B">
      <w:pPr>
        <w:rPr>
          <w:rStyle w:val="Strong"/>
          <w:lang w:val="en-GB"/>
        </w:rPr>
      </w:pPr>
    </w:p>
    <w:p w14:paraId="533658B3" w14:textId="77777777" w:rsidR="0080057B" w:rsidRPr="00873B4D" w:rsidRDefault="0080057B">
      <w:pPr>
        <w:rPr>
          <w:rStyle w:val="Strong"/>
          <w:lang w:val="en-GB"/>
        </w:rPr>
      </w:pPr>
    </w:p>
    <w:p w14:paraId="668B6650" w14:textId="0B9E27CB" w:rsidR="0080057B" w:rsidRPr="00873B4D" w:rsidRDefault="00501E9C">
      <w:pPr>
        <w:rPr>
          <w:rStyle w:val="Strong"/>
          <w:b w:val="0"/>
          <w:bCs w:val="0"/>
          <w:lang w:val="en-GB"/>
        </w:rPr>
      </w:pPr>
      <w:r w:rsidRPr="00873B4D">
        <w:rPr>
          <w:lang w:val="en-GB"/>
        </w:rPr>
        <w:br w:type="page"/>
      </w:r>
    </w:p>
    <w:p w14:paraId="0CE0F8C3" w14:textId="77777777" w:rsidR="0080057B" w:rsidRPr="00873B4D" w:rsidRDefault="00501E9C">
      <w:pPr>
        <w:rPr>
          <w:b/>
          <w:sz w:val="32"/>
          <w:lang w:val="en-GB"/>
        </w:rPr>
      </w:pPr>
      <w:r w:rsidRPr="00873B4D">
        <w:rPr>
          <w:b/>
          <w:sz w:val="32"/>
          <w:lang w:val="en-GB"/>
        </w:rPr>
        <w:lastRenderedPageBreak/>
        <w:t>Change Log</w:t>
      </w:r>
    </w:p>
    <w:tbl>
      <w:tblPr>
        <w:tblW w:w="5000" w:type="pct"/>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1788"/>
        <w:gridCol w:w="2007"/>
        <w:gridCol w:w="1757"/>
        <w:gridCol w:w="2075"/>
        <w:gridCol w:w="2001"/>
      </w:tblGrid>
      <w:tr w:rsidR="0080057B" w:rsidRPr="00873B4D" w14:paraId="7E89659F" w14:textId="77777777" w:rsidTr="003E0E37">
        <w:trPr>
          <w:trHeight w:val="567"/>
          <w:jc w:val="center"/>
        </w:trPr>
        <w:tc>
          <w:tcPr>
            <w:tcW w:w="178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103" w:type="dxa"/>
            </w:tcMar>
            <w:vAlign w:val="center"/>
          </w:tcPr>
          <w:p w14:paraId="2DB40152" w14:textId="77777777" w:rsidR="0080057B" w:rsidRPr="00873B4D" w:rsidRDefault="00501E9C">
            <w:pPr>
              <w:pStyle w:val="NoSpacing"/>
              <w:jc w:val="center"/>
              <w:rPr>
                <w:b/>
                <w:lang w:val="en-GB"/>
              </w:rPr>
            </w:pPr>
            <w:r w:rsidRPr="00873B4D">
              <w:rPr>
                <w:b/>
                <w:lang w:val="en-GB"/>
              </w:rPr>
              <w:t>Version</w:t>
            </w:r>
          </w:p>
        </w:tc>
        <w:tc>
          <w:tcPr>
            <w:tcW w:w="200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103" w:type="dxa"/>
            </w:tcMar>
            <w:vAlign w:val="center"/>
          </w:tcPr>
          <w:p w14:paraId="6DA36E45" w14:textId="77777777" w:rsidR="0080057B" w:rsidRPr="00873B4D" w:rsidRDefault="00501E9C">
            <w:pPr>
              <w:pStyle w:val="NoSpacing"/>
              <w:jc w:val="center"/>
              <w:rPr>
                <w:b/>
                <w:lang w:val="en-GB"/>
              </w:rPr>
            </w:pPr>
            <w:r w:rsidRPr="00873B4D">
              <w:rPr>
                <w:b/>
                <w:lang w:val="en-GB"/>
              </w:rPr>
              <w:t>Date</w:t>
            </w:r>
          </w:p>
        </w:tc>
        <w:tc>
          <w:tcPr>
            <w:tcW w:w="175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103" w:type="dxa"/>
            </w:tcMar>
            <w:vAlign w:val="center"/>
          </w:tcPr>
          <w:p w14:paraId="31CA31D9" w14:textId="77777777" w:rsidR="0080057B" w:rsidRPr="00873B4D" w:rsidRDefault="00501E9C">
            <w:pPr>
              <w:pStyle w:val="NoSpacing"/>
              <w:jc w:val="center"/>
              <w:rPr>
                <w:b/>
                <w:lang w:val="en-GB"/>
              </w:rPr>
            </w:pPr>
            <w:r w:rsidRPr="00873B4D">
              <w:rPr>
                <w:b/>
                <w:lang w:val="en-GB"/>
              </w:rPr>
              <w:t>Author</w:t>
            </w:r>
          </w:p>
        </w:tc>
        <w:tc>
          <w:tcPr>
            <w:tcW w:w="207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103" w:type="dxa"/>
            </w:tcMar>
            <w:vAlign w:val="center"/>
          </w:tcPr>
          <w:p w14:paraId="34E71126" w14:textId="77777777" w:rsidR="0080057B" w:rsidRPr="00873B4D" w:rsidRDefault="00501E9C">
            <w:pPr>
              <w:pStyle w:val="NoSpacing"/>
              <w:jc w:val="center"/>
              <w:rPr>
                <w:b/>
                <w:lang w:val="en-GB"/>
              </w:rPr>
            </w:pPr>
            <w:r w:rsidRPr="00873B4D">
              <w:rPr>
                <w:b/>
                <w:lang w:val="en-GB"/>
              </w:rPr>
              <w:t>Organisation</w:t>
            </w:r>
          </w:p>
        </w:tc>
        <w:tc>
          <w:tcPr>
            <w:tcW w:w="2001"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103" w:type="dxa"/>
            </w:tcMar>
            <w:vAlign w:val="center"/>
          </w:tcPr>
          <w:p w14:paraId="1F89A4F1" w14:textId="77777777" w:rsidR="0080057B" w:rsidRPr="00873B4D" w:rsidRDefault="00501E9C">
            <w:pPr>
              <w:pStyle w:val="NoSpacing"/>
              <w:rPr>
                <w:b/>
                <w:lang w:val="en-GB"/>
              </w:rPr>
            </w:pPr>
            <w:r w:rsidRPr="00873B4D">
              <w:rPr>
                <w:b/>
                <w:lang w:val="en-GB"/>
              </w:rPr>
              <w:t>Description</w:t>
            </w:r>
          </w:p>
        </w:tc>
      </w:tr>
      <w:tr w:rsidR="0080057B" w:rsidRPr="00873B4D" w14:paraId="232A961C" w14:textId="77777777" w:rsidTr="003E0E37">
        <w:trPr>
          <w:trHeight w:val="567"/>
          <w:jc w:val="center"/>
        </w:trPr>
        <w:tc>
          <w:tcPr>
            <w:tcW w:w="178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780C8E2D" w14:textId="77777777" w:rsidR="0080057B" w:rsidRPr="00AC1B16" w:rsidRDefault="00501E9C">
            <w:pPr>
              <w:pStyle w:val="NoSpacing"/>
              <w:jc w:val="center"/>
              <w:rPr>
                <w:highlight w:val="yellow"/>
                <w:lang w:val="en-GB"/>
              </w:rPr>
            </w:pPr>
            <w:r w:rsidRPr="00AC1B16">
              <w:rPr>
                <w:highlight w:val="yellow"/>
                <w:lang w:val="en-GB"/>
              </w:rPr>
              <w:t>0.</w:t>
            </w:r>
            <w:r w:rsidR="002F7E16" w:rsidRPr="00AC1B16">
              <w:rPr>
                <w:highlight w:val="yellow"/>
                <w:lang w:val="en-GB"/>
              </w:rPr>
              <w:t>0.</w:t>
            </w:r>
            <w:r w:rsidRPr="00AC1B16">
              <w:rPr>
                <w:highlight w:val="yellow"/>
                <w:lang w:val="en-GB"/>
              </w:rPr>
              <w:t>1</w:t>
            </w:r>
          </w:p>
        </w:tc>
        <w:tc>
          <w:tcPr>
            <w:tcW w:w="200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14B759A6" w14:textId="1FF87168" w:rsidR="0080057B" w:rsidRPr="00AC1B16" w:rsidRDefault="00AC1B16" w:rsidP="00F819F8">
            <w:pPr>
              <w:pStyle w:val="NoSpacing"/>
              <w:jc w:val="center"/>
              <w:rPr>
                <w:highlight w:val="yellow"/>
                <w:lang w:val="en-GB"/>
              </w:rPr>
            </w:pPr>
            <w:r w:rsidRPr="00AC1B16">
              <w:rPr>
                <w:highlight w:val="yellow"/>
                <w:lang w:val="en-GB"/>
              </w:rPr>
              <w:t>26/11</w:t>
            </w:r>
            <w:r w:rsidR="00343788" w:rsidRPr="00AC1B16">
              <w:rPr>
                <w:highlight w:val="yellow"/>
                <w:lang w:val="en-GB"/>
              </w:rPr>
              <w:t>/2018</w:t>
            </w:r>
          </w:p>
        </w:tc>
        <w:tc>
          <w:tcPr>
            <w:tcW w:w="175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58F6EE2D" w14:textId="77777777" w:rsidR="0080057B" w:rsidRPr="00873B4D" w:rsidRDefault="0080057B">
            <w:pPr>
              <w:pStyle w:val="NoSpacing"/>
              <w:jc w:val="center"/>
              <w:rPr>
                <w:lang w:val="en-GB"/>
              </w:rPr>
            </w:pPr>
          </w:p>
        </w:tc>
        <w:tc>
          <w:tcPr>
            <w:tcW w:w="207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141C0905" w14:textId="77777777" w:rsidR="0080057B" w:rsidRPr="00873B4D" w:rsidRDefault="00C06926" w:rsidP="00C06926">
            <w:pPr>
              <w:pStyle w:val="NoSpacing"/>
              <w:jc w:val="center"/>
              <w:rPr>
                <w:lang w:val="en-GB"/>
              </w:rPr>
            </w:pPr>
            <w:proofErr w:type="spellStart"/>
            <w:r w:rsidRPr="00873B4D">
              <w:rPr>
                <w:lang w:val="en-GB"/>
              </w:rPr>
              <w:t>Intercent</w:t>
            </w:r>
            <w:proofErr w:type="spellEnd"/>
            <w:r w:rsidRPr="00873B4D">
              <w:rPr>
                <w:lang w:val="en-GB"/>
              </w:rPr>
              <w:t>-ER</w:t>
            </w:r>
          </w:p>
        </w:tc>
        <w:tc>
          <w:tcPr>
            <w:tcW w:w="2001"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1292C209" w14:textId="77777777" w:rsidR="0080057B" w:rsidRPr="00873B4D" w:rsidRDefault="003E0E37" w:rsidP="003E0E37">
            <w:pPr>
              <w:pStyle w:val="NoSpacing"/>
              <w:rPr>
                <w:lang w:val="en-GB"/>
              </w:rPr>
            </w:pPr>
            <w:r w:rsidRPr="00873B4D">
              <w:rPr>
                <w:lang w:val="en-GB"/>
              </w:rPr>
              <w:t>First Pre-R</w:t>
            </w:r>
            <w:r w:rsidR="00501E9C" w:rsidRPr="00873B4D">
              <w:rPr>
                <w:lang w:val="en-GB"/>
              </w:rPr>
              <w:t>elease</w:t>
            </w:r>
          </w:p>
        </w:tc>
      </w:tr>
    </w:tbl>
    <w:p w14:paraId="33CD648C" w14:textId="77777777" w:rsidR="0080057B" w:rsidRPr="00873B4D" w:rsidRDefault="0080057B">
      <w:pPr>
        <w:rPr>
          <w:lang w:val="en-GB"/>
        </w:rPr>
      </w:pPr>
    </w:p>
    <w:p w14:paraId="6997276C" w14:textId="77777777" w:rsidR="0080057B" w:rsidRPr="00873B4D" w:rsidRDefault="00501E9C">
      <w:pPr>
        <w:jc w:val="left"/>
        <w:rPr>
          <w:rFonts w:asciiTheme="majorHAnsi" w:eastAsiaTheme="majorEastAsia" w:hAnsiTheme="majorHAnsi" w:cstheme="majorBidi"/>
          <w:b/>
          <w:sz w:val="32"/>
          <w:szCs w:val="32"/>
          <w:lang w:val="en-GB"/>
        </w:rPr>
      </w:pPr>
      <w:r w:rsidRPr="00873B4D">
        <w:rPr>
          <w:lang w:val="en-GB"/>
        </w:rPr>
        <w:br w:type="page"/>
      </w:r>
    </w:p>
    <w:p w14:paraId="66D04EE5" w14:textId="77777777" w:rsidR="0080057B" w:rsidRPr="00873B4D" w:rsidRDefault="00501E9C" w:rsidP="00BC6EA3">
      <w:pPr>
        <w:pStyle w:val="Heading1"/>
        <w:rPr>
          <w:lang w:val="en-GB"/>
        </w:rPr>
      </w:pPr>
      <w:bookmarkStart w:id="0" w:name="_Toc10552348"/>
      <w:r w:rsidRPr="00873B4D">
        <w:rPr>
          <w:lang w:val="en-GB"/>
        </w:rPr>
        <w:lastRenderedPageBreak/>
        <w:t>Table of contents</w:t>
      </w:r>
      <w:bookmarkEnd w:id="0"/>
    </w:p>
    <w:p w14:paraId="594F9058" w14:textId="79323F29" w:rsidR="00C965A8" w:rsidRDefault="00501E9C">
      <w:pPr>
        <w:pStyle w:val="TOC1"/>
        <w:tabs>
          <w:tab w:val="left" w:pos="440"/>
        </w:tabs>
        <w:rPr>
          <w:rFonts w:eastAsiaTheme="minorEastAsia"/>
          <w:b w:val="0"/>
          <w:noProof/>
          <w:sz w:val="22"/>
          <w:szCs w:val="22"/>
          <w:lang w:val="en-US"/>
        </w:rPr>
      </w:pPr>
      <w:r w:rsidRPr="00873B4D">
        <w:rPr>
          <w:lang w:val="en-GB"/>
        </w:rPr>
        <w:fldChar w:fldCharType="begin"/>
      </w:r>
      <w:r w:rsidRPr="00873B4D">
        <w:rPr>
          <w:lang w:val="en-GB"/>
        </w:rPr>
        <w:instrText>TOC \z \o "1-3" \u \h</w:instrText>
      </w:r>
      <w:r w:rsidRPr="00873B4D">
        <w:rPr>
          <w:lang w:val="en-GB"/>
        </w:rPr>
        <w:fldChar w:fldCharType="separate"/>
      </w:r>
      <w:hyperlink w:anchor="_Toc10552348" w:history="1">
        <w:r w:rsidR="00C965A8" w:rsidRPr="00A14B84">
          <w:rPr>
            <w:rStyle w:val="Hyperlink"/>
            <w:noProof/>
            <w:lang w:val="en-GB"/>
          </w:rPr>
          <w:t>1</w:t>
        </w:r>
        <w:r w:rsidR="00C965A8">
          <w:rPr>
            <w:rFonts w:eastAsiaTheme="minorEastAsia"/>
            <w:b w:val="0"/>
            <w:noProof/>
            <w:sz w:val="22"/>
            <w:szCs w:val="22"/>
            <w:lang w:val="en-US"/>
          </w:rPr>
          <w:tab/>
        </w:r>
        <w:r w:rsidR="00C965A8" w:rsidRPr="00A14B84">
          <w:rPr>
            <w:rStyle w:val="Hyperlink"/>
            <w:noProof/>
            <w:lang w:val="en-GB"/>
          </w:rPr>
          <w:t>Table of contents</w:t>
        </w:r>
        <w:r w:rsidR="00C965A8">
          <w:rPr>
            <w:noProof/>
            <w:webHidden/>
          </w:rPr>
          <w:tab/>
        </w:r>
        <w:r w:rsidR="00C965A8">
          <w:rPr>
            <w:noProof/>
            <w:webHidden/>
          </w:rPr>
          <w:fldChar w:fldCharType="begin"/>
        </w:r>
        <w:r w:rsidR="00C965A8">
          <w:rPr>
            <w:noProof/>
            <w:webHidden/>
          </w:rPr>
          <w:instrText xml:space="preserve"> PAGEREF _Toc10552348 \h </w:instrText>
        </w:r>
        <w:r w:rsidR="00C965A8">
          <w:rPr>
            <w:noProof/>
            <w:webHidden/>
          </w:rPr>
        </w:r>
        <w:r w:rsidR="00C965A8">
          <w:rPr>
            <w:noProof/>
            <w:webHidden/>
          </w:rPr>
          <w:fldChar w:fldCharType="separate"/>
        </w:r>
        <w:r w:rsidR="00C965A8">
          <w:rPr>
            <w:noProof/>
            <w:webHidden/>
          </w:rPr>
          <w:t>4</w:t>
        </w:r>
        <w:r w:rsidR="00C965A8">
          <w:rPr>
            <w:noProof/>
            <w:webHidden/>
          </w:rPr>
          <w:fldChar w:fldCharType="end"/>
        </w:r>
      </w:hyperlink>
    </w:p>
    <w:p w14:paraId="5C617767" w14:textId="7955DB65" w:rsidR="00C965A8" w:rsidRDefault="003247EA">
      <w:pPr>
        <w:pStyle w:val="TOC1"/>
        <w:tabs>
          <w:tab w:val="left" w:pos="440"/>
        </w:tabs>
        <w:rPr>
          <w:rFonts w:eastAsiaTheme="minorEastAsia"/>
          <w:b w:val="0"/>
          <w:noProof/>
          <w:sz w:val="22"/>
          <w:szCs w:val="22"/>
          <w:lang w:val="en-US"/>
        </w:rPr>
      </w:pPr>
      <w:hyperlink w:anchor="_Toc10552349" w:history="1">
        <w:r w:rsidR="00C965A8" w:rsidRPr="00A14B84">
          <w:rPr>
            <w:rStyle w:val="Hyperlink"/>
            <w:noProof/>
            <w:lang w:val="en-GB"/>
          </w:rPr>
          <w:t>2</w:t>
        </w:r>
        <w:r w:rsidR="00C965A8">
          <w:rPr>
            <w:rFonts w:eastAsiaTheme="minorEastAsia"/>
            <w:b w:val="0"/>
            <w:noProof/>
            <w:sz w:val="22"/>
            <w:szCs w:val="22"/>
            <w:lang w:val="en-US"/>
          </w:rPr>
          <w:tab/>
        </w:r>
        <w:r w:rsidR="00C965A8" w:rsidRPr="00A14B84">
          <w:rPr>
            <w:rStyle w:val="Hyperlink"/>
            <w:noProof/>
            <w:lang w:val="en-GB"/>
          </w:rPr>
          <w:t>List of tables</w:t>
        </w:r>
        <w:r w:rsidR="00C965A8">
          <w:rPr>
            <w:noProof/>
            <w:webHidden/>
          </w:rPr>
          <w:tab/>
        </w:r>
        <w:r w:rsidR="00C965A8">
          <w:rPr>
            <w:noProof/>
            <w:webHidden/>
          </w:rPr>
          <w:fldChar w:fldCharType="begin"/>
        </w:r>
        <w:r w:rsidR="00C965A8">
          <w:rPr>
            <w:noProof/>
            <w:webHidden/>
          </w:rPr>
          <w:instrText xml:space="preserve"> PAGEREF _Toc10552349 \h </w:instrText>
        </w:r>
        <w:r w:rsidR="00C965A8">
          <w:rPr>
            <w:noProof/>
            <w:webHidden/>
          </w:rPr>
        </w:r>
        <w:r w:rsidR="00C965A8">
          <w:rPr>
            <w:noProof/>
            <w:webHidden/>
          </w:rPr>
          <w:fldChar w:fldCharType="separate"/>
        </w:r>
        <w:r w:rsidR="00C965A8">
          <w:rPr>
            <w:noProof/>
            <w:webHidden/>
          </w:rPr>
          <w:t>4</w:t>
        </w:r>
        <w:r w:rsidR="00C965A8">
          <w:rPr>
            <w:noProof/>
            <w:webHidden/>
          </w:rPr>
          <w:fldChar w:fldCharType="end"/>
        </w:r>
      </w:hyperlink>
    </w:p>
    <w:p w14:paraId="222E98CA" w14:textId="3CEF574D" w:rsidR="00C965A8" w:rsidRDefault="003247EA">
      <w:pPr>
        <w:pStyle w:val="TOC1"/>
        <w:tabs>
          <w:tab w:val="left" w:pos="440"/>
        </w:tabs>
        <w:rPr>
          <w:rFonts w:eastAsiaTheme="minorEastAsia"/>
          <w:b w:val="0"/>
          <w:noProof/>
          <w:sz w:val="22"/>
          <w:szCs w:val="22"/>
          <w:lang w:val="en-US"/>
        </w:rPr>
      </w:pPr>
      <w:hyperlink w:anchor="_Toc10552350" w:history="1">
        <w:r w:rsidR="00C965A8" w:rsidRPr="00A14B84">
          <w:rPr>
            <w:rStyle w:val="Hyperlink"/>
            <w:noProof/>
            <w:lang w:val="en-GB"/>
          </w:rPr>
          <w:t>3</w:t>
        </w:r>
        <w:r w:rsidR="00C965A8">
          <w:rPr>
            <w:rFonts w:eastAsiaTheme="minorEastAsia"/>
            <w:b w:val="0"/>
            <w:noProof/>
            <w:sz w:val="22"/>
            <w:szCs w:val="22"/>
            <w:lang w:val="en-US"/>
          </w:rPr>
          <w:tab/>
        </w:r>
        <w:r w:rsidR="00C965A8" w:rsidRPr="00A14B84">
          <w:rPr>
            <w:rStyle w:val="Hyperlink"/>
            <w:noProof/>
            <w:lang w:val="en-GB"/>
          </w:rPr>
          <w:t>List of figures</w:t>
        </w:r>
        <w:r w:rsidR="00C965A8">
          <w:rPr>
            <w:noProof/>
            <w:webHidden/>
          </w:rPr>
          <w:tab/>
        </w:r>
        <w:r w:rsidR="00C965A8">
          <w:rPr>
            <w:noProof/>
            <w:webHidden/>
          </w:rPr>
          <w:fldChar w:fldCharType="begin"/>
        </w:r>
        <w:r w:rsidR="00C965A8">
          <w:rPr>
            <w:noProof/>
            <w:webHidden/>
          </w:rPr>
          <w:instrText xml:space="preserve"> PAGEREF _Toc10552350 \h </w:instrText>
        </w:r>
        <w:r w:rsidR="00C965A8">
          <w:rPr>
            <w:noProof/>
            <w:webHidden/>
          </w:rPr>
        </w:r>
        <w:r w:rsidR="00C965A8">
          <w:rPr>
            <w:noProof/>
            <w:webHidden/>
          </w:rPr>
          <w:fldChar w:fldCharType="separate"/>
        </w:r>
        <w:r w:rsidR="00C965A8">
          <w:rPr>
            <w:noProof/>
            <w:webHidden/>
          </w:rPr>
          <w:t>4</w:t>
        </w:r>
        <w:r w:rsidR="00C965A8">
          <w:rPr>
            <w:noProof/>
            <w:webHidden/>
          </w:rPr>
          <w:fldChar w:fldCharType="end"/>
        </w:r>
      </w:hyperlink>
    </w:p>
    <w:p w14:paraId="70A84636" w14:textId="75C0E371" w:rsidR="00C965A8" w:rsidRDefault="003247EA">
      <w:pPr>
        <w:pStyle w:val="TOC1"/>
        <w:tabs>
          <w:tab w:val="left" w:pos="440"/>
        </w:tabs>
        <w:rPr>
          <w:rFonts w:eastAsiaTheme="minorEastAsia"/>
          <w:b w:val="0"/>
          <w:noProof/>
          <w:sz w:val="22"/>
          <w:szCs w:val="22"/>
          <w:lang w:val="en-US"/>
        </w:rPr>
      </w:pPr>
      <w:hyperlink w:anchor="_Toc10552351" w:history="1">
        <w:r w:rsidR="00C965A8" w:rsidRPr="00A14B84">
          <w:rPr>
            <w:rStyle w:val="Hyperlink"/>
            <w:noProof/>
            <w:lang w:val="en-GB"/>
          </w:rPr>
          <w:t>4</w:t>
        </w:r>
        <w:r w:rsidR="00C965A8">
          <w:rPr>
            <w:rFonts w:eastAsiaTheme="minorEastAsia"/>
            <w:b w:val="0"/>
            <w:noProof/>
            <w:sz w:val="22"/>
            <w:szCs w:val="22"/>
            <w:lang w:val="en-US"/>
          </w:rPr>
          <w:tab/>
        </w:r>
        <w:r w:rsidR="00C965A8" w:rsidRPr="00A14B84">
          <w:rPr>
            <w:rStyle w:val="Hyperlink"/>
            <w:noProof/>
            <w:lang w:val="en-GB"/>
          </w:rPr>
          <w:t>Introduction</w:t>
        </w:r>
        <w:r w:rsidR="00C965A8">
          <w:rPr>
            <w:noProof/>
            <w:webHidden/>
          </w:rPr>
          <w:tab/>
        </w:r>
        <w:r w:rsidR="00C965A8">
          <w:rPr>
            <w:noProof/>
            <w:webHidden/>
          </w:rPr>
          <w:fldChar w:fldCharType="begin"/>
        </w:r>
        <w:r w:rsidR="00C965A8">
          <w:rPr>
            <w:noProof/>
            <w:webHidden/>
          </w:rPr>
          <w:instrText xml:space="preserve"> PAGEREF _Toc10552351 \h </w:instrText>
        </w:r>
        <w:r w:rsidR="00C965A8">
          <w:rPr>
            <w:noProof/>
            <w:webHidden/>
          </w:rPr>
        </w:r>
        <w:r w:rsidR="00C965A8">
          <w:rPr>
            <w:noProof/>
            <w:webHidden/>
          </w:rPr>
          <w:fldChar w:fldCharType="separate"/>
        </w:r>
        <w:r w:rsidR="00C965A8">
          <w:rPr>
            <w:noProof/>
            <w:webHidden/>
          </w:rPr>
          <w:t>6</w:t>
        </w:r>
        <w:r w:rsidR="00C965A8">
          <w:rPr>
            <w:noProof/>
            <w:webHidden/>
          </w:rPr>
          <w:fldChar w:fldCharType="end"/>
        </w:r>
      </w:hyperlink>
    </w:p>
    <w:p w14:paraId="029A74BD" w14:textId="631A3910" w:rsidR="00C965A8" w:rsidRDefault="003247EA">
      <w:pPr>
        <w:pStyle w:val="TOC2"/>
        <w:rPr>
          <w:rFonts w:eastAsiaTheme="minorEastAsia"/>
          <w:noProof/>
          <w:sz w:val="22"/>
          <w:szCs w:val="22"/>
          <w:lang w:val="en-US"/>
        </w:rPr>
      </w:pPr>
      <w:hyperlink w:anchor="_Toc10552352" w:history="1">
        <w:r w:rsidR="00C965A8" w:rsidRPr="00A14B84">
          <w:rPr>
            <w:rStyle w:val="Hyperlink"/>
            <w:noProof/>
            <w:lang w:val="en-GB"/>
          </w:rPr>
          <w:t>4.1</w:t>
        </w:r>
        <w:r w:rsidR="00C965A8">
          <w:rPr>
            <w:rFonts w:eastAsiaTheme="minorEastAsia"/>
            <w:noProof/>
            <w:sz w:val="22"/>
            <w:szCs w:val="22"/>
            <w:lang w:val="en-US"/>
          </w:rPr>
          <w:tab/>
        </w:r>
        <w:r w:rsidR="00C965A8" w:rsidRPr="00A14B84">
          <w:rPr>
            <w:rStyle w:val="Hyperlink"/>
            <w:noProof/>
            <w:lang w:val="en-GB"/>
          </w:rPr>
          <w:t>Purpose</w:t>
        </w:r>
        <w:r w:rsidR="00C965A8">
          <w:rPr>
            <w:noProof/>
            <w:webHidden/>
          </w:rPr>
          <w:tab/>
        </w:r>
        <w:r w:rsidR="00C965A8">
          <w:rPr>
            <w:noProof/>
            <w:webHidden/>
          </w:rPr>
          <w:fldChar w:fldCharType="begin"/>
        </w:r>
        <w:r w:rsidR="00C965A8">
          <w:rPr>
            <w:noProof/>
            <w:webHidden/>
          </w:rPr>
          <w:instrText xml:space="preserve"> PAGEREF _Toc10552352 \h </w:instrText>
        </w:r>
        <w:r w:rsidR="00C965A8">
          <w:rPr>
            <w:noProof/>
            <w:webHidden/>
          </w:rPr>
        </w:r>
        <w:r w:rsidR="00C965A8">
          <w:rPr>
            <w:noProof/>
            <w:webHidden/>
          </w:rPr>
          <w:fldChar w:fldCharType="separate"/>
        </w:r>
        <w:r w:rsidR="00C965A8">
          <w:rPr>
            <w:noProof/>
            <w:webHidden/>
          </w:rPr>
          <w:t>6</w:t>
        </w:r>
        <w:r w:rsidR="00C965A8">
          <w:rPr>
            <w:noProof/>
            <w:webHidden/>
          </w:rPr>
          <w:fldChar w:fldCharType="end"/>
        </w:r>
      </w:hyperlink>
    </w:p>
    <w:p w14:paraId="7A7D3885" w14:textId="445A85A6" w:rsidR="00C965A8" w:rsidRDefault="003247EA">
      <w:pPr>
        <w:pStyle w:val="TOC2"/>
        <w:rPr>
          <w:rFonts w:eastAsiaTheme="minorEastAsia"/>
          <w:noProof/>
          <w:sz w:val="22"/>
          <w:szCs w:val="22"/>
          <w:lang w:val="en-US"/>
        </w:rPr>
      </w:pPr>
      <w:hyperlink w:anchor="_Toc10552353" w:history="1">
        <w:r w:rsidR="00C965A8" w:rsidRPr="00A14B84">
          <w:rPr>
            <w:rStyle w:val="Hyperlink"/>
            <w:noProof/>
            <w:lang w:val="en-GB" w:eastAsia="it-IT"/>
          </w:rPr>
          <w:t>4.2</w:t>
        </w:r>
        <w:r w:rsidR="00C965A8">
          <w:rPr>
            <w:rFonts w:eastAsiaTheme="minorEastAsia"/>
            <w:noProof/>
            <w:sz w:val="22"/>
            <w:szCs w:val="22"/>
            <w:lang w:val="en-US"/>
          </w:rPr>
          <w:tab/>
        </w:r>
        <w:r w:rsidR="00C965A8" w:rsidRPr="00A14B84">
          <w:rPr>
            <w:rStyle w:val="Hyperlink"/>
            <w:noProof/>
            <w:lang w:val="en-GB" w:eastAsia="it-IT"/>
          </w:rPr>
          <w:t>Scope</w:t>
        </w:r>
        <w:r w:rsidR="00C965A8">
          <w:rPr>
            <w:noProof/>
            <w:webHidden/>
          </w:rPr>
          <w:tab/>
        </w:r>
        <w:r w:rsidR="00C965A8">
          <w:rPr>
            <w:noProof/>
            <w:webHidden/>
          </w:rPr>
          <w:fldChar w:fldCharType="begin"/>
        </w:r>
        <w:r w:rsidR="00C965A8">
          <w:rPr>
            <w:noProof/>
            <w:webHidden/>
          </w:rPr>
          <w:instrText xml:space="preserve"> PAGEREF _Toc10552353 \h </w:instrText>
        </w:r>
        <w:r w:rsidR="00C965A8">
          <w:rPr>
            <w:noProof/>
            <w:webHidden/>
          </w:rPr>
        </w:r>
        <w:r w:rsidR="00C965A8">
          <w:rPr>
            <w:noProof/>
            <w:webHidden/>
          </w:rPr>
          <w:fldChar w:fldCharType="separate"/>
        </w:r>
        <w:r w:rsidR="00C965A8">
          <w:rPr>
            <w:noProof/>
            <w:webHidden/>
          </w:rPr>
          <w:t>6</w:t>
        </w:r>
        <w:r w:rsidR="00C965A8">
          <w:rPr>
            <w:noProof/>
            <w:webHidden/>
          </w:rPr>
          <w:fldChar w:fldCharType="end"/>
        </w:r>
      </w:hyperlink>
    </w:p>
    <w:p w14:paraId="30EE398F" w14:textId="5258BFD2" w:rsidR="00C965A8" w:rsidRDefault="003247EA">
      <w:pPr>
        <w:pStyle w:val="TOC2"/>
        <w:rPr>
          <w:rFonts w:eastAsiaTheme="minorEastAsia"/>
          <w:noProof/>
          <w:sz w:val="22"/>
          <w:szCs w:val="22"/>
          <w:lang w:val="en-US"/>
        </w:rPr>
      </w:pPr>
      <w:hyperlink w:anchor="_Toc10552354" w:history="1">
        <w:r w:rsidR="00C965A8" w:rsidRPr="00A14B84">
          <w:rPr>
            <w:rStyle w:val="Hyperlink"/>
            <w:noProof/>
            <w:lang w:val="en-GB"/>
          </w:rPr>
          <w:t>4.3</w:t>
        </w:r>
        <w:r w:rsidR="00C965A8">
          <w:rPr>
            <w:rFonts w:eastAsiaTheme="minorEastAsia"/>
            <w:noProof/>
            <w:sz w:val="22"/>
            <w:szCs w:val="22"/>
            <w:lang w:val="en-US"/>
          </w:rPr>
          <w:tab/>
        </w:r>
        <w:r w:rsidR="00C965A8" w:rsidRPr="00A14B84">
          <w:rPr>
            <w:rStyle w:val="Hyperlink"/>
            <w:noProof/>
            <w:lang w:val="en-GB"/>
          </w:rPr>
          <w:t>Document Overview</w:t>
        </w:r>
        <w:r w:rsidR="00C965A8">
          <w:rPr>
            <w:noProof/>
            <w:webHidden/>
          </w:rPr>
          <w:tab/>
        </w:r>
        <w:r w:rsidR="00C965A8">
          <w:rPr>
            <w:noProof/>
            <w:webHidden/>
          </w:rPr>
          <w:fldChar w:fldCharType="begin"/>
        </w:r>
        <w:r w:rsidR="00C965A8">
          <w:rPr>
            <w:noProof/>
            <w:webHidden/>
          </w:rPr>
          <w:instrText xml:space="preserve"> PAGEREF _Toc10552354 \h </w:instrText>
        </w:r>
        <w:r w:rsidR="00C965A8">
          <w:rPr>
            <w:noProof/>
            <w:webHidden/>
          </w:rPr>
        </w:r>
        <w:r w:rsidR="00C965A8">
          <w:rPr>
            <w:noProof/>
            <w:webHidden/>
          </w:rPr>
          <w:fldChar w:fldCharType="separate"/>
        </w:r>
        <w:r w:rsidR="00C965A8">
          <w:rPr>
            <w:noProof/>
            <w:webHidden/>
          </w:rPr>
          <w:t>6</w:t>
        </w:r>
        <w:r w:rsidR="00C965A8">
          <w:rPr>
            <w:noProof/>
            <w:webHidden/>
          </w:rPr>
          <w:fldChar w:fldCharType="end"/>
        </w:r>
      </w:hyperlink>
    </w:p>
    <w:p w14:paraId="3E22FB71" w14:textId="0D263D8C" w:rsidR="00C965A8" w:rsidRDefault="003247EA">
      <w:pPr>
        <w:pStyle w:val="TOC2"/>
        <w:rPr>
          <w:rFonts w:eastAsiaTheme="minorEastAsia"/>
          <w:noProof/>
          <w:sz w:val="22"/>
          <w:szCs w:val="22"/>
          <w:lang w:val="en-US"/>
        </w:rPr>
      </w:pPr>
      <w:hyperlink w:anchor="_Toc10552355" w:history="1">
        <w:r w:rsidR="00C965A8" w:rsidRPr="00A14B84">
          <w:rPr>
            <w:rStyle w:val="Hyperlink"/>
            <w:noProof/>
            <w:lang w:val="en-GB"/>
          </w:rPr>
          <w:t>4.4</w:t>
        </w:r>
        <w:r w:rsidR="00C965A8">
          <w:rPr>
            <w:rFonts w:eastAsiaTheme="minorEastAsia"/>
            <w:noProof/>
            <w:sz w:val="22"/>
            <w:szCs w:val="22"/>
            <w:lang w:val="en-US"/>
          </w:rPr>
          <w:tab/>
        </w:r>
        <w:r w:rsidR="00C965A8" w:rsidRPr="00A14B84">
          <w:rPr>
            <w:rStyle w:val="Hyperlink"/>
            <w:noProof/>
            <w:lang w:val="en-GB"/>
          </w:rPr>
          <w:t>Definitions, Acronyms and Abbreviations</w:t>
        </w:r>
        <w:r w:rsidR="00C965A8">
          <w:rPr>
            <w:noProof/>
            <w:webHidden/>
          </w:rPr>
          <w:tab/>
        </w:r>
        <w:r w:rsidR="00C965A8">
          <w:rPr>
            <w:noProof/>
            <w:webHidden/>
          </w:rPr>
          <w:fldChar w:fldCharType="begin"/>
        </w:r>
        <w:r w:rsidR="00C965A8">
          <w:rPr>
            <w:noProof/>
            <w:webHidden/>
          </w:rPr>
          <w:instrText xml:space="preserve"> PAGEREF _Toc10552355 \h </w:instrText>
        </w:r>
        <w:r w:rsidR="00C965A8">
          <w:rPr>
            <w:noProof/>
            <w:webHidden/>
          </w:rPr>
        </w:r>
        <w:r w:rsidR="00C965A8">
          <w:rPr>
            <w:noProof/>
            <w:webHidden/>
          </w:rPr>
          <w:fldChar w:fldCharType="separate"/>
        </w:r>
        <w:r w:rsidR="00C965A8">
          <w:rPr>
            <w:noProof/>
            <w:webHidden/>
          </w:rPr>
          <w:t>6</w:t>
        </w:r>
        <w:r w:rsidR="00C965A8">
          <w:rPr>
            <w:noProof/>
            <w:webHidden/>
          </w:rPr>
          <w:fldChar w:fldCharType="end"/>
        </w:r>
      </w:hyperlink>
    </w:p>
    <w:p w14:paraId="5F14E562" w14:textId="17AF824D" w:rsidR="00C965A8" w:rsidRDefault="003247EA">
      <w:pPr>
        <w:pStyle w:val="TOC2"/>
        <w:rPr>
          <w:rFonts w:eastAsiaTheme="minorEastAsia"/>
          <w:noProof/>
          <w:sz w:val="22"/>
          <w:szCs w:val="22"/>
          <w:lang w:val="en-US"/>
        </w:rPr>
      </w:pPr>
      <w:hyperlink w:anchor="_Toc10552356" w:history="1">
        <w:r w:rsidR="00C965A8" w:rsidRPr="00A14B84">
          <w:rPr>
            <w:rStyle w:val="Hyperlink"/>
            <w:noProof/>
            <w:lang w:val="en-GB"/>
          </w:rPr>
          <w:t>4.5</w:t>
        </w:r>
        <w:r w:rsidR="00C965A8">
          <w:rPr>
            <w:rFonts w:eastAsiaTheme="minorEastAsia"/>
            <w:noProof/>
            <w:sz w:val="22"/>
            <w:szCs w:val="22"/>
            <w:lang w:val="en-US"/>
          </w:rPr>
          <w:tab/>
        </w:r>
        <w:r w:rsidR="00C965A8" w:rsidRPr="00A14B84">
          <w:rPr>
            <w:rStyle w:val="Hyperlink"/>
            <w:noProof/>
            <w:lang w:val="en-GB"/>
          </w:rPr>
          <w:t>References</w:t>
        </w:r>
        <w:r w:rsidR="00C965A8">
          <w:rPr>
            <w:noProof/>
            <w:webHidden/>
          </w:rPr>
          <w:tab/>
        </w:r>
        <w:r w:rsidR="00C965A8">
          <w:rPr>
            <w:noProof/>
            <w:webHidden/>
          </w:rPr>
          <w:fldChar w:fldCharType="begin"/>
        </w:r>
        <w:r w:rsidR="00C965A8">
          <w:rPr>
            <w:noProof/>
            <w:webHidden/>
          </w:rPr>
          <w:instrText xml:space="preserve"> PAGEREF _Toc10552356 \h </w:instrText>
        </w:r>
        <w:r w:rsidR="00C965A8">
          <w:rPr>
            <w:noProof/>
            <w:webHidden/>
          </w:rPr>
        </w:r>
        <w:r w:rsidR="00C965A8">
          <w:rPr>
            <w:noProof/>
            <w:webHidden/>
          </w:rPr>
          <w:fldChar w:fldCharType="separate"/>
        </w:r>
        <w:r w:rsidR="00C965A8">
          <w:rPr>
            <w:noProof/>
            <w:webHidden/>
          </w:rPr>
          <w:t>7</w:t>
        </w:r>
        <w:r w:rsidR="00C965A8">
          <w:rPr>
            <w:noProof/>
            <w:webHidden/>
          </w:rPr>
          <w:fldChar w:fldCharType="end"/>
        </w:r>
      </w:hyperlink>
    </w:p>
    <w:p w14:paraId="3FB0B772" w14:textId="2605250C" w:rsidR="00C965A8" w:rsidRDefault="003247EA">
      <w:pPr>
        <w:pStyle w:val="TOC1"/>
        <w:tabs>
          <w:tab w:val="left" w:pos="440"/>
        </w:tabs>
        <w:rPr>
          <w:rFonts w:eastAsiaTheme="minorEastAsia"/>
          <w:b w:val="0"/>
          <w:noProof/>
          <w:sz w:val="22"/>
          <w:szCs w:val="22"/>
          <w:lang w:val="en-US"/>
        </w:rPr>
      </w:pPr>
      <w:hyperlink w:anchor="_Toc10552357" w:history="1">
        <w:r w:rsidR="00C965A8" w:rsidRPr="00A14B84">
          <w:rPr>
            <w:rStyle w:val="Hyperlink"/>
            <w:noProof/>
            <w:lang w:val="en-GB"/>
          </w:rPr>
          <w:t>5</w:t>
        </w:r>
        <w:r w:rsidR="00C965A8">
          <w:rPr>
            <w:rFonts w:eastAsiaTheme="minorEastAsia"/>
            <w:b w:val="0"/>
            <w:noProof/>
            <w:sz w:val="22"/>
            <w:szCs w:val="22"/>
            <w:lang w:val="en-US"/>
          </w:rPr>
          <w:tab/>
        </w:r>
        <w:r w:rsidR="00C965A8" w:rsidRPr="00A14B84">
          <w:rPr>
            <w:rStyle w:val="Hyperlink"/>
            <w:noProof/>
            <w:lang w:val="en-GB"/>
          </w:rPr>
          <w:t>High Level Architecture</w:t>
        </w:r>
        <w:r w:rsidR="00C965A8">
          <w:rPr>
            <w:noProof/>
            <w:webHidden/>
          </w:rPr>
          <w:tab/>
        </w:r>
        <w:r w:rsidR="00C965A8">
          <w:rPr>
            <w:noProof/>
            <w:webHidden/>
          </w:rPr>
          <w:fldChar w:fldCharType="begin"/>
        </w:r>
        <w:r w:rsidR="00C965A8">
          <w:rPr>
            <w:noProof/>
            <w:webHidden/>
          </w:rPr>
          <w:instrText xml:space="preserve"> PAGEREF _Toc10552357 \h </w:instrText>
        </w:r>
        <w:r w:rsidR="00C965A8">
          <w:rPr>
            <w:noProof/>
            <w:webHidden/>
          </w:rPr>
        </w:r>
        <w:r w:rsidR="00C965A8">
          <w:rPr>
            <w:noProof/>
            <w:webHidden/>
          </w:rPr>
          <w:fldChar w:fldCharType="separate"/>
        </w:r>
        <w:r w:rsidR="00C965A8">
          <w:rPr>
            <w:noProof/>
            <w:webHidden/>
          </w:rPr>
          <w:t>8</w:t>
        </w:r>
        <w:r w:rsidR="00C965A8">
          <w:rPr>
            <w:noProof/>
            <w:webHidden/>
          </w:rPr>
          <w:fldChar w:fldCharType="end"/>
        </w:r>
      </w:hyperlink>
    </w:p>
    <w:p w14:paraId="797A57E4" w14:textId="4C420CA2" w:rsidR="00C965A8" w:rsidRDefault="003247EA">
      <w:pPr>
        <w:pStyle w:val="TOC2"/>
        <w:rPr>
          <w:rFonts w:eastAsiaTheme="minorEastAsia"/>
          <w:noProof/>
          <w:sz w:val="22"/>
          <w:szCs w:val="22"/>
          <w:lang w:val="en-US"/>
        </w:rPr>
      </w:pPr>
      <w:hyperlink w:anchor="_Toc10552358" w:history="1">
        <w:r w:rsidR="00C965A8" w:rsidRPr="00A14B84">
          <w:rPr>
            <w:rStyle w:val="Hyperlink"/>
            <w:noProof/>
            <w:lang w:val="en-GB"/>
          </w:rPr>
          <w:t>5.1</w:t>
        </w:r>
        <w:r w:rsidR="00C965A8">
          <w:rPr>
            <w:rFonts w:eastAsiaTheme="minorEastAsia"/>
            <w:noProof/>
            <w:sz w:val="22"/>
            <w:szCs w:val="22"/>
            <w:lang w:val="en-US"/>
          </w:rPr>
          <w:tab/>
        </w:r>
        <w:r w:rsidR="00C965A8" w:rsidRPr="00A14B84">
          <w:rPr>
            <w:rStyle w:val="Hyperlink"/>
            <w:noProof/>
            <w:lang w:val="en-GB"/>
          </w:rPr>
          <w:t>System Landscape</w:t>
        </w:r>
        <w:r w:rsidR="00C965A8">
          <w:rPr>
            <w:noProof/>
            <w:webHidden/>
          </w:rPr>
          <w:tab/>
        </w:r>
        <w:r w:rsidR="00C965A8">
          <w:rPr>
            <w:noProof/>
            <w:webHidden/>
          </w:rPr>
          <w:fldChar w:fldCharType="begin"/>
        </w:r>
        <w:r w:rsidR="00C965A8">
          <w:rPr>
            <w:noProof/>
            <w:webHidden/>
          </w:rPr>
          <w:instrText xml:space="preserve"> PAGEREF _Toc10552358 \h </w:instrText>
        </w:r>
        <w:r w:rsidR="00C965A8">
          <w:rPr>
            <w:noProof/>
            <w:webHidden/>
          </w:rPr>
        </w:r>
        <w:r w:rsidR="00C965A8">
          <w:rPr>
            <w:noProof/>
            <w:webHidden/>
          </w:rPr>
          <w:fldChar w:fldCharType="separate"/>
        </w:r>
        <w:r w:rsidR="00C965A8">
          <w:rPr>
            <w:noProof/>
            <w:webHidden/>
          </w:rPr>
          <w:t>8</w:t>
        </w:r>
        <w:r w:rsidR="00C965A8">
          <w:rPr>
            <w:noProof/>
            <w:webHidden/>
          </w:rPr>
          <w:fldChar w:fldCharType="end"/>
        </w:r>
      </w:hyperlink>
    </w:p>
    <w:p w14:paraId="658AD0F8" w14:textId="6D2B69E3" w:rsidR="00C965A8" w:rsidRDefault="003247EA">
      <w:pPr>
        <w:pStyle w:val="TOC1"/>
        <w:tabs>
          <w:tab w:val="left" w:pos="440"/>
        </w:tabs>
        <w:rPr>
          <w:rFonts w:eastAsiaTheme="minorEastAsia"/>
          <w:b w:val="0"/>
          <w:noProof/>
          <w:sz w:val="22"/>
          <w:szCs w:val="22"/>
          <w:lang w:val="en-US"/>
        </w:rPr>
      </w:pPr>
      <w:hyperlink w:anchor="_Toc10552359" w:history="1">
        <w:r w:rsidR="00C965A8" w:rsidRPr="00A14B84">
          <w:rPr>
            <w:rStyle w:val="Hyperlink"/>
            <w:noProof/>
            <w:lang w:val="en-GB"/>
          </w:rPr>
          <w:t>6</w:t>
        </w:r>
        <w:r w:rsidR="00C965A8">
          <w:rPr>
            <w:rFonts w:eastAsiaTheme="minorEastAsia"/>
            <w:b w:val="0"/>
            <w:noProof/>
            <w:sz w:val="22"/>
            <w:szCs w:val="22"/>
            <w:lang w:val="en-US"/>
          </w:rPr>
          <w:tab/>
        </w:r>
        <w:r w:rsidR="00C965A8" w:rsidRPr="00A14B84">
          <w:rPr>
            <w:rStyle w:val="Hyperlink"/>
            <w:noProof/>
            <w:lang w:val="en-GB"/>
          </w:rPr>
          <w:t>Use Case inventory</w:t>
        </w:r>
        <w:r w:rsidR="00C965A8">
          <w:rPr>
            <w:noProof/>
            <w:webHidden/>
          </w:rPr>
          <w:tab/>
        </w:r>
        <w:r w:rsidR="00C965A8">
          <w:rPr>
            <w:noProof/>
            <w:webHidden/>
          </w:rPr>
          <w:fldChar w:fldCharType="begin"/>
        </w:r>
        <w:r w:rsidR="00C965A8">
          <w:rPr>
            <w:noProof/>
            <w:webHidden/>
          </w:rPr>
          <w:instrText xml:space="preserve"> PAGEREF _Toc10552359 \h </w:instrText>
        </w:r>
        <w:r w:rsidR="00C965A8">
          <w:rPr>
            <w:noProof/>
            <w:webHidden/>
          </w:rPr>
        </w:r>
        <w:r w:rsidR="00C965A8">
          <w:rPr>
            <w:noProof/>
            <w:webHidden/>
          </w:rPr>
          <w:fldChar w:fldCharType="separate"/>
        </w:r>
        <w:r w:rsidR="00C965A8">
          <w:rPr>
            <w:noProof/>
            <w:webHidden/>
          </w:rPr>
          <w:t>9</w:t>
        </w:r>
        <w:r w:rsidR="00C965A8">
          <w:rPr>
            <w:noProof/>
            <w:webHidden/>
          </w:rPr>
          <w:fldChar w:fldCharType="end"/>
        </w:r>
      </w:hyperlink>
    </w:p>
    <w:p w14:paraId="197F9FC6" w14:textId="20D23F29" w:rsidR="00C965A8" w:rsidRDefault="003247EA">
      <w:pPr>
        <w:pStyle w:val="TOC2"/>
        <w:rPr>
          <w:rFonts w:eastAsiaTheme="minorEastAsia"/>
          <w:noProof/>
          <w:sz w:val="22"/>
          <w:szCs w:val="22"/>
          <w:lang w:val="en-US"/>
        </w:rPr>
      </w:pPr>
      <w:hyperlink w:anchor="_Toc10552360" w:history="1">
        <w:r w:rsidR="00C965A8" w:rsidRPr="00A14B84">
          <w:rPr>
            <w:rStyle w:val="Hyperlink"/>
            <w:noProof/>
            <w:lang w:val="en-GB"/>
          </w:rPr>
          <w:t>6.1</w:t>
        </w:r>
        <w:r w:rsidR="00C965A8">
          <w:rPr>
            <w:rFonts w:eastAsiaTheme="minorEastAsia"/>
            <w:noProof/>
            <w:sz w:val="22"/>
            <w:szCs w:val="22"/>
            <w:lang w:val="en-US"/>
          </w:rPr>
          <w:tab/>
        </w:r>
        <w:r w:rsidR="00C965A8" w:rsidRPr="00A14B84">
          <w:rPr>
            <w:rStyle w:val="Hyperlink"/>
            <w:noProof/>
            <w:lang w:val="en-GB"/>
          </w:rPr>
          <w:t>ESPD request and response on the Intercent-ER e-Procurement platform</w:t>
        </w:r>
        <w:r w:rsidR="00C965A8">
          <w:rPr>
            <w:noProof/>
            <w:webHidden/>
          </w:rPr>
          <w:tab/>
        </w:r>
        <w:r w:rsidR="00C965A8">
          <w:rPr>
            <w:noProof/>
            <w:webHidden/>
          </w:rPr>
          <w:fldChar w:fldCharType="begin"/>
        </w:r>
        <w:r w:rsidR="00C965A8">
          <w:rPr>
            <w:noProof/>
            <w:webHidden/>
          </w:rPr>
          <w:instrText xml:space="preserve"> PAGEREF _Toc10552360 \h </w:instrText>
        </w:r>
        <w:r w:rsidR="00C965A8">
          <w:rPr>
            <w:noProof/>
            <w:webHidden/>
          </w:rPr>
        </w:r>
        <w:r w:rsidR="00C965A8">
          <w:rPr>
            <w:noProof/>
            <w:webHidden/>
          </w:rPr>
          <w:fldChar w:fldCharType="separate"/>
        </w:r>
        <w:r w:rsidR="00C965A8">
          <w:rPr>
            <w:noProof/>
            <w:webHidden/>
          </w:rPr>
          <w:t>11</w:t>
        </w:r>
        <w:r w:rsidR="00C965A8">
          <w:rPr>
            <w:noProof/>
            <w:webHidden/>
          </w:rPr>
          <w:fldChar w:fldCharType="end"/>
        </w:r>
      </w:hyperlink>
    </w:p>
    <w:p w14:paraId="50213510" w14:textId="0E7E4BA9" w:rsidR="00C965A8" w:rsidRDefault="003247EA">
      <w:pPr>
        <w:pStyle w:val="TOC3"/>
        <w:tabs>
          <w:tab w:val="left" w:pos="1140"/>
          <w:tab w:val="right" w:leader="dot" w:pos="9628"/>
        </w:tabs>
        <w:rPr>
          <w:rFonts w:eastAsiaTheme="minorEastAsia"/>
          <w:noProof/>
          <w:sz w:val="22"/>
          <w:szCs w:val="22"/>
          <w:lang w:val="en-US"/>
        </w:rPr>
      </w:pPr>
      <w:hyperlink w:anchor="_Toc10552361" w:history="1">
        <w:r w:rsidR="00C965A8" w:rsidRPr="00A14B84">
          <w:rPr>
            <w:rStyle w:val="Hyperlink"/>
            <w:noProof/>
            <w:lang w:val="en-GB"/>
          </w:rPr>
          <w:t>6.1.1</w:t>
        </w:r>
        <w:r w:rsidR="00C965A8">
          <w:rPr>
            <w:rFonts w:eastAsiaTheme="minorEastAsia"/>
            <w:noProof/>
            <w:sz w:val="22"/>
            <w:szCs w:val="22"/>
            <w:lang w:val="en-US"/>
          </w:rPr>
          <w:tab/>
        </w:r>
        <w:r w:rsidR="00C965A8" w:rsidRPr="00A14B84">
          <w:rPr>
            <w:rStyle w:val="Hyperlink"/>
            <w:noProof/>
            <w:lang w:val="en-GB"/>
          </w:rPr>
          <w:t>Process Flow</w:t>
        </w:r>
        <w:r w:rsidR="00C965A8">
          <w:rPr>
            <w:noProof/>
            <w:webHidden/>
          </w:rPr>
          <w:tab/>
        </w:r>
        <w:r w:rsidR="00C965A8">
          <w:rPr>
            <w:noProof/>
            <w:webHidden/>
          </w:rPr>
          <w:fldChar w:fldCharType="begin"/>
        </w:r>
        <w:r w:rsidR="00C965A8">
          <w:rPr>
            <w:noProof/>
            <w:webHidden/>
          </w:rPr>
          <w:instrText xml:space="preserve"> PAGEREF _Toc10552361 \h </w:instrText>
        </w:r>
        <w:r w:rsidR="00C965A8">
          <w:rPr>
            <w:noProof/>
            <w:webHidden/>
          </w:rPr>
        </w:r>
        <w:r w:rsidR="00C965A8">
          <w:rPr>
            <w:noProof/>
            <w:webHidden/>
          </w:rPr>
          <w:fldChar w:fldCharType="separate"/>
        </w:r>
        <w:r w:rsidR="00C965A8">
          <w:rPr>
            <w:noProof/>
            <w:webHidden/>
          </w:rPr>
          <w:t>11</w:t>
        </w:r>
        <w:r w:rsidR="00C965A8">
          <w:rPr>
            <w:noProof/>
            <w:webHidden/>
          </w:rPr>
          <w:fldChar w:fldCharType="end"/>
        </w:r>
      </w:hyperlink>
    </w:p>
    <w:p w14:paraId="24FD8141" w14:textId="60F48DA2" w:rsidR="00C965A8" w:rsidRDefault="003247EA">
      <w:pPr>
        <w:pStyle w:val="TOC3"/>
        <w:tabs>
          <w:tab w:val="left" w:pos="1140"/>
          <w:tab w:val="right" w:leader="dot" w:pos="9628"/>
        </w:tabs>
        <w:rPr>
          <w:rFonts w:eastAsiaTheme="minorEastAsia"/>
          <w:noProof/>
          <w:sz w:val="22"/>
          <w:szCs w:val="22"/>
          <w:lang w:val="en-US"/>
        </w:rPr>
      </w:pPr>
      <w:hyperlink w:anchor="_Toc10552362" w:history="1">
        <w:r w:rsidR="00C965A8" w:rsidRPr="00A14B84">
          <w:rPr>
            <w:rStyle w:val="Hyperlink"/>
            <w:noProof/>
            <w:lang w:val="en-GB"/>
          </w:rPr>
          <w:t>6.1.2</w:t>
        </w:r>
        <w:r w:rsidR="00C965A8">
          <w:rPr>
            <w:rFonts w:eastAsiaTheme="minorEastAsia"/>
            <w:noProof/>
            <w:sz w:val="22"/>
            <w:szCs w:val="22"/>
            <w:lang w:val="en-US"/>
          </w:rPr>
          <w:tab/>
        </w:r>
        <w:r w:rsidR="00C965A8" w:rsidRPr="00A14B84">
          <w:rPr>
            <w:rStyle w:val="Hyperlink"/>
            <w:noProof/>
            <w:lang w:val="en-GB"/>
          </w:rPr>
          <w:t>Process steps</w:t>
        </w:r>
        <w:r w:rsidR="00C965A8">
          <w:rPr>
            <w:noProof/>
            <w:webHidden/>
          </w:rPr>
          <w:tab/>
        </w:r>
        <w:r w:rsidR="00C965A8">
          <w:rPr>
            <w:noProof/>
            <w:webHidden/>
          </w:rPr>
          <w:fldChar w:fldCharType="begin"/>
        </w:r>
        <w:r w:rsidR="00C965A8">
          <w:rPr>
            <w:noProof/>
            <w:webHidden/>
          </w:rPr>
          <w:instrText xml:space="preserve"> PAGEREF _Toc10552362 \h </w:instrText>
        </w:r>
        <w:r w:rsidR="00C965A8">
          <w:rPr>
            <w:noProof/>
            <w:webHidden/>
          </w:rPr>
        </w:r>
        <w:r w:rsidR="00C965A8">
          <w:rPr>
            <w:noProof/>
            <w:webHidden/>
          </w:rPr>
          <w:fldChar w:fldCharType="separate"/>
        </w:r>
        <w:r w:rsidR="00C965A8">
          <w:rPr>
            <w:noProof/>
            <w:webHidden/>
          </w:rPr>
          <w:t>12</w:t>
        </w:r>
        <w:r w:rsidR="00C965A8">
          <w:rPr>
            <w:noProof/>
            <w:webHidden/>
          </w:rPr>
          <w:fldChar w:fldCharType="end"/>
        </w:r>
      </w:hyperlink>
    </w:p>
    <w:p w14:paraId="2C54574F" w14:textId="5960BCF0" w:rsidR="00C965A8" w:rsidRDefault="003247EA">
      <w:pPr>
        <w:pStyle w:val="TOC2"/>
        <w:rPr>
          <w:rFonts w:eastAsiaTheme="minorEastAsia"/>
          <w:noProof/>
          <w:sz w:val="22"/>
          <w:szCs w:val="22"/>
          <w:lang w:val="en-US"/>
        </w:rPr>
      </w:pPr>
      <w:hyperlink w:anchor="_Toc10552363" w:history="1">
        <w:r w:rsidR="00C965A8" w:rsidRPr="00A14B84">
          <w:rPr>
            <w:rStyle w:val="Hyperlink"/>
            <w:noProof/>
            <w:lang w:val="en-GB"/>
          </w:rPr>
          <w:t>6.2</w:t>
        </w:r>
        <w:r w:rsidR="00C965A8">
          <w:rPr>
            <w:rFonts w:eastAsiaTheme="minorEastAsia"/>
            <w:noProof/>
            <w:sz w:val="22"/>
            <w:szCs w:val="22"/>
            <w:lang w:val="en-US"/>
          </w:rPr>
          <w:tab/>
        </w:r>
        <w:r w:rsidR="00C965A8" w:rsidRPr="00A14B84">
          <w:rPr>
            <w:rStyle w:val="Hyperlink"/>
            <w:noProof/>
            <w:lang w:val="en-GB"/>
          </w:rPr>
          <w:t>ESPD request and response on the CONSIP e-Proc platform</w:t>
        </w:r>
        <w:r w:rsidR="00C965A8">
          <w:rPr>
            <w:noProof/>
            <w:webHidden/>
          </w:rPr>
          <w:tab/>
        </w:r>
        <w:r w:rsidR="00C965A8">
          <w:rPr>
            <w:noProof/>
            <w:webHidden/>
          </w:rPr>
          <w:fldChar w:fldCharType="begin"/>
        </w:r>
        <w:r w:rsidR="00C965A8">
          <w:rPr>
            <w:noProof/>
            <w:webHidden/>
          </w:rPr>
          <w:instrText xml:space="preserve"> PAGEREF _Toc10552363 \h </w:instrText>
        </w:r>
        <w:r w:rsidR="00C965A8">
          <w:rPr>
            <w:noProof/>
            <w:webHidden/>
          </w:rPr>
        </w:r>
        <w:r w:rsidR="00C965A8">
          <w:rPr>
            <w:noProof/>
            <w:webHidden/>
          </w:rPr>
          <w:fldChar w:fldCharType="separate"/>
        </w:r>
        <w:r w:rsidR="00C965A8">
          <w:rPr>
            <w:noProof/>
            <w:webHidden/>
          </w:rPr>
          <w:t>14</w:t>
        </w:r>
        <w:r w:rsidR="00C965A8">
          <w:rPr>
            <w:noProof/>
            <w:webHidden/>
          </w:rPr>
          <w:fldChar w:fldCharType="end"/>
        </w:r>
      </w:hyperlink>
    </w:p>
    <w:p w14:paraId="3AA62A1F" w14:textId="4B620CAE" w:rsidR="00C965A8" w:rsidRDefault="003247EA">
      <w:pPr>
        <w:pStyle w:val="TOC3"/>
        <w:tabs>
          <w:tab w:val="left" w:pos="1140"/>
          <w:tab w:val="right" w:leader="dot" w:pos="9628"/>
        </w:tabs>
        <w:rPr>
          <w:rFonts w:eastAsiaTheme="minorEastAsia"/>
          <w:noProof/>
          <w:sz w:val="22"/>
          <w:szCs w:val="22"/>
          <w:lang w:val="en-US"/>
        </w:rPr>
      </w:pPr>
      <w:hyperlink w:anchor="_Toc10552364" w:history="1">
        <w:r w:rsidR="00C965A8" w:rsidRPr="00A14B84">
          <w:rPr>
            <w:rStyle w:val="Hyperlink"/>
            <w:noProof/>
            <w:lang w:val="en-GB"/>
          </w:rPr>
          <w:t>6.2.1</w:t>
        </w:r>
        <w:r w:rsidR="00C965A8">
          <w:rPr>
            <w:rFonts w:eastAsiaTheme="minorEastAsia"/>
            <w:noProof/>
            <w:sz w:val="22"/>
            <w:szCs w:val="22"/>
            <w:lang w:val="en-US"/>
          </w:rPr>
          <w:tab/>
        </w:r>
        <w:r w:rsidR="00C965A8" w:rsidRPr="00A14B84">
          <w:rPr>
            <w:rStyle w:val="Hyperlink"/>
            <w:noProof/>
            <w:lang w:val="en-GB"/>
          </w:rPr>
          <w:t>Process Flow</w:t>
        </w:r>
        <w:r w:rsidR="00C965A8">
          <w:rPr>
            <w:noProof/>
            <w:webHidden/>
          </w:rPr>
          <w:tab/>
        </w:r>
        <w:r w:rsidR="00C965A8">
          <w:rPr>
            <w:noProof/>
            <w:webHidden/>
          </w:rPr>
          <w:fldChar w:fldCharType="begin"/>
        </w:r>
        <w:r w:rsidR="00C965A8">
          <w:rPr>
            <w:noProof/>
            <w:webHidden/>
          </w:rPr>
          <w:instrText xml:space="preserve"> PAGEREF _Toc10552364 \h </w:instrText>
        </w:r>
        <w:r w:rsidR="00C965A8">
          <w:rPr>
            <w:noProof/>
            <w:webHidden/>
          </w:rPr>
        </w:r>
        <w:r w:rsidR="00C965A8">
          <w:rPr>
            <w:noProof/>
            <w:webHidden/>
          </w:rPr>
          <w:fldChar w:fldCharType="separate"/>
        </w:r>
        <w:r w:rsidR="00C965A8">
          <w:rPr>
            <w:noProof/>
            <w:webHidden/>
          </w:rPr>
          <w:t>14</w:t>
        </w:r>
        <w:r w:rsidR="00C965A8">
          <w:rPr>
            <w:noProof/>
            <w:webHidden/>
          </w:rPr>
          <w:fldChar w:fldCharType="end"/>
        </w:r>
      </w:hyperlink>
    </w:p>
    <w:p w14:paraId="13AAB87D" w14:textId="69A7C45C" w:rsidR="00C965A8" w:rsidRDefault="003247EA">
      <w:pPr>
        <w:pStyle w:val="TOC3"/>
        <w:tabs>
          <w:tab w:val="left" w:pos="1140"/>
          <w:tab w:val="right" w:leader="dot" w:pos="9628"/>
        </w:tabs>
        <w:rPr>
          <w:rFonts w:eastAsiaTheme="minorEastAsia"/>
          <w:noProof/>
          <w:sz w:val="22"/>
          <w:szCs w:val="22"/>
          <w:lang w:val="en-US"/>
        </w:rPr>
      </w:pPr>
      <w:hyperlink w:anchor="_Toc10552365" w:history="1">
        <w:r w:rsidR="00C965A8" w:rsidRPr="00A14B84">
          <w:rPr>
            <w:rStyle w:val="Hyperlink"/>
            <w:noProof/>
            <w:lang w:val="en-GB"/>
          </w:rPr>
          <w:t>6.2.2</w:t>
        </w:r>
        <w:r w:rsidR="00C965A8">
          <w:rPr>
            <w:rFonts w:eastAsiaTheme="minorEastAsia"/>
            <w:noProof/>
            <w:sz w:val="22"/>
            <w:szCs w:val="22"/>
            <w:lang w:val="en-US"/>
          </w:rPr>
          <w:tab/>
        </w:r>
        <w:r w:rsidR="00C965A8" w:rsidRPr="00A14B84">
          <w:rPr>
            <w:rStyle w:val="Hyperlink"/>
            <w:noProof/>
            <w:lang w:val="en-GB"/>
          </w:rPr>
          <w:t>Process steps</w:t>
        </w:r>
        <w:r w:rsidR="00C965A8">
          <w:rPr>
            <w:noProof/>
            <w:webHidden/>
          </w:rPr>
          <w:tab/>
        </w:r>
        <w:r w:rsidR="00C965A8">
          <w:rPr>
            <w:noProof/>
            <w:webHidden/>
          </w:rPr>
          <w:fldChar w:fldCharType="begin"/>
        </w:r>
        <w:r w:rsidR="00C965A8">
          <w:rPr>
            <w:noProof/>
            <w:webHidden/>
          </w:rPr>
          <w:instrText xml:space="preserve"> PAGEREF _Toc10552365 \h </w:instrText>
        </w:r>
        <w:r w:rsidR="00C965A8">
          <w:rPr>
            <w:noProof/>
            <w:webHidden/>
          </w:rPr>
        </w:r>
        <w:r w:rsidR="00C965A8">
          <w:rPr>
            <w:noProof/>
            <w:webHidden/>
          </w:rPr>
          <w:fldChar w:fldCharType="separate"/>
        </w:r>
        <w:r w:rsidR="00C965A8">
          <w:rPr>
            <w:noProof/>
            <w:webHidden/>
          </w:rPr>
          <w:t>15</w:t>
        </w:r>
        <w:r w:rsidR="00C965A8">
          <w:rPr>
            <w:noProof/>
            <w:webHidden/>
          </w:rPr>
          <w:fldChar w:fldCharType="end"/>
        </w:r>
      </w:hyperlink>
    </w:p>
    <w:p w14:paraId="177442FE" w14:textId="1A7C9112" w:rsidR="00C965A8" w:rsidRDefault="003247EA">
      <w:pPr>
        <w:pStyle w:val="TOC2"/>
        <w:rPr>
          <w:rFonts w:eastAsiaTheme="minorEastAsia"/>
          <w:noProof/>
          <w:sz w:val="22"/>
          <w:szCs w:val="22"/>
          <w:lang w:val="en-US"/>
        </w:rPr>
      </w:pPr>
      <w:hyperlink w:anchor="_Toc10552366" w:history="1">
        <w:r w:rsidR="00C965A8" w:rsidRPr="00A14B84">
          <w:rPr>
            <w:rStyle w:val="Hyperlink"/>
            <w:noProof/>
            <w:lang w:val="en-GB"/>
          </w:rPr>
          <w:t>6.3</w:t>
        </w:r>
        <w:r w:rsidR="00C965A8">
          <w:rPr>
            <w:rFonts w:eastAsiaTheme="minorEastAsia"/>
            <w:noProof/>
            <w:sz w:val="22"/>
            <w:szCs w:val="22"/>
            <w:lang w:val="en-US"/>
          </w:rPr>
          <w:tab/>
        </w:r>
        <w:r w:rsidR="00C965A8" w:rsidRPr="00A14B84">
          <w:rPr>
            <w:rStyle w:val="Hyperlink"/>
            <w:noProof/>
            <w:lang w:val="en-GB"/>
          </w:rPr>
          <w:t>Interoperability test on the INTERCENT-ER and CONSIP e-Proc platforms</w:t>
        </w:r>
        <w:r w:rsidR="00C965A8">
          <w:rPr>
            <w:noProof/>
            <w:webHidden/>
          </w:rPr>
          <w:tab/>
        </w:r>
        <w:r w:rsidR="00C965A8">
          <w:rPr>
            <w:noProof/>
            <w:webHidden/>
          </w:rPr>
          <w:fldChar w:fldCharType="begin"/>
        </w:r>
        <w:r w:rsidR="00C965A8">
          <w:rPr>
            <w:noProof/>
            <w:webHidden/>
          </w:rPr>
          <w:instrText xml:space="preserve"> PAGEREF _Toc10552366 \h </w:instrText>
        </w:r>
        <w:r w:rsidR="00C965A8">
          <w:rPr>
            <w:noProof/>
            <w:webHidden/>
          </w:rPr>
        </w:r>
        <w:r w:rsidR="00C965A8">
          <w:rPr>
            <w:noProof/>
            <w:webHidden/>
          </w:rPr>
          <w:fldChar w:fldCharType="separate"/>
        </w:r>
        <w:r w:rsidR="00C965A8">
          <w:rPr>
            <w:noProof/>
            <w:webHidden/>
          </w:rPr>
          <w:t>17</w:t>
        </w:r>
        <w:r w:rsidR="00C965A8">
          <w:rPr>
            <w:noProof/>
            <w:webHidden/>
          </w:rPr>
          <w:fldChar w:fldCharType="end"/>
        </w:r>
      </w:hyperlink>
    </w:p>
    <w:p w14:paraId="623ACADC" w14:textId="689C1C34" w:rsidR="00C965A8" w:rsidRDefault="003247EA">
      <w:pPr>
        <w:pStyle w:val="TOC3"/>
        <w:tabs>
          <w:tab w:val="left" w:pos="1140"/>
          <w:tab w:val="right" w:leader="dot" w:pos="9628"/>
        </w:tabs>
        <w:rPr>
          <w:rFonts w:eastAsiaTheme="minorEastAsia"/>
          <w:noProof/>
          <w:sz w:val="22"/>
          <w:szCs w:val="22"/>
          <w:lang w:val="en-US"/>
        </w:rPr>
      </w:pPr>
      <w:hyperlink w:anchor="_Toc10552367" w:history="1">
        <w:r w:rsidR="00C965A8" w:rsidRPr="00A14B84">
          <w:rPr>
            <w:rStyle w:val="Hyperlink"/>
            <w:noProof/>
            <w:lang w:val="en-GB"/>
          </w:rPr>
          <w:t>6.3.1</w:t>
        </w:r>
        <w:r w:rsidR="00C965A8">
          <w:rPr>
            <w:rFonts w:eastAsiaTheme="minorEastAsia"/>
            <w:noProof/>
            <w:sz w:val="22"/>
            <w:szCs w:val="22"/>
            <w:lang w:val="en-US"/>
          </w:rPr>
          <w:tab/>
        </w:r>
        <w:r w:rsidR="00C965A8" w:rsidRPr="00A14B84">
          <w:rPr>
            <w:rStyle w:val="Hyperlink"/>
            <w:noProof/>
            <w:lang w:val="en-GB"/>
          </w:rPr>
          <w:t>Process Flow</w:t>
        </w:r>
        <w:r w:rsidR="00C965A8">
          <w:rPr>
            <w:noProof/>
            <w:webHidden/>
          </w:rPr>
          <w:tab/>
        </w:r>
        <w:r w:rsidR="00C965A8">
          <w:rPr>
            <w:noProof/>
            <w:webHidden/>
          </w:rPr>
          <w:fldChar w:fldCharType="begin"/>
        </w:r>
        <w:r w:rsidR="00C965A8">
          <w:rPr>
            <w:noProof/>
            <w:webHidden/>
          </w:rPr>
          <w:instrText xml:space="preserve"> PAGEREF _Toc10552367 \h </w:instrText>
        </w:r>
        <w:r w:rsidR="00C965A8">
          <w:rPr>
            <w:noProof/>
            <w:webHidden/>
          </w:rPr>
        </w:r>
        <w:r w:rsidR="00C965A8">
          <w:rPr>
            <w:noProof/>
            <w:webHidden/>
          </w:rPr>
          <w:fldChar w:fldCharType="separate"/>
        </w:r>
        <w:r w:rsidR="00C965A8">
          <w:rPr>
            <w:noProof/>
            <w:webHidden/>
          </w:rPr>
          <w:t>17</w:t>
        </w:r>
        <w:r w:rsidR="00C965A8">
          <w:rPr>
            <w:noProof/>
            <w:webHidden/>
          </w:rPr>
          <w:fldChar w:fldCharType="end"/>
        </w:r>
      </w:hyperlink>
    </w:p>
    <w:p w14:paraId="048549CB" w14:textId="29941641" w:rsidR="00C965A8" w:rsidRDefault="003247EA">
      <w:pPr>
        <w:pStyle w:val="TOC3"/>
        <w:tabs>
          <w:tab w:val="left" w:pos="1140"/>
          <w:tab w:val="right" w:leader="dot" w:pos="9628"/>
        </w:tabs>
        <w:rPr>
          <w:rFonts w:eastAsiaTheme="minorEastAsia"/>
          <w:noProof/>
          <w:sz w:val="22"/>
          <w:szCs w:val="22"/>
          <w:lang w:val="en-US"/>
        </w:rPr>
      </w:pPr>
      <w:hyperlink w:anchor="_Toc10552368" w:history="1">
        <w:r w:rsidR="00C965A8" w:rsidRPr="00A14B84">
          <w:rPr>
            <w:rStyle w:val="Hyperlink"/>
            <w:noProof/>
            <w:lang w:val="en-GB"/>
          </w:rPr>
          <w:t>6.3.2</w:t>
        </w:r>
        <w:r w:rsidR="00C965A8">
          <w:rPr>
            <w:rFonts w:eastAsiaTheme="minorEastAsia"/>
            <w:noProof/>
            <w:sz w:val="22"/>
            <w:szCs w:val="22"/>
            <w:lang w:val="en-US"/>
          </w:rPr>
          <w:tab/>
        </w:r>
        <w:r w:rsidR="00C965A8" w:rsidRPr="00A14B84">
          <w:rPr>
            <w:rStyle w:val="Hyperlink"/>
            <w:noProof/>
            <w:lang w:val="en-GB"/>
          </w:rPr>
          <w:t>Process steps</w:t>
        </w:r>
        <w:r w:rsidR="00C965A8">
          <w:rPr>
            <w:noProof/>
            <w:webHidden/>
          </w:rPr>
          <w:tab/>
        </w:r>
        <w:r w:rsidR="00C965A8">
          <w:rPr>
            <w:noProof/>
            <w:webHidden/>
          </w:rPr>
          <w:fldChar w:fldCharType="begin"/>
        </w:r>
        <w:r w:rsidR="00C965A8">
          <w:rPr>
            <w:noProof/>
            <w:webHidden/>
          </w:rPr>
          <w:instrText xml:space="preserve"> PAGEREF _Toc10552368 \h </w:instrText>
        </w:r>
        <w:r w:rsidR="00C965A8">
          <w:rPr>
            <w:noProof/>
            <w:webHidden/>
          </w:rPr>
        </w:r>
        <w:r w:rsidR="00C965A8">
          <w:rPr>
            <w:noProof/>
            <w:webHidden/>
          </w:rPr>
          <w:fldChar w:fldCharType="separate"/>
        </w:r>
        <w:r w:rsidR="00C965A8">
          <w:rPr>
            <w:noProof/>
            <w:webHidden/>
          </w:rPr>
          <w:t>18</w:t>
        </w:r>
        <w:r w:rsidR="00C965A8">
          <w:rPr>
            <w:noProof/>
            <w:webHidden/>
          </w:rPr>
          <w:fldChar w:fldCharType="end"/>
        </w:r>
      </w:hyperlink>
    </w:p>
    <w:p w14:paraId="086CAB7E" w14:textId="711F6F54" w:rsidR="00C965A8" w:rsidRDefault="003247EA">
      <w:pPr>
        <w:pStyle w:val="TOC2"/>
        <w:rPr>
          <w:rFonts w:eastAsiaTheme="minorEastAsia"/>
          <w:noProof/>
          <w:sz w:val="22"/>
          <w:szCs w:val="22"/>
          <w:lang w:val="en-US"/>
        </w:rPr>
      </w:pPr>
      <w:hyperlink w:anchor="_Toc10552369" w:history="1">
        <w:r w:rsidR="00C965A8" w:rsidRPr="00A14B84">
          <w:rPr>
            <w:rStyle w:val="Hyperlink"/>
            <w:noProof/>
            <w:lang w:val="en-GB"/>
          </w:rPr>
          <w:t>6.4</w:t>
        </w:r>
        <w:r w:rsidR="00C965A8">
          <w:rPr>
            <w:rFonts w:eastAsiaTheme="minorEastAsia"/>
            <w:noProof/>
            <w:sz w:val="22"/>
            <w:szCs w:val="22"/>
            <w:lang w:val="en-US"/>
          </w:rPr>
          <w:tab/>
        </w:r>
        <w:r w:rsidR="00C965A8" w:rsidRPr="00A14B84">
          <w:rPr>
            <w:rStyle w:val="Hyperlink"/>
            <w:noProof/>
            <w:lang w:val="en-GB"/>
          </w:rPr>
          <w:t>Interoperability test on the CONSIP and UNIONCAMERE platforms</w:t>
        </w:r>
        <w:r w:rsidR="00C965A8">
          <w:rPr>
            <w:noProof/>
            <w:webHidden/>
          </w:rPr>
          <w:tab/>
        </w:r>
        <w:r w:rsidR="00C965A8">
          <w:rPr>
            <w:noProof/>
            <w:webHidden/>
          </w:rPr>
          <w:fldChar w:fldCharType="begin"/>
        </w:r>
        <w:r w:rsidR="00C965A8">
          <w:rPr>
            <w:noProof/>
            <w:webHidden/>
          </w:rPr>
          <w:instrText xml:space="preserve"> PAGEREF _Toc10552369 \h </w:instrText>
        </w:r>
        <w:r w:rsidR="00C965A8">
          <w:rPr>
            <w:noProof/>
            <w:webHidden/>
          </w:rPr>
        </w:r>
        <w:r w:rsidR="00C965A8">
          <w:rPr>
            <w:noProof/>
            <w:webHidden/>
          </w:rPr>
          <w:fldChar w:fldCharType="separate"/>
        </w:r>
        <w:r w:rsidR="00C965A8">
          <w:rPr>
            <w:noProof/>
            <w:webHidden/>
          </w:rPr>
          <w:t>19</w:t>
        </w:r>
        <w:r w:rsidR="00C965A8">
          <w:rPr>
            <w:noProof/>
            <w:webHidden/>
          </w:rPr>
          <w:fldChar w:fldCharType="end"/>
        </w:r>
      </w:hyperlink>
    </w:p>
    <w:p w14:paraId="4BFBC3D5" w14:textId="0BAA2B6F" w:rsidR="00C965A8" w:rsidRDefault="003247EA">
      <w:pPr>
        <w:pStyle w:val="TOC3"/>
        <w:tabs>
          <w:tab w:val="left" w:pos="1140"/>
          <w:tab w:val="right" w:leader="dot" w:pos="9628"/>
        </w:tabs>
        <w:rPr>
          <w:rFonts w:eastAsiaTheme="minorEastAsia"/>
          <w:noProof/>
          <w:sz w:val="22"/>
          <w:szCs w:val="22"/>
          <w:lang w:val="en-US"/>
        </w:rPr>
      </w:pPr>
      <w:hyperlink w:anchor="_Toc10552370" w:history="1">
        <w:r w:rsidR="00C965A8" w:rsidRPr="00A14B84">
          <w:rPr>
            <w:rStyle w:val="Hyperlink"/>
            <w:noProof/>
            <w:lang w:val="en-GB"/>
          </w:rPr>
          <w:t>6.4.1</w:t>
        </w:r>
        <w:r w:rsidR="00C965A8">
          <w:rPr>
            <w:rFonts w:eastAsiaTheme="minorEastAsia"/>
            <w:noProof/>
            <w:sz w:val="22"/>
            <w:szCs w:val="22"/>
            <w:lang w:val="en-US"/>
          </w:rPr>
          <w:tab/>
        </w:r>
        <w:r w:rsidR="00C965A8" w:rsidRPr="00A14B84">
          <w:rPr>
            <w:rStyle w:val="Hyperlink"/>
            <w:noProof/>
            <w:lang w:val="en-GB"/>
          </w:rPr>
          <w:t>Process Flow</w:t>
        </w:r>
        <w:r w:rsidR="00C965A8">
          <w:rPr>
            <w:noProof/>
            <w:webHidden/>
          </w:rPr>
          <w:tab/>
        </w:r>
        <w:r w:rsidR="00C965A8">
          <w:rPr>
            <w:noProof/>
            <w:webHidden/>
          </w:rPr>
          <w:fldChar w:fldCharType="begin"/>
        </w:r>
        <w:r w:rsidR="00C965A8">
          <w:rPr>
            <w:noProof/>
            <w:webHidden/>
          </w:rPr>
          <w:instrText xml:space="preserve"> PAGEREF _Toc10552370 \h </w:instrText>
        </w:r>
        <w:r w:rsidR="00C965A8">
          <w:rPr>
            <w:noProof/>
            <w:webHidden/>
          </w:rPr>
        </w:r>
        <w:r w:rsidR="00C965A8">
          <w:rPr>
            <w:noProof/>
            <w:webHidden/>
          </w:rPr>
          <w:fldChar w:fldCharType="separate"/>
        </w:r>
        <w:r w:rsidR="00C965A8">
          <w:rPr>
            <w:noProof/>
            <w:webHidden/>
          </w:rPr>
          <w:t>19</w:t>
        </w:r>
        <w:r w:rsidR="00C965A8">
          <w:rPr>
            <w:noProof/>
            <w:webHidden/>
          </w:rPr>
          <w:fldChar w:fldCharType="end"/>
        </w:r>
      </w:hyperlink>
    </w:p>
    <w:p w14:paraId="1494B206" w14:textId="1E922F68" w:rsidR="00C965A8" w:rsidRDefault="003247EA">
      <w:pPr>
        <w:pStyle w:val="TOC3"/>
        <w:tabs>
          <w:tab w:val="left" w:pos="1140"/>
          <w:tab w:val="right" w:leader="dot" w:pos="9628"/>
        </w:tabs>
        <w:rPr>
          <w:rFonts w:eastAsiaTheme="minorEastAsia"/>
          <w:noProof/>
          <w:sz w:val="22"/>
          <w:szCs w:val="22"/>
          <w:lang w:val="en-US"/>
        </w:rPr>
      </w:pPr>
      <w:hyperlink w:anchor="_Toc10552371" w:history="1">
        <w:r w:rsidR="00C965A8" w:rsidRPr="00A14B84">
          <w:rPr>
            <w:rStyle w:val="Hyperlink"/>
            <w:noProof/>
            <w:lang w:val="en-GB"/>
          </w:rPr>
          <w:t>6.4.2</w:t>
        </w:r>
        <w:r w:rsidR="00C965A8">
          <w:rPr>
            <w:rFonts w:eastAsiaTheme="minorEastAsia"/>
            <w:noProof/>
            <w:sz w:val="22"/>
            <w:szCs w:val="22"/>
            <w:lang w:val="en-US"/>
          </w:rPr>
          <w:tab/>
        </w:r>
        <w:r w:rsidR="00C965A8" w:rsidRPr="00A14B84">
          <w:rPr>
            <w:rStyle w:val="Hyperlink"/>
            <w:noProof/>
            <w:lang w:val="en-GB"/>
          </w:rPr>
          <w:t>Process steps</w:t>
        </w:r>
        <w:r w:rsidR="00C965A8">
          <w:rPr>
            <w:noProof/>
            <w:webHidden/>
          </w:rPr>
          <w:tab/>
        </w:r>
        <w:r w:rsidR="00C965A8">
          <w:rPr>
            <w:noProof/>
            <w:webHidden/>
          </w:rPr>
          <w:fldChar w:fldCharType="begin"/>
        </w:r>
        <w:r w:rsidR="00C965A8">
          <w:rPr>
            <w:noProof/>
            <w:webHidden/>
          </w:rPr>
          <w:instrText xml:space="preserve"> PAGEREF _Toc10552371 \h </w:instrText>
        </w:r>
        <w:r w:rsidR="00C965A8">
          <w:rPr>
            <w:noProof/>
            <w:webHidden/>
          </w:rPr>
        </w:r>
        <w:r w:rsidR="00C965A8">
          <w:rPr>
            <w:noProof/>
            <w:webHidden/>
          </w:rPr>
          <w:fldChar w:fldCharType="separate"/>
        </w:r>
        <w:r w:rsidR="00C965A8">
          <w:rPr>
            <w:noProof/>
            <w:webHidden/>
          </w:rPr>
          <w:t>20</w:t>
        </w:r>
        <w:r w:rsidR="00C965A8">
          <w:rPr>
            <w:noProof/>
            <w:webHidden/>
          </w:rPr>
          <w:fldChar w:fldCharType="end"/>
        </w:r>
      </w:hyperlink>
    </w:p>
    <w:p w14:paraId="277E5C62" w14:textId="71E91F1E" w:rsidR="00C965A8" w:rsidRDefault="003247EA">
      <w:pPr>
        <w:pStyle w:val="TOC1"/>
        <w:tabs>
          <w:tab w:val="left" w:pos="440"/>
        </w:tabs>
        <w:rPr>
          <w:rFonts w:eastAsiaTheme="minorEastAsia"/>
          <w:b w:val="0"/>
          <w:noProof/>
          <w:sz w:val="22"/>
          <w:szCs w:val="22"/>
          <w:lang w:val="en-US"/>
        </w:rPr>
      </w:pPr>
      <w:hyperlink w:anchor="_Toc10552372" w:history="1">
        <w:r w:rsidR="00C965A8" w:rsidRPr="00A14B84">
          <w:rPr>
            <w:rStyle w:val="Hyperlink"/>
            <w:noProof/>
            <w:lang w:val="en-GB" w:eastAsia="nl-NL"/>
          </w:rPr>
          <w:t>7</w:t>
        </w:r>
        <w:r w:rsidR="00C965A8">
          <w:rPr>
            <w:rFonts w:eastAsiaTheme="minorEastAsia"/>
            <w:b w:val="0"/>
            <w:noProof/>
            <w:sz w:val="22"/>
            <w:szCs w:val="22"/>
            <w:lang w:val="en-US"/>
          </w:rPr>
          <w:tab/>
        </w:r>
        <w:r w:rsidR="00C965A8" w:rsidRPr="00A14B84">
          <w:rPr>
            <w:rStyle w:val="Hyperlink"/>
            <w:noProof/>
            <w:lang w:val="en-GB" w:eastAsia="nl-NL"/>
          </w:rPr>
          <w:t>Test execution</w:t>
        </w:r>
        <w:r w:rsidR="00C965A8">
          <w:rPr>
            <w:noProof/>
            <w:webHidden/>
          </w:rPr>
          <w:tab/>
        </w:r>
        <w:r w:rsidR="00C965A8">
          <w:rPr>
            <w:noProof/>
            <w:webHidden/>
          </w:rPr>
          <w:fldChar w:fldCharType="begin"/>
        </w:r>
        <w:r w:rsidR="00C965A8">
          <w:rPr>
            <w:noProof/>
            <w:webHidden/>
          </w:rPr>
          <w:instrText xml:space="preserve"> PAGEREF _Toc10552372 \h </w:instrText>
        </w:r>
        <w:r w:rsidR="00C965A8">
          <w:rPr>
            <w:noProof/>
            <w:webHidden/>
          </w:rPr>
        </w:r>
        <w:r w:rsidR="00C965A8">
          <w:rPr>
            <w:noProof/>
            <w:webHidden/>
          </w:rPr>
          <w:fldChar w:fldCharType="separate"/>
        </w:r>
        <w:r w:rsidR="00C965A8">
          <w:rPr>
            <w:noProof/>
            <w:webHidden/>
          </w:rPr>
          <w:t>23</w:t>
        </w:r>
        <w:r w:rsidR="00C965A8">
          <w:rPr>
            <w:noProof/>
            <w:webHidden/>
          </w:rPr>
          <w:fldChar w:fldCharType="end"/>
        </w:r>
      </w:hyperlink>
    </w:p>
    <w:p w14:paraId="35AAEB07" w14:textId="3ADC342E" w:rsidR="00C965A8" w:rsidRDefault="003247EA">
      <w:pPr>
        <w:pStyle w:val="TOC2"/>
        <w:rPr>
          <w:rFonts w:eastAsiaTheme="minorEastAsia"/>
          <w:noProof/>
          <w:sz w:val="22"/>
          <w:szCs w:val="22"/>
          <w:lang w:val="en-US"/>
        </w:rPr>
      </w:pPr>
      <w:hyperlink w:anchor="_Toc10552373" w:history="1">
        <w:r w:rsidR="00C965A8" w:rsidRPr="00A14B84">
          <w:rPr>
            <w:rStyle w:val="Hyperlink"/>
            <w:noProof/>
            <w:lang w:val="en-GB" w:eastAsia="nl-NL"/>
          </w:rPr>
          <w:t>7.1</w:t>
        </w:r>
        <w:r w:rsidR="00C965A8">
          <w:rPr>
            <w:rFonts w:eastAsiaTheme="minorEastAsia"/>
            <w:noProof/>
            <w:sz w:val="22"/>
            <w:szCs w:val="22"/>
            <w:lang w:val="en-US"/>
          </w:rPr>
          <w:tab/>
        </w:r>
        <w:r w:rsidR="00C965A8" w:rsidRPr="00A14B84">
          <w:rPr>
            <w:rStyle w:val="Hyperlink"/>
            <w:noProof/>
            <w:lang w:val="en-GB" w:eastAsia="nl-NL"/>
          </w:rPr>
          <w:t>Test planning</w:t>
        </w:r>
        <w:r w:rsidR="00C965A8">
          <w:rPr>
            <w:noProof/>
            <w:webHidden/>
          </w:rPr>
          <w:tab/>
        </w:r>
        <w:r w:rsidR="00C965A8">
          <w:rPr>
            <w:noProof/>
            <w:webHidden/>
          </w:rPr>
          <w:fldChar w:fldCharType="begin"/>
        </w:r>
        <w:r w:rsidR="00C965A8">
          <w:rPr>
            <w:noProof/>
            <w:webHidden/>
          </w:rPr>
          <w:instrText xml:space="preserve"> PAGEREF _Toc10552373 \h </w:instrText>
        </w:r>
        <w:r w:rsidR="00C965A8">
          <w:rPr>
            <w:noProof/>
            <w:webHidden/>
          </w:rPr>
        </w:r>
        <w:r w:rsidR="00C965A8">
          <w:rPr>
            <w:noProof/>
            <w:webHidden/>
          </w:rPr>
          <w:fldChar w:fldCharType="separate"/>
        </w:r>
        <w:r w:rsidR="00C965A8">
          <w:rPr>
            <w:noProof/>
            <w:webHidden/>
          </w:rPr>
          <w:t>23</w:t>
        </w:r>
        <w:r w:rsidR="00C965A8">
          <w:rPr>
            <w:noProof/>
            <w:webHidden/>
          </w:rPr>
          <w:fldChar w:fldCharType="end"/>
        </w:r>
      </w:hyperlink>
    </w:p>
    <w:p w14:paraId="790733B2" w14:textId="145A546A" w:rsidR="00C965A8" w:rsidRDefault="003247EA">
      <w:pPr>
        <w:pStyle w:val="TOC2"/>
        <w:rPr>
          <w:rFonts w:eastAsiaTheme="minorEastAsia"/>
          <w:noProof/>
          <w:sz w:val="22"/>
          <w:szCs w:val="22"/>
          <w:lang w:val="en-US"/>
        </w:rPr>
      </w:pPr>
      <w:hyperlink w:anchor="_Toc10552374" w:history="1">
        <w:r w:rsidR="00C965A8" w:rsidRPr="00A14B84">
          <w:rPr>
            <w:rStyle w:val="Hyperlink"/>
            <w:noProof/>
            <w:lang w:val="en-GB" w:eastAsia="nl-NL"/>
          </w:rPr>
          <w:t>7.2</w:t>
        </w:r>
        <w:r w:rsidR="00C965A8">
          <w:rPr>
            <w:rFonts w:eastAsiaTheme="minorEastAsia"/>
            <w:noProof/>
            <w:sz w:val="22"/>
            <w:szCs w:val="22"/>
            <w:lang w:val="en-US"/>
          </w:rPr>
          <w:tab/>
        </w:r>
        <w:r w:rsidR="00C965A8" w:rsidRPr="00A14B84">
          <w:rPr>
            <w:rStyle w:val="Hyperlink"/>
            <w:noProof/>
            <w:lang w:val="en-GB" w:eastAsia="nl-NL"/>
          </w:rPr>
          <w:t>Test environments</w:t>
        </w:r>
        <w:r w:rsidR="00C965A8">
          <w:rPr>
            <w:noProof/>
            <w:webHidden/>
          </w:rPr>
          <w:tab/>
        </w:r>
        <w:r w:rsidR="00C965A8">
          <w:rPr>
            <w:noProof/>
            <w:webHidden/>
          </w:rPr>
          <w:fldChar w:fldCharType="begin"/>
        </w:r>
        <w:r w:rsidR="00C965A8">
          <w:rPr>
            <w:noProof/>
            <w:webHidden/>
          </w:rPr>
          <w:instrText xml:space="preserve"> PAGEREF _Toc10552374 \h </w:instrText>
        </w:r>
        <w:r w:rsidR="00C965A8">
          <w:rPr>
            <w:noProof/>
            <w:webHidden/>
          </w:rPr>
        </w:r>
        <w:r w:rsidR="00C965A8">
          <w:rPr>
            <w:noProof/>
            <w:webHidden/>
          </w:rPr>
          <w:fldChar w:fldCharType="separate"/>
        </w:r>
        <w:r w:rsidR="00C965A8">
          <w:rPr>
            <w:noProof/>
            <w:webHidden/>
          </w:rPr>
          <w:t>23</w:t>
        </w:r>
        <w:r w:rsidR="00C965A8">
          <w:rPr>
            <w:noProof/>
            <w:webHidden/>
          </w:rPr>
          <w:fldChar w:fldCharType="end"/>
        </w:r>
      </w:hyperlink>
    </w:p>
    <w:p w14:paraId="245730CC" w14:textId="4C3122C2" w:rsidR="00C965A8" w:rsidRDefault="003247EA">
      <w:pPr>
        <w:pStyle w:val="TOC2"/>
        <w:rPr>
          <w:rFonts w:eastAsiaTheme="minorEastAsia"/>
          <w:noProof/>
          <w:sz w:val="22"/>
          <w:szCs w:val="22"/>
          <w:lang w:val="en-US"/>
        </w:rPr>
      </w:pPr>
      <w:hyperlink w:anchor="_Toc10552375" w:history="1">
        <w:r w:rsidR="00C965A8" w:rsidRPr="00A14B84">
          <w:rPr>
            <w:rStyle w:val="Hyperlink"/>
            <w:noProof/>
            <w:lang w:val="en-GB" w:eastAsia="nl-NL"/>
          </w:rPr>
          <w:t>7.3</w:t>
        </w:r>
        <w:r w:rsidR="00C965A8">
          <w:rPr>
            <w:rFonts w:eastAsiaTheme="minorEastAsia"/>
            <w:noProof/>
            <w:sz w:val="22"/>
            <w:szCs w:val="22"/>
            <w:lang w:val="en-US"/>
          </w:rPr>
          <w:tab/>
        </w:r>
        <w:r w:rsidR="00C965A8" w:rsidRPr="00A14B84">
          <w:rPr>
            <w:rStyle w:val="Hyperlink"/>
            <w:noProof/>
            <w:lang w:val="en-GB" w:eastAsia="nl-NL"/>
          </w:rPr>
          <w:t>Results and findings</w:t>
        </w:r>
        <w:r w:rsidR="00C965A8">
          <w:rPr>
            <w:noProof/>
            <w:webHidden/>
          </w:rPr>
          <w:tab/>
        </w:r>
        <w:r w:rsidR="00C965A8">
          <w:rPr>
            <w:noProof/>
            <w:webHidden/>
          </w:rPr>
          <w:fldChar w:fldCharType="begin"/>
        </w:r>
        <w:r w:rsidR="00C965A8">
          <w:rPr>
            <w:noProof/>
            <w:webHidden/>
          </w:rPr>
          <w:instrText xml:space="preserve"> PAGEREF _Toc10552375 \h </w:instrText>
        </w:r>
        <w:r w:rsidR="00C965A8">
          <w:rPr>
            <w:noProof/>
            <w:webHidden/>
          </w:rPr>
        </w:r>
        <w:r w:rsidR="00C965A8">
          <w:rPr>
            <w:noProof/>
            <w:webHidden/>
          </w:rPr>
          <w:fldChar w:fldCharType="separate"/>
        </w:r>
        <w:r w:rsidR="00C965A8">
          <w:rPr>
            <w:noProof/>
            <w:webHidden/>
          </w:rPr>
          <w:t>23</w:t>
        </w:r>
        <w:r w:rsidR="00C965A8">
          <w:rPr>
            <w:noProof/>
            <w:webHidden/>
          </w:rPr>
          <w:fldChar w:fldCharType="end"/>
        </w:r>
      </w:hyperlink>
    </w:p>
    <w:p w14:paraId="3FF7C2C6" w14:textId="15E719F9" w:rsidR="00C965A8" w:rsidRDefault="003247EA">
      <w:pPr>
        <w:pStyle w:val="TOC1"/>
        <w:tabs>
          <w:tab w:val="left" w:pos="440"/>
        </w:tabs>
        <w:rPr>
          <w:rFonts w:eastAsiaTheme="minorEastAsia"/>
          <w:b w:val="0"/>
          <w:noProof/>
          <w:sz w:val="22"/>
          <w:szCs w:val="22"/>
          <w:lang w:val="en-US"/>
        </w:rPr>
      </w:pPr>
      <w:hyperlink w:anchor="_Toc10552376" w:history="1">
        <w:r w:rsidR="00C965A8" w:rsidRPr="00A14B84">
          <w:rPr>
            <w:rStyle w:val="Hyperlink"/>
            <w:noProof/>
            <w:lang w:val="en-GB" w:eastAsia="nl-NL"/>
          </w:rPr>
          <w:t>8</w:t>
        </w:r>
        <w:r w:rsidR="00C965A8">
          <w:rPr>
            <w:rFonts w:eastAsiaTheme="minorEastAsia"/>
            <w:b w:val="0"/>
            <w:noProof/>
            <w:sz w:val="22"/>
            <w:szCs w:val="22"/>
            <w:lang w:val="en-US"/>
          </w:rPr>
          <w:tab/>
        </w:r>
        <w:r w:rsidR="00C965A8" w:rsidRPr="00A14B84">
          <w:rPr>
            <w:rStyle w:val="Hyperlink"/>
            <w:noProof/>
            <w:lang w:val="en-GB" w:eastAsia="nl-NL"/>
          </w:rPr>
          <w:t>Test scenarios and results</w:t>
        </w:r>
        <w:r w:rsidR="00C965A8">
          <w:rPr>
            <w:noProof/>
            <w:webHidden/>
          </w:rPr>
          <w:tab/>
        </w:r>
        <w:r w:rsidR="00C965A8">
          <w:rPr>
            <w:noProof/>
            <w:webHidden/>
          </w:rPr>
          <w:fldChar w:fldCharType="begin"/>
        </w:r>
        <w:r w:rsidR="00C965A8">
          <w:rPr>
            <w:noProof/>
            <w:webHidden/>
          </w:rPr>
          <w:instrText xml:space="preserve"> PAGEREF _Toc10552376 \h </w:instrText>
        </w:r>
        <w:r w:rsidR="00C965A8">
          <w:rPr>
            <w:noProof/>
            <w:webHidden/>
          </w:rPr>
        </w:r>
        <w:r w:rsidR="00C965A8">
          <w:rPr>
            <w:noProof/>
            <w:webHidden/>
          </w:rPr>
          <w:fldChar w:fldCharType="separate"/>
        </w:r>
        <w:r w:rsidR="00C965A8">
          <w:rPr>
            <w:noProof/>
            <w:webHidden/>
          </w:rPr>
          <w:t>24</w:t>
        </w:r>
        <w:r w:rsidR="00C965A8">
          <w:rPr>
            <w:noProof/>
            <w:webHidden/>
          </w:rPr>
          <w:fldChar w:fldCharType="end"/>
        </w:r>
      </w:hyperlink>
    </w:p>
    <w:p w14:paraId="45DA84DD" w14:textId="22595CF3" w:rsidR="0080057B" w:rsidRPr="00873B4D" w:rsidRDefault="00501E9C">
      <w:pPr>
        <w:rPr>
          <w:lang w:val="en-GB"/>
        </w:rPr>
      </w:pPr>
      <w:r w:rsidRPr="00873B4D">
        <w:rPr>
          <w:lang w:val="en-GB"/>
        </w:rPr>
        <w:fldChar w:fldCharType="end"/>
      </w:r>
    </w:p>
    <w:p w14:paraId="6B27DF62" w14:textId="77777777" w:rsidR="0080057B" w:rsidRPr="00873B4D" w:rsidRDefault="00501E9C" w:rsidP="00BC6EA3">
      <w:pPr>
        <w:pStyle w:val="Heading1"/>
        <w:rPr>
          <w:lang w:val="en-GB"/>
        </w:rPr>
      </w:pPr>
      <w:bookmarkStart w:id="1" w:name="_Toc10552349"/>
      <w:r w:rsidRPr="00873B4D">
        <w:rPr>
          <w:lang w:val="en-GB"/>
        </w:rPr>
        <w:t>List of tables</w:t>
      </w:r>
      <w:bookmarkEnd w:id="1"/>
    </w:p>
    <w:p w14:paraId="73B1AF48" w14:textId="26EEBBD0" w:rsidR="0071416E" w:rsidRPr="00873B4D" w:rsidRDefault="00FC11B8">
      <w:pPr>
        <w:pStyle w:val="TableofFigures"/>
        <w:tabs>
          <w:tab w:val="right" w:leader="dot" w:pos="9628"/>
        </w:tabs>
        <w:rPr>
          <w:rFonts w:eastAsiaTheme="minorEastAsia"/>
          <w:sz w:val="22"/>
          <w:szCs w:val="22"/>
          <w:lang w:val="en-GB"/>
        </w:rPr>
      </w:pPr>
      <w:r w:rsidRPr="00873B4D">
        <w:rPr>
          <w:lang w:val="en-GB"/>
        </w:rPr>
        <w:fldChar w:fldCharType="begin"/>
      </w:r>
      <w:r w:rsidRPr="00873B4D">
        <w:rPr>
          <w:lang w:val="en-GB"/>
        </w:rPr>
        <w:instrText xml:space="preserve"> TOC \c "Tabella" </w:instrText>
      </w:r>
      <w:r w:rsidRPr="00873B4D">
        <w:rPr>
          <w:lang w:val="en-GB"/>
        </w:rPr>
        <w:fldChar w:fldCharType="separate"/>
      </w:r>
      <w:r w:rsidR="0071416E" w:rsidRPr="00873B4D">
        <w:rPr>
          <w:rFonts w:cstheme="minorHAnsi"/>
          <w:lang w:val="en-GB"/>
        </w:rPr>
        <w:t>Tab 1 | List of Definitions, Acronyms and Abbreviations</w:t>
      </w:r>
      <w:r w:rsidR="0071416E" w:rsidRPr="00873B4D">
        <w:rPr>
          <w:lang w:val="en-GB"/>
        </w:rPr>
        <w:tab/>
      </w:r>
      <w:r w:rsidR="0071416E" w:rsidRPr="00873B4D">
        <w:rPr>
          <w:lang w:val="en-GB"/>
        </w:rPr>
        <w:fldChar w:fldCharType="begin"/>
      </w:r>
      <w:r w:rsidR="0071416E" w:rsidRPr="00873B4D">
        <w:rPr>
          <w:lang w:val="en-GB"/>
        </w:rPr>
        <w:instrText xml:space="preserve"> PAGEREF _Toc520972129 \h </w:instrText>
      </w:r>
      <w:r w:rsidR="0071416E" w:rsidRPr="00873B4D">
        <w:rPr>
          <w:lang w:val="en-GB"/>
        </w:rPr>
      </w:r>
      <w:r w:rsidR="0071416E" w:rsidRPr="00873B4D">
        <w:rPr>
          <w:lang w:val="en-GB"/>
        </w:rPr>
        <w:fldChar w:fldCharType="separate"/>
      </w:r>
      <w:r w:rsidR="00FD4771">
        <w:rPr>
          <w:noProof/>
          <w:lang w:val="en-GB"/>
        </w:rPr>
        <w:t>6</w:t>
      </w:r>
      <w:r w:rsidR="0071416E" w:rsidRPr="00873B4D">
        <w:rPr>
          <w:lang w:val="en-GB"/>
        </w:rPr>
        <w:fldChar w:fldCharType="end"/>
      </w:r>
    </w:p>
    <w:p w14:paraId="029E4097" w14:textId="77777777" w:rsidR="0080057B" w:rsidRPr="00873B4D" w:rsidRDefault="00FC11B8">
      <w:pPr>
        <w:rPr>
          <w:lang w:val="en-GB"/>
        </w:rPr>
      </w:pPr>
      <w:r w:rsidRPr="00873B4D">
        <w:rPr>
          <w:lang w:val="en-GB"/>
        </w:rPr>
        <w:fldChar w:fldCharType="end"/>
      </w:r>
    </w:p>
    <w:p w14:paraId="0C2095D5" w14:textId="77777777" w:rsidR="0080057B" w:rsidRPr="00873B4D" w:rsidRDefault="00501E9C" w:rsidP="00BC6EA3">
      <w:pPr>
        <w:pStyle w:val="Heading1"/>
        <w:rPr>
          <w:lang w:val="en-GB"/>
        </w:rPr>
      </w:pPr>
      <w:bookmarkStart w:id="2" w:name="_Ref2695832"/>
      <w:bookmarkStart w:id="3" w:name="_Ref2695833"/>
      <w:bookmarkStart w:id="4" w:name="_Toc10552350"/>
      <w:r w:rsidRPr="00873B4D">
        <w:rPr>
          <w:lang w:val="en-GB"/>
        </w:rPr>
        <w:t>List of figures</w:t>
      </w:r>
      <w:bookmarkEnd w:id="2"/>
      <w:bookmarkEnd w:id="3"/>
      <w:bookmarkEnd w:id="4"/>
    </w:p>
    <w:p w14:paraId="21D36C69" w14:textId="70D5C0C6" w:rsidR="004616F5" w:rsidRDefault="00501E9C">
      <w:pPr>
        <w:pStyle w:val="TableofFigures"/>
        <w:tabs>
          <w:tab w:val="right" w:leader="dot" w:pos="9628"/>
        </w:tabs>
        <w:rPr>
          <w:rFonts w:eastAsiaTheme="minorEastAsia"/>
          <w:noProof/>
          <w:sz w:val="22"/>
          <w:szCs w:val="22"/>
          <w:lang w:val="en-US"/>
        </w:rPr>
      </w:pPr>
      <w:r w:rsidRPr="00873B4D">
        <w:rPr>
          <w:lang w:val="en-GB"/>
        </w:rPr>
        <w:fldChar w:fldCharType="begin"/>
      </w:r>
      <w:r w:rsidRPr="00873B4D">
        <w:rPr>
          <w:lang w:val="en-GB"/>
        </w:rPr>
        <w:instrText>TOC \c "Figure"</w:instrText>
      </w:r>
      <w:r w:rsidRPr="00873B4D">
        <w:rPr>
          <w:lang w:val="en-GB"/>
        </w:rPr>
        <w:fldChar w:fldCharType="separate"/>
      </w:r>
      <w:r w:rsidR="004616F5" w:rsidRPr="00805A00">
        <w:rPr>
          <w:i/>
          <w:noProof/>
          <w:lang w:val="en-GB"/>
        </w:rPr>
        <w:t>Figure 1 ESPD request and response on the INTERCENT-ER e-Proc platform</w:t>
      </w:r>
      <w:r w:rsidR="004616F5" w:rsidRPr="00E17609">
        <w:rPr>
          <w:noProof/>
          <w:lang w:val="en-US"/>
        </w:rPr>
        <w:tab/>
      </w:r>
      <w:r w:rsidR="004616F5">
        <w:rPr>
          <w:noProof/>
        </w:rPr>
        <w:fldChar w:fldCharType="begin"/>
      </w:r>
      <w:r w:rsidR="004616F5" w:rsidRPr="00E17609">
        <w:rPr>
          <w:noProof/>
          <w:lang w:val="en-US"/>
        </w:rPr>
        <w:instrText xml:space="preserve"> PAGEREF _Toc2696707 \h </w:instrText>
      </w:r>
      <w:r w:rsidR="004616F5">
        <w:rPr>
          <w:noProof/>
        </w:rPr>
      </w:r>
      <w:r w:rsidR="004616F5">
        <w:rPr>
          <w:noProof/>
        </w:rPr>
        <w:fldChar w:fldCharType="separate"/>
      </w:r>
      <w:r w:rsidR="00C965A8">
        <w:rPr>
          <w:noProof/>
          <w:lang w:val="en-US"/>
        </w:rPr>
        <w:t>11</w:t>
      </w:r>
      <w:r w:rsidR="004616F5">
        <w:rPr>
          <w:noProof/>
        </w:rPr>
        <w:fldChar w:fldCharType="end"/>
      </w:r>
    </w:p>
    <w:p w14:paraId="46F2BD4E" w14:textId="738EDE9D" w:rsidR="004616F5" w:rsidRDefault="004616F5">
      <w:pPr>
        <w:pStyle w:val="TableofFigures"/>
        <w:tabs>
          <w:tab w:val="right" w:leader="dot" w:pos="9628"/>
        </w:tabs>
        <w:rPr>
          <w:rFonts w:eastAsiaTheme="minorEastAsia"/>
          <w:noProof/>
          <w:sz w:val="22"/>
          <w:szCs w:val="22"/>
          <w:lang w:val="en-US"/>
        </w:rPr>
      </w:pPr>
      <w:r w:rsidRPr="00805A00">
        <w:rPr>
          <w:i/>
          <w:noProof/>
          <w:lang w:val="en-GB"/>
        </w:rPr>
        <w:t>Figure 2 ESPD request and response on the CONSIP e-Proc platform</w:t>
      </w:r>
      <w:r w:rsidRPr="00E17609">
        <w:rPr>
          <w:noProof/>
          <w:lang w:val="en-US"/>
        </w:rPr>
        <w:tab/>
      </w:r>
      <w:r>
        <w:rPr>
          <w:noProof/>
        </w:rPr>
        <w:fldChar w:fldCharType="begin"/>
      </w:r>
      <w:r w:rsidRPr="00E17609">
        <w:rPr>
          <w:noProof/>
          <w:lang w:val="en-US"/>
        </w:rPr>
        <w:instrText xml:space="preserve"> PAGEREF _Toc2696708 \h </w:instrText>
      </w:r>
      <w:r>
        <w:rPr>
          <w:noProof/>
        </w:rPr>
      </w:r>
      <w:r>
        <w:rPr>
          <w:noProof/>
        </w:rPr>
        <w:fldChar w:fldCharType="separate"/>
      </w:r>
      <w:r w:rsidR="00C965A8">
        <w:rPr>
          <w:noProof/>
          <w:lang w:val="en-US"/>
        </w:rPr>
        <w:t>14</w:t>
      </w:r>
      <w:r>
        <w:rPr>
          <w:noProof/>
        </w:rPr>
        <w:fldChar w:fldCharType="end"/>
      </w:r>
    </w:p>
    <w:p w14:paraId="695525E9" w14:textId="387A85E0" w:rsidR="004616F5" w:rsidRDefault="004616F5">
      <w:pPr>
        <w:pStyle w:val="TableofFigures"/>
        <w:tabs>
          <w:tab w:val="right" w:leader="dot" w:pos="9628"/>
        </w:tabs>
        <w:rPr>
          <w:rFonts w:eastAsiaTheme="minorEastAsia"/>
          <w:noProof/>
          <w:sz w:val="22"/>
          <w:szCs w:val="22"/>
          <w:lang w:val="en-US"/>
        </w:rPr>
      </w:pPr>
      <w:r w:rsidRPr="00805A00">
        <w:rPr>
          <w:i/>
          <w:noProof/>
          <w:lang w:val="en-GB"/>
        </w:rPr>
        <w:lastRenderedPageBreak/>
        <w:t>Figure 3 Interoperability test on the INTERCENT-ER and CONSIP e-Proc platforms</w:t>
      </w:r>
      <w:r w:rsidRPr="00E17609">
        <w:rPr>
          <w:noProof/>
          <w:lang w:val="en-US"/>
        </w:rPr>
        <w:tab/>
      </w:r>
      <w:r>
        <w:rPr>
          <w:noProof/>
        </w:rPr>
        <w:fldChar w:fldCharType="begin"/>
      </w:r>
      <w:r w:rsidRPr="00E17609">
        <w:rPr>
          <w:noProof/>
          <w:lang w:val="en-US"/>
        </w:rPr>
        <w:instrText xml:space="preserve"> PAGEREF _Toc2696709 \h </w:instrText>
      </w:r>
      <w:r>
        <w:rPr>
          <w:noProof/>
        </w:rPr>
      </w:r>
      <w:r>
        <w:rPr>
          <w:noProof/>
        </w:rPr>
        <w:fldChar w:fldCharType="separate"/>
      </w:r>
      <w:r w:rsidR="00C965A8">
        <w:rPr>
          <w:noProof/>
          <w:lang w:val="en-US"/>
        </w:rPr>
        <w:t>17</w:t>
      </w:r>
      <w:r>
        <w:rPr>
          <w:noProof/>
        </w:rPr>
        <w:fldChar w:fldCharType="end"/>
      </w:r>
    </w:p>
    <w:p w14:paraId="029C4DEA" w14:textId="629125AE" w:rsidR="004616F5" w:rsidRDefault="004616F5">
      <w:pPr>
        <w:pStyle w:val="TableofFigures"/>
        <w:tabs>
          <w:tab w:val="right" w:leader="dot" w:pos="9628"/>
        </w:tabs>
        <w:rPr>
          <w:rFonts w:eastAsiaTheme="minorEastAsia"/>
          <w:noProof/>
          <w:sz w:val="22"/>
          <w:szCs w:val="22"/>
          <w:lang w:val="en-US"/>
        </w:rPr>
      </w:pPr>
      <w:r w:rsidRPr="00805A00">
        <w:rPr>
          <w:i/>
          <w:noProof/>
          <w:lang w:val="en-GB"/>
        </w:rPr>
        <w:t>Figure 4 ESPD request and response on the INTERCENT-ER e-Proc platform</w:t>
      </w:r>
      <w:r w:rsidRPr="00E17609">
        <w:rPr>
          <w:noProof/>
          <w:lang w:val="en-US"/>
        </w:rPr>
        <w:tab/>
      </w:r>
      <w:r>
        <w:rPr>
          <w:noProof/>
        </w:rPr>
        <w:fldChar w:fldCharType="begin"/>
      </w:r>
      <w:r w:rsidRPr="00E17609">
        <w:rPr>
          <w:noProof/>
          <w:lang w:val="en-US"/>
        </w:rPr>
        <w:instrText xml:space="preserve"> PAGEREF _Toc2696710 \h </w:instrText>
      </w:r>
      <w:r>
        <w:rPr>
          <w:noProof/>
        </w:rPr>
      </w:r>
      <w:r>
        <w:rPr>
          <w:noProof/>
        </w:rPr>
        <w:fldChar w:fldCharType="separate"/>
      </w:r>
      <w:r w:rsidR="00C965A8">
        <w:rPr>
          <w:noProof/>
          <w:lang w:val="en-US"/>
        </w:rPr>
        <w:t>20</w:t>
      </w:r>
      <w:r>
        <w:rPr>
          <w:noProof/>
        </w:rPr>
        <w:fldChar w:fldCharType="end"/>
      </w:r>
    </w:p>
    <w:p w14:paraId="123538FF" w14:textId="0BA103B4" w:rsidR="0080057B" w:rsidRPr="00873B4D" w:rsidRDefault="00501E9C">
      <w:pPr>
        <w:rPr>
          <w:rFonts w:asciiTheme="majorHAnsi" w:eastAsiaTheme="majorEastAsia" w:hAnsiTheme="majorHAnsi" w:cstheme="majorBidi"/>
          <w:b/>
          <w:sz w:val="32"/>
          <w:szCs w:val="32"/>
          <w:lang w:val="en-GB"/>
        </w:rPr>
      </w:pPr>
      <w:r w:rsidRPr="00873B4D">
        <w:rPr>
          <w:lang w:val="en-GB"/>
        </w:rPr>
        <w:fldChar w:fldCharType="end"/>
      </w:r>
    </w:p>
    <w:p w14:paraId="1ED83826" w14:textId="77777777" w:rsidR="000F0BD9" w:rsidRPr="00873B4D" w:rsidRDefault="000F0BD9">
      <w:pPr>
        <w:spacing w:after="0" w:line="240" w:lineRule="auto"/>
        <w:jc w:val="left"/>
        <w:rPr>
          <w:rFonts w:asciiTheme="majorHAnsi" w:eastAsiaTheme="majorEastAsia" w:hAnsiTheme="majorHAnsi" w:cstheme="majorBidi"/>
          <w:b/>
          <w:sz w:val="32"/>
          <w:szCs w:val="32"/>
          <w:lang w:val="en-GB"/>
        </w:rPr>
      </w:pPr>
      <w:r w:rsidRPr="00873B4D">
        <w:rPr>
          <w:lang w:val="en-GB"/>
        </w:rPr>
        <w:br w:type="page"/>
      </w:r>
    </w:p>
    <w:p w14:paraId="67EED568" w14:textId="77777777" w:rsidR="0080057B" w:rsidRPr="00873B4D" w:rsidRDefault="00501E9C" w:rsidP="00BC6EA3">
      <w:pPr>
        <w:pStyle w:val="Heading1"/>
        <w:rPr>
          <w:lang w:val="en-GB"/>
        </w:rPr>
      </w:pPr>
      <w:bookmarkStart w:id="5" w:name="_Toc10552351"/>
      <w:r w:rsidRPr="00873B4D">
        <w:rPr>
          <w:lang w:val="en-GB"/>
        </w:rPr>
        <w:lastRenderedPageBreak/>
        <w:t>Introduction</w:t>
      </w:r>
      <w:bookmarkEnd w:id="5"/>
    </w:p>
    <w:p w14:paraId="507DDB2F" w14:textId="77777777" w:rsidR="0080057B" w:rsidRPr="00873B4D" w:rsidRDefault="00501E9C" w:rsidP="00BC6EA3">
      <w:pPr>
        <w:pStyle w:val="Heading2"/>
        <w:rPr>
          <w:lang w:val="en-GB"/>
        </w:rPr>
      </w:pPr>
      <w:bookmarkStart w:id="6" w:name="_Toc478387692"/>
      <w:bookmarkStart w:id="7" w:name="_Toc10552352"/>
      <w:bookmarkEnd w:id="6"/>
      <w:r w:rsidRPr="00873B4D">
        <w:rPr>
          <w:lang w:val="en-GB"/>
        </w:rPr>
        <w:t>Purpose</w:t>
      </w:r>
      <w:bookmarkEnd w:id="7"/>
    </w:p>
    <w:p w14:paraId="67F23888" w14:textId="77777777" w:rsidR="000F0BD9" w:rsidRPr="00873B4D" w:rsidRDefault="000F0BD9" w:rsidP="00DF7DE3">
      <w:pPr>
        <w:spacing w:after="24" w:line="240" w:lineRule="auto"/>
        <w:jc w:val="left"/>
        <w:rPr>
          <w:rFonts w:cstheme="minorHAnsi"/>
          <w:color w:val="000000"/>
          <w:szCs w:val="24"/>
          <w:lang w:val="en-GB" w:eastAsia="it-IT"/>
        </w:rPr>
      </w:pPr>
    </w:p>
    <w:p w14:paraId="526FB603" w14:textId="77777777" w:rsidR="0080057B" w:rsidRPr="00873B4D" w:rsidRDefault="00501E9C" w:rsidP="00BC6EA3">
      <w:pPr>
        <w:pStyle w:val="Heading2"/>
        <w:rPr>
          <w:lang w:val="en-GB" w:eastAsia="it-IT"/>
        </w:rPr>
      </w:pPr>
      <w:bookmarkStart w:id="8" w:name="_Toc478387693"/>
      <w:bookmarkStart w:id="9" w:name="_Toc10552353"/>
      <w:bookmarkEnd w:id="8"/>
      <w:r w:rsidRPr="00873B4D">
        <w:rPr>
          <w:lang w:val="en-GB" w:eastAsia="it-IT"/>
        </w:rPr>
        <w:t>Scope</w:t>
      </w:r>
      <w:bookmarkEnd w:id="9"/>
    </w:p>
    <w:p w14:paraId="29B2E111" w14:textId="77777777" w:rsidR="00B54CC4" w:rsidRPr="00873B4D" w:rsidRDefault="00B54CC4" w:rsidP="00B54CC4">
      <w:pPr>
        <w:rPr>
          <w:lang w:val="en-GB" w:eastAsia="it-IT"/>
        </w:rPr>
      </w:pPr>
    </w:p>
    <w:p w14:paraId="4E711EF8" w14:textId="2E84017D" w:rsidR="0080057B" w:rsidRDefault="00472707" w:rsidP="00BC6EA3">
      <w:pPr>
        <w:pStyle w:val="Heading2"/>
        <w:rPr>
          <w:lang w:val="en-GB"/>
        </w:rPr>
      </w:pPr>
      <w:bookmarkStart w:id="10" w:name="_Toc478387694"/>
      <w:bookmarkStart w:id="11" w:name="_Toc10552354"/>
      <w:r w:rsidRPr="00873B4D">
        <w:rPr>
          <w:lang w:val="en-GB"/>
        </w:rPr>
        <w:t xml:space="preserve">Document </w:t>
      </w:r>
      <w:r w:rsidR="00501E9C" w:rsidRPr="00873B4D">
        <w:rPr>
          <w:lang w:val="en-GB"/>
        </w:rPr>
        <w:t>Overview</w:t>
      </w:r>
      <w:bookmarkEnd w:id="10"/>
      <w:bookmarkEnd w:id="11"/>
      <w:r w:rsidR="00501E9C" w:rsidRPr="00873B4D">
        <w:rPr>
          <w:lang w:val="en-GB"/>
        </w:rPr>
        <w:t xml:space="preserve"> </w:t>
      </w:r>
    </w:p>
    <w:p w14:paraId="05B3AF9D" w14:textId="77777777" w:rsidR="00E17609" w:rsidRDefault="00E17609" w:rsidP="00E17609">
      <w:pPr>
        <w:pStyle w:val="ListParagraph"/>
        <w:rPr>
          <w:lang w:val="en-GB"/>
        </w:rPr>
      </w:pPr>
    </w:p>
    <w:p w14:paraId="137C4471" w14:textId="77777777" w:rsidR="00E17609" w:rsidRPr="00E17609" w:rsidRDefault="00E17609" w:rsidP="00E17609">
      <w:pPr>
        <w:spacing w:line="240" w:lineRule="auto"/>
        <w:rPr>
          <w:rFonts w:ascii="Times New Roman" w:eastAsia="Times New Roman" w:hAnsi="Times New Roman" w:cs="Times New Roman"/>
          <w:sz w:val="24"/>
          <w:szCs w:val="24"/>
          <w:lang w:val="en-US"/>
        </w:rPr>
      </w:pPr>
      <w:r w:rsidRPr="00E17609">
        <w:rPr>
          <w:rFonts w:ascii="Calibri" w:eastAsia="Times New Roman" w:hAnsi="Calibri" w:cs="Calibri"/>
          <w:color w:val="000000"/>
          <w:lang w:val="en-US"/>
        </w:rPr>
        <w:t>In accordance with the scope defined in previous paragraph, the document has been organized as follows:</w:t>
      </w:r>
    </w:p>
    <w:p w14:paraId="215A60B8" w14:textId="77777777" w:rsidR="00E17609" w:rsidRPr="00E17609" w:rsidRDefault="00E17609" w:rsidP="00E17609">
      <w:pPr>
        <w:numPr>
          <w:ilvl w:val="0"/>
          <w:numId w:val="38"/>
        </w:numPr>
        <w:spacing w:after="120" w:line="240" w:lineRule="auto"/>
        <w:ind w:left="717"/>
        <w:textAlignment w:val="baseline"/>
        <w:rPr>
          <w:rFonts w:ascii="Calibri" w:eastAsia="Times New Roman" w:hAnsi="Calibri" w:cs="Calibri"/>
          <w:color w:val="000000"/>
          <w:lang w:val="en-US"/>
        </w:rPr>
      </w:pPr>
      <w:r w:rsidRPr="00E17609">
        <w:rPr>
          <w:rFonts w:ascii="Calibri" w:eastAsia="Times New Roman" w:hAnsi="Calibri" w:cs="Calibri"/>
          <w:color w:val="000000"/>
          <w:lang w:val="en-US"/>
        </w:rPr>
        <w:t>Chapter 5 – High Level Architecture;</w:t>
      </w:r>
    </w:p>
    <w:p w14:paraId="240CF025" w14:textId="6D96247D" w:rsidR="00E17609" w:rsidRPr="00E17609" w:rsidRDefault="00E17609" w:rsidP="00E17609">
      <w:pPr>
        <w:numPr>
          <w:ilvl w:val="0"/>
          <w:numId w:val="38"/>
        </w:numPr>
        <w:spacing w:after="120" w:line="240" w:lineRule="auto"/>
        <w:ind w:left="717"/>
        <w:textAlignment w:val="baseline"/>
        <w:rPr>
          <w:rFonts w:ascii="Times New Roman" w:eastAsia="Times New Roman" w:hAnsi="Times New Roman" w:cs="Times New Roman"/>
          <w:sz w:val="24"/>
          <w:szCs w:val="24"/>
          <w:lang w:val="en-US"/>
        </w:rPr>
      </w:pPr>
      <w:r w:rsidRPr="00E17609">
        <w:rPr>
          <w:rFonts w:ascii="Calibri" w:eastAsia="Times New Roman" w:hAnsi="Calibri" w:cs="Calibri"/>
          <w:color w:val="000000"/>
          <w:lang w:val="en-US"/>
        </w:rPr>
        <w:t>Chapter 6 –</w:t>
      </w:r>
      <w:r>
        <w:rPr>
          <w:rFonts w:ascii="Calibri" w:eastAsia="Times New Roman" w:hAnsi="Calibri" w:cs="Calibri"/>
          <w:color w:val="000000"/>
          <w:lang w:val="en-US"/>
        </w:rPr>
        <w:t xml:space="preserve"> Tender procedure management</w:t>
      </w:r>
    </w:p>
    <w:p w14:paraId="2DF2EAA4" w14:textId="77777777" w:rsidR="00E17609" w:rsidRDefault="00E17609" w:rsidP="00E17609">
      <w:pPr>
        <w:spacing w:after="120" w:line="240" w:lineRule="auto"/>
        <w:textAlignment w:val="baseline"/>
        <w:rPr>
          <w:rFonts w:ascii="Times New Roman" w:eastAsia="Times New Roman" w:hAnsi="Times New Roman" w:cs="Times New Roman"/>
          <w:sz w:val="24"/>
          <w:szCs w:val="24"/>
          <w:lang w:val="en-US"/>
        </w:rPr>
      </w:pPr>
    </w:p>
    <w:p w14:paraId="7659FFCF" w14:textId="2D68F104" w:rsidR="00E17609" w:rsidRPr="00E17609" w:rsidRDefault="00E17609" w:rsidP="00E17609">
      <w:pPr>
        <w:spacing w:after="120" w:line="240" w:lineRule="auto"/>
        <w:textAlignment w:val="baseline"/>
        <w:rPr>
          <w:rFonts w:ascii="Times New Roman" w:eastAsia="Times New Roman" w:hAnsi="Times New Roman" w:cs="Times New Roman"/>
          <w:sz w:val="24"/>
          <w:szCs w:val="24"/>
          <w:lang w:val="en-US"/>
        </w:rPr>
      </w:pPr>
      <w:r w:rsidRPr="00E17609">
        <w:rPr>
          <w:rFonts w:ascii="Calibri" w:eastAsia="Times New Roman" w:hAnsi="Calibri" w:cs="Calibri"/>
          <w:color w:val="000000"/>
          <w:lang w:val="en-US"/>
        </w:rPr>
        <w:t xml:space="preserve">Each use case detailed is graphically represented with a sequence diagram providing an end-to-end view of the entire process. The main steps in the diagram are numbered and referenced in a table containing descriptions that help the reader in getting a better </w:t>
      </w:r>
      <w:proofErr w:type="spellStart"/>
      <w:r w:rsidRPr="00E17609">
        <w:rPr>
          <w:rFonts w:ascii="Calibri" w:eastAsia="Times New Roman" w:hAnsi="Calibri" w:cs="Calibri"/>
          <w:color w:val="000000"/>
          <w:lang w:val="en-US"/>
        </w:rPr>
        <w:t>undertanding</w:t>
      </w:r>
      <w:proofErr w:type="spellEnd"/>
      <w:r w:rsidRPr="00E17609">
        <w:rPr>
          <w:rFonts w:ascii="Calibri" w:eastAsia="Times New Roman" w:hAnsi="Calibri" w:cs="Calibri"/>
          <w:color w:val="000000"/>
          <w:lang w:val="en-US"/>
        </w:rPr>
        <w:t xml:space="preserve"> of each event, from a technical and / or business standpoint.</w:t>
      </w:r>
    </w:p>
    <w:p w14:paraId="1939DF4C" w14:textId="77777777" w:rsidR="00E17609" w:rsidRPr="00E17609" w:rsidRDefault="00E17609" w:rsidP="00E17609">
      <w:pPr>
        <w:pStyle w:val="Heading2"/>
        <w:numPr>
          <w:ilvl w:val="0"/>
          <w:numId w:val="0"/>
        </w:numPr>
        <w:rPr>
          <w:lang w:val="en-US"/>
        </w:rPr>
      </w:pPr>
    </w:p>
    <w:p w14:paraId="15004346" w14:textId="5B597641" w:rsidR="00C13DB0" w:rsidRPr="00873B4D" w:rsidRDefault="00C13DB0" w:rsidP="00393C2D">
      <w:pPr>
        <w:pStyle w:val="Heading2"/>
        <w:numPr>
          <w:ilvl w:val="0"/>
          <w:numId w:val="0"/>
        </w:numPr>
        <w:rPr>
          <w:lang w:val="en-GB"/>
        </w:rPr>
      </w:pPr>
    </w:p>
    <w:p w14:paraId="2C062B4C" w14:textId="77777777" w:rsidR="00210A7E" w:rsidRPr="00873B4D" w:rsidRDefault="00210A7E" w:rsidP="00210A7E">
      <w:pPr>
        <w:pStyle w:val="Heading2"/>
        <w:rPr>
          <w:lang w:val="en-GB"/>
        </w:rPr>
      </w:pPr>
      <w:bookmarkStart w:id="12" w:name="_Toc513207298"/>
      <w:bookmarkStart w:id="13" w:name="_Toc10552355"/>
      <w:r w:rsidRPr="00873B4D">
        <w:rPr>
          <w:lang w:val="en-GB"/>
        </w:rPr>
        <w:t>Definitions, Acronyms and Abbreviations</w:t>
      </w:r>
      <w:bookmarkEnd w:id="12"/>
      <w:bookmarkEnd w:id="13"/>
    </w:p>
    <w:tbl>
      <w:tblPr>
        <w:tblStyle w:val="ListTable4-Accent5"/>
        <w:tblW w:w="8429" w:type="dxa"/>
        <w:tblInd w:w="-5" w:type="dxa"/>
        <w:tblCellMar>
          <w:left w:w="103" w:type="dxa"/>
        </w:tblCellMar>
        <w:tblLook w:val="06A0" w:firstRow="1" w:lastRow="0" w:firstColumn="1" w:lastColumn="0" w:noHBand="1" w:noVBand="1"/>
      </w:tblPr>
      <w:tblGrid>
        <w:gridCol w:w="1569"/>
        <w:gridCol w:w="6860"/>
      </w:tblGrid>
      <w:tr w:rsidR="00210A7E" w:rsidRPr="00873B4D" w14:paraId="3FF5ABF5" w14:textId="77777777" w:rsidTr="00B40039">
        <w:trPr>
          <w:cnfStyle w:val="100000000000" w:firstRow="1" w:lastRow="0" w:firstColumn="0" w:lastColumn="0" w:oddVBand="0" w:evenVBand="0" w:oddHBand="0"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1569" w:type="dxa"/>
            <w:tcBorders>
              <w:top w:val="single" w:sz="4" w:space="0" w:color="4472C4"/>
              <w:left w:val="single" w:sz="4" w:space="0" w:color="4472C4"/>
              <w:bottom w:val="single" w:sz="4" w:space="0" w:color="4472C4"/>
              <w:right w:val="single" w:sz="4" w:space="0" w:color="4472C4"/>
            </w:tcBorders>
            <w:tcMar>
              <w:left w:w="103" w:type="dxa"/>
            </w:tcMar>
            <w:vAlign w:val="center"/>
          </w:tcPr>
          <w:p w14:paraId="03B7CEE4" w14:textId="77777777" w:rsidR="00210A7E" w:rsidRPr="00873B4D" w:rsidRDefault="00210A7E" w:rsidP="00B40039">
            <w:pPr>
              <w:spacing w:after="0" w:line="240" w:lineRule="auto"/>
              <w:jc w:val="center"/>
              <w:rPr>
                <w:rFonts w:ascii="Arial" w:hAnsi="Arial" w:cs="Arial"/>
                <w:lang w:val="en-GB"/>
              </w:rPr>
            </w:pPr>
            <w:r w:rsidRPr="00873B4D">
              <w:rPr>
                <w:rFonts w:ascii="Arial" w:eastAsia="Times New Roman" w:hAnsi="Arial" w:cs="Arial"/>
                <w:lang w:val="en-GB"/>
              </w:rPr>
              <w:t>Acronym</w:t>
            </w:r>
          </w:p>
        </w:tc>
        <w:tc>
          <w:tcPr>
            <w:tcW w:w="6860" w:type="dxa"/>
            <w:tcBorders>
              <w:top w:val="single" w:sz="4" w:space="0" w:color="4472C4"/>
              <w:left w:val="single" w:sz="4" w:space="0" w:color="4472C4"/>
              <w:bottom w:val="single" w:sz="4" w:space="0" w:color="4472C4"/>
              <w:right w:val="single" w:sz="4" w:space="0" w:color="4472C4"/>
            </w:tcBorders>
            <w:tcMar>
              <w:left w:w="103" w:type="dxa"/>
            </w:tcMar>
            <w:vAlign w:val="center"/>
          </w:tcPr>
          <w:p w14:paraId="3D88B0DC" w14:textId="77777777" w:rsidR="00210A7E" w:rsidRPr="00873B4D" w:rsidRDefault="00210A7E" w:rsidP="00B40039">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lang w:val="en-GB"/>
              </w:rPr>
            </w:pPr>
            <w:r w:rsidRPr="00873B4D">
              <w:rPr>
                <w:rFonts w:ascii="Arial" w:eastAsia="Times New Roman" w:hAnsi="Arial" w:cs="Arial"/>
                <w:lang w:val="en-GB"/>
              </w:rPr>
              <w:t>Description</w:t>
            </w:r>
          </w:p>
        </w:tc>
      </w:tr>
      <w:tr w:rsidR="00E60737" w:rsidRPr="00873B4D" w14:paraId="2D543168" w14:textId="77777777" w:rsidTr="00B40039">
        <w:trPr>
          <w:trHeight w:val="454"/>
        </w:trPr>
        <w:tc>
          <w:tcPr>
            <w:cnfStyle w:val="001000000000" w:firstRow="0" w:lastRow="0" w:firstColumn="1" w:lastColumn="0" w:oddVBand="0" w:evenVBand="0" w:oddHBand="0" w:evenHBand="0" w:firstRowFirstColumn="0" w:firstRowLastColumn="0" w:lastRowFirstColumn="0" w:lastRowLastColumn="0"/>
            <w:tcW w:w="1569" w:type="dxa"/>
            <w:tcBorders>
              <w:right w:val="nil"/>
            </w:tcBorders>
            <w:shd w:val="clear" w:color="auto" w:fill="auto"/>
            <w:tcMar>
              <w:left w:w="103" w:type="dxa"/>
            </w:tcMar>
            <w:vAlign w:val="center"/>
          </w:tcPr>
          <w:p w14:paraId="4ED2AD25" w14:textId="77777777" w:rsidR="00E60737" w:rsidRPr="00873B4D" w:rsidRDefault="00E60737" w:rsidP="00210A7E">
            <w:pPr>
              <w:spacing w:after="0" w:line="240" w:lineRule="auto"/>
              <w:jc w:val="left"/>
              <w:rPr>
                <w:b w:val="0"/>
                <w:lang w:val="en-GB"/>
              </w:rPr>
            </w:pPr>
            <w:r w:rsidRPr="00873B4D">
              <w:rPr>
                <w:rFonts w:eastAsia="Times New Roman" w:cs="Times New Roman"/>
                <w:lang w:val="en-GB"/>
              </w:rPr>
              <w:t>ANAC</w:t>
            </w:r>
          </w:p>
        </w:tc>
        <w:tc>
          <w:tcPr>
            <w:tcW w:w="6860" w:type="dxa"/>
            <w:tcBorders>
              <w:left w:val="nil"/>
            </w:tcBorders>
            <w:shd w:val="clear" w:color="auto" w:fill="auto"/>
            <w:tcMar>
              <w:left w:w="113" w:type="dxa"/>
            </w:tcMar>
            <w:vAlign w:val="center"/>
          </w:tcPr>
          <w:p w14:paraId="034947CD" w14:textId="77777777" w:rsidR="00E60737" w:rsidRPr="005951A9" w:rsidRDefault="00E60737" w:rsidP="00210A7E">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005951A9">
              <w:rPr>
                <w:i/>
              </w:rPr>
              <w:t>Autorità Nazionale Anti-Corruzione</w:t>
            </w:r>
            <w:r w:rsidRPr="005951A9">
              <w:t xml:space="preserve"> (National Anti-</w:t>
            </w:r>
            <w:proofErr w:type="spellStart"/>
            <w:r w:rsidRPr="005951A9">
              <w:t>Corruption</w:t>
            </w:r>
            <w:proofErr w:type="spellEnd"/>
            <w:r w:rsidRPr="005951A9">
              <w:t xml:space="preserve"> Authority)</w:t>
            </w:r>
          </w:p>
        </w:tc>
      </w:tr>
      <w:tr w:rsidR="00E60737" w:rsidRPr="00873B4D" w14:paraId="416C6FA4" w14:textId="77777777" w:rsidTr="00B40039">
        <w:trPr>
          <w:trHeight w:val="454"/>
        </w:trPr>
        <w:tc>
          <w:tcPr>
            <w:cnfStyle w:val="001000000000" w:firstRow="0" w:lastRow="0" w:firstColumn="1" w:lastColumn="0" w:oddVBand="0" w:evenVBand="0" w:oddHBand="0" w:evenHBand="0" w:firstRowFirstColumn="0" w:firstRowLastColumn="0" w:lastRowFirstColumn="0" w:lastRowLastColumn="0"/>
            <w:tcW w:w="1569" w:type="dxa"/>
            <w:tcBorders>
              <w:right w:val="nil"/>
            </w:tcBorders>
            <w:shd w:val="clear" w:color="auto" w:fill="auto"/>
            <w:tcMar>
              <w:left w:w="103" w:type="dxa"/>
            </w:tcMar>
            <w:vAlign w:val="center"/>
          </w:tcPr>
          <w:p w14:paraId="11F82386" w14:textId="77777777" w:rsidR="00E60737" w:rsidRPr="00873B4D" w:rsidRDefault="00E60737" w:rsidP="00E60737">
            <w:pPr>
              <w:spacing w:after="0" w:line="240" w:lineRule="auto"/>
              <w:jc w:val="left"/>
              <w:rPr>
                <w:rFonts w:eastAsia="Times New Roman" w:cs="Times New Roman"/>
                <w:lang w:val="en-GB"/>
              </w:rPr>
            </w:pPr>
            <w:r w:rsidRPr="00873B4D">
              <w:rPr>
                <w:rFonts w:eastAsia="Times New Roman" w:cs="Times New Roman"/>
                <w:lang w:val="en-GB"/>
              </w:rPr>
              <w:t>CA</w:t>
            </w:r>
          </w:p>
        </w:tc>
        <w:tc>
          <w:tcPr>
            <w:tcW w:w="6860" w:type="dxa"/>
            <w:tcBorders>
              <w:left w:val="nil"/>
            </w:tcBorders>
            <w:shd w:val="clear" w:color="auto" w:fill="auto"/>
            <w:tcMar>
              <w:left w:w="113" w:type="dxa"/>
            </w:tcMar>
            <w:vAlign w:val="center"/>
          </w:tcPr>
          <w:p w14:paraId="777793C2" w14:textId="77777777" w:rsidR="00E60737" w:rsidRPr="00873B4D" w:rsidRDefault="00E60737" w:rsidP="00E60737">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lang w:val="en-GB"/>
              </w:rPr>
            </w:pPr>
            <w:r w:rsidRPr="00873B4D">
              <w:rPr>
                <w:rFonts w:eastAsia="Times New Roman" w:cs="Times New Roman"/>
                <w:lang w:val="en-GB"/>
              </w:rPr>
              <w:t>Contracting Authority</w:t>
            </w:r>
          </w:p>
        </w:tc>
      </w:tr>
      <w:tr w:rsidR="00E60737" w:rsidRPr="00873B4D" w14:paraId="0319FAB9" w14:textId="77777777" w:rsidTr="00B40039">
        <w:trPr>
          <w:trHeight w:val="454"/>
        </w:trPr>
        <w:tc>
          <w:tcPr>
            <w:cnfStyle w:val="001000000000" w:firstRow="0" w:lastRow="0" w:firstColumn="1" w:lastColumn="0" w:oddVBand="0" w:evenVBand="0" w:oddHBand="0" w:evenHBand="0" w:firstRowFirstColumn="0" w:firstRowLastColumn="0" w:lastRowFirstColumn="0" w:lastRowLastColumn="0"/>
            <w:tcW w:w="1569" w:type="dxa"/>
            <w:tcBorders>
              <w:right w:val="nil"/>
            </w:tcBorders>
            <w:shd w:val="clear" w:color="auto" w:fill="auto"/>
            <w:tcMar>
              <w:left w:w="103" w:type="dxa"/>
            </w:tcMar>
            <w:vAlign w:val="center"/>
          </w:tcPr>
          <w:p w14:paraId="7803AB49" w14:textId="77777777" w:rsidR="00E60737" w:rsidRPr="00873B4D" w:rsidRDefault="00E60737" w:rsidP="00E60737">
            <w:pPr>
              <w:spacing w:after="0" w:line="240" w:lineRule="auto"/>
              <w:jc w:val="left"/>
              <w:rPr>
                <w:b w:val="0"/>
                <w:lang w:val="en-GB"/>
              </w:rPr>
            </w:pPr>
            <w:r w:rsidRPr="00873B4D">
              <w:rPr>
                <w:rFonts w:eastAsia="Times New Roman" w:cs="Times New Roman"/>
                <w:lang w:val="en-GB"/>
              </w:rPr>
              <w:t xml:space="preserve">CEF </w:t>
            </w:r>
          </w:p>
        </w:tc>
        <w:tc>
          <w:tcPr>
            <w:tcW w:w="6860" w:type="dxa"/>
            <w:tcBorders>
              <w:left w:val="nil"/>
            </w:tcBorders>
            <w:shd w:val="clear" w:color="auto" w:fill="auto"/>
            <w:tcMar>
              <w:left w:w="113" w:type="dxa"/>
            </w:tcMar>
            <w:vAlign w:val="center"/>
          </w:tcPr>
          <w:p w14:paraId="3FCEFF03" w14:textId="77777777" w:rsidR="00E60737" w:rsidRPr="00873B4D" w:rsidRDefault="00E60737" w:rsidP="00E60737">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lang w:val="en-GB"/>
              </w:rPr>
            </w:pPr>
            <w:r w:rsidRPr="00873B4D">
              <w:rPr>
                <w:rFonts w:eastAsia="Times New Roman" w:cs="Times New Roman"/>
                <w:lang w:val="en-GB"/>
              </w:rPr>
              <w:t xml:space="preserve">Connecting Europe Facility </w:t>
            </w:r>
          </w:p>
        </w:tc>
      </w:tr>
      <w:tr w:rsidR="006A2BC6" w:rsidRPr="00873B4D" w14:paraId="58902F4B" w14:textId="77777777" w:rsidTr="00B40039">
        <w:trPr>
          <w:trHeight w:val="454"/>
        </w:trPr>
        <w:tc>
          <w:tcPr>
            <w:cnfStyle w:val="001000000000" w:firstRow="0" w:lastRow="0" w:firstColumn="1" w:lastColumn="0" w:oddVBand="0" w:evenVBand="0" w:oddHBand="0" w:evenHBand="0" w:firstRowFirstColumn="0" w:firstRowLastColumn="0" w:lastRowFirstColumn="0" w:lastRowLastColumn="0"/>
            <w:tcW w:w="1569" w:type="dxa"/>
            <w:tcBorders>
              <w:right w:val="nil"/>
            </w:tcBorders>
            <w:shd w:val="clear" w:color="auto" w:fill="auto"/>
            <w:tcMar>
              <w:left w:w="103" w:type="dxa"/>
            </w:tcMar>
            <w:vAlign w:val="center"/>
          </w:tcPr>
          <w:p w14:paraId="29479B47" w14:textId="61556303" w:rsidR="006A2BC6" w:rsidRPr="00393C2D" w:rsidRDefault="006A2BC6" w:rsidP="00E60737">
            <w:pPr>
              <w:spacing w:after="0" w:line="240" w:lineRule="auto"/>
              <w:jc w:val="left"/>
              <w:rPr>
                <w:rFonts w:eastAsia="Times New Roman" w:cs="Times New Roman"/>
                <w:lang w:val="en-GB"/>
              </w:rPr>
            </w:pPr>
            <w:r w:rsidRPr="00E17609">
              <w:rPr>
                <w:rFonts w:eastAsia="Times New Roman" w:cs="Times New Roman"/>
                <w:lang w:val="en-GB"/>
              </w:rPr>
              <w:t>DGUE</w:t>
            </w:r>
          </w:p>
        </w:tc>
        <w:tc>
          <w:tcPr>
            <w:tcW w:w="6860" w:type="dxa"/>
            <w:tcBorders>
              <w:left w:val="nil"/>
            </w:tcBorders>
            <w:shd w:val="clear" w:color="auto" w:fill="auto"/>
            <w:tcMar>
              <w:left w:w="113" w:type="dxa"/>
            </w:tcMar>
            <w:vAlign w:val="center"/>
          </w:tcPr>
          <w:p w14:paraId="3B1CBD1F" w14:textId="61E33CDF" w:rsidR="006A2BC6" w:rsidRPr="00393C2D" w:rsidRDefault="00491E75" w:rsidP="00E60737">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00393C2D">
              <w:rPr>
                <w:rFonts w:eastAsia="Times New Roman" w:cs="Times New Roman"/>
              </w:rPr>
              <w:t>Documento di Gara Unico Europeo</w:t>
            </w:r>
          </w:p>
        </w:tc>
      </w:tr>
      <w:tr w:rsidR="005F0EB5" w:rsidRPr="00873B4D" w14:paraId="2C155C94" w14:textId="77777777" w:rsidTr="00B40039">
        <w:trPr>
          <w:trHeight w:val="454"/>
        </w:trPr>
        <w:tc>
          <w:tcPr>
            <w:cnfStyle w:val="001000000000" w:firstRow="0" w:lastRow="0" w:firstColumn="1" w:lastColumn="0" w:oddVBand="0" w:evenVBand="0" w:oddHBand="0" w:evenHBand="0" w:firstRowFirstColumn="0" w:firstRowLastColumn="0" w:lastRowFirstColumn="0" w:lastRowLastColumn="0"/>
            <w:tcW w:w="1569" w:type="dxa"/>
            <w:tcBorders>
              <w:right w:val="nil"/>
            </w:tcBorders>
            <w:shd w:val="clear" w:color="auto" w:fill="auto"/>
            <w:tcMar>
              <w:left w:w="103" w:type="dxa"/>
            </w:tcMar>
            <w:vAlign w:val="center"/>
          </w:tcPr>
          <w:p w14:paraId="44F27AFC" w14:textId="23A4DE8C" w:rsidR="005F0EB5" w:rsidRPr="00E17609" w:rsidRDefault="005F0EB5" w:rsidP="00E60737">
            <w:pPr>
              <w:spacing w:after="0" w:line="240" w:lineRule="auto"/>
              <w:jc w:val="left"/>
              <w:rPr>
                <w:rFonts w:eastAsia="Times New Roman" w:cs="Times New Roman"/>
                <w:lang w:val="en-GB"/>
              </w:rPr>
            </w:pPr>
            <w:r w:rsidRPr="00E17609">
              <w:rPr>
                <w:rFonts w:eastAsia="Times New Roman" w:cs="Times New Roman"/>
                <w:lang w:val="en-GB"/>
              </w:rPr>
              <w:t>ESPD</w:t>
            </w:r>
          </w:p>
        </w:tc>
        <w:tc>
          <w:tcPr>
            <w:tcW w:w="6860" w:type="dxa"/>
            <w:tcBorders>
              <w:left w:val="nil"/>
            </w:tcBorders>
            <w:shd w:val="clear" w:color="auto" w:fill="auto"/>
            <w:tcMar>
              <w:left w:w="113" w:type="dxa"/>
            </w:tcMar>
            <w:vAlign w:val="center"/>
          </w:tcPr>
          <w:p w14:paraId="2564EE44" w14:textId="6CE7164F" w:rsidR="005F0EB5" w:rsidRPr="00393C2D" w:rsidRDefault="005F0EB5" w:rsidP="00E60737">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rPr>
            </w:pPr>
            <w:proofErr w:type="spellStart"/>
            <w:r w:rsidRPr="00393C2D">
              <w:rPr>
                <w:rFonts w:eastAsia="Times New Roman" w:cs="Times New Roman"/>
              </w:rPr>
              <w:t>European</w:t>
            </w:r>
            <w:proofErr w:type="spellEnd"/>
            <w:r w:rsidRPr="00393C2D">
              <w:rPr>
                <w:rFonts w:eastAsia="Times New Roman" w:cs="Times New Roman"/>
              </w:rPr>
              <w:t xml:space="preserve"> Single </w:t>
            </w:r>
            <w:proofErr w:type="spellStart"/>
            <w:r w:rsidRPr="00393C2D">
              <w:rPr>
                <w:rFonts w:eastAsia="Times New Roman" w:cs="Times New Roman"/>
              </w:rPr>
              <w:t>Procurement</w:t>
            </w:r>
            <w:proofErr w:type="spellEnd"/>
            <w:r w:rsidRPr="00393C2D">
              <w:rPr>
                <w:rFonts w:eastAsia="Times New Roman" w:cs="Times New Roman"/>
              </w:rPr>
              <w:t xml:space="preserve"> </w:t>
            </w:r>
            <w:proofErr w:type="spellStart"/>
            <w:r w:rsidRPr="00393C2D">
              <w:rPr>
                <w:rFonts w:eastAsia="Times New Roman" w:cs="Times New Roman"/>
              </w:rPr>
              <w:t>Document</w:t>
            </w:r>
            <w:proofErr w:type="spellEnd"/>
          </w:p>
        </w:tc>
      </w:tr>
      <w:tr w:rsidR="00E60737" w:rsidRPr="003F2F73" w14:paraId="2ABEEE81" w14:textId="77777777" w:rsidTr="00B40039">
        <w:trPr>
          <w:trHeight w:val="454"/>
        </w:trPr>
        <w:tc>
          <w:tcPr>
            <w:cnfStyle w:val="001000000000" w:firstRow="0" w:lastRow="0" w:firstColumn="1" w:lastColumn="0" w:oddVBand="0" w:evenVBand="0" w:oddHBand="0" w:evenHBand="0" w:firstRowFirstColumn="0" w:firstRowLastColumn="0" w:lastRowFirstColumn="0" w:lastRowLastColumn="0"/>
            <w:tcW w:w="1569" w:type="dxa"/>
            <w:tcBorders>
              <w:right w:val="nil"/>
            </w:tcBorders>
            <w:shd w:val="clear" w:color="auto" w:fill="auto"/>
            <w:tcMar>
              <w:left w:w="103" w:type="dxa"/>
            </w:tcMar>
            <w:vAlign w:val="center"/>
          </w:tcPr>
          <w:p w14:paraId="395BACEB" w14:textId="77777777" w:rsidR="00E60737" w:rsidRPr="00873B4D" w:rsidRDefault="00E60737" w:rsidP="00E60737">
            <w:pPr>
              <w:spacing w:after="0" w:line="240" w:lineRule="auto"/>
              <w:jc w:val="left"/>
              <w:rPr>
                <w:b w:val="0"/>
                <w:lang w:val="en-GB"/>
              </w:rPr>
            </w:pPr>
            <w:r w:rsidRPr="00873B4D">
              <w:rPr>
                <w:rFonts w:eastAsia="Times New Roman" w:cs="Times New Roman"/>
                <w:lang w:val="en-GB"/>
              </w:rPr>
              <w:t>e-</w:t>
            </w:r>
            <w:proofErr w:type="spellStart"/>
            <w:r w:rsidRPr="00873B4D">
              <w:rPr>
                <w:rFonts w:eastAsia="Times New Roman" w:cs="Times New Roman"/>
                <w:lang w:val="en-GB"/>
              </w:rPr>
              <w:t>Certis</w:t>
            </w:r>
            <w:proofErr w:type="spellEnd"/>
          </w:p>
        </w:tc>
        <w:tc>
          <w:tcPr>
            <w:tcW w:w="6860" w:type="dxa"/>
            <w:tcBorders>
              <w:left w:val="nil"/>
            </w:tcBorders>
            <w:shd w:val="clear" w:color="auto" w:fill="auto"/>
            <w:tcMar>
              <w:left w:w="113" w:type="dxa"/>
            </w:tcMar>
            <w:vAlign w:val="center"/>
          </w:tcPr>
          <w:p w14:paraId="0D0598AD" w14:textId="77777777" w:rsidR="00E60737" w:rsidRPr="00873B4D" w:rsidRDefault="00E60737" w:rsidP="00E60737">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lang w:val="en-GB"/>
              </w:rPr>
            </w:pPr>
            <w:r w:rsidRPr="00873B4D">
              <w:rPr>
                <w:lang w:val="en-GB"/>
              </w:rPr>
              <w:t xml:space="preserve">Online mapping tool used to identify and compare certificates requested in public procurement procedures across the EU. Available at the following link: </w:t>
            </w:r>
            <w:r w:rsidRPr="00873B4D">
              <w:rPr>
                <w:i/>
                <w:lang w:val="en-GB"/>
              </w:rPr>
              <w:t>https://ec.europa.eu/growth/tools-databases/ecertis/</w:t>
            </w:r>
          </w:p>
        </w:tc>
      </w:tr>
      <w:tr w:rsidR="00E60737" w:rsidRPr="00873B4D" w14:paraId="458E0951" w14:textId="77777777" w:rsidTr="00B40039">
        <w:trPr>
          <w:trHeight w:val="454"/>
        </w:trPr>
        <w:tc>
          <w:tcPr>
            <w:cnfStyle w:val="001000000000" w:firstRow="0" w:lastRow="0" w:firstColumn="1" w:lastColumn="0" w:oddVBand="0" w:evenVBand="0" w:oddHBand="0" w:evenHBand="0" w:firstRowFirstColumn="0" w:firstRowLastColumn="0" w:lastRowFirstColumn="0" w:lastRowLastColumn="0"/>
            <w:tcW w:w="1569" w:type="dxa"/>
            <w:tcBorders>
              <w:right w:val="nil"/>
            </w:tcBorders>
            <w:shd w:val="clear" w:color="auto" w:fill="auto"/>
            <w:tcMar>
              <w:left w:w="103" w:type="dxa"/>
            </w:tcMar>
            <w:vAlign w:val="center"/>
          </w:tcPr>
          <w:p w14:paraId="79D0938A" w14:textId="77777777" w:rsidR="00E60737" w:rsidRPr="00873B4D" w:rsidRDefault="00E60737" w:rsidP="00E60737">
            <w:pPr>
              <w:spacing w:after="0" w:line="240" w:lineRule="auto"/>
              <w:jc w:val="left"/>
              <w:rPr>
                <w:rFonts w:eastAsia="Times New Roman" w:cs="Times New Roman"/>
                <w:lang w:val="en-GB"/>
              </w:rPr>
            </w:pPr>
            <w:r w:rsidRPr="00873B4D">
              <w:rPr>
                <w:rFonts w:eastAsia="Times New Roman" w:cs="Times New Roman"/>
                <w:lang w:val="en-GB"/>
              </w:rPr>
              <w:t>GURI</w:t>
            </w:r>
          </w:p>
        </w:tc>
        <w:tc>
          <w:tcPr>
            <w:tcW w:w="6860" w:type="dxa"/>
            <w:tcBorders>
              <w:left w:val="nil"/>
            </w:tcBorders>
            <w:shd w:val="clear" w:color="auto" w:fill="auto"/>
            <w:tcMar>
              <w:left w:w="113" w:type="dxa"/>
            </w:tcMar>
            <w:vAlign w:val="center"/>
          </w:tcPr>
          <w:p w14:paraId="51B91CAD" w14:textId="77777777" w:rsidR="00E60737" w:rsidRPr="00873B4D" w:rsidRDefault="00E60737" w:rsidP="00E60737">
            <w:pPr>
              <w:spacing w:after="0" w:line="240" w:lineRule="auto"/>
              <w:jc w:val="left"/>
              <w:cnfStyle w:val="000000000000" w:firstRow="0" w:lastRow="0" w:firstColumn="0" w:lastColumn="0" w:oddVBand="0" w:evenVBand="0" w:oddHBand="0" w:evenHBand="0" w:firstRowFirstColumn="0" w:firstRowLastColumn="0" w:lastRowFirstColumn="0" w:lastRowLastColumn="0"/>
              <w:rPr>
                <w:i/>
                <w:lang w:val="en-GB"/>
              </w:rPr>
            </w:pPr>
            <w:r w:rsidRPr="00873B4D">
              <w:rPr>
                <w:lang w:val="en-GB"/>
              </w:rPr>
              <w:t>Official Journal of the Italian Republic (</w:t>
            </w:r>
            <w:proofErr w:type="spellStart"/>
            <w:r w:rsidRPr="00873B4D">
              <w:rPr>
                <w:i/>
                <w:lang w:val="en-GB"/>
              </w:rPr>
              <w:t>Gazzetta</w:t>
            </w:r>
            <w:proofErr w:type="spellEnd"/>
            <w:r w:rsidRPr="00873B4D">
              <w:rPr>
                <w:i/>
                <w:lang w:val="en-GB"/>
              </w:rPr>
              <w:t xml:space="preserve"> </w:t>
            </w:r>
            <w:proofErr w:type="spellStart"/>
            <w:r w:rsidRPr="00873B4D">
              <w:rPr>
                <w:i/>
                <w:lang w:val="en-GB"/>
              </w:rPr>
              <w:t>Ufficiale</w:t>
            </w:r>
            <w:proofErr w:type="spellEnd"/>
            <w:r w:rsidRPr="00873B4D">
              <w:rPr>
                <w:i/>
                <w:lang w:val="en-GB"/>
              </w:rPr>
              <w:t xml:space="preserve"> </w:t>
            </w:r>
            <w:proofErr w:type="spellStart"/>
            <w:r w:rsidRPr="00873B4D">
              <w:rPr>
                <w:i/>
                <w:lang w:val="en-GB"/>
              </w:rPr>
              <w:t>della</w:t>
            </w:r>
            <w:proofErr w:type="spellEnd"/>
            <w:r w:rsidRPr="00873B4D">
              <w:rPr>
                <w:i/>
                <w:lang w:val="en-GB"/>
              </w:rPr>
              <w:t xml:space="preserve"> </w:t>
            </w:r>
            <w:proofErr w:type="spellStart"/>
            <w:r w:rsidRPr="00873B4D">
              <w:rPr>
                <w:i/>
                <w:lang w:val="en-GB"/>
              </w:rPr>
              <w:t>Repubblica</w:t>
            </w:r>
            <w:proofErr w:type="spellEnd"/>
            <w:r w:rsidRPr="00873B4D">
              <w:rPr>
                <w:i/>
                <w:lang w:val="en-GB"/>
              </w:rPr>
              <w:t xml:space="preserve"> </w:t>
            </w:r>
            <w:proofErr w:type="spellStart"/>
            <w:r w:rsidRPr="00873B4D">
              <w:rPr>
                <w:i/>
                <w:lang w:val="en-GB"/>
              </w:rPr>
              <w:t>Italiana</w:t>
            </w:r>
            <w:proofErr w:type="spellEnd"/>
            <w:r w:rsidRPr="00873B4D">
              <w:rPr>
                <w:lang w:val="en-GB"/>
              </w:rPr>
              <w:t>)</w:t>
            </w:r>
          </w:p>
        </w:tc>
      </w:tr>
      <w:tr w:rsidR="00E60737" w:rsidRPr="003F2F73" w14:paraId="42A31659" w14:textId="77777777" w:rsidTr="00B40039">
        <w:trPr>
          <w:trHeight w:val="454"/>
        </w:trPr>
        <w:tc>
          <w:tcPr>
            <w:cnfStyle w:val="001000000000" w:firstRow="0" w:lastRow="0" w:firstColumn="1" w:lastColumn="0" w:oddVBand="0" w:evenVBand="0" w:oddHBand="0" w:evenHBand="0" w:firstRowFirstColumn="0" w:firstRowLastColumn="0" w:lastRowFirstColumn="0" w:lastRowLastColumn="0"/>
            <w:tcW w:w="1569" w:type="dxa"/>
            <w:tcBorders>
              <w:right w:val="nil"/>
            </w:tcBorders>
            <w:shd w:val="clear" w:color="auto" w:fill="auto"/>
            <w:tcMar>
              <w:left w:w="103" w:type="dxa"/>
            </w:tcMar>
            <w:vAlign w:val="center"/>
          </w:tcPr>
          <w:p w14:paraId="7508348D" w14:textId="77777777" w:rsidR="00E60737" w:rsidRPr="00873B4D" w:rsidRDefault="00E60737" w:rsidP="00E60737">
            <w:pPr>
              <w:spacing w:after="0" w:line="240" w:lineRule="auto"/>
              <w:jc w:val="left"/>
              <w:rPr>
                <w:rFonts w:eastAsia="Times New Roman" w:cs="Times New Roman"/>
                <w:lang w:val="en-GB"/>
              </w:rPr>
            </w:pPr>
            <w:r w:rsidRPr="00873B4D">
              <w:rPr>
                <w:rFonts w:eastAsia="Times New Roman" w:cs="Times New Roman"/>
                <w:lang w:val="en-GB"/>
              </w:rPr>
              <w:t>SIMOG</w:t>
            </w:r>
          </w:p>
        </w:tc>
        <w:tc>
          <w:tcPr>
            <w:tcW w:w="6860" w:type="dxa"/>
            <w:tcBorders>
              <w:left w:val="nil"/>
            </w:tcBorders>
            <w:shd w:val="clear" w:color="auto" w:fill="auto"/>
            <w:tcMar>
              <w:left w:w="113" w:type="dxa"/>
            </w:tcMar>
            <w:vAlign w:val="center"/>
          </w:tcPr>
          <w:p w14:paraId="56D4F40A" w14:textId="77777777" w:rsidR="00E60737" w:rsidRPr="00873B4D" w:rsidRDefault="00E60737" w:rsidP="00E60737">
            <w:pPr>
              <w:spacing w:after="0" w:line="240" w:lineRule="auto"/>
              <w:jc w:val="left"/>
              <w:cnfStyle w:val="000000000000" w:firstRow="0" w:lastRow="0" w:firstColumn="0" w:lastColumn="0" w:oddVBand="0" w:evenVBand="0" w:oddHBand="0" w:evenHBand="0" w:firstRowFirstColumn="0" w:firstRowLastColumn="0" w:lastRowFirstColumn="0" w:lastRowLastColumn="0"/>
              <w:rPr>
                <w:i/>
                <w:lang w:val="en-GB"/>
              </w:rPr>
            </w:pPr>
            <w:r w:rsidRPr="00873B4D">
              <w:rPr>
                <w:i/>
                <w:lang w:val="en-GB"/>
              </w:rPr>
              <w:t xml:space="preserve">Sistema </w:t>
            </w:r>
            <w:proofErr w:type="spellStart"/>
            <w:r w:rsidRPr="00873B4D">
              <w:rPr>
                <w:i/>
                <w:lang w:val="en-GB"/>
              </w:rPr>
              <w:t>Informativo</w:t>
            </w:r>
            <w:proofErr w:type="spellEnd"/>
            <w:r w:rsidRPr="00873B4D">
              <w:rPr>
                <w:i/>
                <w:lang w:val="en-GB"/>
              </w:rPr>
              <w:t xml:space="preserve"> </w:t>
            </w:r>
            <w:proofErr w:type="spellStart"/>
            <w:r w:rsidRPr="00873B4D">
              <w:rPr>
                <w:i/>
                <w:lang w:val="en-GB"/>
              </w:rPr>
              <w:t>Monitoraggio</w:t>
            </w:r>
            <w:proofErr w:type="spellEnd"/>
            <w:r w:rsidRPr="00873B4D">
              <w:rPr>
                <w:i/>
                <w:lang w:val="en-GB"/>
              </w:rPr>
              <w:t xml:space="preserve"> </w:t>
            </w:r>
            <w:proofErr w:type="spellStart"/>
            <w:r w:rsidRPr="00873B4D">
              <w:rPr>
                <w:i/>
                <w:lang w:val="en-GB"/>
              </w:rPr>
              <w:t>Gare</w:t>
            </w:r>
            <w:proofErr w:type="spellEnd"/>
            <w:r w:rsidRPr="00873B4D">
              <w:rPr>
                <w:lang w:val="en-GB"/>
              </w:rPr>
              <w:t xml:space="preserve"> (Tender Monitoring Information System): online national system that allows Contracting Authorities (CAs) to request the Contract Reference Number (CIG) required for economic operators to pay the contribution to the Authority due for participation in public tenders</w:t>
            </w:r>
          </w:p>
        </w:tc>
      </w:tr>
      <w:tr w:rsidR="00491E75" w:rsidRPr="00D94C11" w14:paraId="46EA2AC2" w14:textId="77777777" w:rsidTr="00B40039">
        <w:trPr>
          <w:trHeight w:val="454"/>
        </w:trPr>
        <w:tc>
          <w:tcPr>
            <w:cnfStyle w:val="001000000000" w:firstRow="0" w:lastRow="0" w:firstColumn="1" w:lastColumn="0" w:oddVBand="0" w:evenVBand="0" w:oddHBand="0" w:evenHBand="0" w:firstRowFirstColumn="0" w:firstRowLastColumn="0" w:lastRowFirstColumn="0" w:lastRowLastColumn="0"/>
            <w:tcW w:w="1569" w:type="dxa"/>
            <w:tcBorders>
              <w:right w:val="nil"/>
            </w:tcBorders>
            <w:shd w:val="clear" w:color="auto" w:fill="auto"/>
            <w:tcMar>
              <w:left w:w="103" w:type="dxa"/>
            </w:tcMar>
            <w:vAlign w:val="center"/>
          </w:tcPr>
          <w:p w14:paraId="6CEDDBDA" w14:textId="5652BE59" w:rsidR="00491E75" w:rsidRPr="00393C2D" w:rsidRDefault="00491E75" w:rsidP="00E60737">
            <w:pPr>
              <w:spacing w:after="0" w:line="240" w:lineRule="auto"/>
              <w:jc w:val="left"/>
              <w:rPr>
                <w:rFonts w:eastAsia="Times New Roman" w:cs="Times New Roman"/>
                <w:lang w:val="en-GB"/>
              </w:rPr>
            </w:pPr>
            <w:r w:rsidRPr="00E17609">
              <w:rPr>
                <w:rFonts w:eastAsia="Times New Roman" w:cs="Times New Roman"/>
                <w:lang w:val="en-GB"/>
              </w:rPr>
              <w:t>EO</w:t>
            </w:r>
          </w:p>
        </w:tc>
        <w:tc>
          <w:tcPr>
            <w:tcW w:w="6860" w:type="dxa"/>
            <w:tcBorders>
              <w:left w:val="nil"/>
            </w:tcBorders>
            <w:shd w:val="clear" w:color="auto" w:fill="auto"/>
            <w:tcMar>
              <w:left w:w="113" w:type="dxa"/>
            </w:tcMar>
            <w:vAlign w:val="center"/>
          </w:tcPr>
          <w:p w14:paraId="7C182FAE" w14:textId="538C586F" w:rsidR="00491E75" w:rsidRPr="00393C2D" w:rsidRDefault="00491E75" w:rsidP="00E60737">
            <w:pPr>
              <w:spacing w:after="0" w:line="240" w:lineRule="auto"/>
              <w:jc w:val="left"/>
              <w:cnfStyle w:val="000000000000" w:firstRow="0" w:lastRow="0" w:firstColumn="0" w:lastColumn="0" w:oddVBand="0" w:evenVBand="0" w:oddHBand="0" w:evenHBand="0" w:firstRowFirstColumn="0" w:firstRowLastColumn="0" w:lastRowFirstColumn="0" w:lastRowLastColumn="0"/>
              <w:rPr>
                <w:i/>
                <w:lang w:val="en-GB"/>
              </w:rPr>
            </w:pPr>
            <w:r w:rsidRPr="00E17609">
              <w:rPr>
                <w:i/>
                <w:lang w:val="en-GB"/>
              </w:rPr>
              <w:t>Economic Operator</w:t>
            </w:r>
          </w:p>
        </w:tc>
      </w:tr>
      <w:tr w:rsidR="00E60737" w:rsidRPr="00873B4D" w14:paraId="5715BA48" w14:textId="77777777" w:rsidTr="00B40039">
        <w:trPr>
          <w:trHeight w:val="454"/>
        </w:trPr>
        <w:tc>
          <w:tcPr>
            <w:cnfStyle w:val="001000000000" w:firstRow="0" w:lastRow="0" w:firstColumn="1" w:lastColumn="0" w:oddVBand="0" w:evenVBand="0" w:oddHBand="0" w:evenHBand="0" w:firstRowFirstColumn="0" w:firstRowLastColumn="0" w:lastRowFirstColumn="0" w:lastRowLastColumn="0"/>
            <w:tcW w:w="1569" w:type="dxa"/>
            <w:tcBorders>
              <w:right w:val="nil"/>
            </w:tcBorders>
            <w:shd w:val="clear" w:color="auto" w:fill="auto"/>
            <w:tcMar>
              <w:left w:w="103" w:type="dxa"/>
            </w:tcMar>
            <w:vAlign w:val="center"/>
          </w:tcPr>
          <w:p w14:paraId="059D31B2" w14:textId="77777777" w:rsidR="00E60737" w:rsidRPr="00873B4D" w:rsidRDefault="00E60737" w:rsidP="00E60737">
            <w:pPr>
              <w:spacing w:after="0" w:line="240" w:lineRule="auto"/>
              <w:jc w:val="left"/>
              <w:rPr>
                <w:rFonts w:eastAsia="Times New Roman" w:cs="Times New Roman"/>
                <w:lang w:val="en-GB"/>
              </w:rPr>
            </w:pPr>
            <w:r w:rsidRPr="00873B4D">
              <w:rPr>
                <w:rFonts w:eastAsia="Times New Roman" w:cs="Times New Roman"/>
                <w:lang w:val="en-GB"/>
              </w:rPr>
              <w:t>UC</w:t>
            </w:r>
          </w:p>
        </w:tc>
        <w:tc>
          <w:tcPr>
            <w:tcW w:w="6860" w:type="dxa"/>
            <w:tcBorders>
              <w:left w:val="nil"/>
            </w:tcBorders>
            <w:shd w:val="clear" w:color="auto" w:fill="auto"/>
            <w:tcMar>
              <w:left w:w="113" w:type="dxa"/>
            </w:tcMar>
            <w:vAlign w:val="center"/>
          </w:tcPr>
          <w:p w14:paraId="7A883993" w14:textId="77777777" w:rsidR="00E60737" w:rsidRPr="00873B4D" w:rsidRDefault="00E60737" w:rsidP="00E60737">
            <w:pPr>
              <w:spacing w:after="0" w:line="240" w:lineRule="auto"/>
              <w:jc w:val="left"/>
              <w:cnfStyle w:val="000000000000" w:firstRow="0" w:lastRow="0" w:firstColumn="0" w:lastColumn="0" w:oddVBand="0" w:evenVBand="0" w:oddHBand="0" w:evenHBand="0" w:firstRowFirstColumn="0" w:firstRowLastColumn="0" w:lastRowFirstColumn="0" w:lastRowLastColumn="0"/>
              <w:rPr>
                <w:lang w:val="en-GB"/>
              </w:rPr>
            </w:pPr>
            <w:r w:rsidRPr="00873B4D">
              <w:rPr>
                <w:lang w:val="en-GB"/>
              </w:rPr>
              <w:t>Use Case</w:t>
            </w:r>
          </w:p>
        </w:tc>
      </w:tr>
      <w:tr w:rsidR="00E60737" w:rsidRPr="00873B4D" w14:paraId="56764C7E" w14:textId="77777777" w:rsidTr="00B40039">
        <w:trPr>
          <w:trHeight w:val="454"/>
        </w:trPr>
        <w:tc>
          <w:tcPr>
            <w:cnfStyle w:val="001000000000" w:firstRow="0" w:lastRow="0" w:firstColumn="1" w:lastColumn="0" w:oddVBand="0" w:evenVBand="0" w:oddHBand="0" w:evenHBand="0" w:firstRowFirstColumn="0" w:firstRowLastColumn="0" w:lastRowFirstColumn="0" w:lastRowLastColumn="0"/>
            <w:tcW w:w="1569" w:type="dxa"/>
            <w:tcBorders>
              <w:right w:val="nil"/>
            </w:tcBorders>
            <w:shd w:val="clear" w:color="auto" w:fill="auto"/>
            <w:tcMar>
              <w:left w:w="103" w:type="dxa"/>
            </w:tcMar>
            <w:vAlign w:val="center"/>
          </w:tcPr>
          <w:p w14:paraId="77983BFD" w14:textId="77777777" w:rsidR="00E60737" w:rsidRPr="00873B4D" w:rsidRDefault="00E60737" w:rsidP="00E60737">
            <w:pPr>
              <w:spacing w:after="0" w:line="240" w:lineRule="auto"/>
              <w:jc w:val="left"/>
              <w:rPr>
                <w:rFonts w:eastAsia="Times New Roman" w:cs="Times New Roman"/>
                <w:lang w:val="en-GB"/>
              </w:rPr>
            </w:pPr>
            <w:r w:rsidRPr="00873B4D">
              <w:rPr>
                <w:rFonts w:eastAsia="Times New Roman" w:cs="Times New Roman"/>
                <w:lang w:val="en-GB"/>
              </w:rPr>
              <w:t>WS</w:t>
            </w:r>
          </w:p>
        </w:tc>
        <w:tc>
          <w:tcPr>
            <w:tcW w:w="6860" w:type="dxa"/>
            <w:tcBorders>
              <w:left w:val="nil"/>
            </w:tcBorders>
            <w:shd w:val="clear" w:color="auto" w:fill="auto"/>
            <w:tcMar>
              <w:left w:w="113" w:type="dxa"/>
            </w:tcMar>
            <w:vAlign w:val="center"/>
          </w:tcPr>
          <w:p w14:paraId="26423EF7" w14:textId="77777777" w:rsidR="00E60737" w:rsidRPr="00873B4D" w:rsidRDefault="00E60737" w:rsidP="00E60737">
            <w:pPr>
              <w:spacing w:after="0" w:line="240" w:lineRule="auto"/>
              <w:jc w:val="left"/>
              <w:cnfStyle w:val="000000000000" w:firstRow="0" w:lastRow="0" w:firstColumn="0" w:lastColumn="0" w:oddVBand="0" w:evenVBand="0" w:oddHBand="0" w:evenHBand="0" w:firstRowFirstColumn="0" w:firstRowLastColumn="0" w:lastRowFirstColumn="0" w:lastRowLastColumn="0"/>
              <w:rPr>
                <w:lang w:val="en-GB"/>
              </w:rPr>
            </w:pPr>
            <w:r w:rsidRPr="00873B4D">
              <w:rPr>
                <w:lang w:val="en-GB"/>
              </w:rPr>
              <w:t>Web Service</w:t>
            </w:r>
          </w:p>
        </w:tc>
      </w:tr>
    </w:tbl>
    <w:p w14:paraId="1361518C" w14:textId="3E38E6E4" w:rsidR="00210A7E" w:rsidRPr="00873B4D" w:rsidRDefault="00210A7E" w:rsidP="00210A7E">
      <w:pPr>
        <w:pStyle w:val="Caption"/>
        <w:spacing w:before="120"/>
        <w:rPr>
          <w:rFonts w:cstheme="minorHAnsi"/>
          <w:lang w:val="en-GB"/>
        </w:rPr>
      </w:pPr>
      <w:bookmarkStart w:id="14" w:name="_Toc478387696"/>
      <w:bookmarkStart w:id="15" w:name="_Toc510715983"/>
      <w:bookmarkStart w:id="16" w:name="_Toc520972129"/>
      <w:bookmarkEnd w:id="14"/>
      <w:r w:rsidRPr="00873B4D">
        <w:rPr>
          <w:rFonts w:cstheme="minorHAnsi"/>
          <w:lang w:val="en-GB"/>
        </w:rPr>
        <w:t xml:space="preserve">Tab </w:t>
      </w:r>
      <w:r w:rsidRPr="00873B4D">
        <w:rPr>
          <w:rFonts w:cstheme="minorHAnsi"/>
          <w:lang w:val="en-GB"/>
        </w:rPr>
        <w:fldChar w:fldCharType="begin"/>
      </w:r>
      <w:r w:rsidRPr="00873B4D">
        <w:rPr>
          <w:rFonts w:cstheme="minorHAnsi"/>
          <w:lang w:val="en-GB"/>
        </w:rPr>
        <w:instrText>SEQ Tabella \* ARABIC</w:instrText>
      </w:r>
      <w:r w:rsidRPr="00873B4D">
        <w:rPr>
          <w:rFonts w:cstheme="minorHAnsi"/>
          <w:lang w:val="en-GB"/>
        </w:rPr>
        <w:fldChar w:fldCharType="separate"/>
      </w:r>
      <w:r w:rsidR="00FD4771">
        <w:rPr>
          <w:rFonts w:cstheme="minorHAnsi"/>
          <w:noProof/>
          <w:lang w:val="en-GB"/>
        </w:rPr>
        <w:t>1</w:t>
      </w:r>
      <w:r w:rsidRPr="00873B4D">
        <w:rPr>
          <w:rFonts w:cstheme="minorHAnsi"/>
          <w:lang w:val="en-GB"/>
        </w:rPr>
        <w:fldChar w:fldCharType="end"/>
      </w:r>
      <w:r w:rsidRPr="00873B4D">
        <w:rPr>
          <w:rFonts w:cstheme="minorHAnsi"/>
          <w:lang w:val="en-GB"/>
        </w:rPr>
        <w:t xml:space="preserve"> | List of Definitions, Acronyms and Abbreviations</w:t>
      </w:r>
      <w:bookmarkEnd w:id="15"/>
      <w:bookmarkEnd w:id="16"/>
    </w:p>
    <w:p w14:paraId="17821E2F" w14:textId="2F1FA758" w:rsidR="00210A7E" w:rsidRDefault="00210A7E" w:rsidP="00E60CF7">
      <w:pPr>
        <w:rPr>
          <w:lang w:val="en-GB"/>
        </w:rPr>
      </w:pPr>
    </w:p>
    <w:p w14:paraId="6C63AA51" w14:textId="77777777" w:rsidR="00E17609" w:rsidRPr="00873B4D" w:rsidRDefault="00E17609" w:rsidP="00E60CF7">
      <w:pPr>
        <w:rPr>
          <w:lang w:val="en-GB"/>
        </w:rPr>
      </w:pPr>
    </w:p>
    <w:p w14:paraId="75CCBEFF" w14:textId="77777777" w:rsidR="0080057B" w:rsidRPr="00873B4D" w:rsidRDefault="00501E9C" w:rsidP="00BC6EA3">
      <w:pPr>
        <w:pStyle w:val="Heading2"/>
        <w:rPr>
          <w:lang w:val="en-GB"/>
        </w:rPr>
      </w:pPr>
      <w:bookmarkStart w:id="17" w:name="_Toc10552356"/>
      <w:r w:rsidRPr="00873B4D">
        <w:rPr>
          <w:lang w:val="en-GB"/>
        </w:rPr>
        <w:lastRenderedPageBreak/>
        <w:t>References</w:t>
      </w:r>
      <w:bookmarkEnd w:id="17"/>
    </w:p>
    <w:tbl>
      <w:tblPr>
        <w:tblStyle w:val="ListTable4-Accent5"/>
        <w:tblW w:w="9854" w:type="dxa"/>
        <w:tblInd w:w="-5" w:type="dxa"/>
        <w:tblCellMar>
          <w:left w:w="103" w:type="dxa"/>
        </w:tblCellMar>
        <w:tblLook w:val="06A0" w:firstRow="1" w:lastRow="0" w:firstColumn="1" w:lastColumn="0" w:noHBand="1" w:noVBand="1"/>
      </w:tblPr>
      <w:tblGrid>
        <w:gridCol w:w="1552"/>
        <w:gridCol w:w="6528"/>
        <w:gridCol w:w="1774"/>
      </w:tblGrid>
      <w:tr w:rsidR="00210A7E" w:rsidRPr="00873B4D" w14:paraId="44CAC41B" w14:textId="77777777" w:rsidTr="00884A7E">
        <w:trPr>
          <w:cnfStyle w:val="100000000000" w:firstRow="1" w:lastRow="0" w:firstColumn="0" w:lastColumn="0" w:oddVBand="0" w:evenVBand="0" w:oddHBand="0"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1552" w:type="dxa"/>
            <w:tcBorders>
              <w:top w:val="single" w:sz="4" w:space="0" w:color="4472C4"/>
              <w:left w:val="single" w:sz="4" w:space="0" w:color="4472C4"/>
              <w:bottom w:val="single" w:sz="4" w:space="0" w:color="4472C4"/>
              <w:right w:val="single" w:sz="4" w:space="0" w:color="4472C4"/>
            </w:tcBorders>
            <w:tcMar>
              <w:left w:w="103" w:type="dxa"/>
            </w:tcMar>
            <w:vAlign w:val="center"/>
          </w:tcPr>
          <w:p w14:paraId="4AC8393E" w14:textId="77777777" w:rsidR="00210A7E" w:rsidRPr="00873B4D" w:rsidRDefault="00210A7E" w:rsidP="00B40039">
            <w:pPr>
              <w:spacing w:after="0" w:line="240" w:lineRule="auto"/>
              <w:jc w:val="center"/>
              <w:rPr>
                <w:rFonts w:ascii="Arial" w:hAnsi="Arial" w:cs="Arial"/>
                <w:lang w:val="en-GB"/>
              </w:rPr>
            </w:pPr>
            <w:r w:rsidRPr="00873B4D">
              <w:rPr>
                <w:rFonts w:ascii="Arial" w:eastAsia="Times New Roman" w:hAnsi="Arial" w:cs="Arial"/>
                <w:lang w:val="en-GB"/>
              </w:rPr>
              <w:t>Deliverable</w:t>
            </w:r>
          </w:p>
        </w:tc>
        <w:tc>
          <w:tcPr>
            <w:tcW w:w="6528" w:type="dxa"/>
            <w:tcBorders>
              <w:top w:val="single" w:sz="4" w:space="0" w:color="4472C4"/>
              <w:left w:val="single" w:sz="4" w:space="0" w:color="4472C4"/>
              <w:bottom w:val="single" w:sz="4" w:space="0" w:color="4472C4"/>
              <w:right w:val="single" w:sz="4" w:space="0" w:color="4472C4"/>
            </w:tcBorders>
            <w:tcMar>
              <w:left w:w="103" w:type="dxa"/>
            </w:tcMar>
            <w:vAlign w:val="center"/>
          </w:tcPr>
          <w:p w14:paraId="7E48DC0E" w14:textId="77777777" w:rsidR="00210A7E" w:rsidRPr="00873B4D" w:rsidRDefault="00210A7E" w:rsidP="00B40039">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lang w:val="en-GB"/>
              </w:rPr>
            </w:pPr>
            <w:r w:rsidRPr="00873B4D">
              <w:rPr>
                <w:rFonts w:ascii="Arial" w:eastAsia="Times New Roman" w:hAnsi="Arial" w:cs="Arial"/>
                <w:lang w:val="en-GB"/>
              </w:rPr>
              <w:t>Document name</w:t>
            </w:r>
          </w:p>
        </w:tc>
        <w:tc>
          <w:tcPr>
            <w:tcW w:w="1774" w:type="dxa"/>
            <w:tcBorders>
              <w:top w:val="single" w:sz="4" w:space="0" w:color="4472C4"/>
              <w:left w:val="single" w:sz="4" w:space="0" w:color="4472C4"/>
              <w:bottom w:val="single" w:sz="4" w:space="0" w:color="4472C4"/>
              <w:right w:val="single" w:sz="4" w:space="0" w:color="4472C4"/>
            </w:tcBorders>
            <w:tcMar>
              <w:left w:w="103" w:type="dxa"/>
            </w:tcMar>
            <w:vAlign w:val="center"/>
          </w:tcPr>
          <w:p w14:paraId="4C2F11CD" w14:textId="77777777" w:rsidR="00210A7E" w:rsidRPr="00873B4D" w:rsidRDefault="00210A7E" w:rsidP="00B40039">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lang w:val="en-GB"/>
              </w:rPr>
            </w:pPr>
            <w:r w:rsidRPr="00873B4D">
              <w:rPr>
                <w:rFonts w:ascii="Arial" w:eastAsia="Times New Roman" w:hAnsi="Arial" w:cs="Arial"/>
                <w:lang w:val="en-GB"/>
              </w:rPr>
              <w:t>Author</w:t>
            </w:r>
          </w:p>
        </w:tc>
      </w:tr>
      <w:tr w:rsidR="00E60737" w:rsidRPr="00873B4D" w14:paraId="170986A1" w14:textId="77777777" w:rsidTr="00884A7E">
        <w:trPr>
          <w:trHeight w:val="653"/>
        </w:trPr>
        <w:tc>
          <w:tcPr>
            <w:cnfStyle w:val="001000000000" w:firstRow="0" w:lastRow="0" w:firstColumn="1" w:lastColumn="0" w:oddVBand="0" w:evenVBand="0" w:oddHBand="0" w:evenHBand="0" w:firstRowFirstColumn="0" w:firstRowLastColumn="0" w:lastRowFirstColumn="0" w:lastRowLastColumn="0"/>
            <w:tcW w:w="1552" w:type="dxa"/>
            <w:tcBorders>
              <w:right w:val="nil"/>
            </w:tcBorders>
            <w:shd w:val="clear" w:color="auto" w:fill="auto"/>
            <w:tcMar>
              <w:left w:w="103" w:type="dxa"/>
            </w:tcMar>
          </w:tcPr>
          <w:p w14:paraId="31D22975" w14:textId="77777777" w:rsidR="00E60737" w:rsidRPr="00873B4D" w:rsidRDefault="00E60737" w:rsidP="00E60737">
            <w:pPr>
              <w:pStyle w:val="Default"/>
              <w:rPr>
                <w:rFonts w:asciiTheme="minorHAnsi" w:hAnsiTheme="minorHAnsi"/>
                <w:sz w:val="20"/>
                <w:szCs w:val="20"/>
                <w:lang w:val="en-GB"/>
              </w:rPr>
            </w:pPr>
            <w:r w:rsidRPr="00873B4D">
              <w:rPr>
                <w:rFonts w:asciiTheme="minorHAnsi" w:eastAsia="Times New Roman" w:hAnsiTheme="minorHAnsi"/>
                <w:sz w:val="20"/>
                <w:szCs w:val="20"/>
                <w:lang w:val="en-GB"/>
              </w:rPr>
              <w:t xml:space="preserve">Agreement </w:t>
            </w:r>
          </w:p>
        </w:tc>
        <w:tc>
          <w:tcPr>
            <w:tcW w:w="6528" w:type="dxa"/>
            <w:tcBorders>
              <w:left w:val="nil"/>
              <w:right w:val="nil"/>
            </w:tcBorders>
            <w:shd w:val="clear" w:color="auto" w:fill="auto"/>
            <w:tcMar>
              <w:left w:w="113" w:type="dxa"/>
            </w:tcMar>
          </w:tcPr>
          <w:p w14:paraId="668D4BB0" w14:textId="203CE3DA" w:rsidR="00E60737" w:rsidRPr="00873B4D" w:rsidRDefault="00AC1B16" w:rsidP="00E60737">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i/>
                <w:sz w:val="20"/>
                <w:szCs w:val="20"/>
                <w:lang w:val="en-GB"/>
              </w:rPr>
            </w:pPr>
            <w:r w:rsidRPr="00AC1B16">
              <w:rPr>
                <w:rFonts w:asciiTheme="minorHAnsi" w:eastAsia="Times New Roman" w:hAnsiTheme="minorHAnsi"/>
                <w:i/>
                <w:sz w:val="20"/>
                <w:szCs w:val="20"/>
                <w:highlight w:val="yellow"/>
                <w:lang w:val="en-GB"/>
              </w:rPr>
              <w:t>XXX</w:t>
            </w:r>
            <w:r w:rsidR="00E60737" w:rsidRPr="00AC1B16">
              <w:rPr>
                <w:rFonts w:asciiTheme="minorHAnsi" w:eastAsia="Times New Roman" w:hAnsiTheme="minorHAnsi"/>
                <w:i/>
                <w:sz w:val="20"/>
                <w:szCs w:val="20"/>
                <w:highlight w:val="yellow"/>
                <w:lang w:val="en-GB"/>
              </w:rPr>
              <w:t>.pdf</w:t>
            </w:r>
          </w:p>
        </w:tc>
        <w:tc>
          <w:tcPr>
            <w:tcW w:w="1774" w:type="dxa"/>
            <w:tcBorders>
              <w:left w:val="nil"/>
            </w:tcBorders>
            <w:shd w:val="clear" w:color="auto" w:fill="auto"/>
            <w:tcMar>
              <w:left w:w="113" w:type="dxa"/>
            </w:tcMar>
          </w:tcPr>
          <w:p w14:paraId="559D8524" w14:textId="77777777" w:rsidR="00E60737" w:rsidRPr="00873B4D" w:rsidRDefault="00E60737" w:rsidP="00E60737">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val="en-GB"/>
              </w:rPr>
            </w:pPr>
            <w:r w:rsidRPr="00873B4D">
              <w:rPr>
                <w:rFonts w:asciiTheme="minorHAnsi" w:eastAsia="Times New Roman" w:hAnsiTheme="minorHAnsi"/>
                <w:sz w:val="20"/>
                <w:szCs w:val="20"/>
                <w:lang w:val="en-GB"/>
              </w:rPr>
              <w:t xml:space="preserve">CEF </w:t>
            </w:r>
          </w:p>
        </w:tc>
      </w:tr>
      <w:tr w:rsidR="00E60737" w:rsidRPr="00873B4D" w14:paraId="0D0208CD" w14:textId="77777777" w:rsidTr="00884A7E">
        <w:trPr>
          <w:trHeight w:val="653"/>
        </w:trPr>
        <w:tc>
          <w:tcPr>
            <w:cnfStyle w:val="001000000000" w:firstRow="0" w:lastRow="0" w:firstColumn="1" w:lastColumn="0" w:oddVBand="0" w:evenVBand="0" w:oddHBand="0" w:evenHBand="0" w:firstRowFirstColumn="0" w:firstRowLastColumn="0" w:lastRowFirstColumn="0" w:lastRowLastColumn="0"/>
            <w:tcW w:w="1552" w:type="dxa"/>
            <w:tcBorders>
              <w:right w:val="nil"/>
            </w:tcBorders>
            <w:shd w:val="clear" w:color="auto" w:fill="auto"/>
            <w:tcMar>
              <w:left w:w="103" w:type="dxa"/>
            </w:tcMar>
          </w:tcPr>
          <w:p w14:paraId="637E8C14" w14:textId="77777777" w:rsidR="00E60737" w:rsidRPr="00873B4D" w:rsidRDefault="00E60737" w:rsidP="00E60737">
            <w:pPr>
              <w:pStyle w:val="Default"/>
              <w:rPr>
                <w:rFonts w:asciiTheme="minorHAnsi" w:hAnsiTheme="minorHAnsi"/>
                <w:sz w:val="20"/>
                <w:szCs w:val="20"/>
                <w:lang w:val="en-GB"/>
              </w:rPr>
            </w:pPr>
            <w:r w:rsidRPr="00873B4D">
              <w:rPr>
                <w:rFonts w:asciiTheme="minorHAnsi" w:eastAsia="Times New Roman" w:hAnsiTheme="minorHAnsi"/>
                <w:sz w:val="20"/>
                <w:szCs w:val="20"/>
                <w:lang w:val="en-GB"/>
              </w:rPr>
              <w:t>Amendment</w:t>
            </w:r>
          </w:p>
        </w:tc>
        <w:tc>
          <w:tcPr>
            <w:tcW w:w="6528" w:type="dxa"/>
            <w:tcBorders>
              <w:left w:val="nil"/>
              <w:right w:val="nil"/>
            </w:tcBorders>
            <w:shd w:val="clear" w:color="auto" w:fill="auto"/>
            <w:tcMar>
              <w:left w:w="113" w:type="dxa"/>
            </w:tcMar>
          </w:tcPr>
          <w:p w14:paraId="08D0C0F2" w14:textId="5ACFB88E" w:rsidR="00E60737" w:rsidRPr="00873B4D" w:rsidRDefault="00AC1B16" w:rsidP="00E60737">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i/>
                <w:sz w:val="20"/>
                <w:szCs w:val="20"/>
                <w:lang w:val="en-GB"/>
              </w:rPr>
            </w:pPr>
            <w:r w:rsidRPr="00AC1B16">
              <w:rPr>
                <w:rFonts w:asciiTheme="minorHAnsi" w:eastAsia="Times New Roman" w:hAnsiTheme="minorHAnsi"/>
                <w:i/>
                <w:sz w:val="20"/>
                <w:szCs w:val="20"/>
                <w:highlight w:val="yellow"/>
                <w:lang w:val="en-GB"/>
              </w:rPr>
              <w:t>XXX</w:t>
            </w:r>
            <w:r w:rsidR="00E60737" w:rsidRPr="00AC1B16">
              <w:rPr>
                <w:rFonts w:asciiTheme="minorHAnsi" w:eastAsia="Times New Roman" w:hAnsiTheme="minorHAnsi"/>
                <w:i/>
                <w:sz w:val="20"/>
                <w:szCs w:val="20"/>
                <w:highlight w:val="yellow"/>
                <w:lang w:val="en-GB"/>
              </w:rPr>
              <w:t>.pdf</w:t>
            </w:r>
          </w:p>
        </w:tc>
        <w:tc>
          <w:tcPr>
            <w:tcW w:w="1774" w:type="dxa"/>
            <w:tcBorders>
              <w:left w:val="nil"/>
            </w:tcBorders>
            <w:shd w:val="clear" w:color="auto" w:fill="auto"/>
            <w:tcMar>
              <w:left w:w="113" w:type="dxa"/>
            </w:tcMar>
          </w:tcPr>
          <w:p w14:paraId="4B86CA0C" w14:textId="77777777" w:rsidR="00E60737" w:rsidRPr="00873B4D" w:rsidRDefault="00E60737" w:rsidP="00E60737">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val="en-GB"/>
              </w:rPr>
            </w:pPr>
            <w:r w:rsidRPr="00873B4D">
              <w:rPr>
                <w:rFonts w:asciiTheme="minorHAnsi" w:eastAsia="Times New Roman" w:hAnsiTheme="minorHAnsi"/>
                <w:sz w:val="20"/>
                <w:szCs w:val="20"/>
                <w:lang w:val="en-GB"/>
              </w:rPr>
              <w:t xml:space="preserve">CEF </w:t>
            </w:r>
          </w:p>
        </w:tc>
      </w:tr>
    </w:tbl>
    <w:p w14:paraId="22185D2B" w14:textId="77777777" w:rsidR="000F0BD9" w:rsidRPr="00873B4D" w:rsidRDefault="000F0BD9">
      <w:pPr>
        <w:spacing w:after="0" w:line="240" w:lineRule="auto"/>
        <w:jc w:val="left"/>
        <w:rPr>
          <w:rFonts w:asciiTheme="majorHAnsi" w:eastAsiaTheme="majorEastAsia" w:hAnsiTheme="majorHAnsi" w:cstheme="majorBidi"/>
          <w:b/>
          <w:sz w:val="32"/>
          <w:szCs w:val="32"/>
          <w:lang w:val="en-GB"/>
        </w:rPr>
      </w:pPr>
      <w:r w:rsidRPr="00873B4D">
        <w:rPr>
          <w:lang w:val="en-GB"/>
        </w:rPr>
        <w:br w:type="page"/>
      </w:r>
    </w:p>
    <w:p w14:paraId="1BBAF30B" w14:textId="77777777" w:rsidR="0080057B" w:rsidRPr="00873B4D" w:rsidRDefault="00666075" w:rsidP="00666075">
      <w:pPr>
        <w:pStyle w:val="Heading1"/>
        <w:rPr>
          <w:lang w:val="en-GB"/>
        </w:rPr>
      </w:pPr>
      <w:bookmarkStart w:id="18" w:name="_Toc10552357"/>
      <w:r w:rsidRPr="00873B4D">
        <w:rPr>
          <w:lang w:val="en-GB"/>
        </w:rPr>
        <w:lastRenderedPageBreak/>
        <w:t>High Level Architecture</w:t>
      </w:r>
      <w:bookmarkEnd w:id="18"/>
    </w:p>
    <w:p w14:paraId="7E3FBEA8" w14:textId="2FBC4F49" w:rsidR="0099741F" w:rsidRDefault="0047357A" w:rsidP="0099741F">
      <w:pPr>
        <w:pStyle w:val="Heading2"/>
        <w:spacing w:line="240" w:lineRule="auto"/>
        <w:rPr>
          <w:lang w:val="en-GB"/>
        </w:rPr>
      </w:pPr>
      <w:bookmarkStart w:id="19" w:name="_Toc478387700"/>
      <w:bookmarkStart w:id="20" w:name="_Toc10552358"/>
      <w:bookmarkEnd w:id="19"/>
      <w:r w:rsidRPr="00873B4D">
        <w:rPr>
          <w:lang w:val="en-GB"/>
        </w:rPr>
        <w:t>System Landscape</w:t>
      </w:r>
      <w:bookmarkEnd w:id="20"/>
      <w:r w:rsidR="00B824D8" w:rsidRPr="00873B4D">
        <w:rPr>
          <w:lang w:val="en-GB"/>
        </w:rPr>
        <w:t xml:space="preserve"> </w:t>
      </w:r>
    </w:p>
    <w:p w14:paraId="663A665B" w14:textId="77777777" w:rsidR="0099741F" w:rsidRPr="0099741F" w:rsidRDefault="0099741F" w:rsidP="0099741F">
      <w:pPr>
        <w:pStyle w:val="Heading2"/>
        <w:numPr>
          <w:ilvl w:val="0"/>
          <w:numId w:val="0"/>
        </w:numPr>
        <w:spacing w:line="240" w:lineRule="auto"/>
        <w:ind w:left="576"/>
        <w:rPr>
          <w:lang w:val="en-GB"/>
        </w:rPr>
      </w:pPr>
    </w:p>
    <w:p w14:paraId="2C334F5D" w14:textId="77777777" w:rsidR="0099741F" w:rsidRPr="0099741F" w:rsidRDefault="0099741F" w:rsidP="0099741F">
      <w:pPr>
        <w:spacing w:after="0" w:line="240" w:lineRule="auto"/>
        <w:rPr>
          <w:rFonts w:ascii="Times New Roman" w:eastAsia="Times New Roman" w:hAnsi="Times New Roman" w:cs="Times New Roman"/>
          <w:sz w:val="24"/>
          <w:szCs w:val="24"/>
          <w:lang w:val="en-US"/>
        </w:rPr>
      </w:pPr>
      <w:r w:rsidRPr="0099741F">
        <w:rPr>
          <w:rFonts w:ascii="Calibri" w:eastAsia="Times New Roman" w:hAnsi="Calibri" w:cs="Calibri"/>
          <w:color w:val="000000"/>
          <w:lang w:val="en-US"/>
        </w:rPr>
        <w:t xml:space="preserve">The described use cases are based on the </w:t>
      </w:r>
      <w:proofErr w:type="spellStart"/>
      <w:r w:rsidRPr="0099741F">
        <w:rPr>
          <w:rFonts w:ascii="Calibri" w:eastAsia="Times New Roman" w:hAnsi="Calibri" w:cs="Calibri"/>
          <w:color w:val="000000"/>
          <w:lang w:val="en-US"/>
        </w:rPr>
        <w:t>interation</w:t>
      </w:r>
      <w:proofErr w:type="spellEnd"/>
      <w:r w:rsidRPr="0099741F">
        <w:rPr>
          <w:rFonts w:ascii="Calibri" w:eastAsia="Times New Roman" w:hAnsi="Calibri" w:cs="Calibri"/>
          <w:color w:val="000000"/>
          <w:lang w:val="en-US"/>
        </w:rPr>
        <w:t xml:space="preserve"> between the following systems:</w:t>
      </w:r>
    </w:p>
    <w:p w14:paraId="72944BD7" w14:textId="37FADCA6" w:rsidR="0099741F" w:rsidRPr="0099741F" w:rsidRDefault="0099741F" w:rsidP="0099741F">
      <w:pPr>
        <w:numPr>
          <w:ilvl w:val="0"/>
          <w:numId w:val="39"/>
        </w:numPr>
        <w:spacing w:after="0" w:line="240" w:lineRule="auto"/>
        <w:textAlignment w:val="baseline"/>
        <w:rPr>
          <w:rFonts w:ascii="Noto Sans Symbols" w:eastAsia="Times New Roman" w:hAnsi="Noto Sans Symbols" w:cs="Times New Roman"/>
          <w:color w:val="000000"/>
          <w:lang w:val="en-US"/>
        </w:rPr>
      </w:pPr>
      <w:r w:rsidRPr="0099741F">
        <w:rPr>
          <w:rFonts w:ascii="Calibri" w:eastAsia="Times New Roman" w:hAnsi="Calibri" w:cs="Calibri"/>
          <w:b/>
          <w:bCs/>
          <w:color w:val="000000"/>
          <w:lang w:val="en-US"/>
        </w:rPr>
        <w:t>SIMOG</w:t>
      </w:r>
      <w:r w:rsidRPr="0099741F">
        <w:rPr>
          <w:rFonts w:ascii="Calibri" w:eastAsia="Times New Roman" w:hAnsi="Calibri" w:cs="Calibri"/>
          <w:color w:val="000000"/>
          <w:lang w:val="en-US"/>
        </w:rPr>
        <w:t>:</w:t>
      </w:r>
      <w:r w:rsidR="00DD15D3">
        <w:rPr>
          <w:rFonts w:ascii="Calibri" w:eastAsia="Times New Roman" w:hAnsi="Calibri" w:cs="Calibri"/>
          <w:color w:val="000000"/>
          <w:lang w:val="en-US"/>
        </w:rPr>
        <w:t xml:space="preserve"> </w:t>
      </w:r>
      <w:r w:rsidR="004869C3" w:rsidRPr="004869C3">
        <w:rPr>
          <w:rFonts w:ascii="Calibri" w:eastAsia="Times New Roman" w:hAnsi="Calibri" w:cs="Calibri"/>
          <w:color w:val="000000"/>
          <w:highlight w:val="yellow"/>
          <w:lang w:val="en-US"/>
        </w:rPr>
        <w:t>XXX</w:t>
      </w:r>
      <w:r w:rsidRPr="0099741F">
        <w:rPr>
          <w:rFonts w:ascii="Calibri" w:eastAsia="Times New Roman" w:hAnsi="Calibri" w:cs="Calibri"/>
          <w:color w:val="000000"/>
          <w:lang w:val="en-US"/>
        </w:rPr>
        <w:t>;</w:t>
      </w:r>
    </w:p>
    <w:p w14:paraId="3E2E6972" w14:textId="69071099" w:rsidR="0099741F" w:rsidRPr="0099741F" w:rsidRDefault="00DD15D3" w:rsidP="0099741F">
      <w:pPr>
        <w:numPr>
          <w:ilvl w:val="0"/>
          <w:numId w:val="39"/>
        </w:numPr>
        <w:spacing w:after="0" w:line="240" w:lineRule="auto"/>
        <w:textAlignment w:val="baseline"/>
        <w:rPr>
          <w:rFonts w:ascii="Noto Sans Symbols" w:eastAsia="Times New Roman" w:hAnsi="Noto Sans Symbols" w:cs="Times New Roman"/>
          <w:color w:val="000000"/>
          <w:lang w:val="en-US"/>
        </w:rPr>
      </w:pPr>
      <w:proofErr w:type="gramStart"/>
      <w:r>
        <w:rPr>
          <w:rFonts w:ascii="Calibri" w:eastAsia="Times New Roman" w:hAnsi="Calibri" w:cs="Calibri"/>
          <w:b/>
          <w:bCs/>
          <w:color w:val="000000"/>
          <w:lang w:val="en-US"/>
        </w:rPr>
        <w:t>e</w:t>
      </w:r>
      <w:r w:rsidR="0099741F" w:rsidRPr="0099741F">
        <w:rPr>
          <w:rFonts w:ascii="Calibri" w:eastAsia="Times New Roman" w:hAnsi="Calibri" w:cs="Calibri"/>
          <w:b/>
          <w:bCs/>
          <w:color w:val="000000"/>
          <w:lang w:val="en-US"/>
        </w:rPr>
        <w:t>-procurement</w:t>
      </w:r>
      <w:proofErr w:type="gramEnd"/>
      <w:r w:rsidR="0099741F" w:rsidRPr="0099741F">
        <w:rPr>
          <w:rFonts w:ascii="Calibri" w:eastAsia="Times New Roman" w:hAnsi="Calibri" w:cs="Calibri"/>
          <w:b/>
          <w:bCs/>
          <w:color w:val="000000"/>
          <w:lang w:val="en-US"/>
        </w:rPr>
        <w:t xml:space="preserve"> platform (</w:t>
      </w:r>
      <w:proofErr w:type="spellStart"/>
      <w:r w:rsidR="0099741F" w:rsidRPr="0099741F">
        <w:rPr>
          <w:rFonts w:ascii="Calibri" w:eastAsia="Times New Roman" w:hAnsi="Calibri" w:cs="Calibri"/>
          <w:b/>
          <w:bCs/>
          <w:color w:val="000000"/>
          <w:lang w:val="en-US"/>
        </w:rPr>
        <w:t>Intercent</w:t>
      </w:r>
      <w:proofErr w:type="spellEnd"/>
      <w:r w:rsidR="0099741F" w:rsidRPr="0099741F">
        <w:rPr>
          <w:rFonts w:ascii="Calibri" w:eastAsia="Times New Roman" w:hAnsi="Calibri" w:cs="Calibri"/>
          <w:b/>
          <w:bCs/>
          <w:color w:val="000000"/>
          <w:lang w:val="en-US"/>
        </w:rPr>
        <w:t>-ER):</w:t>
      </w:r>
      <w:r w:rsidR="0099741F" w:rsidRPr="0099741F">
        <w:rPr>
          <w:rFonts w:ascii="Calibri" w:eastAsia="Times New Roman" w:hAnsi="Calibri" w:cs="Calibri"/>
          <w:color w:val="000000"/>
          <w:lang w:val="en-US"/>
        </w:rPr>
        <w:t xml:space="preserve"> </w:t>
      </w:r>
      <w:r w:rsidR="00546586">
        <w:rPr>
          <w:rFonts w:ascii="Calibri" w:eastAsia="Times New Roman" w:hAnsi="Calibri" w:cs="Calibri"/>
          <w:color w:val="000000"/>
          <w:lang w:val="en-US"/>
        </w:rPr>
        <w:t>RUP actives the</w:t>
      </w:r>
      <w:r w:rsidR="0099741F" w:rsidRPr="0099741F">
        <w:rPr>
          <w:rFonts w:ascii="Calibri" w:eastAsia="Times New Roman" w:hAnsi="Calibri" w:cs="Calibri"/>
          <w:color w:val="000000"/>
          <w:lang w:val="en-US"/>
        </w:rPr>
        <w:t xml:space="preserve"> tender pr</w:t>
      </w:r>
      <w:r w:rsidR="00546586">
        <w:rPr>
          <w:rFonts w:ascii="Calibri" w:eastAsia="Times New Roman" w:hAnsi="Calibri" w:cs="Calibri"/>
          <w:color w:val="000000"/>
          <w:lang w:val="en-US"/>
        </w:rPr>
        <w:t>ocedure to generate and manage the ESPD</w:t>
      </w:r>
      <w:r w:rsidR="00553CCD">
        <w:rPr>
          <w:rFonts w:ascii="Calibri" w:eastAsia="Times New Roman" w:hAnsi="Calibri" w:cs="Calibri"/>
          <w:color w:val="000000"/>
          <w:lang w:val="en-US"/>
        </w:rPr>
        <w:t xml:space="preserve"> request</w:t>
      </w:r>
      <w:r w:rsidR="00584708">
        <w:rPr>
          <w:rFonts w:ascii="Calibri" w:eastAsia="Times New Roman" w:hAnsi="Calibri" w:cs="Calibri"/>
          <w:color w:val="000000"/>
          <w:lang w:val="en-US"/>
        </w:rPr>
        <w:t>. EO starts the ESPD response that will be saved on the platform</w:t>
      </w:r>
      <w:r w:rsidR="0099741F" w:rsidRPr="0099741F">
        <w:rPr>
          <w:rFonts w:ascii="Calibri" w:eastAsia="Times New Roman" w:hAnsi="Calibri" w:cs="Calibri"/>
          <w:color w:val="000000"/>
          <w:lang w:val="en-US"/>
        </w:rPr>
        <w:t>;</w:t>
      </w:r>
    </w:p>
    <w:p w14:paraId="15901B73" w14:textId="0F782D3E" w:rsidR="0099741F" w:rsidRPr="00DD15D3" w:rsidRDefault="00DD15D3" w:rsidP="0099741F">
      <w:pPr>
        <w:numPr>
          <w:ilvl w:val="0"/>
          <w:numId w:val="39"/>
        </w:numPr>
        <w:spacing w:after="0" w:line="240" w:lineRule="auto"/>
        <w:textAlignment w:val="baseline"/>
        <w:rPr>
          <w:rFonts w:ascii="Noto Sans Symbols" w:eastAsia="Times New Roman" w:hAnsi="Noto Sans Symbols" w:cs="Times New Roman"/>
          <w:color w:val="000000"/>
          <w:lang w:val="en-US"/>
        </w:rPr>
      </w:pPr>
      <w:r>
        <w:rPr>
          <w:rFonts w:ascii="Calibri" w:eastAsia="Times New Roman" w:hAnsi="Calibri" w:cs="Calibri"/>
          <w:b/>
          <w:bCs/>
          <w:color w:val="000000"/>
          <w:lang w:val="en-US"/>
        </w:rPr>
        <w:t>e</w:t>
      </w:r>
      <w:r w:rsidR="0099741F" w:rsidRPr="0099741F">
        <w:rPr>
          <w:rFonts w:ascii="Calibri" w:eastAsia="Times New Roman" w:hAnsi="Calibri" w:cs="Calibri"/>
          <w:b/>
          <w:bCs/>
          <w:color w:val="000000"/>
          <w:lang w:val="en-US"/>
        </w:rPr>
        <w:t>-Procurement platform (</w:t>
      </w:r>
      <w:proofErr w:type="spellStart"/>
      <w:r w:rsidR="0099741F" w:rsidRPr="0099741F">
        <w:rPr>
          <w:rFonts w:ascii="Calibri" w:eastAsia="Times New Roman" w:hAnsi="Calibri" w:cs="Calibri"/>
          <w:b/>
          <w:bCs/>
          <w:color w:val="000000"/>
          <w:lang w:val="en-US"/>
        </w:rPr>
        <w:t>Consip</w:t>
      </w:r>
      <w:proofErr w:type="spellEnd"/>
      <w:r w:rsidR="0099741F" w:rsidRPr="0099741F">
        <w:rPr>
          <w:rFonts w:ascii="Calibri" w:eastAsia="Times New Roman" w:hAnsi="Calibri" w:cs="Calibri"/>
          <w:b/>
          <w:bCs/>
          <w:color w:val="000000"/>
          <w:lang w:val="en-US"/>
        </w:rPr>
        <w:t>):</w:t>
      </w:r>
      <w:r w:rsidR="0099741F" w:rsidRPr="0099741F">
        <w:rPr>
          <w:rFonts w:ascii="Calibri" w:eastAsia="Times New Roman" w:hAnsi="Calibri" w:cs="Calibri"/>
          <w:color w:val="000000"/>
          <w:lang w:val="en-US"/>
        </w:rPr>
        <w:t xml:space="preserve"> </w:t>
      </w:r>
      <w:r w:rsidRPr="00DD15D3">
        <w:rPr>
          <w:rFonts w:ascii="Calibri" w:eastAsia="Times New Roman" w:hAnsi="Calibri" w:cs="Calibri"/>
          <w:color w:val="000000"/>
          <w:highlight w:val="yellow"/>
          <w:lang w:val="en-US"/>
        </w:rPr>
        <w:t>XXX</w:t>
      </w:r>
      <w:r>
        <w:rPr>
          <w:rFonts w:ascii="Calibri" w:eastAsia="Times New Roman" w:hAnsi="Calibri" w:cs="Calibri"/>
          <w:color w:val="000000"/>
          <w:lang w:val="en-US"/>
        </w:rPr>
        <w:t>;</w:t>
      </w:r>
    </w:p>
    <w:p w14:paraId="1F98ADA7" w14:textId="214B945A" w:rsidR="00DD15D3" w:rsidRPr="0099741F" w:rsidRDefault="00DD15D3" w:rsidP="0099741F">
      <w:pPr>
        <w:numPr>
          <w:ilvl w:val="0"/>
          <w:numId w:val="39"/>
        </w:numPr>
        <w:spacing w:after="0" w:line="240" w:lineRule="auto"/>
        <w:textAlignment w:val="baseline"/>
        <w:rPr>
          <w:rFonts w:ascii="Noto Sans Symbols" w:eastAsia="Times New Roman" w:hAnsi="Noto Sans Symbols" w:cs="Times New Roman"/>
          <w:color w:val="000000"/>
          <w:lang w:val="en-US"/>
        </w:rPr>
      </w:pPr>
      <w:proofErr w:type="gramStart"/>
      <w:r>
        <w:rPr>
          <w:rFonts w:ascii="Calibri" w:eastAsia="Times New Roman" w:hAnsi="Calibri" w:cs="Calibri"/>
          <w:b/>
          <w:bCs/>
          <w:color w:val="000000"/>
          <w:lang w:val="en-US"/>
        </w:rPr>
        <w:t>e-Procurement</w:t>
      </w:r>
      <w:proofErr w:type="gramEnd"/>
      <w:r>
        <w:rPr>
          <w:rFonts w:ascii="Calibri" w:eastAsia="Times New Roman" w:hAnsi="Calibri" w:cs="Calibri"/>
          <w:b/>
          <w:bCs/>
          <w:color w:val="000000"/>
          <w:lang w:val="en-US"/>
        </w:rPr>
        <w:t xml:space="preserve"> platform (UNIONCAMERE): </w:t>
      </w:r>
      <w:r w:rsidRPr="00DD15D3">
        <w:rPr>
          <w:rFonts w:ascii="Calibri" w:eastAsia="Times New Roman" w:hAnsi="Calibri" w:cs="Calibri"/>
          <w:b/>
          <w:bCs/>
          <w:color w:val="000000"/>
          <w:highlight w:val="yellow"/>
          <w:lang w:val="en-US"/>
        </w:rPr>
        <w:t>XXX.</w:t>
      </w:r>
    </w:p>
    <w:p w14:paraId="5479C6DE" w14:textId="77777777" w:rsidR="0099741F" w:rsidRPr="0099741F" w:rsidRDefault="0099741F" w:rsidP="0099741F">
      <w:pPr>
        <w:spacing w:after="0" w:line="240" w:lineRule="auto"/>
        <w:jc w:val="left"/>
        <w:rPr>
          <w:rFonts w:ascii="Times New Roman" w:eastAsia="Times New Roman" w:hAnsi="Times New Roman" w:cs="Times New Roman"/>
          <w:sz w:val="24"/>
          <w:szCs w:val="24"/>
          <w:lang w:val="en-US"/>
        </w:rPr>
      </w:pPr>
    </w:p>
    <w:p w14:paraId="5ECF2669" w14:textId="7C7C50D3" w:rsidR="0099741F" w:rsidRPr="0099741F" w:rsidRDefault="0099741F" w:rsidP="0099741F">
      <w:pPr>
        <w:spacing w:after="0" w:line="240" w:lineRule="auto"/>
        <w:rPr>
          <w:rFonts w:ascii="Times New Roman" w:eastAsia="Times New Roman" w:hAnsi="Times New Roman" w:cs="Times New Roman"/>
          <w:sz w:val="24"/>
          <w:szCs w:val="24"/>
          <w:lang w:val="en-US"/>
        </w:rPr>
      </w:pPr>
      <w:r w:rsidRPr="0099741F">
        <w:rPr>
          <w:rFonts w:ascii="Calibri" w:eastAsia="Times New Roman" w:hAnsi="Calibri" w:cs="Calibri"/>
          <w:color w:val="000000"/>
          <w:lang w:val="en-US"/>
        </w:rPr>
        <w:t>The systems</w:t>
      </w:r>
      <w:r w:rsidR="00DD15D3">
        <w:rPr>
          <w:rFonts w:ascii="Calibri" w:eastAsia="Times New Roman" w:hAnsi="Calibri" w:cs="Calibri"/>
          <w:color w:val="000000"/>
          <w:lang w:val="en-US"/>
        </w:rPr>
        <w:t xml:space="preserve"> that are going upgraded in ESPD</w:t>
      </w:r>
      <w:r w:rsidRPr="0099741F">
        <w:rPr>
          <w:rFonts w:ascii="Calibri" w:eastAsia="Times New Roman" w:hAnsi="Calibri" w:cs="Calibri"/>
          <w:color w:val="000000"/>
          <w:lang w:val="en-US"/>
        </w:rPr>
        <w:t xml:space="preserve"> project are:</w:t>
      </w:r>
    </w:p>
    <w:p w14:paraId="4C017C56" w14:textId="1C21C65E" w:rsidR="0099741F" w:rsidRPr="0099741F" w:rsidRDefault="0099741F" w:rsidP="00546586">
      <w:pPr>
        <w:numPr>
          <w:ilvl w:val="0"/>
          <w:numId w:val="40"/>
        </w:numPr>
        <w:spacing w:after="0" w:line="240" w:lineRule="auto"/>
        <w:textAlignment w:val="baseline"/>
        <w:rPr>
          <w:rFonts w:ascii="Noto Sans Symbols" w:eastAsia="Times New Roman" w:hAnsi="Noto Sans Symbols" w:cs="Times New Roman"/>
          <w:color w:val="000000"/>
          <w:lang w:val="en-US"/>
        </w:rPr>
      </w:pPr>
      <w:r w:rsidRPr="0099741F">
        <w:rPr>
          <w:rFonts w:ascii="Calibri" w:eastAsia="Times New Roman" w:hAnsi="Calibri" w:cs="Calibri"/>
          <w:b/>
          <w:bCs/>
          <w:color w:val="000000"/>
          <w:lang w:val="en-US"/>
        </w:rPr>
        <w:t>SIMOG</w:t>
      </w:r>
      <w:r w:rsidRPr="0099741F">
        <w:rPr>
          <w:rFonts w:ascii="Calibri" w:eastAsia="Times New Roman" w:hAnsi="Calibri" w:cs="Calibri"/>
          <w:color w:val="000000"/>
          <w:lang w:val="en-US"/>
        </w:rPr>
        <w:t xml:space="preserve">: </w:t>
      </w:r>
      <w:r w:rsidR="00546586" w:rsidRPr="00546586">
        <w:rPr>
          <w:rFonts w:ascii="Calibri" w:eastAsia="Times New Roman" w:hAnsi="Calibri" w:cs="Calibri"/>
          <w:color w:val="000000"/>
          <w:lang w:val="en-US"/>
        </w:rPr>
        <w:t xml:space="preserve">new web services are implemented to integrate the SIMOG with the e-Procurement platforms to check </w:t>
      </w:r>
      <w:r w:rsidR="00A70D1C">
        <w:rPr>
          <w:rFonts w:ascii="Calibri" w:eastAsia="Times New Roman" w:hAnsi="Calibri" w:cs="Calibri"/>
          <w:color w:val="000000"/>
          <w:lang w:val="en-US"/>
        </w:rPr>
        <w:t xml:space="preserve">the </w:t>
      </w:r>
      <w:r w:rsidR="00546586" w:rsidRPr="00546586">
        <w:rPr>
          <w:rFonts w:ascii="Calibri" w:eastAsia="Times New Roman" w:hAnsi="Calibri" w:cs="Calibri"/>
          <w:color w:val="000000"/>
          <w:lang w:val="en-US"/>
        </w:rPr>
        <w:t>ESPD data and to notify incorrect data.</w:t>
      </w:r>
      <w:r w:rsidRPr="0099741F">
        <w:rPr>
          <w:rFonts w:ascii="Calibri" w:eastAsia="Times New Roman" w:hAnsi="Calibri" w:cs="Calibri"/>
          <w:color w:val="000000"/>
          <w:lang w:val="en-US"/>
        </w:rPr>
        <w:t> </w:t>
      </w:r>
      <w:r w:rsidRPr="00D225B9">
        <w:rPr>
          <w:rFonts w:ascii="Calibri" w:eastAsia="Times New Roman" w:hAnsi="Calibri" w:cs="Calibri"/>
          <w:color w:val="000000"/>
          <w:lang w:val="en-US"/>
        </w:rPr>
        <w:t xml:space="preserve">The </w:t>
      </w:r>
      <w:proofErr w:type="spellStart"/>
      <w:r w:rsidRPr="00D225B9">
        <w:rPr>
          <w:rFonts w:ascii="Calibri" w:eastAsia="Times New Roman" w:hAnsi="Calibri" w:cs="Calibri"/>
          <w:color w:val="000000"/>
          <w:lang w:val="en-US"/>
        </w:rPr>
        <w:t>webservises</w:t>
      </w:r>
      <w:proofErr w:type="spellEnd"/>
      <w:r w:rsidRPr="00D225B9">
        <w:rPr>
          <w:rFonts w:ascii="Calibri" w:eastAsia="Times New Roman" w:hAnsi="Calibri" w:cs="Calibri"/>
          <w:color w:val="000000"/>
          <w:lang w:val="en-US"/>
        </w:rPr>
        <w:t xml:space="preserve"> will developed with REST protocol.</w:t>
      </w:r>
    </w:p>
    <w:p w14:paraId="524AD7E7" w14:textId="6BCEA68B" w:rsidR="0099741F" w:rsidRPr="00A70D1C" w:rsidRDefault="00DD15D3" w:rsidP="00A70D1C">
      <w:pPr>
        <w:numPr>
          <w:ilvl w:val="0"/>
          <w:numId w:val="40"/>
        </w:numPr>
        <w:spacing w:after="0" w:line="240" w:lineRule="auto"/>
        <w:textAlignment w:val="baseline"/>
        <w:rPr>
          <w:rFonts w:ascii="Calibri" w:eastAsia="Times New Roman" w:hAnsi="Calibri" w:cs="Calibri"/>
          <w:lang w:val="en-US"/>
        </w:rPr>
      </w:pPr>
      <w:r>
        <w:rPr>
          <w:rFonts w:ascii="Calibri" w:eastAsia="Times New Roman" w:hAnsi="Calibri" w:cs="Calibri"/>
          <w:b/>
          <w:bCs/>
          <w:color w:val="000000"/>
          <w:lang w:val="en-US"/>
        </w:rPr>
        <w:t>E-Procurement p</w:t>
      </w:r>
      <w:r w:rsidR="0099741F" w:rsidRPr="0099741F">
        <w:rPr>
          <w:rFonts w:ascii="Calibri" w:eastAsia="Times New Roman" w:hAnsi="Calibri" w:cs="Calibri"/>
          <w:b/>
          <w:bCs/>
          <w:color w:val="000000"/>
          <w:lang w:val="en-US"/>
        </w:rPr>
        <w:t>latform (</w:t>
      </w:r>
      <w:proofErr w:type="spellStart"/>
      <w:r w:rsidR="0099741F" w:rsidRPr="0099741F">
        <w:rPr>
          <w:rFonts w:ascii="Calibri" w:eastAsia="Times New Roman" w:hAnsi="Calibri" w:cs="Calibri"/>
          <w:b/>
          <w:bCs/>
          <w:color w:val="000000"/>
          <w:lang w:val="en-US"/>
        </w:rPr>
        <w:t>Intercent</w:t>
      </w:r>
      <w:proofErr w:type="spellEnd"/>
      <w:r w:rsidR="0099741F" w:rsidRPr="0099741F">
        <w:rPr>
          <w:rFonts w:ascii="Calibri" w:eastAsia="Times New Roman" w:hAnsi="Calibri" w:cs="Calibri"/>
          <w:b/>
          <w:bCs/>
          <w:color w:val="000000"/>
          <w:lang w:val="en-US"/>
        </w:rPr>
        <w:t>-ER):</w:t>
      </w:r>
      <w:r w:rsidR="0099741F" w:rsidRPr="0099741F">
        <w:rPr>
          <w:rFonts w:ascii="Calibri" w:eastAsia="Times New Roman" w:hAnsi="Calibri" w:cs="Calibri"/>
          <w:color w:val="000000"/>
          <w:lang w:val="en-US"/>
        </w:rPr>
        <w:t xml:space="preserve"> </w:t>
      </w:r>
      <w:r w:rsidR="00A70D1C">
        <w:rPr>
          <w:rFonts w:ascii="Calibri" w:eastAsia="Times New Roman" w:hAnsi="Calibri" w:cs="Calibri"/>
          <w:color w:val="000000"/>
          <w:lang w:val="en-US"/>
        </w:rPr>
        <w:t>These</w:t>
      </w:r>
      <w:r w:rsidR="00546586">
        <w:rPr>
          <w:rFonts w:ascii="Calibri" w:eastAsia="Times New Roman" w:hAnsi="Calibri" w:cs="Calibri"/>
          <w:color w:val="000000"/>
          <w:lang w:val="en-US"/>
        </w:rPr>
        <w:t xml:space="preserve"> implementations allow the</w:t>
      </w:r>
      <w:r w:rsidR="00584708">
        <w:rPr>
          <w:rFonts w:ascii="Calibri" w:eastAsia="Times New Roman" w:hAnsi="Calibri" w:cs="Calibri"/>
          <w:color w:val="000000"/>
          <w:lang w:val="en-US"/>
        </w:rPr>
        <w:t xml:space="preserve"> RUP</w:t>
      </w:r>
      <w:r w:rsidR="00546586">
        <w:rPr>
          <w:rFonts w:ascii="Calibri" w:eastAsia="Times New Roman" w:hAnsi="Calibri" w:cs="Calibri"/>
          <w:color w:val="000000"/>
          <w:lang w:val="en-US"/>
        </w:rPr>
        <w:t xml:space="preserve"> </w:t>
      </w:r>
      <w:r w:rsidR="00584708" w:rsidRPr="00E17609">
        <w:rPr>
          <w:rFonts w:ascii="Calibri" w:eastAsia="Times New Roman" w:hAnsi="Calibri" w:cs="Calibri"/>
          <w:lang w:val="en-US"/>
        </w:rPr>
        <w:t xml:space="preserve">to </w:t>
      </w:r>
      <w:r w:rsidR="00584708">
        <w:rPr>
          <w:rFonts w:ascii="Calibri" w:eastAsia="Times New Roman" w:hAnsi="Calibri" w:cs="Calibri"/>
          <w:lang w:val="en-US"/>
        </w:rPr>
        <w:t>customize</w:t>
      </w:r>
      <w:r w:rsidR="00584708" w:rsidRPr="00E17609">
        <w:rPr>
          <w:rFonts w:ascii="Calibri" w:eastAsia="Times New Roman" w:hAnsi="Calibri" w:cs="Calibri"/>
          <w:lang w:val="en-US"/>
        </w:rPr>
        <w:t xml:space="preserve"> the ESPD </w:t>
      </w:r>
      <w:r w:rsidR="00584708">
        <w:rPr>
          <w:rFonts w:ascii="Calibri" w:eastAsia="Times New Roman" w:hAnsi="Calibri" w:cs="Calibri"/>
          <w:lang w:val="en-US"/>
        </w:rPr>
        <w:t xml:space="preserve">request </w:t>
      </w:r>
      <w:r w:rsidR="00A70D1C">
        <w:rPr>
          <w:rFonts w:ascii="Calibri" w:eastAsia="Times New Roman" w:hAnsi="Calibri" w:cs="Calibri"/>
          <w:lang w:val="en-US"/>
        </w:rPr>
        <w:t xml:space="preserve">and save it </w:t>
      </w:r>
      <w:r w:rsidR="00584708">
        <w:rPr>
          <w:rFonts w:ascii="Calibri" w:eastAsia="Times New Roman" w:hAnsi="Calibri" w:cs="Calibri"/>
          <w:lang w:val="en-US"/>
        </w:rPr>
        <w:t>on the platform</w:t>
      </w:r>
      <w:r w:rsidR="00A70D1C" w:rsidRPr="00A70D1C">
        <w:rPr>
          <w:rFonts w:ascii="Calibri" w:eastAsia="Times New Roman" w:hAnsi="Calibri" w:cs="Calibri"/>
          <w:lang w:val="en-US"/>
        </w:rPr>
        <w:t>.</w:t>
      </w:r>
      <w:r w:rsidR="00A70D1C">
        <w:rPr>
          <w:rFonts w:ascii="Calibri" w:eastAsia="Times New Roman" w:hAnsi="Calibri" w:cs="Calibri"/>
          <w:lang w:val="en-US"/>
        </w:rPr>
        <w:t xml:space="preserve"> EO starts the ESPD response and the e-procurement platform checks </w:t>
      </w:r>
      <w:r w:rsidR="00A70D1C" w:rsidRPr="00A70D1C">
        <w:rPr>
          <w:rFonts w:ascii="Calibri" w:eastAsia="Times New Roman" w:hAnsi="Calibri" w:cs="Calibri"/>
          <w:lang w:val="en-US"/>
        </w:rPr>
        <w:t>the correctness of the</w:t>
      </w:r>
      <w:r w:rsidR="00A70D1C">
        <w:rPr>
          <w:rFonts w:ascii="Calibri" w:eastAsia="Times New Roman" w:hAnsi="Calibri" w:cs="Calibri"/>
          <w:lang w:val="en-US"/>
        </w:rPr>
        <w:t xml:space="preserve"> ESPD</w:t>
      </w:r>
      <w:r w:rsidR="00A70D1C" w:rsidRPr="00A70D1C">
        <w:rPr>
          <w:rFonts w:ascii="Calibri" w:eastAsia="Times New Roman" w:hAnsi="Calibri" w:cs="Calibri"/>
          <w:lang w:val="en-US"/>
        </w:rPr>
        <w:t xml:space="preserve"> data</w:t>
      </w:r>
      <w:r w:rsidR="00A70D1C">
        <w:rPr>
          <w:rFonts w:ascii="Calibri" w:eastAsia="Times New Roman" w:hAnsi="Calibri" w:cs="Calibri"/>
          <w:lang w:val="en-US"/>
        </w:rPr>
        <w:t xml:space="preserve"> allowing the ESPD signed. </w:t>
      </w:r>
    </w:p>
    <w:p w14:paraId="0ABBCC83" w14:textId="4B83164C" w:rsidR="00DD15D3" w:rsidRPr="00DD15D3" w:rsidRDefault="00DD15D3" w:rsidP="0099741F">
      <w:pPr>
        <w:numPr>
          <w:ilvl w:val="0"/>
          <w:numId w:val="40"/>
        </w:numPr>
        <w:spacing w:after="0" w:line="240" w:lineRule="auto"/>
        <w:textAlignment w:val="baseline"/>
        <w:rPr>
          <w:rFonts w:ascii="Noto Sans Symbols" w:eastAsia="Times New Roman" w:hAnsi="Noto Sans Symbols" w:cs="Times New Roman"/>
          <w:color w:val="000000"/>
          <w:lang w:val="en-US"/>
        </w:rPr>
      </w:pPr>
      <w:proofErr w:type="gramStart"/>
      <w:r>
        <w:rPr>
          <w:rFonts w:ascii="Calibri" w:eastAsia="Times New Roman" w:hAnsi="Calibri" w:cs="Calibri"/>
          <w:b/>
          <w:bCs/>
          <w:color w:val="000000"/>
          <w:lang w:val="en-US"/>
        </w:rPr>
        <w:t>e-Procurement</w:t>
      </w:r>
      <w:proofErr w:type="gramEnd"/>
      <w:r>
        <w:rPr>
          <w:rFonts w:ascii="Calibri" w:eastAsia="Times New Roman" w:hAnsi="Calibri" w:cs="Calibri"/>
          <w:b/>
          <w:bCs/>
          <w:color w:val="000000"/>
          <w:lang w:val="en-US"/>
        </w:rPr>
        <w:t xml:space="preserve"> p</w:t>
      </w:r>
      <w:r w:rsidR="0099741F" w:rsidRPr="0099741F">
        <w:rPr>
          <w:rFonts w:ascii="Calibri" w:eastAsia="Times New Roman" w:hAnsi="Calibri" w:cs="Calibri"/>
          <w:b/>
          <w:bCs/>
          <w:color w:val="000000"/>
          <w:lang w:val="en-US"/>
        </w:rPr>
        <w:t>latform (CONSIP)</w:t>
      </w:r>
      <w:r w:rsidR="0099741F" w:rsidRPr="0099741F">
        <w:rPr>
          <w:rFonts w:ascii="Calibri" w:eastAsia="Times New Roman" w:hAnsi="Calibri" w:cs="Calibri"/>
          <w:color w:val="000000"/>
          <w:lang w:val="en-US"/>
        </w:rPr>
        <w:t>:</w:t>
      </w:r>
      <w:r>
        <w:rPr>
          <w:rFonts w:ascii="Calibri" w:eastAsia="Times New Roman" w:hAnsi="Calibri" w:cs="Calibri"/>
          <w:color w:val="000000"/>
          <w:lang w:val="en-US"/>
        </w:rPr>
        <w:t xml:space="preserve"> </w:t>
      </w:r>
      <w:r w:rsidRPr="00DD15D3">
        <w:rPr>
          <w:rFonts w:ascii="Calibri" w:eastAsia="Times New Roman" w:hAnsi="Calibri" w:cs="Calibri"/>
          <w:color w:val="000000"/>
          <w:highlight w:val="yellow"/>
          <w:lang w:val="en-US"/>
        </w:rPr>
        <w:t>XXX</w:t>
      </w:r>
      <w:r w:rsidR="0099741F" w:rsidRPr="0099741F">
        <w:rPr>
          <w:rFonts w:ascii="Calibri" w:eastAsia="Times New Roman" w:hAnsi="Calibri" w:cs="Calibri"/>
          <w:color w:val="000000"/>
          <w:lang w:val="en-US"/>
        </w:rPr>
        <w:t>.</w:t>
      </w:r>
    </w:p>
    <w:p w14:paraId="71E3F6B4" w14:textId="315284CD" w:rsidR="00DD15D3" w:rsidRPr="00DD15D3" w:rsidRDefault="00DD15D3" w:rsidP="00DD15D3">
      <w:pPr>
        <w:numPr>
          <w:ilvl w:val="0"/>
          <w:numId w:val="40"/>
        </w:numPr>
        <w:spacing w:after="0" w:line="240" w:lineRule="auto"/>
        <w:textAlignment w:val="baseline"/>
        <w:rPr>
          <w:rFonts w:ascii="Noto Sans Symbols" w:eastAsia="Times New Roman" w:hAnsi="Noto Sans Symbols" w:cs="Times New Roman"/>
          <w:color w:val="000000"/>
          <w:lang w:val="en-US"/>
        </w:rPr>
      </w:pPr>
      <w:proofErr w:type="gramStart"/>
      <w:r>
        <w:rPr>
          <w:rFonts w:ascii="Calibri" w:eastAsia="Times New Roman" w:hAnsi="Calibri" w:cs="Calibri"/>
          <w:b/>
          <w:bCs/>
          <w:color w:val="000000"/>
          <w:lang w:val="en-US"/>
        </w:rPr>
        <w:t>e-Procurement</w:t>
      </w:r>
      <w:proofErr w:type="gramEnd"/>
      <w:r>
        <w:rPr>
          <w:rFonts w:ascii="Calibri" w:eastAsia="Times New Roman" w:hAnsi="Calibri" w:cs="Calibri"/>
          <w:b/>
          <w:bCs/>
          <w:color w:val="000000"/>
          <w:lang w:val="en-US"/>
        </w:rPr>
        <w:t xml:space="preserve"> p</w:t>
      </w:r>
      <w:r w:rsidRPr="0099741F">
        <w:rPr>
          <w:rFonts w:ascii="Calibri" w:eastAsia="Times New Roman" w:hAnsi="Calibri" w:cs="Calibri"/>
          <w:b/>
          <w:bCs/>
          <w:color w:val="000000"/>
          <w:lang w:val="en-US"/>
        </w:rPr>
        <w:t>latform (</w:t>
      </w:r>
      <w:r>
        <w:rPr>
          <w:rFonts w:ascii="Calibri" w:eastAsia="Times New Roman" w:hAnsi="Calibri" w:cs="Calibri"/>
          <w:b/>
          <w:bCs/>
          <w:color w:val="000000"/>
          <w:lang w:val="en-US"/>
        </w:rPr>
        <w:t>UNIONCAMERE</w:t>
      </w:r>
      <w:r w:rsidRPr="0099741F">
        <w:rPr>
          <w:rFonts w:ascii="Calibri" w:eastAsia="Times New Roman" w:hAnsi="Calibri" w:cs="Calibri"/>
          <w:b/>
          <w:bCs/>
          <w:color w:val="000000"/>
          <w:lang w:val="en-US"/>
        </w:rPr>
        <w:t>)</w:t>
      </w:r>
      <w:r w:rsidRPr="0099741F">
        <w:rPr>
          <w:rFonts w:ascii="Calibri" w:eastAsia="Times New Roman" w:hAnsi="Calibri" w:cs="Calibri"/>
          <w:color w:val="000000"/>
          <w:lang w:val="en-US"/>
        </w:rPr>
        <w:t>:</w:t>
      </w:r>
      <w:r>
        <w:rPr>
          <w:rFonts w:ascii="Calibri" w:eastAsia="Times New Roman" w:hAnsi="Calibri" w:cs="Calibri"/>
          <w:color w:val="000000"/>
          <w:lang w:val="en-US"/>
        </w:rPr>
        <w:t xml:space="preserve"> </w:t>
      </w:r>
      <w:r w:rsidRPr="00DD15D3">
        <w:rPr>
          <w:rFonts w:ascii="Calibri" w:eastAsia="Times New Roman" w:hAnsi="Calibri" w:cs="Calibri"/>
          <w:color w:val="000000"/>
          <w:highlight w:val="yellow"/>
          <w:lang w:val="en-US"/>
        </w:rPr>
        <w:t>XXX</w:t>
      </w:r>
      <w:r w:rsidRPr="0099741F">
        <w:rPr>
          <w:rFonts w:ascii="Calibri" w:eastAsia="Times New Roman" w:hAnsi="Calibri" w:cs="Calibri"/>
          <w:color w:val="000000"/>
          <w:lang w:val="en-US"/>
        </w:rPr>
        <w:t>.</w:t>
      </w:r>
    </w:p>
    <w:p w14:paraId="633B7435" w14:textId="4A71CC6A" w:rsidR="00393C2D" w:rsidRPr="00DD15D3" w:rsidRDefault="00393C2D" w:rsidP="00DD15D3">
      <w:pPr>
        <w:pStyle w:val="ListParagraph"/>
        <w:numPr>
          <w:ilvl w:val="0"/>
          <w:numId w:val="40"/>
        </w:numPr>
        <w:spacing w:after="0" w:line="240" w:lineRule="auto"/>
        <w:textAlignment w:val="baseline"/>
        <w:rPr>
          <w:rFonts w:ascii="Noto Sans Symbols" w:eastAsia="Times New Roman" w:hAnsi="Noto Sans Symbols" w:cs="Times New Roman"/>
          <w:color w:val="000000"/>
          <w:lang w:val="en-US"/>
        </w:rPr>
      </w:pPr>
      <w:r w:rsidRPr="00DD15D3">
        <w:rPr>
          <w:lang w:val="en-GB"/>
        </w:rPr>
        <w:br w:type="page"/>
      </w:r>
    </w:p>
    <w:p w14:paraId="66C40129" w14:textId="70AE3777" w:rsidR="002B433D" w:rsidRPr="00873B4D" w:rsidRDefault="00085D64" w:rsidP="002B433D">
      <w:pPr>
        <w:pStyle w:val="Heading1"/>
        <w:rPr>
          <w:lang w:val="en-GB"/>
        </w:rPr>
      </w:pPr>
      <w:bookmarkStart w:id="21" w:name="_Toc10552359"/>
      <w:r>
        <w:rPr>
          <w:lang w:val="en-GB"/>
        </w:rPr>
        <w:lastRenderedPageBreak/>
        <w:t>Use Case inventory</w:t>
      </w:r>
      <w:bookmarkEnd w:id="21"/>
    </w:p>
    <w:p w14:paraId="0E2B326D" w14:textId="0DA85EEE" w:rsidR="002F1FCD" w:rsidRPr="00E17609" w:rsidRDefault="002F1FCD" w:rsidP="0047680E">
      <w:pPr>
        <w:spacing w:after="0" w:line="240" w:lineRule="auto"/>
        <w:jc w:val="left"/>
        <w:rPr>
          <w:rFonts w:ascii="Calibri" w:eastAsia="Times New Roman" w:hAnsi="Calibri" w:cs="Calibri"/>
          <w:lang w:val="en-US"/>
        </w:rPr>
      </w:pPr>
      <w:r w:rsidRPr="00E17609">
        <w:rPr>
          <w:rFonts w:ascii="Calibri" w:eastAsia="Times New Roman" w:hAnsi="Calibri" w:cs="Calibri"/>
          <w:lang w:val="en-US"/>
        </w:rPr>
        <w:t>The e-procurement platform</w:t>
      </w:r>
      <w:r w:rsidR="00546586">
        <w:rPr>
          <w:rFonts w:ascii="Calibri" w:eastAsia="Times New Roman" w:hAnsi="Calibri" w:cs="Calibri"/>
          <w:lang w:val="en-US"/>
        </w:rPr>
        <w:t>s</w:t>
      </w:r>
      <w:r w:rsidRPr="00E17609">
        <w:rPr>
          <w:rFonts w:ascii="Calibri" w:eastAsia="Times New Roman" w:hAnsi="Calibri" w:cs="Calibri"/>
          <w:lang w:val="en-US"/>
        </w:rPr>
        <w:t xml:space="preserve"> permits to generate and manage the ESPD for the tender procedures. These use cases are activated by the RUP of a Contracting Authority and Economic Operators following a specific operations defined on the e-procurement platform that describes the mandatory use of ESPD for the access to the </w:t>
      </w:r>
      <w:proofErr w:type="spellStart"/>
      <w:r w:rsidRPr="00E17609">
        <w:rPr>
          <w:rFonts w:ascii="Calibri" w:eastAsia="Times New Roman" w:hAnsi="Calibri" w:cs="Calibri"/>
          <w:lang w:val="en-US"/>
        </w:rPr>
        <w:t>eMarketplace</w:t>
      </w:r>
      <w:proofErr w:type="spellEnd"/>
      <w:r w:rsidRPr="00E17609">
        <w:rPr>
          <w:rFonts w:ascii="Calibri" w:eastAsia="Times New Roman" w:hAnsi="Calibri" w:cs="Calibri"/>
          <w:lang w:val="en-US"/>
        </w:rPr>
        <w:t>.</w:t>
      </w:r>
    </w:p>
    <w:p w14:paraId="278F0AC2" w14:textId="77777777" w:rsidR="002F1FCD" w:rsidRPr="00E17609" w:rsidRDefault="002F1FCD" w:rsidP="0047680E">
      <w:pPr>
        <w:spacing w:after="0" w:line="240" w:lineRule="auto"/>
        <w:jc w:val="left"/>
        <w:rPr>
          <w:rFonts w:ascii="Calibri" w:eastAsia="Times New Roman" w:hAnsi="Calibri" w:cs="Calibri"/>
          <w:lang w:val="en-US"/>
        </w:rPr>
      </w:pPr>
    </w:p>
    <w:p w14:paraId="2CA64D0A" w14:textId="5DE7FAD8" w:rsidR="0047680E" w:rsidRPr="00E17609" w:rsidRDefault="002F1FCD" w:rsidP="0047680E">
      <w:pPr>
        <w:spacing w:after="0" w:line="240" w:lineRule="auto"/>
        <w:jc w:val="left"/>
        <w:rPr>
          <w:rFonts w:ascii="Calibri" w:eastAsia="Times New Roman" w:hAnsi="Calibri" w:cs="Calibri"/>
          <w:lang w:val="en-US"/>
        </w:rPr>
      </w:pPr>
      <w:r w:rsidRPr="00E17609">
        <w:rPr>
          <w:rFonts w:ascii="Calibri" w:eastAsia="Times New Roman" w:hAnsi="Calibri" w:cs="Calibri"/>
          <w:lang w:val="en-US"/>
        </w:rPr>
        <w:t>The</w:t>
      </w:r>
      <w:r w:rsidR="0047680E" w:rsidRPr="00E17609">
        <w:rPr>
          <w:rFonts w:ascii="Calibri" w:eastAsia="Times New Roman" w:hAnsi="Calibri" w:cs="Calibri"/>
          <w:lang w:val="en-US"/>
        </w:rPr>
        <w:t xml:space="preserve"> features permits to manage ESPD flow activities:</w:t>
      </w:r>
    </w:p>
    <w:p w14:paraId="551F52B1" w14:textId="4AF74DA7" w:rsidR="00393C2D" w:rsidRPr="00E17609" w:rsidRDefault="00393C2D">
      <w:pPr>
        <w:numPr>
          <w:ilvl w:val="0"/>
          <w:numId w:val="36"/>
        </w:numPr>
        <w:spacing w:after="0" w:line="240" w:lineRule="auto"/>
        <w:ind w:left="540"/>
        <w:jc w:val="left"/>
        <w:textAlignment w:val="center"/>
        <w:rPr>
          <w:rFonts w:ascii="Calibri" w:eastAsia="Times New Roman" w:hAnsi="Calibri" w:cs="Calibri"/>
          <w:lang w:val="en-US"/>
        </w:rPr>
      </w:pPr>
      <w:r w:rsidRPr="00E17609">
        <w:rPr>
          <w:rFonts w:ascii="Calibri" w:eastAsia="Times New Roman" w:hAnsi="Calibri" w:cs="Calibri"/>
          <w:lang w:val="en-US"/>
        </w:rPr>
        <w:t xml:space="preserve">Interoperability test on the INTERCENT-ER and </w:t>
      </w:r>
      <w:proofErr w:type="spellStart"/>
      <w:r w:rsidR="003F2F73">
        <w:rPr>
          <w:rFonts w:ascii="Calibri" w:eastAsia="Times New Roman" w:hAnsi="Calibri" w:cs="Calibri"/>
          <w:lang w:val="en-US"/>
        </w:rPr>
        <w:t>Crossborder</w:t>
      </w:r>
      <w:proofErr w:type="spellEnd"/>
      <w:r w:rsidRPr="00E17609">
        <w:rPr>
          <w:rFonts w:ascii="Calibri" w:eastAsia="Times New Roman" w:hAnsi="Calibri" w:cs="Calibri"/>
          <w:lang w:val="en-US"/>
        </w:rPr>
        <w:t xml:space="preserve"> e-</w:t>
      </w:r>
      <w:proofErr w:type="spellStart"/>
      <w:r w:rsidRPr="00E17609">
        <w:rPr>
          <w:rFonts w:ascii="Calibri" w:eastAsia="Times New Roman" w:hAnsi="Calibri" w:cs="Calibri"/>
          <w:lang w:val="en-US"/>
        </w:rPr>
        <w:t>Proc</w:t>
      </w:r>
      <w:proofErr w:type="spellEnd"/>
      <w:r w:rsidRPr="00E17609">
        <w:rPr>
          <w:rFonts w:ascii="Calibri" w:eastAsia="Times New Roman" w:hAnsi="Calibri" w:cs="Calibri"/>
          <w:lang w:val="en-US"/>
        </w:rPr>
        <w:t xml:space="preserve"> platforms;</w:t>
      </w:r>
    </w:p>
    <w:p w14:paraId="79162476" w14:textId="5E99B441" w:rsidR="0047680E" w:rsidRPr="00E17609" w:rsidRDefault="00393C2D">
      <w:pPr>
        <w:numPr>
          <w:ilvl w:val="0"/>
          <w:numId w:val="36"/>
        </w:numPr>
        <w:spacing w:after="0" w:line="240" w:lineRule="auto"/>
        <w:ind w:left="540"/>
        <w:jc w:val="left"/>
        <w:textAlignment w:val="center"/>
        <w:rPr>
          <w:rFonts w:ascii="Calibri" w:eastAsia="Times New Roman" w:hAnsi="Calibri" w:cs="Calibri"/>
          <w:lang w:val="en-US"/>
        </w:rPr>
      </w:pPr>
      <w:r w:rsidRPr="00E17609">
        <w:rPr>
          <w:rFonts w:ascii="Calibri" w:eastAsia="Times New Roman" w:hAnsi="Calibri" w:cs="Calibri"/>
          <w:lang w:val="en-US"/>
        </w:rPr>
        <w:t xml:space="preserve">Interoperability test on the CONSIP and </w:t>
      </w:r>
      <w:proofErr w:type="spellStart"/>
      <w:r w:rsidR="003F2F73">
        <w:rPr>
          <w:rFonts w:ascii="Calibri" w:eastAsia="Times New Roman" w:hAnsi="Calibri" w:cs="Calibri"/>
          <w:lang w:val="en-US"/>
        </w:rPr>
        <w:t>Crossborder</w:t>
      </w:r>
      <w:proofErr w:type="spellEnd"/>
      <w:r w:rsidRPr="00E17609">
        <w:rPr>
          <w:rFonts w:ascii="Calibri" w:eastAsia="Times New Roman" w:hAnsi="Calibri" w:cs="Calibri"/>
          <w:lang w:val="en-US"/>
        </w:rPr>
        <w:t xml:space="preserve"> e-</w:t>
      </w:r>
      <w:proofErr w:type="spellStart"/>
      <w:r w:rsidRPr="00E17609">
        <w:rPr>
          <w:rFonts w:ascii="Calibri" w:eastAsia="Times New Roman" w:hAnsi="Calibri" w:cs="Calibri"/>
          <w:lang w:val="en-US"/>
        </w:rPr>
        <w:t>Proc</w:t>
      </w:r>
      <w:proofErr w:type="spellEnd"/>
      <w:r w:rsidRPr="00E17609">
        <w:rPr>
          <w:rFonts w:ascii="Calibri" w:eastAsia="Times New Roman" w:hAnsi="Calibri" w:cs="Calibri"/>
          <w:lang w:val="en-US"/>
        </w:rPr>
        <w:t xml:space="preserve"> platforms.</w:t>
      </w:r>
      <w:r w:rsidRPr="00E17609" w:rsidDel="00393C2D">
        <w:rPr>
          <w:rFonts w:ascii="Calibri" w:eastAsia="Times New Roman" w:hAnsi="Calibri" w:cs="Calibri"/>
          <w:lang w:val="en-US"/>
        </w:rPr>
        <w:t xml:space="preserve"> </w:t>
      </w:r>
    </w:p>
    <w:p w14:paraId="6CD9267B" w14:textId="77777777" w:rsidR="00C10D8D" w:rsidRPr="00E17609" w:rsidRDefault="00C10D8D" w:rsidP="00C10D8D">
      <w:pPr>
        <w:spacing w:after="0" w:line="240" w:lineRule="auto"/>
        <w:ind w:left="540"/>
        <w:jc w:val="left"/>
        <w:textAlignment w:val="center"/>
        <w:rPr>
          <w:rFonts w:ascii="Calibri" w:eastAsia="Times New Roman" w:hAnsi="Calibri" w:cs="Calibri"/>
          <w:lang w:val="en-US"/>
        </w:rPr>
      </w:pPr>
    </w:p>
    <w:p w14:paraId="7ED01F77" w14:textId="6E0A859E" w:rsidR="00F341C2" w:rsidRPr="00E17609" w:rsidRDefault="00D94C11" w:rsidP="00210A7E">
      <w:pPr>
        <w:spacing w:after="240"/>
        <w:rPr>
          <w:lang w:val="en-GB"/>
        </w:rPr>
      </w:pPr>
      <w:r w:rsidRPr="00E17609">
        <w:rPr>
          <w:lang w:val="en-GB"/>
        </w:rPr>
        <w:t>T</w:t>
      </w:r>
      <w:r w:rsidR="00F341C2" w:rsidRPr="00E17609">
        <w:rPr>
          <w:lang w:val="en-GB"/>
        </w:rPr>
        <w:t>he following three use cases can be identified:</w:t>
      </w:r>
    </w:p>
    <w:p w14:paraId="6EC3EEA2" w14:textId="038A7CC5" w:rsidR="0043788A" w:rsidRPr="00E17609" w:rsidRDefault="003F2F73" w:rsidP="0047680E">
      <w:pPr>
        <w:pStyle w:val="ListParagraph"/>
        <w:numPr>
          <w:ilvl w:val="0"/>
          <w:numId w:val="26"/>
        </w:numPr>
        <w:spacing w:after="240"/>
        <w:rPr>
          <w:lang w:val="en-GB"/>
        </w:rPr>
      </w:pPr>
      <w:r>
        <w:rPr>
          <w:b/>
          <w:lang w:val="en-GB"/>
        </w:rPr>
        <w:t>UC_01</w:t>
      </w:r>
      <w:r w:rsidR="00F341C2" w:rsidRPr="00E17609">
        <w:rPr>
          <w:lang w:val="en-GB"/>
        </w:rPr>
        <w:t xml:space="preserve"> </w:t>
      </w:r>
      <w:r w:rsidR="00DB4510" w:rsidRPr="00E17609">
        <w:rPr>
          <w:lang w:val="en-GB"/>
        </w:rPr>
        <w:t>–</w:t>
      </w:r>
      <w:r w:rsidR="00F341C2" w:rsidRPr="00E17609">
        <w:rPr>
          <w:lang w:val="en-GB"/>
        </w:rPr>
        <w:t xml:space="preserve"> </w:t>
      </w:r>
      <w:r w:rsidR="00393C2D" w:rsidRPr="00E17609">
        <w:rPr>
          <w:i/>
          <w:lang w:val="en-GB"/>
        </w:rPr>
        <w:t xml:space="preserve">Interoperability test on the INTERCENT-ER and </w:t>
      </w:r>
      <w:proofErr w:type="spellStart"/>
      <w:r>
        <w:rPr>
          <w:i/>
          <w:lang w:val="en-GB"/>
        </w:rPr>
        <w:t>Crossborder</w:t>
      </w:r>
      <w:proofErr w:type="spellEnd"/>
      <w:r w:rsidR="00393C2D" w:rsidRPr="00E17609">
        <w:rPr>
          <w:i/>
          <w:lang w:val="en-GB"/>
        </w:rPr>
        <w:t xml:space="preserve"> e-</w:t>
      </w:r>
      <w:proofErr w:type="spellStart"/>
      <w:r w:rsidR="00393C2D" w:rsidRPr="00E17609">
        <w:rPr>
          <w:i/>
          <w:lang w:val="en-GB"/>
        </w:rPr>
        <w:t>Proc</w:t>
      </w:r>
      <w:proofErr w:type="spellEnd"/>
      <w:r w:rsidR="00393C2D" w:rsidRPr="00E17609">
        <w:rPr>
          <w:i/>
          <w:lang w:val="en-GB"/>
        </w:rPr>
        <w:t xml:space="preserve"> platforms</w:t>
      </w:r>
      <w:r w:rsidR="00F341C2" w:rsidRPr="00E17609">
        <w:rPr>
          <w:lang w:val="en-GB"/>
        </w:rPr>
        <w:t>:</w:t>
      </w:r>
    </w:p>
    <w:p w14:paraId="1EE28746" w14:textId="77777777" w:rsidR="00393C2D" w:rsidRPr="00E17609" w:rsidRDefault="00393C2D" w:rsidP="00E17609">
      <w:pPr>
        <w:pStyle w:val="ListParagraph"/>
        <w:spacing w:after="240"/>
        <w:rPr>
          <w:lang w:val="en-GB"/>
        </w:rPr>
      </w:pPr>
      <w:r w:rsidRPr="00E17609">
        <w:rPr>
          <w:lang w:val="en-GB"/>
        </w:rPr>
        <w:t xml:space="preserve">The RUP configures the request with the mandatory information that must be present on the European single procurement document. The ESPD Request contains arbitrary criteria, manually added by the ESPD request author (Contracting Authority) that customization own document. After data entry, the </w:t>
      </w:r>
      <w:proofErr w:type="spellStart"/>
      <w:r w:rsidRPr="00E17609">
        <w:rPr>
          <w:lang w:val="en-GB"/>
        </w:rPr>
        <w:t>Intercent</w:t>
      </w:r>
      <w:proofErr w:type="spellEnd"/>
      <w:r w:rsidRPr="00E17609">
        <w:rPr>
          <w:lang w:val="en-GB"/>
        </w:rPr>
        <w:t xml:space="preserve">-ER e-procurement platform submits ESPD request at the checks by SIMOG using ANAC service. The first procedure is completed successfully when the ESPD request has been saved on the </w:t>
      </w:r>
      <w:proofErr w:type="spellStart"/>
      <w:r w:rsidRPr="00E17609">
        <w:rPr>
          <w:lang w:val="en-GB"/>
        </w:rPr>
        <w:t>Intercent</w:t>
      </w:r>
      <w:proofErr w:type="spellEnd"/>
      <w:r w:rsidRPr="00E17609">
        <w:rPr>
          <w:lang w:val="en-GB"/>
        </w:rPr>
        <w:t xml:space="preserve">-ER e-procurement platform and the request file can be downloaded. </w:t>
      </w:r>
    </w:p>
    <w:p w14:paraId="1E1CF899" w14:textId="4E9066EF" w:rsidR="00393C2D" w:rsidRPr="00E17609" w:rsidRDefault="00393C2D" w:rsidP="00E17609">
      <w:pPr>
        <w:pStyle w:val="ListParagraph"/>
        <w:spacing w:after="240"/>
        <w:rPr>
          <w:lang w:val="en-GB"/>
        </w:rPr>
      </w:pPr>
      <w:r w:rsidRPr="00E17609">
        <w:rPr>
          <w:lang w:val="en-GB"/>
        </w:rPr>
        <w:t xml:space="preserve">To proceed to the next step, the EO fill in the ESPD response on the </w:t>
      </w:r>
      <w:proofErr w:type="spellStart"/>
      <w:r w:rsidR="003F2F73">
        <w:rPr>
          <w:lang w:val="en-GB"/>
        </w:rPr>
        <w:t>crossborder</w:t>
      </w:r>
      <w:proofErr w:type="spellEnd"/>
      <w:r w:rsidRPr="00E17609">
        <w:rPr>
          <w:lang w:val="en-GB"/>
        </w:rPr>
        <w:t xml:space="preserve"> e-procurement platform and this procedure is completed successfully when the EO created the final version that can be downloaded.</w:t>
      </w:r>
    </w:p>
    <w:p w14:paraId="473994EA" w14:textId="77777777" w:rsidR="00393C2D" w:rsidRPr="00E17609" w:rsidRDefault="00393C2D" w:rsidP="00E17609">
      <w:pPr>
        <w:pStyle w:val="ListParagraph"/>
        <w:spacing w:after="240"/>
        <w:rPr>
          <w:lang w:val="en-GB"/>
        </w:rPr>
      </w:pPr>
      <w:r w:rsidRPr="00E17609">
        <w:rPr>
          <w:lang w:val="en-GB"/>
        </w:rPr>
        <w:t>At the last step</w:t>
      </w:r>
      <w:proofErr w:type="gramStart"/>
      <w:r w:rsidRPr="00E17609">
        <w:rPr>
          <w:lang w:val="en-GB"/>
        </w:rPr>
        <w:t>,  the</w:t>
      </w:r>
      <w:proofErr w:type="gramEnd"/>
      <w:r w:rsidRPr="00E17609">
        <w:rPr>
          <w:lang w:val="en-GB"/>
        </w:rPr>
        <w:t xml:space="preserve"> EO research the tender on the </w:t>
      </w:r>
      <w:proofErr w:type="spellStart"/>
      <w:r w:rsidRPr="00E17609">
        <w:rPr>
          <w:lang w:val="en-GB"/>
        </w:rPr>
        <w:t>Intercent</w:t>
      </w:r>
      <w:proofErr w:type="spellEnd"/>
      <w:r w:rsidRPr="00E17609">
        <w:rPr>
          <w:lang w:val="en-GB"/>
        </w:rPr>
        <w:t xml:space="preserve">-ER e-procurement platform and upload his ESPD response. The procedure is completed successfully when the </w:t>
      </w:r>
      <w:proofErr w:type="spellStart"/>
      <w:r w:rsidRPr="00E17609">
        <w:rPr>
          <w:lang w:val="en-GB"/>
        </w:rPr>
        <w:t>Intercent</w:t>
      </w:r>
      <w:proofErr w:type="spellEnd"/>
      <w:r w:rsidRPr="00E17609">
        <w:rPr>
          <w:lang w:val="en-GB"/>
        </w:rPr>
        <w:t>-ER e-procurement platform checks the data and the EO signs the final version of the ESPD response in xml and PDF format, and save it on the platform.</w:t>
      </w:r>
    </w:p>
    <w:p w14:paraId="273A76A0" w14:textId="26ECA0BE" w:rsidR="00393C2D" w:rsidRPr="00E17609" w:rsidRDefault="00393C2D" w:rsidP="00E17609">
      <w:pPr>
        <w:pStyle w:val="ListParagraph"/>
        <w:spacing w:after="240"/>
        <w:rPr>
          <w:lang w:val="en-GB"/>
        </w:rPr>
      </w:pPr>
    </w:p>
    <w:p w14:paraId="1AA2C0BE" w14:textId="130E113E" w:rsidR="00393C2D" w:rsidRPr="00E17609" w:rsidRDefault="003F2F73" w:rsidP="00393C2D">
      <w:pPr>
        <w:pStyle w:val="ListParagraph"/>
        <w:numPr>
          <w:ilvl w:val="0"/>
          <w:numId w:val="26"/>
        </w:numPr>
        <w:spacing w:after="240"/>
        <w:rPr>
          <w:lang w:val="en-GB"/>
        </w:rPr>
      </w:pPr>
      <w:r>
        <w:rPr>
          <w:b/>
          <w:lang w:val="en-GB"/>
        </w:rPr>
        <w:t>UC_02</w:t>
      </w:r>
      <w:r w:rsidR="00393C2D" w:rsidRPr="00E17609">
        <w:rPr>
          <w:lang w:val="en-GB"/>
        </w:rPr>
        <w:t xml:space="preserve"> – </w:t>
      </w:r>
      <w:r w:rsidR="00393C2D" w:rsidRPr="00E17609">
        <w:rPr>
          <w:i/>
          <w:lang w:val="en-GB"/>
        </w:rPr>
        <w:t xml:space="preserve">Interoperability test on the CONSIP and </w:t>
      </w:r>
      <w:proofErr w:type="spellStart"/>
      <w:r>
        <w:rPr>
          <w:i/>
          <w:lang w:val="en-GB"/>
        </w:rPr>
        <w:t>Crossborder</w:t>
      </w:r>
      <w:proofErr w:type="spellEnd"/>
      <w:r w:rsidR="00393C2D" w:rsidRPr="00E17609">
        <w:rPr>
          <w:i/>
          <w:lang w:val="en-GB"/>
        </w:rPr>
        <w:t xml:space="preserve"> e-</w:t>
      </w:r>
      <w:proofErr w:type="spellStart"/>
      <w:r w:rsidR="00393C2D" w:rsidRPr="00E17609">
        <w:rPr>
          <w:i/>
          <w:lang w:val="en-GB"/>
        </w:rPr>
        <w:t>Proc</w:t>
      </w:r>
      <w:proofErr w:type="spellEnd"/>
      <w:r w:rsidR="00393C2D" w:rsidRPr="00E17609">
        <w:rPr>
          <w:i/>
          <w:lang w:val="en-GB"/>
        </w:rPr>
        <w:t xml:space="preserve"> platforms</w:t>
      </w:r>
      <w:r w:rsidR="00393C2D" w:rsidRPr="00E17609">
        <w:rPr>
          <w:lang w:val="en-GB"/>
        </w:rPr>
        <w:t>:</w:t>
      </w:r>
    </w:p>
    <w:p w14:paraId="6F7663C3" w14:textId="77777777" w:rsidR="00D469CD" w:rsidRDefault="00D469CD">
      <w:pPr>
        <w:spacing w:after="0" w:line="240" w:lineRule="auto"/>
        <w:jc w:val="left"/>
        <w:rPr>
          <w:lang w:val="en-GB"/>
        </w:rPr>
      </w:pPr>
      <w:bookmarkStart w:id="22" w:name="_GoBack"/>
      <w:bookmarkEnd w:id="22"/>
      <w:r>
        <w:rPr>
          <w:lang w:val="en-GB"/>
        </w:rPr>
        <w:br w:type="page"/>
      </w:r>
    </w:p>
    <w:p w14:paraId="28C64062" w14:textId="21937BE7" w:rsidR="00193ACA" w:rsidRPr="003F2F73" w:rsidRDefault="00193ACA" w:rsidP="00E17609">
      <w:pPr>
        <w:pStyle w:val="ListParagraph"/>
        <w:rPr>
          <w:lang w:val="en-GB"/>
        </w:rPr>
      </w:pPr>
    </w:p>
    <w:p w14:paraId="287D8363" w14:textId="18B259C2" w:rsidR="00245EA2" w:rsidRPr="00873B4D" w:rsidRDefault="003962FD" w:rsidP="00245EA2">
      <w:pPr>
        <w:pStyle w:val="Heading2"/>
        <w:rPr>
          <w:lang w:val="en-GB"/>
        </w:rPr>
      </w:pPr>
      <w:bookmarkStart w:id="23" w:name="_Toc10552366"/>
      <w:r>
        <w:rPr>
          <w:lang w:val="en-GB"/>
        </w:rPr>
        <w:t xml:space="preserve">Interoperability test on the INTERCENT-ER and </w:t>
      </w:r>
      <w:proofErr w:type="spellStart"/>
      <w:r w:rsidR="003F2F73">
        <w:rPr>
          <w:lang w:val="en-GB"/>
        </w:rPr>
        <w:t>Crossborder</w:t>
      </w:r>
      <w:proofErr w:type="spellEnd"/>
      <w:r>
        <w:rPr>
          <w:lang w:val="en-GB"/>
        </w:rPr>
        <w:t xml:space="preserve"> e-</w:t>
      </w:r>
      <w:proofErr w:type="spellStart"/>
      <w:r>
        <w:rPr>
          <w:lang w:val="en-GB"/>
        </w:rPr>
        <w:t>Proc</w:t>
      </w:r>
      <w:proofErr w:type="spellEnd"/>
      <w:r>
        <w:rPr>
          <w:lang w:val="en-GB"/>
        </w:rPr>
        <w:t xml:space="preserve"> platforms</w:t>
      </w:r>
      <w:bookmarkEnd w:id="23"/>
    </w:p>
    <w:p w14:paraId="7226362B" w14:textId="77777777" w:rsidR="00245EA2" w:rsidRPr="00873B4D" w:rsidRDefault="00245EA2" w:rsidP="00245EA2">
      <w:pPr>
        <w:pStyle w:val="Heading3"/>
        <w:rPr>
          <w:lang w:val="en-GB"/>
        </w:rPr>
      </w:pPr>
      <w:bookmarkStart w:id="24" w:name="_Toc10552367"/>
      <w:r w:rsidRPr="00873B4D">
        <w:rPr>
          <w:lang w:val="en-GB"/>
        </w:rPr>
        <w:t>Process Flow</w:t>
      </w:r>
      <w:bookmarkEnd w:id="24"/>
    </w:p>
    <w:p w14:paraId="3EF91239" w14:textId="19E44E59" w:rsidR="00B30AC8" w:rsidRDefault="00B30AC8" w:rsidP="00B30AC8">
      <w:pPr>
        <w:spacing w:after="240"/>
        <w:rPr>
          <w:lang w:val="en-GB"/>
        </w:rPr>
      </w:pPr>
      <w:r w:rsidRPr="00873B4D">
        <w:rPr>
          <w:lang w:val="en-GB"/>
        </w:rPr>
        <w:t>The flowchart presented below illustrates the main qualifying steps of the Use Case, in order to provide an overview of the overall process and to represent its operating logics</w:t>
      </w:r>
    </w:p>
    <w:p w14:paraId="743CDF42" w14:textId="128B9D3D" w:rsidR="00245EA2" w:rsidRPr="00873B4D" w:rsidRDefault="003F2F73" w:rsidP="00E17609">
      <w:pPr>
        <w:spacing w:after="240"/>
        <w:jc w:val="center"/>
        <w:rPr>
          <w:lang w:val="en-GB"/>
        </w:rPr>
      </w:pPr>
      <w:r>
        <w:rPr>
          <w:noProof/>
          <w:lang w:val="en-US"/>
        </w:rPr>
        <mc:AlternateContent>
          <mc:Choice Requires="wps">
            <w:drawing>
              <wp:anchor distT="0" distB="0" distL="114300" distR="114300" simplePos="0" relativeHeight="251659264" behindDoc="0" locked="0" layoutInCell="1" allowOverlap="1" wp14:anchorId="111BE762" wp14:editId="168A3F81">
                <wp:simplePos x="0" y="0"/>
                <wp:positionH relativeFrom="column">
                  <wp:posOffset>2912110</wp:posOffset>
                </wp:positionH>
                <wp:positionV relativeFrom="paragraph">
                  <wp:posOffset>2540</wp:posOffset>
                </wp:positionV>
                <wp:extent cx="622300" cy="165100"/>
                <wp:effectExtent l="0" t="0" r="6350" b="6350"/>
                <wp:wrapNone/>
                <wp:docPr id="3" name="Text Box 3"/>
                <wp:cNvGraphicFramePr/>
                <a:graphic xmlns:a="http://schemas.openxmlformats.org/drawingml/2006/main">
                  <a:graphicData uri="http://schemas.microsoft.com/office/word/2010/wordprocessingShape">
                    <wps:wsp>
                      <wps:cNvSpPr txBox="1"/>
                      <wps:spPr>
                        <a:xfrm>
                          <a:off x="0" y="0"/>
                          <a:ext cx="622300" cy="165100"/>
                        </a:xfrm>
                        <a:prstGeom prst="rect">
                          <a:avLst/>
                        </a:prstGeom>
                        <a:solidFill>
                          <a:srgbClr val="4F88BD"/>
                        </a:solidFill>
                        <a:ln w="6350">
                          <a:noFill/>
                        </a:ln>
                      </wps:spPr>
                      <wps:txbx>
                        <w:txbxContent>
                          <w:p w14:paraId="7450B98F" w14:textId="63B2824E" w:rsidR="003F2F73" w:rsidRPr="003F2F73" w:rsidRDefault="003F2F73" w:rsidP="003F2F73">
                            <w:pPr>
                              <w:spacing w:after="0"/>
                              <w:jc w:val="center"/>
                              <w:rPr>
                                <w:color w:val="FFFFFF" w:themeColor="background1"/>
                                <w:sz w:val="8"/>
                                <w:szCs w:val="8"/>
                              </w:rPr>
                            </w:pPr>
                            <w:proofErr w:type="spellStart"/>
                            <w:r w:rsidRPr="003F2F73">
                              <w:rPr>
                                <w:color w:val="FFFFFF" w:themeColor="background1"/>
                                <w:sz w:val="8"/>
                                <w:szCs w:val="8"/>
                              </w:rPr>
                              <w:t>Crossbordere-Proc</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1BE762" id="_x0000_t202" coordsize="21600,21600" o:spt="202" path="m,l,21600r21600,l21600,xe">
                <v:stroke joinstyle="miter"/>
                <v:path gradientshapeok="t" o:connecttype="rect"/>
              </v:shapetype>
              <v:shape id="Text Box 3" o:spid="_x0000_s1026" type="#_x0000_t202" style="position:absolute;left:0;text-align:left;margin-left:229.3pt;margin-top:.2pt;width:49pt;height:1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" fillcolor="#4f88bd" stroked="f" strokeweight=".5pt">
                <v:textbox>
                  <w:txbxContent>
                    <w:p w14:paraId="7450B98F" w14:textId="63B2824E" w:rsidR="003F2F73" w:rsidRPr="003F2F73" w:rsidRDefault="003F2F73" w:rsidP="003F2F73">
                      <w:pPr>
                        <w:spacing w:after="0"/>
                        <w:jc w:val="center"/>
                        <w:rPr>
                          <w:color w:val="FFFFFF" w:themeColor="background1"/>
                          <w:sz w:val="8"/>
                          <w:szCs w:val="8"/>
                        </w:rPr>
                      </w:pPr>
                      <w:proofErr w:type="spellStart"/>
                      <w:r w:rsidRPr="003F2F73">
                        <w:rPr>
                          <w:color w:val="FFFFFF" w:themeColor="background1"/>
                          <w:sz w:val="8"/>
                          <w:szCs w:val="8"/>
                        </w:rPr>
                        <w:t>Crossbordere-Proc</w:t>
                      </w:r>
                      <w:proofErr w:type="spellEnd"/>
                    </w:p>
                  </w:txbxContent>
                </v:textbox>
              </v:shape>
            </w:pict>
          </mc:Fallback>
        </mc:AlternateContent>
      </w:r>
      <w:r w:rsidR="006001F8" w:rsidRPr="006001F8">
        <w:rPr>
          <w:noProof/>
          <w:lang w:val="en-US"/>
        </w:rPr>
        <w:drawing>
          <wp:inline distT="0" distB="0" distL="0" distR="0" wp14:anchorId="42DC0FD7" wp14:editId="07ACE341">
            <wp:extent cx="5806138" cy="7489825"/>
            <wp:effectExtent l="0" t="0" r="4445" b="0"/>
            <wp:docPr id="2" name="Picture 2" descr="C:\Users\gcernigliaro\Documents\Progetti_Intercent-ER\03_ESPD\Testing and Validation\Visio_UC\IMG_use_case\UC_03 - Interoperability test on the INTERCENT-ER and CONSIP e-Proc platform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cernigliaro\Documents\Progetti_Intercent-ER\03_ESPD\Testing and Validation\Visio_UC\IMG_use_case\UC_03 - Interoperability test on the INTERCENT-ER and CONSIP e-Proc platforms.jp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1831"/>
                    <a:stretch/>
                  </pic:blipFill>
                  <pic:spPr bwMode="auto">
                    <a:xfrm>
                      <a:off x="0" y="0"/>
                      <a:ext cx="5812132" cy="7497558"/>
                    </a:xfrm>
                    <a:prstGeom prst="rect">
                      <a:avLst/>
                    </a:prstGeom>
                    <a:noFill/>
                    <a:ln>
                      <a:noFill/>
                    </a:ln>
                    <a:extLst>
                      <a:ext uri="{53640926-AAD7-44D8-BBD7-CCE9431645EC}">
                        <a14:shadowObscured xmlns:a14="http://schemas.microsoft.com/office/drawing/2010/main"/>
                      </a:ext>
                    </a:extLst>
                  </pic:spPr>
                </pic:pic>
              </a:graphicData>
            </a:graphic>
          </wp:inline>
        </w:drawing>
      </w:r>
    </w:p>
    <w:p w14:paraId="42551AB6" w14:textId="05D5B805" w:rsidR="00245EA2" w:rsidRPr="00E17609" w:rsidRDefault="004D1D78" w:rsidP="00E17609">
      <w:pPr>
        <w:jc w:val="center"/>
        <w:rPr>
          <w:sz w:val="18"/>
          <w:szCs w:val="18"/>
          <w:lang w:val="en-GB"/>
        </w:rPr>
      </w:pPr>
      <w:bookmarkStart w:id="25" w:name="_Toc2696709"/>
      <w:r w:rsidRPr="00E17609">
        <w:rPr>
          <w:i/>
          <w:sz w:val="18"/>
          <w:szCs w:val="18"/>
          <w:lang w:val="en-GB"/>
        </w:rPr>
        <w:t xml:space="preserve">Figure </w:t>
      </w:r>
      <w:r w:rsidRPr="00E17609">
        <w:rPr>
          <w:i/>
          <w:iCs/>
          <w:color w:val="000000" w:themeColor="text1"/>
          <w:sz w:val="18"/>
          <w:szCs w:val="18"/>
          <w:lang w:val="en-GB"/>
        </w:rPr>
        <w:fldChar w:fldCharType="begin"/>
      </w:r>
      <w:r w:rsidRPr="00E17609">
        <w:rPr>
          <w:i/>
          <w:sz w:val="18"/>
          <w:szCs w:val="18"/>
          <w:lang w:val="en-GB"/>
        </w:rPr>
        <w:instrText xml:space="preserve"> SEQ Figure \* ARABIC </w:instrText>
      </w:r>
      <w:r w:rsidRPr="00E17609">
        <w:rPr>
          <w:i/>
          <w:iCs/>
          <w:color w:val="000000" w:themeColor="text1"/>
          <w:sz w:val="18"/>
          <w:szCs w:val="18"/>
          <w:lang w:val="en-GB"/>
        </w:rPr>
        <w:fldChar w:fldCharType="separate"/>
      </w:r>
      <w:r w:rsidR="00FD4771" w:rsidRPr="00E17609">
        <w:rPr>
          <w:i/>
          <w:noProof/>
          <w:sz w:val="18"/>
          <w:szCs w:val="18"/>
          <w:lang w:val="en-GB"/>
        </w:rPr>
        <w:t>3</w:t>
      </w:r>
      <w:r w:rsidRPr="00E17609">
        <w:rPr>
          <w:i/>
          <w:iCs/>
          <w:color w:val="000000" w:themeColor="text1"/>
          <w:sz w:val="18"/>
          <w:szCs w:val="18"/>
          <w:lang w:val="en-GB"/>
        </w:rPr>
        <w:fldChar w:fldCharType="end"/>
      </w:r>
      <w:r w:rsidRPr="00E17609">
        <w:rPr>
          <w:i/>
          <w:sz w:val="18"/>
          <w:szCs w:val="18"/>
          <w:lang w:val="en-GB"/>
        </w:rPr>
        <w:t xml:space="preserve"> </w:t>
      </w:r>
      <w:r w:rsidR="003962FD" w:rsidRPr="00E17609">
        <w:rPr>
          <w:i/>
          <w:sz w:val="18"/>
          <w:szCs w:val="18"/>
          <w:lang w:val="en-GB"/>
        </w:rPr>
        <w:t xml:space="preserve">Interoperability test on the INTERCENT-ER and </w:t>
      </w:r>
      <w:proofErr w:type="spellStart"/>
      <w:r w:rsidR="003F2F73">
        <w:rPr>
          <w:i/>
          <w:sz w:val="18"/>
          <w:szCs w:val="18"/>
          <w:lang w:val="en-GB"/>
        </w:rPr>
        <w:t>Crossborder</w:t>
      </w:r>
      <w:proofErr w:type="spellEnd"/>
      <w:r w:rsidR="003962FD" w:rsidRPr="00E17609">
        <w:rPr>
          <w:i/>
          <w:sz w:val="18"/>
          <w:szCs w:val="18"/>
          <w:lang w:val="en-GB"/>
        </w:rPr>
        <w:t xml:space="preserve"> e-</w:t>
      </w:r>
      <w:proofErr w:type="spellStart"/>
      <w:r w:rsidR="003962FD" w:rsidRPr="00E17609">
        <w:rPr>
          <w:i/>
          <w:sz w:val="18"/>
          <w:szCs w:val="18"/>
          <w:lang w:val="en-GB"/>
        </w:rPr>
        <w:t>Proc</w:t>
      </w:r>
      <w:proofErr w:type="spellEnd"/>
      <w:r w:rsidR="003962FD" w:rsidRPr="00E17609">
        <w:rPr>
          <w:i/>
          <w:sz w:val="18"/>
          <w:szCs w:val="18"/>
          <w:lang w:val="en-GB"/>
        </w:rPr>
        <w:t xml:space="preserve"> platforms</w:t>
      </w:r>
      <w:bookmarkEnd w:id="25"/>
    </w:p>
    <w:p w14:paraId="55EE97A6" w14:textId="77777777" w:rsidR="00245EA2" w:rsidRPr="00873B4D" w:rsidRDefault="00245EA2" w:rsidP="00245EA2">
      <w:pPr>
        <w:pStyle w:val="Heading3"/>
        <w:rPr>
          <w:lang w:val="en-GB"/>
        </w:rPr>
      </w:pPr>
      <w:bookmarkStart w:id="26" w:name="_Toc10552368"/>
      <w:r w:rsidRPr="00873B4D">
        <w:rPr>
          <w:lang w:val="en-GB"/>
        </w:rPr>
        <w:lastRenderedPageBreak/>
        <w:t>Process steps</w:t>
      </w:r>
      <w:bookmarkEnd w:id="26"/>
    </w:p>
    <w:p w14:paraId="3D3CABD9" w14:textId="676A5351" w:rsidR="00DE537F" w:rsidRDefault="00DE537F" w:rsidP="00DE537F">
      <w:pPr>
        <w:spacing w:after="240"/>
        <w:rPr>
          <w:lang w:val="en-GB"/>
        </w:rPr>
      </w:pPr>
      <w:r w:rsidRPr="00873B4D">
        <w:rPr>
          <w:lang w:val="en-GB"/>
        </w:rPr>
        <w:t>In the following tables, we provide more insights or clarifications on each process steps and for each process variant, so as to allow a better understanding of the overall Use Case, from a functional and / or application perspective.</w:t>
      </w:r>
    </w:p>
    <w:tbl>
      <w:tblPr>
        <w:tblW w:w="9419" w:type="dxa"/>
        <w:tblLook w:val="04A0" w:firstRow="1" w:lastRow="0" w:firstColumn="1" w:lastColumn="0" w:noHBand="0" w:noVBand="1"/>
      </w:tblPr>
      <w:tblGrid>
        <w:gridCol w:w="840"/>
        <w:gridCol w:w="2257"/>
        <w:gridCol w:w="1931"/>
        <w:gridCol w:w="4391"/>
      </w:tblGrid>
      <w:tr w:rsidR="00CE25A8" w:rsidRPr="00CE25A8" w14:paraId="41229E45" w14:textId="77777777" w:rsidTr="00085D64">
        <w:trPr>
          <w:trHeight w:val="252"/>
          <w:tblHeader/>
        </w:trPr>
        <w:tc>
          <w:tcPr>
            <w:tcW w:w="840" w:type="dxa"/>
            <w:tcBorders>
              <w:top w:val="single" w:sz="8" w:space="0" w:color="4F81BD"/>
              <w:left w:val="single" w:sz="8" w:space="0" w:color="4F81BD"/>
              <w:bottom w:val="single" w:sz="8" w:space="0" w:color="4F81BD"/>
              <w:right w:val="nil"/>
            </w:tcBorders>
            <w:shd w:val="clear" w:color="000000" w:fill="4F81BD"/>
            <w:vAlign w:val="center"/>
            <w:hideMark/>
          </w:tcPr>
          <w:p w14:paraId="78CCFE43" w14:textId="77777777" w:rsidR="00CE25A8" w:rsidRPr="00CE25A8" w:rsidRDefault="00CE25A8" w:rsidP="00CE25A8">
            <w:pPr>
              <w:spacing w:after="0" w:line="240" w:lineRule="auto"/>
              <w:jc w:val="center"/>
              <w:rPr>
                <w:rFonts w:ascii="Calibri" w:eastAsia="Times New Roman" w:hAnsi="Calibri" w:cs="Calibri"/>
                <w:b/>
                <w:bCs/>
                <w:color w:val="FFFFFF"/>
                <w:lang w:val="en-US"/>
              </w:rPr>
            </w:pPr>
            <w:r w:rsidRPr="00CE25A8">
              <w:rPr>
                <w:rFonts w:ascii="Calibri" w:eastAsia="Times New Roman" w:hAnsi="Calibri" w:cs="Calibri"/>
                <w:b/>
                <w:bCs/>
                <w:color w:val="FFFFFF"/>
                <w:lang w:val="en-US"/>
              </w:rPr>
              <w:t>Id</w:t>
            </w:r>
          </w:p>
        </w:tc>
        <w:tc>
          <w:tcPr>
            <w:tcW w:w="2257" w:type="dxa"/>
            <w:tcBorders>
              <w:top w:val="single" w:sz="8" w:space="0" w:color="4F81BD"/>
              <w:left w:val="nil"/>
              <w:bottom w:val="single" w:sz="8" w:space="0" w:color="4F81BD"/>
              <w:right w:val="nil"/>
            </w:tcBorders>
            <w:shd w:val="clear" w:color="000000" w:fill="4F81BD"/>
            <w:vAlign w:val="center"/>
            <w:hideMark/>
          </w:tcPr>
          <w:p w14:paraId="6B4355C9" w14:textId="77777777" w:rsidR="00CE25A8" w:rsidRPr="00CE25A8" w:rsidRDefault="00CE25A8" w:rsidP="00CE25A8">
            <w:pPr>
              <w:spacing w:after="0" w:line="240" w:lineRule="auto"/>
              <w:jc w:val="center"/>
              <w:rPr>
                <w:rFonts w:ascii="Calibri" w:eastAsia="Times New Roman" w:hAnsi="Calibri" w:cs="Calibri"/>
                <w:b/>
                <w:bCs/>
                <w:color w:val="FFFFFF"/>
                <w:lang w:val="en-US"/>
              </w:rPr>
            </w:pPr>
            <w:r w:rsidRPr="00CE25A8">
              <w:rPr>
                <w:rFonts w:ascii="Calibri" w:eastAsia="Times New Roman" w:hAnsi="Calibri" w:cs="Calibri"/>
                <w:b/>
                <w:bCs/>
                <w:color w:val="FFFFFF"/>
                <w:lang w:val="en-US"/>
              </w:rPr>
              <w:t>Name</w:t>
            </w:r>
          </w:p>
        </w:tc>
        <w:tc>
          <w:tcPr>
            <w:tcW w:w="1931" w:type="dxa"/>
            <w:tcBorders>
              <w:top w:val="single" w:sz="8" w:space="0" w:color="4F81BD"/>
              <w:left w:val="nil"/>
              <w:bottom w:val="single" w:sz="8" w:space="0" w:color="4F81BD"/>
              <w:right w:val="nil"/>
            </w:tcBorders>
            <w:shd w:val="clear" w:color="000000" w:fill="4F81BD"/>
            <w:vAlign w:val="center"/>
            <w:hideMark/>
          </w:tcPr>
          <w:p w14:paraId="113EED31" w14:textId="77777777" w:rsidR="00CE25A8" w:rsidRPr="00CE25A8" w:rsidRDefault="00CE25A8" w:rsidP="00CE25A8">
            <w:pPr>
              <w:spacing w:after="0" w:line="240" w:lineRule="auto"/>
              <w:jc w:val="center"/>
              <w:rPr>
                <w:rFonts w:ascii="Calibri" w:eastAsia="Times New Roman" w:hAnsi="Calibri" w:cs="Calibri"/>
                <w:b/>
                <w:bCs/>
                <w:color w:val="FFFFFF"/>
                <w:lang w:val="en-US"/>
              </w:rPr>
            </w:pPr>
            <w:r w:rsidRPr="00CE25A8">
              <w:rPr>
                <w:rFonts w:ascii="Calibri" w:eastAsia="Times New Roman" w:hAnsi="Calibri" w:cs="Calibri"/>
                <w:b/>
                <w:bCs/>
                <w:color w:val="FFFFFF"/>
                <w:lang w:val="en-US"/>
              </w:rPr>
              <w:t>Role/System</w:t>
            </w:r>
          </w:p>
        </w:tc>
        <w:tc>
          <w:tcPr>
            <w:tcW w:w="4391" w:type="dxa"/>
            <w:tcBorders>
              <w:top w:val="single" w:sz="8" w:space="0" w:color="4F81BD"/>
              <w:left w:val="nil"/>
              <w:bottom w:val="single" w:sz="8" w:space="0" w:color="4F81BD"/>
              <w:right w:val="single" w:sz="8" w:space="0" w:color="4F81BD"/>
            </w:tcBorders>
            <w:shd w:val="clear" w:color="000000" w:fill="4F81BD"/>
            <w:vAlign w:val="center"/>
            <w:hideMark/>
          </w:tcPr>
          <w:p w14:paraId="361E3D4E" w14:textId="77777777" w:rsidR="00CE25A8" w:rsidRPr="00CE25A8" w:rsidRDefault="00CE25A8" w:rsidP="00CE25A8">
            <w:pPr>
              <w:spacing w:after="0" w:line="240" w:lineRule="auto"/>
              <w:jc w:val="center"/>
              <w:rPr>
                <w:rFonts w:ascii="Calibri" w:eastAsia="Times New Roman" w:hAnsi="Calibri" w:cs="Calibri"/>
                <w:b/>
                <w:bCs/>
                <w:color w:val="FFFFFF"/>
                <w:lang w:val="en-US"/>
              </w:rPr>
            </w:pPr>
            <w:r w:rsidRPr="00CE25A8">
              <w:rPr>
                <w:rFonts w:ascii="Calibri" w:eastAsia="Times New Roman" w:hAnsi="Calibri" w:cs="Calibri"/>
                <w:b/>
                <w:bCs/>
                <w:color w:val="FFFFFF"/>
                <w:lang w:val="en-US"/>
              </w:rPr>
              <w:t>Description</w:t>
            </w:r>
          </w:p>
        </w:tc>
      </w:tr>
      <w:tr w:rsidR="00CE25A8" w:rsidRPr="003F2F73" w14:paraId="7436D6A3" w14:textId="77777777" w:rsidTr="00E17609">
        <w:trPr>
          <w:trHeight w:val="869"/>
        </w:trPr>
        <w:tc>
          <w:tcPr>
            <w:tcW w:w="840" w:type="dxa"/>
            <w:tcBorders>
              <w:top w:val="nil"/>
              <w:left w:val="single" w:sz="8" w:space="0" w:color="4F81BD"/>
              <w:bottom w:val="single" w:sz="8" w:space="0" w:color="4F81BD"/>
              <w:right w:val="nil"/>
            </w:tcBorders>
            <w:shd w:val="clear" w:color="auto" w:fill="auto"/>
            <w:vAlign w:val="center"/>
            <w:hideMark/>
          </w:tcPr>
          <w:p w14:paraId="681E9B19" w14:textId="77777777" w:rsidR="00CE25A8" w:rsidRPr="00CE25A8" w:rsidRDefault="00CE25A8" w:rsidP="00CE25A8">
            <w:pPr>
              <w:spacing w:after="0" w:line="240" w:lineRule="auto"/>
              <w:jc w:val="center"/>
              <w:rPr>
                <w:rFonts w:ascii="Calibri" w:eastAsia="Times New Roman" w:hAnsi="Calibri" w:cs="Calibri"/>
                <w:b/>
                <w:bCs/>
                <w:color w:val="000000"/>
                <w:lang w:val="en-US"/>
              </w:rPr>
            </w:pPr>
            <w:r w:rsidRPr="00CE25A8">
              <w:rPr>
                <w:rFonts w:ascii="Calibri" w:eastAsia="Times New Roman" w:hAnsi="Calibri" w:cs="Calibri"/>
                <w:b/>
                <w:bCs/>
                <w:color w:val="000000"/>
                <w:lang w:val="en-US"/>
              </w:rPr>
              <w:t>1</w:t>
            </w:r>
          </w:p>
        </w:tc>
        <w:tc>
          <w:tcPr>
            <w:tcW w:w="2257" w:type="dxa"/>
            <w:tcBorders>
              <w:top w:val="nil"/>
              <w:left w:val="nil"/>
              <w:bottom w:val="single" w:sz="8" w:space="0" w:color="4F81BD"/>
              <w:right w:val="nil"/>
            </w:tcBorders>
            <w:shd w:val="clear" w:color="auto" w:fill="auto"/>
            <w:vAlign w:val="center"/>
            <w:hideMark/>
          </w:tcPr>
          <w:p w14:paraId="79310CB5" w14:textId="77777777" w:rsidR="00CE25A8" w:rsidRPr="00CE25A8" w:rsidRDefault="00CE25A8" w:rsidP="00CE25A8">
            <w:pPr>
              <w:spacing w:after="0" w:line="240" w:lineRule="auto"/>
              <w:jc w:val="left"/>
              <w:rPr>
                <w:rFonts w:ascii="Calibri" w:eastAsia="Times New Roman" w:hAnsi="Calibri" w:cs="Calibri"/>
                <w:i/>
                <w:iCs/>
                <w:color w:val="000000"/>
                <w:lang w:val="en-US"/>
              </w:rPr>
            </w:pPr>
            <w:r w:rsidRPr="00CE25A8">
              <w:rPr>
                <w:rFonts w:ascii="Calibri" w:eastAsia="Times New Roman" w:hAnsi="Calibri" w:cs="Calibri"/>
                <w:i/>
                <w:iCs/>
                <w:color w:val="000000"/>
                <w:lang w:val="en-US"/>
              </w:rPr>
              <w:t>Enter general tender data</w:t>
            </w:r>
          </w:p>
        </w:tc>
        <w:tc>
          <w:tcPr>
            <w:tcW w:w="1931" w:type="dxa"/>
            <w:tcBorders>
              <w:top w:val="nil"/>
              <w:left w:val="nil"/>
              <w:bottom w:val="single" w:sz="8" w:space="0" w:color="4F81BD"/>
              <w:right w:val="nil"/>
            </w:tcBorders>
            <w:shd w:val="clear" w:color="auto" w:fill="auto"/>
            <w:vAlign w:val="center"/>
            <w:hideMark/>
          </w:tcPr>
          <w:p w14:paraId="69C17AE8" w14:textId="77777777" w:rsidR="00CE25A8" w:rsidRPr="00CE25A8" w:rsidRDefault="00CE25A8" w:rsidP="00CE25A8">
            <w:pPr>
              <w:spacing w:after="0" w:line="240" w:lineRule="auto"/>
              <w:jc w:val="center"/>
              <w:rPr>
                <w:rFonts w:ascii="Calibri" w:eastAsia="Times New Roman" w:hAnsi="Calibri" w:cs="Calibri"/>
                <w:color w:val="000000"/>
                <w:lang w:val="en-US"/>
              </w:rPr>
            </w:pPr>
            <w:r w:rsidRPr="00CE25A8">
              <w:rPr>
                <w:rFonts w:ascii="Calibri" w:eastAsia="Times New Roman" w:hAnsi="Calibri" w:cs="Calibri"/>
                <w:color w:val="000000"/>
                <w:lang w:val="en-US"/>
              </w:rPr>
              <w:t>RUP (Contracting Authority)</w:t>
            </w:r>
          </w:p>
        </w:tc>
        <w:tc>
          <w:tcPr>
            <w:tcW w:w="4391" w:type="dxa"/>
            <w:tcBorders>
              <w:top w:val="nil"/>
              <w:left w:val="nil"/>
              <w:bottom w:val="single" w:sz="8" w:space="0" w:color="4F81BD"/>
              <w:right w:val="single" w:sz="8" w:space="0" w:color="4F81BD"/>
            </w:tcBorders>
            <w:shd w:val="clear" w:color="auto" w:fill="auto"/>
            <w:vAlign w:val="center"/>
            <w:hideMark/>
          </w:tcPr>
          <w:p w14:paraId="3E94F990" w14:textId="77777777" w:rsidR="00CE25A8" w:rsidRPr="00CE25A8" w:rsidRDefault="00CE25A8" w:rsidP="00CE25A8">
            <w:pPr>
              <w:spacing w:after="0" w:line="240" w:lineRule="auto"/>
              <w:jc w:val="left"/>
              <w:rPr>
                <w:rFonts w:ascii="Calibri" w:eastAsia="Times New Roman" w:hAnsi="Calibri" w:cs="Calibri"/>
                <w:color w:val="000000"/>
                <w:lang w:val="en-US"/>
              </w:rPr>
            </w:pPr>
            <w:r w:rsidRPr="00CE25A8">
              <w:rPr>
                <w:rFonts w:ascii="Calibri" w:eastAsia="Times New Roman" w:hAnsi="Calibri" w:cs="Calibri"/>
                <w:color w:val="000000"/>
                <w:lang w:val="en-US"/>
              </w:rPr>
              <w:t>RUP log in on the e-Procurement platform and enters the tender general data </w:t>
            </w:r>
          </w:p>
        </w:tc>
      </w:tr>
      <w:tr w:rsidR="00CE25A8" w:rsidRPr="003F2F73" w14:paraId="455BF8D4" w14:textId="77777777" w:rsidTr="00E17609">
        <w:trPr>
          <w:trHeight w:val="869"/>
        </w:trPr>
        <w:tc>
          <w:tcPr>
            <w:tcW w:w="840" w:type="dxa"/>
            <w:tcBorders>
              <w:top w:val="nil"/>
              <w:left w:val="single" w:sz="8" w:space="0" w:color="4F81BD"/>
              <w:bottom w:val="single" w:sz="8" w:space="0" w:color="4F81BD"/>
              <w:right w:val="nil"/>
            </w:tcBorders>
            <w:shd w:val="clear" w:color="auto" w:fill="auto"/>
            <w:vAlign w:val="center"/>
            <w:hideMark/>
          </w:tcPr>
          <w:p w14:paraId="76D5166F" w14:textId="77777777" w:rsidR="00CE25A8" w:rsidRPr="00CE25A8" w:rsidRDefault="00CE25A8" w:rsidP="00CE25A8">
            <w:pPr>
              <w:spacing w:after="0" w:line="240" w:lineRule="auto"/>
              <w:jc w:val="center"/>
              <w:rPr>
                <w:rFonts w:ascii="Calibri" w:eastAsia="Times New Roman" w:hAnsi="Calibri" w:cs="Calibri"/>
                <w:b/>
                <w:bCs/>
                <w:color w:val="000000"/>
                <w:lang w:val="en-US"/>
              </w:rPr>
            </w:pPr>
            <w:r w:rsidRPr="00CE25A8">
              <w:rPr>
                <w:rFonts w:ascii="Calibri" w:eastAsia="Times New Roman" w:hAnsi="Calibri" w:cs="Calibri"/>
                <w:b/>
                <w:bCs/>
                <w:color w:val="000000"/>
                <w:lang w:val="en-US"/>
              </w:rPr>
              <w:t>2</w:t>
            </w:r>
          </w:p>
        </w:tc>
        <w:tc>
          <w:tcPr>
            <w:tcW w:w="2257" w:type="dxa"/>
            <w:tcBorders>
              <w:top w:val="nil"/>
              <w:left w:val="nil"/>
              <w:bottom w:val="single" w:sz="8" w:space="0" w:color="4F81BD"/>
              <w:right w:val="nil"/>
            </w:tcBorders>
            <w:shd w:val="clear" w:color="auto" w:fill="auto"/>
            <w:vAlign w:val="center"/>
            <w:hideMark/>
          </w:tcPr>
          <w:p w14:paraId="67CA9DD4" w14:textId="77777777" w:rsidR="00CE25A8" w:rsidRPr="00CE25A8" w:rsidRDefault="00CE25A8" w:rsidP="00CE25A8">
            <w:pPr>
              <w:spacing w:after="0" w:line="240" w:lineRule="auto"/>
              <w:jc w:val="left"/>
              <w:rPr>
                <w:rFonts w:ascii="Calibri" w:eastAsia="Times New Roman" w:hAnsi="Calibri" w:cs="Calibri"/>
                <w:i/>
                <w:iCs/>
                <w:color w:val="000000"/>
                <w:lang w:val="en-US"/>
              </w:rPr>
            </w:pPr>
            <w:r w:rsidRPr="00CE25A8">
              <w:rPr>
                <w:rFonts w:ascii="Calibri" w:eastAsia="Times New Roman" w:hAnsi="Calibri" w:cs="Calibri"/>
                <w:i/>
                <w:iCs/>
                <w:color w:val="000000"/>
                <w:lang w:val="en-US"/>
              </w:rPr>
              <w:t>Start ESPD request function</w:t>
            </w:r>
          </w:p>
        </w:tc>
        <w:tc>
          <w:tcPr>
            <w:tcW w:w="1931" w:type="dxa"/>
            <w:tcBorders>
              <w:top w:val="nil"/>
              <w:left w:val="nil"/>
              <w:bottom w:val="single" w:sz="8" w:space="0" w:color="4F81BD"/>
              <w:right w:val="nil"/>
            </w:tcBorders>
            <w:shd w:val="clear" w:color="auto" w:fill="auto"/>
            <w:vAlign w:val="center"/>
            <w:hideMark/>
          </w:tcPr>
          <w:p w14:paraId="6315B172" w14:textId="77777777" w:rsidR="00CE25A8" w:rsidRPr="00CE25A8" w:rsidRDefault="00CE25A8" w:rsidP="00CE25A8">
            <w:pPr>
              <w:spacing w:after="0" w:line="240" w:lineRule="auto"/>
              <w:jc w:val="center"/>
              <w:rPr>
                <w:rFonts w:ascii="Calibri" w:eastAsia="Times New Roman" w:hAnsi="Calibri" w:cs="Calibri"/>
                <w:color w:val="000000"/>
                <w:lang w:val="en-US"/>
              </w:rPr>
            </w:pPr>
            <w:r w:rsidRPr="00CE25A8">
              <w:rPr>
                <w:rFonts w:ascii="Calibri" w:eastAsia="Times New Roman" w:hAnsi="Calibri" w:cs="Calibri"/>
                <w:color w:val="000000"/>
                <w:lang w:val="en-US"/>
              </w:rPr>
              <w:t>RUP (Contracting Authority)</w:t>
            </w:r>
          </w:p>
        </w:tc>
        <w:tc>
          <w:tcPr>
            <w:tcW w:w="4391" w:type="dxa"/>
            <w:tcBorders>
              <w:top w:val="nil"/>
              <w:left w:val="nil"/>
              <w:bottom w:val="single" w:sz="8" w:space="0" w:color="4F81BD"/>
              <w:right w:val="single" w:sz="8" w:space="0" w:color="4F81BD"/>
            </w:tcBorders>
            <w:shd w:val="clear" w:color="auto" w:fill="auto"/>
            <w:vAlign w:val="center"/>
            <w:hideMark/>
          </w:tcPr>
          <w:p w14:paraId="52453DAD" w14:textId="77777777" w:rsidR="00CE25A8" w:rsidRPr="00CE25A8" w:rsidRDefault="00CE25A8" w:rsidP="00CE25A8">
            <w:pPr>
              <w:spacing w:after="0" w:line="240" w:lineRule="auto"/>
              <w:jc w:val="left"/>
              <w:rPr>
                <w:rFonts w:ascii="Calibri" w:eastAsia="Times New Roman" w:hAnsi="Calibri" w:cs="Calibri"/>
                <w:color w:val="000000"/>
                <w:lang w:val="en-US"/>
              </w:rPr>
            </w:pPr>
            <w:r w:rsidRPr="00CE25A8">
              <w:rPr>
                <w:rFonts w:ascii="Calibri" w:eastAsia="Times New Roman" w:hAnsi="Calibri" w:cs="Calibri"/>
                <w:color w:val="000000"/>
                <w:lang w:val="en-US"/>
              </w:rPr>
              <w:t>RUP starts the specific ESPD request function into the tender documentation section </w:t>
            </w:r>
          </w:p>
        </w:tc>
      </w:tr>
      <w:tr w:rsidR="00CE25A8" w:rsidRPr="003F2F73" w14:paraId="2023474B" w14:textId="77777777" w:rsidTr="00E17609">
        <w:trPr>
          <w:trHeight w:val="869"/>
        </w:trPr>
        <w:tc>
          <w:tcPr>
            <w:tcW w:w="840" w:type="dxa"/>
            <w:tcBorders>
              <w:top w:val="nil"/>
              <w:left w:val="single" w:sz="8" w:space="0" w:color="4F81BD"/>
              <w:bottom w:val="single" w:sz="8" w:space="0" w:color="4F81BD"/>
              <w:right w:val="nil"/>
            </w:tcBorders>
            <w:shd w:val="clear" w:color="auto" w:fill="auto"/>
            <w:vAlign w:val="center"/>
            <w:hideMark/>
          </w:tcPr>
          <w:p w14:paraId="7465B4D4" w14:textId="77777777" w:rsidR="00CE25A8" w:rsidRPr="00CE25A8" w:rsidRDefault="00CE25A8" w:rsidP="00CE25A8">
            <w:pPr>
              <w:spacing w:after="0" w:line="240" w:lineRule="auto"/>
              <w:jc w:val="center"/>
              <w:rPr>
                <w:rFonts w:ascii="Calibri" w:eastAsia="Times New Roman" w:hAnsi="Calibri" w:cs="Calibri"/>
                <w:b/>
                <w:bCs/>
                <w:color w:val="000000"/>
                <w:lang w:val="en-US"/>
              </w:rPr>
            </w:pPr>
            <w:r w:rsidRPr="00CE25A8">
              <w:rPr>
                <w:rFonts w:ascii="Calibri" w:eastAsia="Times New Roman" w:hAnsi="Calibri" w:cs="Calibri"/>
                <w:b/>
                <w:bCs/>
                <w:color w:val="000000"/>
                <w:lang w:val="en-US"/>
              </w:rPr>
              <w:t>3</w:t>
            </w:r>
          </w:p>
        </w:tc>
        <w:tc>
          <w:tcPr>
            <w:tcW w:w="2257" w:type="dxa"/>
            <w:tcBorders>
              <w:top w:val="nil"/>
              <w:left w:val="nil"/>
              <w:bottom w:val="single" w:sz="8" w:space="0" w:color="4F81BD"/>
              <w:right w:val="nil"/>
            </w:tcBorders>
            <w:shd w:val="clear" w:color="auto" w:fill="auto"/>
            <w:vAlign w:val="center"/>
            <w:hideMark/>
          </w:tcPr>
          <w:p w14:paraId="7CD724B8" w14:textId="77777777" w:rsidR="00CE25A8" w:rsidRPr="00CE25A8" w:rsidRDefault="00CE25A8" w:rsidP="00CE25A8">
            <w:pPr>
              <w:spacing w:after="0" w:line="240" w:lineRule="auto"/>
              <w:jc w:val="left"/>
              <w:rPr>
                <w:rFonts w:ascii="Calibri" w:eastAsia="Times New Roman" w:hAnsi="Calibri" w:cs="Calibri"/>
                <w:i/>
                <w:iCs/>
                <w:color w:val="000000"/>
                <w:lang w:val="en-US"/>
              </w:rPr>
            </w:pPr>
            <w:r w:rsidRPr="00CE25A8">
              <w:rPr>
                <w:rFonts w:ascii="Calibri" w:eastAsia="Times New Roman" w:hAnsi="Calibri" w:cs="Calibri"/>
                <w:i/>
                <w:iCs/>
                <w:color w:val="000000"/>
                <w:lang w:val="en-US"/>
              </w:rPr>
              <w:t>Show ESPD structure</w:t>
            </w:r>
          </w:p>
        </w:tc>
        <w:tc>
          <w:tcPr>
            <w:tcW w:w="1931" w:type="dxa"/>
            <w:tcBorders>
              <w:top w:val="nil"/>
              <w:left w:val="nil"/>
              <w:bottom w:val="single" w:sz="8" w:space="0" w:color="4F81BD"/>
              <w:right w:val="nil"/>
            </w:tcBorders>
            <w:shd w:val="clear" w:color="auto" w:fill="auto"/>
            <w:vAlign w:val="center"/>
            <w:hideMark/>
          </w:tcPr>
          <w:p w14:paraId="64A8A2D9" w14:textId="77777777" w:rsidR="00CE25A8" w:rsidRPr="00CE25A8" w:rsidRDefault="00CE25A8" w:rsidP="00CE25A8">
            <w:pPr>
              <w:spacing w:after="0" w:line="240" w:lineRule="auto"/>
              <w:jc w:val="center"/>
              <w:rPr>
                <w:rFonts w:ascii="Calibri" w:eastAsia="Times New Roman" w:hAnsi="Calibri" w:cs="Calibri"/>
                <w:color w:val="000000"/>
                <w:lang w:val="en-US"/>
              </w:rPr>
            </w:pPr>
            <w:proofErr w:type="spellStart"/>
            <w:r w:rsidRPr="00CE25A8">
              <w:rPr>
                <w:rFonts w:ascii="Calibri" w:eastAsia="Times New Roman" w:hAnsi="Calibri" w:cs="Calibri"/>
                <w:color w:val="000000"/>
                <w:lang w:val="en-US"/>
              </w:rPr>
              <w:t>Intercent</w:t>
            </w:r>
            <w:proofErr w:type="spellEnd"/>
            <w:r w:rsidRPr="00CE25A8">
              <w:rPr>
                <w:rFonts w:ascii="Calibri" w:eastAsia="Times New Roman" w:hAnsi="Calibri" w:cs="Calibri"/>
                <w:color w:val="000000"/>
                <w:lang w:val="en-US"/>
              </w:rPr>
              <w:t>-ER e-</w:t>
            </w:r>
            <w:proofErr w:type="spellStart"/>
            <w:r w:rsidRPr="00CE25A8">
              <w:rPr>
                <w:rFonts w:ascii="Calibri" w:eastAsia="Times New Roman" w:hAnsi="Calibri" w:cs="Calibri"/>
                <w:color w:val="000000"/>
                <w:lang w:val="en-US"/>
              </w:rPr>
              <w:t>Proc</w:t>
            </w:r>
            <w:proofErr w:type="spellEnd"/>
          </w:p>
        </w:tc>
        <w:tc>
          <w:tcPr>
            <w:tcW w:w="4391" w:type="dxa"/>
            <w:tcBorders>
              <w:top w:val="nil"/>
              <w:left w:val="nil"/>
              <w:bottom w:val="single" w:sz="8" w:space="0" w:color="4F81BD"/>
              <w:right w:val="single" w:sz="8" w:space="0" w:color="4F81BD"/>
            </w:tcBorders>
            <w:shd w:val="clear" w:color="auto" w:fill="auto"/>
            <w:vAlign w:val="center"/>
            <w:hideMark/>
          </w:tcPr>
          <w:p w14:paraId="347C5059" w14:textId="77777777" w:rsidR="00CE25A8" w:rsidRPr="00CE25A8" w:rsidRDefault="00CE25A8" w:rsidP="00CE25A8">
            <w:pPr>
              <w:spacing w:after="0" w:line="240" w:lineRule="auto"/>
              <w:jc w:val="left"/>
              <w:rPr>
                <w:rFonts w:ascii="Calibri" w:eastAsia="Times New Roman" w:hAnsi="Calibri" w:cs="Calibri"/>
                <w:color w:val="000000"/>
                <w:lang w:val="en-US"/>
              </w:rPr>
            </w:pPr>
            <w:r w:rsidRPr="00CE25A8">
              <w:rPr>
                <w:rFonts w:ascii="Calibri" w:eastAsia="Times New Roman" w:hAnsi="Calibri" w:cs="Calibri"/>
                <w:color w:val="000000"/>
                <w:lang w:val="en-US"/>
              </w:rPr>
              <w:t>The e-Procurement Platform shows the ESPD structure and provides automatic pre-filling of mandatory data</w:t>
            </w:r>
          </w:p>
        </w:tc>
      </w:tr>
      <w:tr w:rsidR="00CE25A8" w:rsidRPr="003F2F73" w14:paraId="28F981DA" w14:textId="77777777" w:rsidTr="00E17609">
        <w:trPr>
          <w:trHeight w:val="869"/>
        </w:trPr>
        <w:tc>
          <w:tcPr>
            <w:tcW w:w="840" w:type="dxa"/>
            <w:tcBorders>
              <w:top w:val="nil"/>
              <w:left w:val="single" w:sz="8" w:space="0" w:color="4F81BD"/>
              <w:bottom w:val="single" w:sz="8" w:space="0" w:color="4F81BD"/>
              <w:right w:val="nil"/>
            </w:tcBorders>
            <w:shd w:val="clear" w:color="auto" w:fill="auto"/>
            <w:vAlign w:val="center"/>
            <w:hideMark/>
          </w:tcPr>
          <w:p w14:paraId="0472BD60" w14:textId="77777777" w:rsidR="00CE25A8" w:rsidRPr="00CE25A8" w:rsidRDefault="00CE25A8" w:rsidP="00CE25A8">
            <w:pPr>
              <w:spacing w:after="0" w:line="240" w:lineRule="auto"/>
              <w:jc w:val="center"/>
              <w:rPr>
                <w:rFonts w:ascii="Calibri" w:eastAsia="Times New Roman" w:hAnsi="Calibri" w:cs="Calibri"/>
                <w:b/>
                <w:bCs/>
                <w:color w:val="000000"/>
                <w:lang w:val="en-US"/>
              </w:rPr>
            </w:pPr>
            <w:r w:rsidRPr="00CE25A8">
              <w:rPr>
                <w:rFonts w:ascii="Calibri" w:eastAsia="Times New Roman" w:hAnsi="Calibri" w:cs="Calibri"/>
                <w:b/>
                <w:bCs/>
                <w:color w:val="000000"/>
                <w:lang w:val="en-US"/>
              </w:rPr>
              <w:t>4</w:t>
            </w:r>
          </w:p>
        </w:tc>
        <w:tc>
          <w:tcPr>
            <w:tcW w:w="2257" w:type="dxa"/>
            <w:tcBorders>
              <w:top w:val="nil"/>
              <w:left w:val="nil"/>
              <w:bottom w:val="single" w:sz="8" w:space="0" w:color="4F81BD"/>
              <w:right w:val="nil"/>
            </w:tcBorders>
            <w:shd w:val="clear" w:color="auto" w:fill="auto"/>
            <w:vAlign w:val="center"/>
            <w:hideMark/>
          </w:tcPr>
          <w:p w14:paraId="40D7B709" w14:textId="77777777" w:rsidR="00CE25A8" w:rsidRPr="00CE25A8" w:rsidRDefault="00CE25A8" w:rsidP="00CE25A8">
            <w:pPr>
              <w:spacing w:after="0" w:line="240" w:lineRule="auto"/>
              <w:jc w:val="left"/>
              <w:rPr>
                <w:rFonts w:ascii="Calibri" w:eastAsia="Times New Roman" w:hAnsi="Calibri" w:cs="Calibri"/>
                <w:i/>
                <w:iCs/>
                <w:color w:val="000000"/>
                <w:lang w:val="en-US"/>
              </w:rPr>
            </w:pPr>
            <w:r w:rsidRPr="00CE25A8">
              <w:rPr>
                <w:rFonts w:ascii="Calibri" w:eastAsia="Times New Roman" w:hAnsi="Calibri" w:cs="Calibri"/>
                <w:i/>
                <w:iCs/>
                <w:color w:val="000000"/>
                <w:lang w:val="en-US"/>
              </w:rPr>
              <w:t>Customize ESPD</w:t>
            </w:r>
          </w:p>
        </w:tc>
        <w:tc>
          <w:tcPr>
            <w:tcW w:w="1931" w:type="dxa"/>
            <w:tcBorders>
              <w:top w:val="nil"/>
              <w:left w:val="nil"/>
              <w:bottom w:val="single" w:sz="8" w:space="0" w:color="4F81BD"/>
              <w:right w:val="nil"/>
            </w:tcBorders>
            <w:shd w:val="clear" w:color="auto" w:fill="auto"/>
            <w:vAlign w:val="center"/>
            <w:hideMark/>
          </w:tcPr>
          <w:p w14:paraId="2E959FB9" w14:textId="77777777" w:rsidR="00CE25A8" w:rsidRPr="00CE25A8" w:rsidRDefault="00CE25A8" w:rsidP="00CE25A8">
            <w:pPr>
              <w:spacing w:after="0" w:line="240" w:lineRule="auto"/>
              <w:jc w:val="center"/>
              <w:rPr>
                <w:rFonts w:ascii="Calibri" w:eastAsia="Times New Roman" w:hAnsi="Calibri" w:cs="Calibri"/>
                <w:color w:val="000000"/>
                <w:lang w:val="en-US"/>
              </w:rPr>
            </w:pPr>
            <w:r w:rsidRPr="00CE25A8">
              <w:rPr>
                <w:rFonts w:ascii="Calibri" w:eastAsia="Times New Roman" w:hAnsi="Calibri" w:cs="Calibri"/>
                <w:color w:val="000000"/>
                <w:lang w:val="en-US"/>
              </w:rPr>
              <w:t>RUP (Contracting Authority)</w:t>
            </w:r>
          </w:p>
        </w:tc>
        <w:tc>
          <w:tcPr>
            <w:tcW w:w="4391" w:type="dxa"/>
            <w:tcBorders>
              <w:top w:val="nil"/>
              <w:left w:val="nil"/>
              <w:bottom w:val="single" w:sz="8" w:space="0" w:color="4F81BD"/>
              <w:right w:val="single" w:sz="8" w:space="0" w:color="4F81BD"/>
            </w:tcBorders>
            <w:shd w:val="clear" w:color="auto" w:fill="auto"/>
            <w:vAlign w:val="center"/>
            <w:hideMark/>
          </w:tcPr>
          <w:p w14:paraId="3D1D52AD" w14:textId="77777777" w:rsidR="00CE25A8" w:rsidRPr="00CE25A8" w:rsidRDefault="00CE25A8" w:rsidP="00CE25A8">
            <w:pPr>
              <w:spacing w:after="0" w:line="240" w:lineRule="auto"/>
              <w:jc w:val="left"/>
              <w:rPr>
                <w:rFonts w:ascii="Calibri" w:eastAsia="Times New Roman" w:hAnsi="Calibri" w:cs="Calibri"/>
                <w:color w:val="000000"/>
                <w:lang w:val="en-US"/>
              </w:rPr>
            </w:pPr>
            <w:r w:rsidRPr="00CE25A8">
              <w:rPr>
                <w:rFonts w:ascii="Calibri" w:eastAsia="Times New Roman" w:hAnsi="Calibri" w:cs="Calibri"/>
                <w:color w:val="000000"/>
                <w:lang w:val="en-US"/>
              </w:rPr>
              <w:t>RUP creates the own ESPD Request selecting the criteria of interesting and requires to save ESPD Request final version</w:t>
            </w:r>
          </w:p>
        </w:tc>
      </w:tr>
      <w:tr w:rsidR="00CE25A8" w:rsidRPr="003F2F73" w14:paraId="1B306878" w14:textId="77777777" w:rsidTr="00E17609">
        <w:trPr>
          <w:trHeight w:val="869"/>
        </w:trPr>
        <w:tc>
          <w:tcPr>
            <w:tcW w:w="840" w:type="dxa"/>
            <w:tcBorders>
              <w:top w:val="nil"/>
              <w:left w:val="single" w:sz="8" w:space="0" w:color="4F81BD"/>
              <w:bottom w:val="single" w:sz="8" w:space="0" w:color="4F81BD"/>
              <w:right w:val="nil"/>
            </w:tcBorders>
            <w:shd w:val="clear" w:color="auto" w:fill="auto"/>
            <w:vAlign w:val="center"/>
            <w:hideMark/>
          </w:tcPr>
          <w:p w14:paraId="06F75B38" w14:textId="77777777" w:rsidR="00CE25A8" w:rsidRPr="00CE25A8" w:rsidRDefault="00CE25A8" w:rsidP="00CE25A8">
            <w:pPr>
              <w:spacing w:after="0" w:line="240" w:lineRule="auto"/>
              <w:jc w:val="center"/>
              <w:rPr>
                <w:rFonts w:ascii="Calibri" w:eastAsia="Times New Roman" w:hAnsi="Calibri" w:cs="Calibri"/>
                <w:b/>
                <w:bCs/>
                <w:color w:val="000000"/>
                <w:lang w:val="en-US"/>
              </w:rPr>
            </w:pPr>
            <w:r w:rsidRPr="00CE25A8">
              <w:rPr>
                <w:rFonts w:ascii="Calibri" w:eastAsia="Times New Roman" w:hAnsi="Calibri" w:cs="Calibri"/>
                <w:b/>
                <w:bCs/>
                <w:color w:val="000000"/>
                <w:lang w:val="en-US"/>
              </w:rPr>
              <w:t>5</w:t>
            </w:r>
          </w:p>
        </w:tc>
        <w:tc>
          <w:tcPr>
            <w:tcW w:w="2257" w:type="dxa"/>
            <w:tcBorders>
              <w:top w:val="nil"/>
              <w:left w:val="nil"/>
              <w:bottom w:val="single" w:sz="8" w:space="0" w:color="4F81BD"/>
              <w:right w:val="nil"/>
            </w:tcBorders>
            <w:shd w:val="clear" w:color="auto" w:fill="auto"/>
            <w:vAlign w:val="center"/>
            <w:hideMark/>
          </w:tcPr>
          <w:p w14:paraId="5A7330B5" w14:textId="77777777" w:rsidR="00CE25A8" w:rsidRPr="00CE25A8" w:rsidRDefault="00CE25A8" w:rsidP="00CE25A8">
            <w:pPr>
              <w:spacing w:after="0" w:line="240" w:lineRule="auto"/>
              <w:jc w:val="left"/>
              <w:rPr>
                <w:rFonts w:ascii="Calibri" w:eastAsia="Times New Roman" w:hAnsi="Calibri" w:cs="Calibri"/>
                <w:i/>
                <w:iCs/>
                <w:color w:val="000000"/>
                <w:lang w:val="en-US"/>
              </w:rPr>
            </w:pPr>
            <w:r w:rsidRPr="00CE25A8">
              <w:rPr>
                <w:rFonts w:ascii="Calibri" w:eastAsia="Times New Roman" w:hAnsi="Calibri" w:cs="Calibri"/>
                <w:i/>
                <w:iCs/>
                <w:color w:val="000000"/>
                <w:lang w:val="en-US"/>
              </w:rPr>
              <w:t>Check data</w:t>
            </w:r>
          </w:p>
        </w:tc>
        <w:tc>
          <w:tcPr>
            <w:tcW w:w="1931" w:type="dxa"/>
            <w:tcBorders>
              <w:top w:val="nil"/>
              <w:left w:val="nil"/>
              <w:bottom w:val="single" w:sz="8" w:space="0" w:color="4F81BD"/>
              <w:right w:val="nil"/>
            </w:tcBorders>
            <w:shd w:val="clear" w:color="auto" w:fill="auto"/>
            <w:noWrap/>
            <w:vAlign w:val="center"/>
            <w:hideMark/>
          </w:tcPr>
          <w:p w14:paraId="102086E5" w14:textId="77777777" w:rsidR="00CE25A8" w:rsidRPr="00CE25A8" w:rsidRDefault="00CE25A8" w:rsidP="00CE25A8">
            <w:pPr>
              <w:spacing w:after="0" w:line="240" w:lineRule="auto"/>
              <w:jc w:val="center"/>
              <w:rPr>
                <w:rFonts w:ascii="Calibri" w:eastAsia="Times New Roman" w:hAnsi="Calibri" w:cs="Calibri"/>
                <w:color w:val="000000"/>
                <w:lang w:val="en-US"/>
              </w:rPr>
            </w:pPr>
            <w:proofErr w:type="spellStart"/>
            <w:r w:rsidRPr="00CE25A8">
              <w:rPr>
                <w:rFonts w:ascii="Calibri" w:eastAsia="Times New Roman" w:hAnsi="Calibri" w:cs="Calibri"/>
                <w:color w:val="000000"/>
                <w:lang w:val="en-US"/>
              </w:rPr>
              <w:t>Intercent</w:t>
            </w:r>
            <w:proofErr w:type="spellEnd"/>
            <w:r w:rsidRPr="00CE25A8">
              <w:rPr>
                <w:rFonts w:ascii="Calibri" w:eastAsia="Times New Roman" w:hAnsi="Calibri" w:cs="Calibri"/>
                <w:color w:val="000000"/>
                <w:lang w:val="en-US"/>
              </w:rPr>
              <w:t>-ER e-</w:t>
            </w:r>
            <w:proofErr w:type="spellStart"/>
            <w:r w:rsidRPr="00CE25A8">
              <w:rPr>
                <w:rFonts w:ascii="Calibri" w:eastAsia="Times New Roman" w:hAnsi="Calibri" w:cs="Calibri"/>
                <w:color w:val="000000"/>
                <w:lang w:val="en-US"/>
              </w:rPr>
              <w:t>Proc</w:t>
            </w:r>
            <w:proofErr w:type="spellEnd"/>
          </w:p>
        </w:tc>
        <w:tc>
          <w:tcPr>
            <w:tcW w:w="4391" w:type="dxa"/>
            <w:tcBorders>
              <w:top w:val="nil"/>
              <w:left w:val="nil"/>
              <w:bottom w:val="single" w:sz="8" w:space="0" w:color="4F81BD"/>
              <w:right w:val="single" w:sz="8" w:space="0" w:color="4F81BD"/>
            </w:tcBorders>
            <w:shd w:val="clear" w:color="auto" w:fill="auto"/>
            <w:vAlign w:val="center"/>
            <w:hideMark/>
          </w:tcPr>
          <w:p w14:paraId="4AE3AB53" w14:textId="77777777" w:rsidR="00CE25A8" w:rsidRPr="00CE25A8" w:rsidRDefault="00CE25A8" w:rsidP="00CE25A8">
            <w:pPr>
              <w:spacing w:after="0" w:line="240" w:lineRule="auto"/>
              <w:jc w:val="left"/>
              <w:rPr>
                <w:rFonts w:ascii="Calibri" w:eastAsia="Times New Roman" w:hAnsi="Calibri" w:cs="Calibri"/>
                <w:color w:val="000000"/>
                <w:lang w:val="en-US"/>
              </w:rPr>
            </w:pPr>
            <w:r w:rsidRPr="00CE25A8">
              <w:rPr>
                <w:rFonts w:ascii="Calibri" w:eastAsia="Times New Roman" w:hAnsi="Calibri" w:cs="Calibri"/>
                <w:color w:val="000000"/>
                <w:lang w:val="en-US"/>
              </w:rPr>
              <w:t>The e-Procurement Platform starts ANAC service to check the entered data</w:t>
            </w:r>
          </w:p>
        </w:tc>
      </w:tr>
      <w:tr w:rsidR="00CE25A8" w:rsidRPr="003F2F73" w14:paraId="761FDBCE" w14:textId="77777777" w:rsidTr="00E17609">
        <w:trPr>
          <w:trHeight w:val="869"/>
        </w:trPr>
        <w:tc>
          <w:tcPr>
            <w:tcW w:w="840" w:type="dxa"/>
            <w:tcBorders>
              <w:top w:val="nil"/>
              <w:left w:val="single" w:sz="8" w:space="0" w:color="4F81BD"/>
              <w:bottom w:val="single" w:sz="8" w:space="0" w:color="4F81BD"/>
              <w:right w:val="nil"/>
            </w:tcBorders>
            <w:shd w:val="clear" w:color="auto" w:fill="auto"/>
            <w:vAlign w:val="center"/>
            <w:hideMark/>
          </w:tcPr>
          <w:p w14:paraId="2B248ADA" w14:textId="77777777" w:rsidR="00CE25A8" w:rsidRPr="00CE25A8" w:rsidRDefault="00CE25A8" w:rsidP="00CE25A8">
            <w:pPr>
              <w:spacing w:after="0" w:line="240" w:lineRule="auto"/>
              <w:jc w:val="center"/>
              <w:rPr>
                <w:rFonts w:ascii="Calibri" w:eastAsia="Times New Roman" w:hAnsi="Calibri" w:cs="Calibri"/>
                <w:b/>
                <w:bCs/>
                <w:color w:val="000000"/>
                <w:lang w:val="en-US"/>
              </w:rPr>
            </w:pPr>
            <w:r w:rsidRPr="00CE25A8">
              <w:rPr>
                <w:rFonts w:ascii="Calibri" w:eastAsia="Times New Roman" w:hAnsi="Calibri" w:cs="Calibri"/>
                <w:b/>
                <w:bCs/>
                <w:color w:val="000000"/>
                <w:lang w:val="en-US"/>
              </w:rPr>
              <w:t>6</w:t>
            </w:r>
          </w:p>
        </w:tc>
        <w:tc>
          <w:tcPr>
            <w:tcW w:w="2257" w:type="dxa"/>
            <w:tcBorders>
              <w:top w:val="nil"/>
              <w:left w:val="nil"/>
              <w:bottom w:val="single" w:sz="8" w:space="0" w:color="4F81BD"/>
              <w:right w:val="nil"/>
            </w:tcBorders>
            <w:shd w:val="clear" w:color="auto" w:fill="auto"/>
            <w:vAlign w:val="center"/>
            <w:hideMark/>
          </w:tcPr>
          <w:p w14:paraId="33EF9D12" w14:textId="77777777" w:rsidR="00CE25A8" w:rsidRPr="00CE25A8" w:rsidRDefault="00CE25A8" w:rsidP="00CE25A8">
            <w:pPr>
              <w:spacing w:after="0" w:line="240" w:lineRule="auto"/>
              <w:jc w:val="left"/>
              <w:rPr>
                <w:rFonts w:ascii="Calibri" w:eastAsia="Times New Roman" w:hAnsi="Calibri" w:cs="Calibri"/>
                <w:i/>
                <w:iCs/>
                <w:color w:val="000000"/>
                <w:lang w:val="en-US"/>
              </w:rPr>
            </w:pPr>
            <w:r w:rsidRPr="00CE25A8">
              <w:rPr>
                <w:rFonts w:ascii="Calibri" w:eastAsia="Times New Roman" w:hAnsi="Calibri" w:cs="Calibri"/>
                <w:i/>
                <w:iCs/>
                <w:color w:val="000000"/>
                <w:lang w:val="en-US"/>
              </w:rPr>
              <w:t>Perform data check</w:t>
            </w:r>
          </w:p>
        </w:tc>
        <w:tc>
          <w:tcPr>
            <w:tcW w:w="1931" w:type="dxa"/>
            <w:tcBorders>
              <w:top w:val="nil"/>
              <w:left w:val="nil"/>
              <w:bottom w:val="single" w:sz="8" w:space="0" w:color="4F81BD"/>
              <w:right w:val="nil"/>
            </w:tcBorders>
            <w:shd w:val="clear" w:color="auto" w:fill="auto"/>
            <w:noWrap/>
            <w:vAlign w:val="center"/>
            <w:hideMark/>
          </w:tcPr>
          <w:p w14:paraId="0A698725" w14:textId="77777777" w:rsidR="00CE25A8" w:rsidRPr="00CE25A8" w:rsidRDefault="00CE25A8" w:rsidP="00CE25A8">
            <w:pPr>
              <w:spacing w:after="0" w:line="240" w:lineRule="auto"/>
              <w:jc w:val="center"/>
              <w:rPr>
                <w:rFonts w:ascii="Calibri" w:eastAsia="Times New Roman" w:hAnsi="Calibri" w:cs="Calibri"/>
                <w:color w:val="000000"/>
                <w:lang w:val="en-US"/>
              </w:rPr>
            </w:pPr>
            <w:r w:rsidRPr="00CE25A8">
              <w:rPr>
                <w:rFonts w:ascii="Calibri" w:eastAsia="Times New Roman" w:hAnsi="Calibri" w:cs="Calibri"/>
                <w:color w:val="000000"/>
                <w:lang w:val="en-US"/>
              </w:rPr>
              <w:t>SIMOG</w:t>
            </w:r>
          </w:p>
        </w:tc>
        <w:tc>
          <w:tcPr>
            <w:tcW w:w="4391" w:type="dxa"/>
            <w:tcBorders>
              <w:top w:val="nil"/>
              <w:left w:val="nil"/>
              <w:bottom w:val="single" w:sz="8" w:space="0" w:color="4F81BD"/>
              <w:right w:val="single" w:sz="8" w:space="0" w:color="4F81BD"/>
            </w:tcBorders>
            <w:shd w:val="clear" w:color="auto" w:fill="auto"/>
            <w:vAlign w:val="center"/>
            <w:hideMark/>
          </w:tcPr>
          <w:p w14:paraId="0D72547C" w14:textId="77777777" w:rsidR="00CE25A8" w:rsidRPr="00CE25A8" w:rsidRDefault="00CE25A8" w:rsidP="00CE25A8">
            <w:pPr>
              <w:spacing w:after="0" w:line="240" w:lineRule="auto"/>
              <w:jc w:val="left"/>
              <w:rPr>
                <w:rFonts w:ascii="Calibri" w:eastAsia="Times New Roman" w:hAnsi="Calibri" w:cs="Calibri"/>
                <w:color w:val="000000"/>
                <w:lang w:val="en-US"/>
              </w:rPr>
            </w:pPr>
            <w:r w:rsidRPr="00CE25A8">
              <w:rPr>
                <w:rFonts w:ascii="Calibri" w:eastAsia="Times New Roman" w:hAnsi="Calibri" w:cs="Calibri"/>
                <w:color w:val="000000"/>
                <w:lang w:val="en-US"/>
              </w:rPr>
              <w:t>SIMOG checks the data completeness with respect current legislation</w:t>
            </w:r>
          </w:p>
        </w:tc>
      </w:tr>
      <w:tr w:rsidR="00CE25A8" w:rsidRPr="003F2F73" w14:paraId="5428A674" w14:textId="77777777" w:rsidTr="00E17609">
        <w:trPr>
          <w:trHeight w:val="869"/>
        </w:trPr>
        <w:tc>
          <w:tcPr>
            <w:tcW w:w="840" w:type="dxa"/>
            <w:tcBorders>
              <w:top w:val="nil"/>
              <w:left w:val="single" w:sz="8" w:space="0" w:color="4F81BD"/>
              <w:bottom w:val="single" w:sz="8" w:space="0" w:color="4F81BD"/>
              <w:right w:val="nil"/>
            </w:tcBorders>
            <w:shd w:val="clear" w:color="auto" w:fill="auto"/>
            <w:vAlign w:val="center"/>
            <w:hideMark/>
          </w:tcPr>
          <w:p w14:paraId="3F4067F8" w14:textId="77777777" w:rsidR="00CE25A8" w:rsidRPr="00CE25A8" w:rsidRDefault="00CE25A8" w:rsidP="00CE25A8">
            <w:pPr>
              <w:spacing w:after="0" w:line="240" w:lineRule="auto"/>
              <w:jc w:val="center"/>
              <w:rPr>
                <w:rFonts w:ascii="Calibri" w:eastAsia="Times New Roman" w:hAnsi="Calibri" w:cs="Calibri"/>
                <w:b/>
                <w:bCs/>
                <w:color w:val="000000"/>
                <w:lang w:val="en-US"/>
              </w:rPr>
            </w:pPr>
            <w:r w:rsidRPr="00CE25A8">
              <w:rPr>
                <w:rFonts w:ascii="Calibri" w:eastAsia="Times New Roman" w:hAnsi="Calibri" w:cs="Calibri"/>
                <w:b/>
                <w:bCs/>
                <w:color w:val="000000"/>
                <w:lang w:val="en-US"/>
              </w:rPr>
              <w:t>6.1.1</w:t>
            </w:r>
          </w:p>
        </w:tc>
        <w:tc>
          <w:tcPr>
            <w:tcW w:w="2257" w:type="dxa"/>
            <w:tcBorders>
              <w:top w:val="nil"/>
              <w:left w:val="nil"/>
              <w:bottom w:val="single" w:sz="8" w:space="0" w:color="4F81BD"/>
              <w:right w:val="nil"/>
            </w:tcBorders>
            <w:shd w:val="clear" w:color="auto" w:fill="auto"/>
            <w:vAlign w:val="center"/>
            <w:hideMark/>
          </w:tcPr>
          <w:p w14:paraId="24E171EF" w14:textId="77777777" w:rsidR="00CE25A8" w:rsidRPr="00CE25A8" w:rsidRDefault="00CE25A8" w:rsidP="00CE25A8">
            <w:pPr>
              <w:spacing w:after="0" w:line="240" w:lineRule="auto"/>
              <w:jc w:val="left"/>
              <w:rPr>
                <w:rFonts w:ascii="Calibri" w:eastAsia="Times New Roman" w:hAnsi="Calibri" w:cs="Calibri"/>
                <w:i/>
                <w:iCs/>
                <w:color w:val="000000"/>
                <w:lang w:val="en-US"/>
              </w:rPr>
            </w:pPr>
            <w:r w:rsidRPr="00CE25A8">
              <w:rPr>
                <w:rFonts w:ascii="Calibri" w:eastAsia="Times New Roman" w:hAnsi="Calibri" w:cs="Calibri"/>
                <w:i/>
                <w:iCs/>
                <w:color w:val="000000"/>
                <w:lang w:val="en-US"/>
              </w:rPr>
              <w:t>Send  Rejection Notification</w:t>
            </w:r>
          </w:p>
        </w:tc>
        <w:tc>
          <w:tcPr>
            <w:tcW w:w="1931" w:type="dxa"/>
            <w:tcBorders>
              <w:top w:val="nil"/>
              <w:left w:val="nil"/>
              <w:bottom w:val="single" w:sz="8" w:space="0" w:color="4F81BD"/>
              <w:right w:val="nil"/>
            </w:tcBorders>
            <w:shd w:val="clear" w:color="auto" w:fill="auto"/>
            <w:noWrap/>
            <w:vAlign w:val="center"/>
            <w:hideMark/>
          </w:tcPr>
          <w:p w14:paraId="77DC9352" w14:textId="77777777" w:rsidR="00CE25A8" w:rsidRPr="00CE25A8" w:rsidRDefault="00CE25A8" w:rsidP="00CE25A8">
            <w:pPr>
              <w:spacing w:after="0" w:line="240" w:lineRule="auto"/>
              <w:jc w:val="center"/>
              <w:rPr>
                <w:rFonts w:ascii="Calibri" w:eastAsia="Times New Roman" w:hAnsi="Calibri" w:cs="Calibri"/>
                <w:color w:val="000000"/>
                <w:lang w:val="en-US"/>
              </w:rPr>
            </w:pPr>
            <w:r w:rsidRPr="00CE25A8">
              <w:rPr>
                <w:rFonts w:ascii="Calibri" w:eastAsia="Times New Roman" w:hAnsi="Calibri" w:cs="Calibri"/>
                <w:color w:val="000000"/>
                <w:lang w:val="en-US"/>
              </w:rPr>
              <w:t>SIMOG</w:t>
            </w:r>
          </w:p>
        </w:tc>
        <w:tc>
          <w:tcPr>
            <w:tcW w:w="4391" w:type="dxa"/>
            <w:tcBorders>
              <w:top w:val="nil"/>
              <w:left w:val="nil"/>
              <w:bottom w:val="single" w:sz="8" w:space="0" w:color="4F81BD"/>
              <w:right w:val="single" w:sz="8" w:space="0" w:color="4F81BD"/>
            </w:tcBorders>
            <w:shd w:val="clear" w:color="auto" w:fill="auto"/>
            <w:vAlign w:val="center"/>
            <w:hideMark/>
          </w:tcPr>
          <w:p w14:paraId="640CA527" w14:textId="77777777" w:rsidR="00CE25A8" w:rsidRPr="00CE25A8" w:rsidRDefault="00CE25A8" w:rsidP="00CE25A8">
            <w:pPr>
              <w:spacing w:after="0" w:line="240" w:lineRule="auto"/>
              <w:jc w:val="left"/>
              <w:rPr>
                <w:rFonts w:ascii="Calibri" w:eastAsia="Times New Roman" w:hAnsi="Calibri" w:cs="Calibri"/>
                <w:color w:val="000000"/>
                <w:lang w:val="en-US"/>
              </w:rPr>
            </w:pPr>
            <w:r w:rsidRPr="00CE25A8">
              <w:rPr>
                <w:rFonts w:ascii="Calibri" w:eastAsia="Times New Roman" w:hAnsi="Calibri" w:cs="Calibri"/>
                <w:color w:val="000000"/>
                <w:lang w:val="en-US"/>
              </w:rPr>
              <w:t>In case checks are not passed, the SIMOG system communicate to e-Procurement Platform negative verification outcome. The SIMOG sends the Rejection Notification to the e-Procurement Platform.</w:t>
            </w:r>
          </w:p>
        </w:tc>
      </w:tr>
      <w:tr w:rsidR="00CE25A8" w:rsidRPr="003F2F73" w14:paraId="6E6C5B8D" w14:textId="77777777" w:rsidTr="00E17609">
        <w:trPr>
          <w:trHeight w:val="869"/>
        </w:trPr>
        <w:tc>
          <w:tcPr>
            <w:tcW w:w="840" w:type="dxa"/>
            <w:tcBorders>
              <w:top w:val="nil"/>
              <w:left w:val="single" w:sz="8" w:space="0" w:color="4F81BD"/>
              <w:bottom w:val="single" w:sz="8" w:space="0" w:color="4F81BD"/>
              <w:right w:val="nil"/>
            </w:tcBorders>
            <w:shd w:val="clear" w:color="auto" w:fill="auto"/>
            <w:vAlign w:val="center"/>
            <w:hideMark/>
          </w:tcPr>
          <w:p w14:paraId="36868F73" w14:textId="77777777" w:rsidR="00CE25A8" w:rsidRPr="00CE25A8" w:rsidRDefault="00CE25A8" w:rsidP="00CE25A8">
            <w:pPr>
              <w:spacing w:after="0" w:line="240" w:lineRule="auto"/>
              <w:jc w:val="center"/>
              <w:rPr>
                <w:rFonts w:ascii="Calibri" w:eastAsia="Times New Roman" w:hAnsi="Calibri" w:cs="Calibri"/>
                <w:b/>
                <w:bCs/>
                <w:color w:val="000000"/>
                <w:lang w:val="en-US"/>
              </w:rPr>
            </w:pPr>
            <w:r w:rsidRPr="00CE25A8">
              <w:rPr>
                <w:rFonts w:ascii="Calibri" w:eastAsia="Times New Roman" w:hAnsi="Calibri" w:cs="Calibri"/>
                <w:b/>
                <w:bCs/>
                <w:color w:val="000000"/>
                <w:lang w:val="en-US"/>
              </w:rPr>
              <w:t>6.1.2</w:t>
            </w:r>
          </w:p>
        </w:tc>
        <w:tc>
          <w:tcPr>
            <w:tcW w:w="2257" w:type="dxa"/>
            <w:tcBorders>
              <w:top w:val="nil"/>
              <w:left w:val="nil"/>
              <w:bottom w:val="single" w:sz="8" w:space="0" w:color="4F81BD"/>
              <w:right w:val="nil"/>
            </w:tcBorders>
            <w:shd w:val="clear" w:color="auto" w:fill="auto"/>
            <w:vAlign w:val="center"/>
            <w:hideMark/>
          </w:tcPr>
          <w:p w14:paraId="633A0A6A" w14:textId="77777777" w:rsidR="00CE25A8" w:rsidRPr="00CE25A8" w:rsidRDefault="00CE25A8" w:rsidP="00CE25A8">
            <w:pPr>
              <w:spacing w:after="0" w:line="240" w:lineRule="auto"/>
              <w:jc w:val="left"/>
              <w:rPr>
                <w:rFonts w:ascii="Calibri" w:eastAsia="Times New Roman" w:hAnsi="Calibri" w:cs="Calibri"/>
                <w:i/>
                <w:iCs/>
                <w:color w:val="000000"/>
                <w:lang w:val="en-US"/>
              </w:rPr>
            </w:pPr>
            <w:r w:rsidRPr="00CE25A8">
              <w:rPr>
                <w:rFonts w:ascii="Calibri" w:eastAsia="Times New Roman" w:hAnsi="Calibri" w:cs="Calibri"/>
                <w:i/>
                <w:iCs/>
                <w:color w:val="000000"/>
                <w:lang w:val="en-US"/>
              </w:rPr>
              <w:t>Receive Rejection Notification</w:t>
            </w:r>
          </w:p>
        </w:tc>
        <w:tc>
          <w:tcPr>
            <w:tcW w:w="1931" w:type="dxa"/>
            <w:tcBorders>
              <w:top w:val="nil"/>
              <w:left w:val="nil"/>
              <w:bottom w:val="single" w:sz="8" w:space="0" w:color="4F81BD"/>
              <w:right w:val="nil"/>
            </w:tcBorders>
            <w:shd w:val="clear" w:color="auto" w:fill="auto"/>
            <w:noWrap/>
            <w:vAlign w:val="center"/>
            <w:hideMark/>
          </w:tcPr>
          <w:p w14:paraId="44AE63F7" w14:textId="77777777" w:rsidR="00CE25A8" w:rsidRPr="00CE25A8" w:rsidRDefault="00CE25A8" w:rsidP="00CE25A8">
            <w:pPr>
              <w:spacing w:after="0" w:line="240" w:lineRule="auto"/>
              <w:jc w:val="center"/>
              <w:rPr>
                <w:rFonts w:ascii="Calibri" w:eastAsia="Times New Roman" w:hAnsi="Calibri" w:cs="Calibri"/>
                <w:color w:val="000000"/>
                <w:lang w:val="en-US"/>
              </w:rPr>
            </w:pPr>
            <w:proofErr w:type="spellStart"/>
            <w:r w:rsidRPr="00CE25A8">
              <w:rPr>
                <w:rFonts w:ascii="Calibri" w:eastAsia="Times New Roman" w:hAnsi="Calibri" w:cs="Calibri"/>
                <w:color w:val="000000"/>
                <w:lang w:val="en-US"/>
              </w:rPr>
              <w:t>Intercent</w:t>
            </w:r>
            <w:proofErr w:type="spellEnd"/>
            <w:r w:rsidRPr="00CE25A8">
              <w:rPr>
                <w:rFonts w:ascii="Calibri" w:eastAsia="Times New Roman" w:hAnsi="Calibri" w:cs="Calibri"/>
                <w:color w:val="000000"/>
                <w:lang w:val="en-US"/>
              </w:rPr>
              <w:t>-ER e-</w:t>
            </w:r>
            <w:proofErr w:type="spellStart"/>
            <w:r w:rsidRPr="00CE25A8">
              <w:rPr>
                <w:rFonts w:ascii="Calibri" w:eastAsia="Times New Roman" w:hAnsi="Calibri" w:cs="Calibri"/>
                <w:color w:val="000000"/>
                <w:lang w:val="en-US"/>
              </w:rPr>
              <w:t>Proc</w:t>
            </w:r>
            <w:proofErr w:type="spellEnd"/>
          </w:p>
        </w:tc>
        <w:tc>
          <w:tcPr>
            <w:tcW w:w="4391" w:type="dxa"/>
            <w:tcBorders>
              <w:top w:val="nil"/>
              <w:left w:val="nil"/>
              <w:bottom w:val="single" w:sz="8" w:space="0" w:color="4F81BD"/>
              <w:right w:val="single" w:sz="8" w:space="0" w:color="4F81BD"/>
            </w:tcBorders>
            <w:shd w:val="clear" w:color="auto" w:fill="auto"/>
            <w:vAlign w:val="center"/>
            <w:hideMark/>
          </w:tcPr>
          <w:p w14:paraId="713DE44D" w14:textId="77777777" w:rsidR="00CE25A8" w:rsidRPr="00CE25A8" w:rsidRDefault="00CE25A8" w:rsidP="00CE25A8">
            <w:pPr>
              <w:spacing w:after="0" w:line="240" w:lineRule="auto"/>
              <w:jc w:val="left"/>
              <w:rPr>
                <w:rFonts w:ascii="Calibri" w:eastAsia="Times New Roman" w:hAnsi="Calibri" w:cs="Calibri"/>
                <w:color w:val="000000"/>
                <w:lang w:val="en-US"/>
              </w:rPr>
            </w:pPr>
            <w:r w:rsidRPr="00CE25A8">
              <w:rPr>
                <w:rFonts w:ascii="Calibri" w:eastAsia="Times New Roman" w:hAnsi="Calibri" w:cs="Calibri"/>
                <w:color w:val="000000"/>
                <w:lang w:val="en-US"/>
              </w:rPr>
              <w:t>The e-Procurement Platform receives the Rejection Notification and sends an error message to RUP</w:t>
            </w:r>
          </w:p>
        </w:tc>
      </w:tr>
      <w:tr w:rsidR="00CE25A8" w:rsidRPr="003F2F73" w14:paraId="39BF5B38" w14:textId="77777777" w:rsidTr="00E17609">
        <w:trPr>
          <w:trHeight w:val="869"/>
        </w:trPr>
        <w:tc>
          <w:tcPr>
            <w:tcW w:w="840" w:type="dxa"/>
            <w:tcBorders>
              <w:top w:val="nil"/>
              <w:left w:val="single" w:sz="8" w:space="0" w:color="4F81BD"/>
              <w:bottom w:val="single" w:sz="8" w:space="0" w:color="4F81BD"/>
              <w:right w:val="nil"/>
            </w:tcBorders>
            <w:shd w:val="clear" w:color="auto" w:fill="auto"/>
            <w:vAlign w:val="center"/>
            <w:hideMark/>
          </w:tcPr>
          <w:p w14:paraId="4E011A8C" w14:textId="77777777" w:rsidR="00CE25A8" w:rsidRPr="00CE25A8" w:rsidRDefault="00CE25A8" w:rsidP="00CE25A8">
            <w:pPr>
              <w:spacing w:after="0" w:line="240" w:lineRule="auto"/>
              <w:jc w:val="center"/>
              <w:rPr>
                <w:rFonts w:ascii="Calibri" w:eastAsia="Times New Roman" w:hAnsi="Calibri" w:cs="Calibri"/>
                <w:b/>
                <w:bCs/>
                <w:color w:val="000000"/>
                <w:lang w:val="en-US"/>
              </w:rPr>
            </w:pPr>
            <w:r w:rsidRPr="00CE25A8">
              <w:rPr>
                <w:rFonts w:ascii="Calibri" w:eastAsia="Times New Roman" w:hAnsi="Calibri" w:cs="Calibri"/>
                <w:b/>
                <w:bCs/>
                <w:color w:val="000000"/>
                <w:lang w:val="en-US"/>
              </w:rPr>
              <w:t>6.1.3</w:t>
            </w:r>
          </w:p>
        </w:tc>
        <w:tc>
          <w:tcPr>
            <w:tcW w:w="2257" w:type="dxa"/>
            <w:tcBorders>
              <w:top w:val="nil"/>
              <w:left w:val="nil"/>
              <w:bottom w:val="single" w:sz="8" w:space="0" w:color="4F81BD"/>
              <w:right w:val="nil"/>
            </w:tcBorders>
            <w:shd w:val="clear" w:color="auto" w:fill="auto"/>
            <w:vAlign w:val="center"/>
            <w:hideMark/>
          </w:tcPr>
          <w:p w14:paraId="1B643D1C" w14:textId="77777777" w:rsidR="00CE25A8" w:rsidRPr="00CE25A8" w:rsidRDefault="00CE25A8" w:rsidP="00CE25A8">
            <w:pPr>
              <w:spacing w:after="0" w:line="240" w:lineRule="auto"/>
              <w:jc w:val="left"/>
              <w:rPr>
                <w:rFonts w:ascii="Calibri" w:eastAsia="Times New Roman" w:hAnsi="Calibri" w:cs="Calibri"/>
                <w:i/>
                <w:iCs/>
                <w:color w:val="000000"/>
                <w:lang w:val="en-US"/>
              </w:rPr>
            </w:pPr>
            <w:r w:rsidRPr="00CE25A8">
              <w:rPr>
                <w:rFonts w:ascii="Calibri" w:eastAsia="Times New Roman" w:hAnsi="Calibri" w:cs="Calibri"/>
                <w:i/>
                <w:iCs/>
                <w:color w:val="000000"/>
                <w:lang w:val="en-US"/>
              </w:rPr>
              <w:t>Receive error message</w:t>
            </w:r>
          </w:p>
        </w:tc>
        <w:tc>
          <w:tcPr>
            <w:tcW w:w="1931" w:type="dxa"/>
            <w:tcBorders>
              <w:top w:val="nil"/>
              <w:left w:val="nil"/>
              <w:bottom w:val="single" w:sz="8" w:space="0" w:color="4F81BD"/>
              <w:right w:val="nil"/>
            </w:tcBorders>
            <w:shd w:val="clear" w:color="auto" w:fill="auto"/>
            <w:noWrap/>
            <w:vAlign w:val="center"/>
            <w:hideMark/>
          </w:tcPr>
          <w:p w14:paraId="6F892340" w14:textId="77777777" w:rsidR="00CE25A8" w:rsidRPr="00CE25A8" w:rsidRDefault="00CE25A8" w:rsidP="00CE25A8">
            <w:pPr>
              <w:spacing w:after="0" w:line="240" w:lineRule="auto"/>
              <w:jc w:val="center"/>
              <w:rPr>
                <w:rFonts w:ascii="Calibri" w:eastAsia="Times New Roman" w:hAnsi="Calibri" w:cs="Calibri"/>
                <w:color w:val="000000"/>
                <w:lang w:val="en-US"/>
              </w:rPr>
            </w:pPr>
            <w:r w:rsidRPr="00CE25A8">
              <w:rPr>
                <w:rFonts w:ascii="Calibri" w:eastAsia="Times New Roman" w:hAnsi="Calibri" w:cs="Calibri"/>
                <w:color w:val="000000"/>
                <w:lang w:val="en-US"/>
              </w:rPr>
              <w:t>RUP (Contracting Authority)</w:t>
            </w:r>
          </w:p>
        </w:tc>
        <w:tc>
          <w:tcPr>
            <w:tcW w:w="4391" w:type="dxa"/>
            <w:tcBorders>
              <w:top w:val="nil"/>
              <w:left w:val="nil"/>
              <w:bottom w:val="single" w:sz="8" w:space="0" w:color="4F81BD"/>
              <w:right w:val="single" w:sz="8" w:space="0" w:color="4F81BD"/>
            </w:tcBorders>
            <w:shd w:val="clear" w:color="auto" w:fill="auto"/>
            <w:vAlign w:val="center"/>
            <w:hideMark/>
          </w:tcPr>
          <w:p w14:paraId="7B1A4469" w14:textId="77777777" w:rsidR="00CE25A8" w:rsidRPr="00CE25A8" w:rsidRDefault="00CE25A8" w:rsidP="00CE25A8">
            <w:pPr>
              <w:spacing w:after="0" w:line="240" w:lineRule="auto"/>
              <w:jc w:val="left"/>
              <w:rPr>
                <w:rFonts w:ascii="Calibri" w:eastAsia="Times New Roman" w:hAnsi="Calibri" w:cs="Calibri"/>
                <w:color w:val="000000"/>
                <w:lang w:val="en-US"/>
              </w:rPr>
            </w:pPr>
            <w:r w:rsidRPr="00CE25A8">
              <w:rPr>
                <w:rFonts w:ascii="Calibri" w:eastAsia="Times New Roman" w:hAnsi="Calibri" w:cs="Calibri"/>
                <w:color w:val="000000"/>
                <w:lang w:val="en-US"/>
              </w:rPr>
              <w:t>The RUP receives the error message “Incomplete required fields”.</w:t>
            </w:r>
          </w:p>
        </w:tc>
      </w:tr>
      <w:tr w:rsidR="00CE25A8" w:rsidRPr="003F2F73" w14:paraId="25917727" w14:textId="77777777" w:rsidTr="00E17609">
        <w:trPr>
          <w:trHeight w:val="869"/>
        </w:trPr>
        <w:tc>
          <w:tcPr>
            <w:tcW w:w="840" w:type="dxa"/>
            <w:tcBorders>
              <w:top w:val="nil"/>
              <w:left w:val="single" w:sz="8" w:space="0" w:color="4F81BD"/>
              <w:bottom w:val="single" w:sz="8" w:space="0" w:color="4F81BD"/>
              <w:right w:val="nil"/>
            </w:tcBorders>
            <w:shd w:val="clear" w:color="auto" w:fill="auto"/>
            <w:vAlign w:val="center"/>
            <w:hideMark/>
          </w:tcPr>
          <w:p w14:paraId="7D1B3C8C" w14:textId="77777777" w:rsidR="00CE25A8" w:rsidRPr="00CE25A8" w:rsidRDefault="00CE25A8" w:rsidP="00CE25A8">
            <w:pPr>
              <w:spacing w:after="0" w:line="240" w:lineRule="auto"/>
              <w:jc w:val="center"/>
              <w:rPr>
                <w:rFonts w:ascii="Calibri" w:eastAsia="Times New Roman" w:hAnsi="Calibri" w:cs="Calibri"/>
                <w:b/>
                <w:bCs/>
                <w:color w:val="000000"/>
                <w:lang w:val="en-US"/>
              </w:rPr>
            </w:pPr>
            <w:r w:rsidRPr="00CE25A8">
              <w:rPr>
                <w:rFonts w:ascii="Calibri" w:eastAsia="Times New Roman" w:hAnsi="Calibri" w:cs="Calibri"/>
                <w:b/>
                <w:bCs/>
                <w:color w:val="000000"/>
                <w:lang w:val="en-US"/>
              </w:rPr>
              <w:t>6.2</w:t>
            </w:r>
          </w:p>
        </w:tc>
        <w:tc>
          <w:tcPr>
            <w:tcW w:w="2257" w:type="dxa"/>
            <w:tcBorders>
              <w:top w:val="nil"/>
              <w:left w:val="nil"/>
              <w:bottom w:val="single" w:sz="8" w:space="0" w:color="4F81BD"/>
              <w:right w:val="nil"/>
            </w:tcBorders>
            <w:shd w:val="clear" w:color="auto" w:fill="auto"/>
            <w:vAlign w:val="center"/>
            <w:hideMark/>
          </w:tcPr>
          <w:p w14:paraId="18EEB276" w14:textId="77777777" w:rsidR="00CE25A8" w:rsidRPr="00CE25A8" w:rsidRDefault="00CE25A8" w:rsidP="00CE25A8">
            <w:pPr>
              <w:spacing w:after="0" w:line="240" w:lineRule="auto"/>
              <w:jc w:val="left"/>
              <w:rPr>
                <w:rFonts w:ascii="Calibri" w:eastAsia="Times New Roman" w:hAnsi="Calibri" w:cs="Calibri"/>
                <w:i/>
                <w:iCs/>
                <w:color w:val="000000"/>
                <w:lang w:val="en-US"/>
              </w:rPr>
            </w:pPr>
            <w:r w:rsidRPr="00CE25A8">
              <w:rPr>
                <w:rFonts w:ascii="Calibri" w:eastAsia="Times New Roman" w:hAnsi="Calibri" w:cs="Calibri"/>
                <w:i/>
                <w:iCs/>
                <w:color w:val="000000"/>
                <w:lang w:val="en-US"/>
              </w:rPr>
              <w:t xml:space="preserve"> Save ESPD request</w:t>
            </w:r>
          </w:p>
        </w:tc>
        <w:tc>
          <w:tcPr>
            <w:tcW w:w="1931" w:type="dxa"/>
            <w:tcBorders>
              <w:top w:val="nil"/>
              <w:left w:val="nil"/>
              <w:bottom w:val="single" w:sz="8" w:space="0" w:color="4F81BD"/>
              <w:right w:val="nil"/>
            </w:tcBorders>
            <w:shd w:val="clear" w:color="auto" w:fill="auto"/>
            <w:noWrap/>
            <w:vAlign w:val="center"/>
            <w:hideMark/>
          </w:tcPr>
          <w:p w14:paraId="1841060D" w14:textId="77777777" w:rsidR="00CE25A8" w:rsidRPr="00CE25A8" w:rsidRDefault="00CE25A8" w:rsidP="00CE25A8">
            <w:pPr>
              <w:spacing w:after="0" w:line="240" w:lineRule="auto"/>
              <w:jc w:val="center"/>
              <w:rPr>
                <w:rFonts w:ascii="Calibri" w:eastAsia="Times New Roman" w:hAnsi="Calibri" w:cs="Calibri"/>
                <w:color w:val="000000"/>
                <w:lang w:val="en-US"/>
              </w:rPr>
            </w:pPr>
            <w:proofErr w:type="spellStart"/>
            <w:r w:rsidRPr="00CE25A8">
              <w:rPr>
                <w:rFonts w:ascii="Calibri" w:eastAsia="Times New Roman" w:hAnsi="Calibri" w:cs="Calibri"/>
                <w:color w:val="000000"/>
                <w:lang w:val="en-US"/>
              </w:rPr>
              <w:t>Intercent</w:t>
            </w:r>
            <w:proofErr w:type="spellEnd"/>
            <w:r w:rsidRPr="00CE25A8">
              <w:rPr>
                <w:rFonts w:ascii="Calibri" w:eastAsia="Times New Roman" w:hAnsi="Calibri" w:cs="Calibri"/>
                <w:color w:val="000000"/>
                <w:lang w:val="en-US"/>
              </w:rPr>
              <w:t>-ER e-</w:t>
            </w:r>
            <w:proofErr w:type="spellStart"/>
            <w:r w:rsidRPr="00CE25A8">
              <w:rPr>
                <w:rFonts w:ascii="Calibri" w:eastAsia="Times New Roman" w:hAnsi="Calibri" w:cs="Calibri"/>
                <w:color w:val="000000"/>
                <w:lang w:val="en-US"/>
              </w:rPr>
              <w:t>Proc</w:t>
            </w:r>
            <w:proofErr w:type="spellEnd"/>
          </w:p>
        </w:tc>
        <w:tc>
          <w:tcPr>
            <w:tcW w:w="4391" w:type="dxa"/>
            <w:tcBorders>
              <w:top w:val="nil"/>
              <w:left w:val="nil"/>
              <w:bottom w:val="single" w:sz="8" w:space="0" w:color="4F81BD"/>
              <w:right w:val="single" w:sz="8" w:space="0" w:color="4F81BD"/>
            </w:tcBorders>
            <w:shd w:val="clear" w:color="auto" w:fill="auto"/>
            <w:vAlign w:val="center"/>
            <w:hideMark/>
          </w:tcPr>
          <w:p w14:paraId="1191E882" w14:textId="77777777" w:rsidR="00CE25A8" w:rsidRPr="00CE25A8" w:rsidRDefault="00CE25A8" w:rsidP="00CE25A8">
            <w:pPr>
              <w:spacing w:after="0" w:line="240" w:lineRule="auto"/>
              <w:jc w:val="left"/>
              <w:rPr>
                <w:rFonts w:ascii="Calibri" w:eastAsia="Times New Roman" w:hAnsi="Calibri" w:cs="Calibri"/>
                <w:color w:val="000000"/>
                <w:lang w:val="en-US"/>
              </w:rPr>
            </w:pPr>
            <w:r w:rsidRPr="00CE25A8">
              <w:rPr>
                <w:rFonts w:ascii="Calibri" w:eastAsia="Times New Roman" w:hAnsi="Calibri" w:cs="Calibri"/>
                <w:color w:val="000000"/>
                <w:lang w:val="en-US"/>
              </w:rPr>
              <w:t>In case checks are passed by SIMOG, the e-Procurement Platform save the ESPD request, create the xml file and show the pdf file with the ESPD Request</w:t>
            </w:r>
          </w:p>
        </w:tc>
      </w:tr>
      <w:tr w:rsidR="00CE25A8" w:rsidRPr="003F2F73" w14:paraId="0CF09B16" w14:textId="77777777" w:rsidTr="00CE25A8">
        <w:trPr>
          <w:trHeight w:val="869"/>
        </w:trPr>
        <w:tc>
          <w:tcPr>
            <w:tcW w:w="840" w:type="dxa"/>
            <w:tcBorders>
              <w:top w:val="nil"/>
              <w:left w:val="single" w:sz="8" w:space="0" w:color="4F81BD"/>
              <w:bottom w:val="single" w:sz="8" w:space="0" w:color="4F81BD"/>
              <w:right w:val="nil"/>
            </w:tcBorders>
            <w:shd w:val="clear" w:color="000000" w:fill="FFFFFF"/>
            <w:noWrap/>
            <w:vAlign w:val="center"/>
            <w:hideMark/>
          </w:tcPr>
          <w:p w14:paraId="5894E849" w14:textId="77777777" w:rsidR="00CE25A8" w:rsidRPr="00CE25A8" w:rsidRDefault="00CE25A8" w:rsidP="00CE25A8">
            <w:pPr>
              <w:spacing w:after="0" w:line="240" w:lineRule="auto"/>
              <w:jc w:val="center"/>
              <w:rPr>
                <w:rFonts w:ascii="Calibri" w:eastAsia="Times New Roman" w:hAnsi="Calibri" w:cs="Calibri"/>
                <w:b/>
                <w:bCs/>
                <w:color w:val="000000"/>
                <w:lang w:val="en-US"/>
              </w:rPr>
            </w:pPr>
            <w:r w:rsidRPr="00CE25A8">
              <w:rPr>
                <w:rFonts w:ascii="Calibri" w:eastAsia="Times New Roman" w:hAnsi="Calibri" w:cs="Calibri"/>
                <w:b/>
                <w:bCs/>
                <w:color w:val="000000"/>
                <w:lang w:val="en-US"/>
              </w:rPr>
              <w:t>7</w:t>
            </w:r>
          </w:p>
        </w:tc>
        <w:tc>
          <w:tcPr>
            <w:tcW w:w="2257" w:type="dxa"/>
            <w:tcBorders>
              <w:top w:val="nil"/>
              <w:left w:val="nil"/>
              <w:bottom w:val="single" w:sz="8" w:space="0" w:color="4F81BD"/>
              <w:right w:val="nil"/>
            </w:tcBorders>
            <w:shd w:val="clear" w:color="auto" w:fill="auto"/>
            <w:vAlign w:val="center"/>
            <w:hideMark/>
          </w:tcPr>
          <w:p w14:paraId="63A01F8B" w14:textId="77777777" w:rsidR="00CE25A8" w:rsidRPr="00CE25A8" w:rsidRDefault="00CE25A8" w:rsidP="00CE25A8">
            <w:pPr>
              <w:spacing w:after="0" w:line="240" w:lineRule="auto"/>
              <w:jc w:val="left"/>
              <w:rPr>
                <w:rFonts w:ascii="Calibri" w:eastAsia="Times New Roman" w:hAnsi="Calibri" w:cs="Calibri"/>
                <w:i/>
                <w:iCs/>
                <w:color w:val="000000"/>
                <w:lang w:val="en-US"/>
              </w:rPr>
            </w:pPr>
            <w:r w:rsidRPr="00CE25A8">
              <w:rPr>
                <w:rFonts w:ascii="Calibri" w:eastAsia="Times New Roman" w:hAnsi="Calibri" w:cs="Calibri"/>
                <w:i/>
                <w:iCs/>
                <w:color w:val="000000"/>
                <w:lang w:val="en-US"/>
              </w:rPr>
              <w:t>Research tender</w:t>
            </w:r>
          </w:p>
        </w:tc>
        <w:tc>
          <w:tcPr>
            <w:tcW w:w="1931" w:type="dxa"/>
            <w:tcBorders>
              <w:top w:val="nil"/>
              <w:left w:val="nil"/>
              <w:bottom w:val="single" w:sz="8" w:space="0" w:color="4F81BD"/>
              <w:right w:val="nil"/>
            </w:tcBorders>
            <w:shd w:val="clear" w:color="auto" w:fill="auto"/>
            <w:noWrap/>
            <w:vAlign w:val="center"/>
            <w:hideMark/>
          </w:tcPr>
          <w:p w14:paraId="10E70E56" w14:textId="77777777" w:rsidR="00CE25A8" w:rsidRPr="00CE25A8" w:rsidRDefault="00CE25A8" w:rsidP="00CE25A8">
            <w:pPr>
              <w:spacing w:after="0" w:line="240" w:lineRule="auto"/>
              <w:jc w:val="center"/>
              <w:rPr>
                <w:rFonts w:ascii="Calibri" w:eastAsia="Times New Roman" w:hAnsi="Calibri" w:cs="Calibri"/>
                <w:color w:val="000000"/>
                <w:lang w:val="en-US"/>
              </w:rPr>
            </w:pPr>
            <w:r w:rsidRPr="00CE25A8">
              <w:rPr>
                <w:rFonts w:ascii="Calibri" w:eastAsia="Times New Roman" w:hAnsi="Calibri" w:cs="Calibri"/>
                <w:color w:val="000000"/>
                <w:lang w:val="en-US"/>
              </w:rPr>
              <w:t>EO</w:t>
            </w:r>
          </w:p>
        </w:tc>
        <w:tc>
          <w:tcPr>
            <w:tcW w:w="4391" w:type="dxa"/>
            <w:tcBorders>
              <w:top w:val="nil"/>
              <w:left w:val="nil"/>
              <w:bottom w:val="single" w:sz="8" w:space="0" w:color="4F81BD"/>
              <w:right w:val="single" w:sz="8" w:space="0" w:color="4F81BD"/>
            </w:tcBorders>
            <w:shd w:val="clear" w:color="000000" w:fill="FFFFFF"/>
            <w:vAlign w:val="center"/>
            <w:hideMark/>
          </w:tcPr>
          <w:p w14:paraId="0B1DAFDE" w14:textId="77777777" w:rsidR="00CE25A8" w:rsidRPr="00CE25A8" w:rsidRDefault="00CE25A8" w:rsidP="00CE25A8">
            <w:pPr>
              <w:spacing w:after="0" w:line="240" w:lineRule="auto"/>
              <w:jc w:val="left"/>
              <w:rPr>
                <w:rFonts w:ascii="Calibri" w:eastAsia="Times New Roman" w:hAnsi="Calibri" w:cs="Calibri"/>
                <w:color w:val="000000"/>
                <w:lang w:val="en-US"/>
              </w:rPr>
            </w:pPr>
            <w:r w:rsidRPr="00CE25A8">
              <w:rPr>
                <w:rFonts w:ascii="Calibri" w:eastAsia="Times New Roman" w:hAnsi="Calibri" w:cs="Calibri"/>
                <w:color w:val="000000"/>
                <w:lang w:val="en-US"/>
              </w:rPr>
              <w:t xml:space="preserve">EO log in on the </w:t>
            </w:r>
            <w:proofErr w:type="spellStart"/>
            <w:r w:rsidRPr="00CE25A8">
              <w:rPr>
                <w:rFonts w:ascii="Calibri" w:eastAsia="Times New Roman" w:hAnsi="Calibri" w:cs="Calibri"/>
                <w:color w:val="000000"/>
                <w:lang w:val="en-US"/>
              </w:rPr>
              <w:t>Intercent</w:t>
            </w:r>
            <w:proofErr w:type="spellEnd"/>
            <w:r w:rsidRPr="00CE25A8">
              <w:rPr>
                <w:rFonts w:ascii="Calibri" w:eastAsia="Times New Roman" w:hAnsi="Calibri" w:cs="Calibri"/>
                <w:color w:val="000000"/>
                <w:lang w:val="en-US"/>
              </w:rPr>
              <w:t xml:space="preserve">-ER e-Procurement Platform  and research the tender to which EO wants to </w:t>
            </w:r>
            <w:proofErr w:type="spellStart"/>
            <w:r w:rsidRPr="00CE25A8">
              <w:rPr>
                <w:rFonts w:ascii="Calibri" w:eastAsia="Times New Roman" w:hAnsi="Calibri" w:cs="Calibri"/>
                <w:color w:val="000000"/>
                <w:lang w:val="en-US"/>
              </w:rPr>
              <w:t>partecipate</w:t>
            </w:r>
            <w:proofErr w:type="spellEnd"/>
            <w:r w:rsidRPr="00CE25A8">
              <w:rPr>
                <w:rFonts w:ascii="Calibri" w:eastAsia="Times New Roman" w:hAnsi="Calibri" w:cs="Calibri"/>
                <w:color w:val="000000"/>
                <w:lang w:val="en-US"/>
              </w:rPr>
              <w:t> </w:t>
            </w:r>
          </w:p>
        </w:tc>
      </w:tr>
      <w:tr w:rsidR="00CE25A8" w:rsidRPr="003F2F73" w14:paraId="6B0DECB3" w14:textId="77777777" w:rsidTr="00CE25A8">
        <w:trPr>
          <w:trHeight w:val="869"/>
        </w:trPr>
        <w:tc>
          <w:tcPr>
            <w:tcW w:w="840" w:type="dxa"/>
            <w:tcBorders>
              <w:top w:val="nil"/>
              <w:left w:val="single" w:sz="8" w:space="0" w:color="4F81BD"/>
              <w:bottom w:val="single" w:sz="8" w:space="0" w:color="4F81BD"/>
              <w:right w:val="nil"/>
            </w:tcBorders>
            <w:shd w:val="clear" w:color="000000" w:fill="FFFFFF"/>
            <w:noWrap/>
            <w:vAlign w:val="center"/>
            <w:hideMark/>
          </w:tcPr>
          <w:p w14:paraId="057A60C1" w14:textId="77777777" w:rsidR="00CE25A8" w:rsidRPr="00CE25A8" w:rsidRDefault="00CE25A8" w:rsidP="00CE25A8">
            <w:pPr>
              <w:spacing w:after="0" w:line="240" w:lineRule="auto"/>
              <w:jc w:val="center"/>
              <w:rPr>
                <w:rFonts w:ascii="Calibri" w:eastAsia="Times New Roman" w:hAnsi="Calibri" w:cs="Calibri"/>
                <w:b/>
                <w:bCs/>
                <w:color w:val="000000"/>
                <w:lang w:val="en-US"/>
              </w:rPr>
            </w:pPr>
            <w:r w:rsidRPr="00CE25A8">
              <w:rPr>
                <w:rFonts w:ascii="Calibri" w:eastAsia="Times New Roman" w:hAnsi="Calibri" w:cs="Calibri"/>
                <w:b/>
                <w:bCs/>
                <w:color w:val="000000"/>
                <w:lang w:val="en-US"/>
              </w:rPr>
              <w:t>8</w:t>
            </w:r>
          </w:p>
        </w:tc>
        <w:tc>
          <w:tcPr>
            <w:tcW w:w="2257" w:type="dxa"/>
            <w:tcBorders>
              <w:top w:val="nil"/>
              <w:left w:val="nil"/>
              <w:bottom w:val="single" w:sz="8" w:space="0" w:color="4F81BD"/>
              <w:right w:val="nil"/>
            </w:tcBorders>
            <w:shd w:val="clear" w:color="auto" w:fill="auto"/>
            <w:vAlign w:val="center"/>
            <w:hideMark/>
          </w:tcPr>
          <w:p w14:paraId="42DE83B6" w14:textId="77777777" w:rsidR="00CE25A8" w:rsidRPr="00CE25A8" w:rsidRDefault="00CE25A8" w:rsidP="00CE25A8">
            <w:pPr>
              <w:spacing w:after="0" w:line="240" w:lineRule="auto"/>
              <w:jc w:val="left"/>
              <w:rPr>
                <w:rFonts w:ascii="Calibri" w:eastAsia="Times New Roman" w:hAnsi="Calibri" w:cs="Calibri"/>
                <w:i/>
                <w:iCs/>
                <w:color w:val="000000"/>
                <w:lang w:val="en-US"/>
              </w:rPr>
            </w:pPr>
            <w:r w:rsidRPr="00CE25A8">
              <w:rPr>
                <w:rFonts w:ascii="Calibri" w:eastAsia="Times New Roman" w:hAnsi="Calibri" w:cs="Calibri"/>
                <w:i/>
                <w:iCs/>
                <w:color w:val="000000"/>
                <w:lang w:val="en-US"/>
              </w:rPr>
              <w:t>Download ESPD Request</w:t>
            </w:r>
          </w:p>
        </w:tc>
        <w:tc>
          <w:tcPr>
            <w:tcW w:w="1931" w:type="dxa"/>
            <w:tcBorders>
              <w:top w:val="nil"/>
              <w:left w:val="nil"/>
              <w:bottom w:val="single" w:sz="8" w:space="0" w:color="4F81BD"/>
              <w:right w:val="nil"/>
            </w:tcBorders>
            <w:shd w:val="clear" w:color="auto" w:fill="auto"/>
            <w:noWrap/>
            <w:vAlign w:val="center"/>
            <w:hideMark/>
          </w:tcPr>
          <w:p w14:paraId="6D6FAE69" w14:textId="77777777" w:rsidR="00CE25A8" w:rsidRPr="00CE25A8" w:rsidRDefault="00CE25A8" w:rsidP="00CE25A8">
            <w:pPr>
              <w:spacing w:after="0" w:line="240" w:lineRule="auto"/>
              <w:jc w:val="center"/>
              <w:rPr>
                <w:rFonts w:ascii="Calibri" w:eastAsia="Times New Roman" w:hAnsi="Calibri" w:cs="Calibri"/>
                <w:color w:val="000000"/>
                <w:lang w:val="en-US"/>
              </w:rPr>
            </w:pPr>
            <w:r w:rsidRPr="00CE25A8">
              <w:rPr>
                <w:rFonts w:ascii="Calibri" w:eastAsia="Times New Roman" w:hAnsi="Calibri" w:cs="Calibri"/>
                <w:color w:val="000000"/>
                <w:lang w:val="en-US"/>
              </w:rPr>
              <w:t>EO</w:t>
            </w:r>
          </w:p>
        </w:tc>
        <w:tc>
          <w:tcPr>
            <w:tcW w:w="4391" w:type="dxa"/>
            <w:tcBorders>
              <w:top w:val="nil"/>
              <w:left w:val="nil"/>
              <w:bottom w:val="single" w:sz="8" w:space="0" w:color="4F81BD"/>
              <w:right w:val="single" w:sz="8" w:space="0" w:color="4F81BD"/>
            </w:tcBorders>
            <w:shd w:val="clear" w:color="000000" w:fill="FFFFFF"/>
            <w:vAlign w:val="center"/>
            <w:hideMark/>
          </w:tcPr>
          <w:p w14:paraId="7082F56B" w14:textId="77777777" w:rsidR="00CE25A8" w:rsidRPr="00CE25A8" w:rsidRDefault="00CE25A8" w:rsidP="00CE25A8">
            <w:pPr>
              <w:spacing w:after="0" w:line="240" w:lineRule="auto"/>
              <w:jc w:val="left"/>
              <w:rPr>
                <w:rFonts w:ascii="Calibri" w:eastAsia="Times New Roman" w:hAnsi="Calibri" w:cs="Calibri"/>
                <w:color w:val="000000"/>
                <w:lang w:val="en-US"/>
              </w:rPr>
            </w:pPr>
            <w:r w:rsidRPr="00CE25A8">
              <w:rPr>
                <w:rFonts w:ascii="Calibri" w:eastAsia="Times New Roman" w:hAnsi="Calibri" w:cs="Calibri"/>
                <w:color w:val="000000"/>
                <w:lang w:val="en-US"/>
              </w:rPr>
              <w:t>EO actives the specific ESPD function into the tender documentation section and download ESPD Request file</w:t>
            </w:r>
          </w:p>
        </w:tc>
      </w:tr>
      <w:tr w:rsidR="00CE25A8" w:rsidRPr="003F2F73" w14:paraId="2201F0EB" w14:textId="77777777" w:rsidTr="00E17609">
        <w:trPr>
          <w:trHeight w:val="869"/>
        </w:trPr>
        <w:tc>
          <w:tcPr>
            <w:tcW w:w="840" w:type="dxa"/>
            <w:tcBorders>
              <w:top w:val="nil"/>
              <w:left w:val="single" w:sz="8" w:space="0" w:color="4F81BD"/>
              <w:bottom w:val="single" w:sz="8" w:space="0" w:color="4F81BD"/>
              <w:right w:val="nil"/>
            </w:tcBorders>
            <w:shd w:val="clear" w:color="auto" w:fill="auto"/>
            <w:noWrap/>
            <w:vAlign w:val="center"/>
            <w:hideMark/>
          </w:tcPr>
          <w:p w14:paraId="103E7F59" w14:textId="77777777" w:rsidR="00CE25A8" w:rsidRPr="00CE25A8" w:rsidRDefault="00CE25A8" w:rsidP="00CE25A8">
            <w:pPr>
              <w:spacing w:after="0" w:line="240" w:lineRule="auto"/>
              <w:jc w:val="center"/>
              <w:rPr>
                <w:rFonts w:ascii="Calibri" w:eastAsia="Times New Roman" w:hAnsi="Calibri" w:cs="Calibri"/>
                <w:b/>
                <w:bCs/>
                <w:color w:val="000000"/>
                <w:lang w:val="en-US"/>
              </w:rPr>
            </w:pPr>
            <w:r w:rsidRPr="00CE25A8">
              <w:rPr>
                <w:rFonts w:ascii="Calibri" w:eastAsia="Times New Roman" w:hAnsi="Calibri" w:cs="Calibri"/>
                <w:b/>
                <w:bCs/>
                <w:color w:val="000000"/>
                <w:lang w:val="en-US"/>
              </w:rPr>
              <w:t>9</w:t>
            </w:r>
          </w:p>
        </w:tc>
        <w:tc>
          <w:tcPr>
            <w:tcW w:w="2257" w:type="dxa"/>
            <w:tcBorders>
              <w:top w:val="nil"/>
              <w:left w:val="nil"/>
              <w:bottom w:val="single" w:sz="8" w:space="0" w:color="4F81BD"/>
              <w:right w:val="nil"/>
            </w:tcBorders>
            <w:shd w:val="clear" w:color="auto" w:fill="auto"/>
            <w:vAlign w:val="center"/>
            <w:hideMark/>
          </w:tcPr>
          <w:p w14:paraId="48A83799" w14:textId="77777777" w:rsidR="00CE25A8" w:rsidRPr="00E17609" w:rsidRDefault="00CE25A8" w:rsidP="00CE25A8">
            <w:pPr>
              <w:spacing w:after="0" w:line="240" w:lineRule="auto"/>
              <w:jc w:val="left"/>
              <w:rPr>
                <w:rFonts w:ascii="Calibri" w:eastAsia="Times New Roman" w:hAnsi="Calibri" w:cs="Calibri"/>
                <w:i/>
                <w:iCs/>
                <w:color w:val="000000"/>
              </w:rPr>
            </w:pPr>
            <w:r w:rsidRPr="00E17609">
              <w:rPr>
                <w:rFonts w:ascii="Calibri" w:eastAsia="Times New Roman" w:hAnsi="Calibri" w:cs="Calibri"/>
                <w:i/>
                <w:iCs/>
                <w:color w:val="000000"/>
              </w:rPr>
              <w:t xml:space="preserve">Login </w:t>
            </w:r>
            <w:proofErr w:type="spellStart"/>
            <w:r w:rsidRPr="00E17609">
              <w:rPr>
                <w:rFonts w:ascii="Calibri" w:eastAsia="Times New Roman" w:hAnsi="Calibri" w:cs="Calibri"/>
                <w:i/>
                <w:iCs/>
                <w:color w:val="000000"/>
              </w:rPr>
              <w:t>Consip</w:t>
            </w:r>
            <w:proofErr w:type="spellEnd"/>
            <w:r w:rsidRPr="00E17609">
              <w:rPr>
                <w:rFonts w:ascii="Calibri" w:eastAsia="Times New Roman" w:hAnsi="Calibri" w:cs="Calibri"/>
                <w:i/>
                <w:iCs/>
                <w:color w:val="000000"/>
              </w:rPr>
              <w:t xml:space="preserve"> e-</w:t>
            </w:r>
            <w:proofErr w:type="spellStart"/>
            <w:r w:rsidRPr="00E17609">
              <w:rPr>
                <w:rFonts w:ascii="Calibri" w:eastAsia="Times New Roman" w:hAnsi="Calibri" w:cs="Calibri"/>
                <w:i/>
                <w:iCs/>
                <w:color w:val="000000"/>
              </w:rPr>
              <w:t>Proc</w:t>
            </w:r>
            <w:proofErr w:type="spellEnd"/>
            <w:r w:rsidRPr="00E17609">
              <w:rPr>
                <w:rFonts w:ascii="Calibri" w:eastAsia="Times New Roman" w:hAnsi="Calibri" w:cs="Calibri"/>
                <w:i/>
                <w:iCs/>
                <w:color w:val="000000"/>
              </w:rPr>
              <w:t xml:space="preserve"> Platform</w:t>
            </w:r>
          </w:p>
        </w:tc>
        <w:tc>
          <w:tcPr>
            <w:tcW w:w="1931" w:type="dxa"/>
            <w:tcBorders>
              <w:top w:val="nil"/>
              <w:left w:val="nil"/>
              <w:bottom w:val="single" w:sz="8" w:space="0" w:color="4F81BD"/>
              <w:right w:val="nil"/>
            </w:tcBorders>
            <w:shd w:val="clear" w:color="auto" w:fill="auto"/>
            <w:noWrap/>
            <w:vAlign w:val="center"/>
            <w:hideMark/>
          </w:tcPr>
          <w:p w14:paraId="7869C03F" w14:textId="77777777" w:rsidR="00CE25A8" w:rsidRPr="00CE25A8" w:rsidRDefault="00CE25A8" w:rsidP="00CE25A8">
            <w:pPr>
              <w:spacing w:after="0" w:line="240" w:lineRule="auto"/>
              <w:jc w:val="center"/>
              <w:rPr>
                <w:rFonts w:ascii="Calibri" w:eastAsia="Times New Roman" w:hAnsi="Calibri" w:cs="Calibri"/>
                <w:color w:val="000000"/>
                <w:lang w:val="en-US"/>
              </w:rPr>
            </w:pPr>
            <w:r w:rsidRPr="00CE25A8">
              <w:rPr>
                <w:rFonts w:ascii="Calibri" w:eastAsia="Times New Roman" w:hAnsi="Calibri" w:cs="Calibri"/>
                <w:color w:val="000000"/>
                <w:lang w:val="en-US"/>
              </w:rPr>
              <w:t>EO</w:t>
            </w:r>
          </w:p>
        </w:tc>
        <w:tc>
          <w:tcPr>
            <w:tcW w:w="4391" w:type="dxa"/>
            <w:tcBorders>
              <w:top w:val="nil"/>
              <w:left w:val="nil"/>
              <w:bottom w:val="single" w:sz="8" w:space="0" w:color="4F81BD"/>
              <w:right w:val="single" w:sz="8" w:space="0" w:color="4F81BD"/>
            </w:tcBorders>
            <w:shd w:val="clear" w:color="auto" w:fill="auto"/>
            <w:vAlign w:val="center"/>
            <w:hideMark/>
          </w:tcPr>
          <w:p w14:paraId="0C011EA9" w14:textId="77777777" w:rsidR="00CE25A8" w:rsidRPr="00CE25A8" w:rsidRDefault="00CE25A8" w:rsidP="00CE25A8">
            <w:pPr>
              <w:spacing w:after="0" w:line="240" w:lineRule="auto"/>
              <w:jc w:val="left"/>
              <w:rPr>
                <w:rFonts w:ascii="Calibri" w:eastAsia="Times New Roman" w:hAnsi="Calibri" w:cs="Calibri"/>
                <w:color w:val="000000"/>
                <w:lang w:val="en-US"/>
              </w:rPr>
            </w:pPr>
            <w:r w:rsidRPr="00CE25A8">
              <w:rPr>
                <w:rFonts w:ascii="Calibri" w:eastAsia="Times New Roman" w:hAnsi="Calibri" w:cs="Calibri"/>
                <w:color w:val="000000"/>
                <w:lang w:val="en-US"/>
              </w:rPr>
              <w:t xml:space="preserve">EO log in on the </w:t>
            </w:r>
            <w:proofErr w:type="spellStart"/>
            <w:r w:rsidRPr="00CE25A8">
              <w:rPr>
                <w:rFonts w:ascii="Calibri" w:eastAsia="Times New Roman" w:hAnsi="Calibri" w:cs="Calibri"/>
                <w:color w:val="000000"/>
                <w:lang w:val="en-US"/>
              </w:rPr>
              <w:t>Consip</w:t>
            </w:r>
            <w:proofErr w:type="spellEnd"/>
            <w:r w:rsidRPr="00CE25A8">
              <w:rPr>
                <w:rFonts w:ascii="Calibri" w:eastAsia="Times New Roman" w:hAnsi="Calibri" w:cs="Calibri"/>
                <w:color w:val="000000"/>
                <w:lang w:val="en-US"/>
              </w:rPr>
              <w:t xml:space="preserve"> e-Procurement Platform  </w:t>
            </w:r>
          </w:p>
        </w:tc>
      </w:tr>
      <w:tr w:rsidR="00CE25A8" w:rsidRPr="003F2F73" w14:paraId="273C2067" w14:textId="77777777" w:rsidTr="00E17609">
        <w:trPr>
          <w:trHeight w:val="869"/>
        </w:trPr>
        <w:tc>
          <w:tcPr>
            <w:tcW w:w="840" w:type="dxa"/>
            <w:tcBorders>
              <w:top w:val="nil"/>
              <w:left w:val="single" w:sz="8" w:space="0" w:color="4F81BD"/>
              <w:bottom w:val="single" w:sz="8" w:space="0" w:color="4F81BD"/>
              <w:right w:val="nil"/>
            </w:tcBorders>
            <w:shd w:val="clear" w:color="auto" w:fill="auto"/>
            <w:noWrap/>
            <w:vAlign w:val="center"/>
            <w:hideMark/>
          </w:tcPr>
          <w:p w14:paraId="3F8431B3" w14:textId="77777777" w:rsidR="00CE25A8" w:rsidRPr="00CE25A8" w:rsidRDefault="00CE25A8" w:rsidP="00CE25A8">
            <w:pPr>
              <w:spacing w:after="0" w:line="240" w:lineRule="auto"/>
              <w:jc w:val="center"/>
              <w:rPr>
                <w:rFonts w:ascii="Calibri" w:eastAsia="Times New Roman" w:hAnsi="Calibri" w:cs="Calibri"/>
                <w:b/>
                <w:bCs/>
                <w:color w:val="000000"/>
                <w:lang w:val="en-US"/>
              </w:rPr>
            </w:pPr>
            <w:r w:rsidRPr="00CE25A8">
              <w:rPr>
                <w:rFonts w:ascii="Calibri" w:eastAsia="Times New Roman" w:hAnsi="Calibri" w:cs="Calibri"/>
                <w:b/>
                <w:bCs/>
                <w:color w:val="000000"/>
                <w:lang w:val="en-US"/>
              </w:rPr>
              <w:t>10</w:t>
            </w:r>
          </w:p>
        </w:tc>
        <w:tc>
          <w:tcPr>
            <w:tcW w:w="2257" w:type="dxa"/>
            <w:tcBorders>
              <w:top w:val="nil"/>
              <w:left w:val="nil"/>
              <w:bottom w:val="single" w:sz="8" w:space="0" w:color="4F81BD"/>
              <w:right w:val="nil"/>
            </w:tcBorders>
            <w:shd w:val="clear" w:color="auto" w:fill="auto"/>
            <w:vAlign w:val="center"/>
            <w:hideMark/>
          </w:tcPr>
          <w:p w14:paraId="4D73810F" w14:textId="77777777" w:rsidR="00CE25A8" w:rsidRPr="00CE25A8" w:rsidRDefault="00CE25A8" w:rsidP="00CE25A8">
            <w:pPr>
              <w:spacing w:after="0" w:line="240" w:lineRule="auto"/>
              <w:jc w:val="left"/>
              <w:rPr>
                <w:rFonts w:ascii="Calibri" w:eastAsia="Times New Roman" w:hAnsi="Calibri" w:cs="Calibri"/>
                <w:i/>
                <w:iCs/>
                <w:color w:val="000000"/>
                <w:lang w:val="en-US"/>
              </w:rPr>
            </w:pPr>
            <w:r w:rsidRPr="00CE25A8">
              <w:rPr>
                <w:rFonts w:ascii="Calibri" w:eastAsia="Times New Roman" w:hAnsi="Calibri" w:cs="Calibri"/>
                <w:i/>
                <w:iCs/>
                <w:color w:val="000000"/>
                <w:lang w:val="en-US"/>
              </w:rPr>
              <w:t>Show ESPD section</w:t>
            </w:r>
          </w:p>
        </w:tc>
        <w:tc>
          <w:tcPr>
            <w:tcW w:w="1931" w:type="dxa"/>
            <w:tcBorders>
              <w:top w:val="nil"/>
              <w:left w:val="nil"/>
              <w:bottom w:val="single" w:sz="8" w:space="0" w:color="4F81BD"/>
              <w:right w:val="nil"/>
            </w:tcBorders>
            <w:shd w:val="clear" w:color="auto" w:fill="auto"/>
            <w:noWrap/>
            <w:vAlign w:val="center"/>
            <w:hideMark/>
          </w:tcPr>
          <w:p w14:paraId="632AFEE7" w14:textId="53203F54" w:rsidR="00CE25A8" w:rsidRPr="00CE25A8" w:rsidRDefault="003F2F73" w:rsidP="00CE25A8">
            <w:pPr>
              <w:spacing w:after="0" w:line="240" w:lineRule="auto"/>
              <w:jc w:val="center"/>
              <w:rPr>
                <w:rFonts w:ascii="Calibri" w:eastAsia="Times New Roman" w:hAnsi="Calibri" w:cs="Calibri"/>
                <w:color w:val="000000"/>
                <w:lang w:val="en-US"/>
              </w:rPr>
            </w:pPr>
            <w:proofErr w:type="spellStart"/>
            <w:r>
              <w:rPr>
                <w:rFonts w:ascii="Calibri" w:eastAsia="Times New Roman" w:hAnsi="Calibri" w:cs="Calibri"/>
                <w:color w:val="000000"/>
                <w:lang w:val="en-US"/>
              </w:rPr>
              <w:t>Crossborder</w:t>
            </w:r>
            <w:proofErr w:type="spellEnd"/>
            <w:r w:rsidR="00CE25A8" w:rsidRPr="00CE25A8">
              <w:rPr>
                <w:rFonts w:ascii="Calibri" w:eastAsia="Times New Roman" w:hAnsi="Calibri" w:cs="Calibri"/>
                <w:color w:val="000000"/>
                <w:lang w:val="en-US"/>
              </w:rPr>
              <w:t xml:space="preserve"> e-</w:t>
            </w:r>
            <w:proofErr w:type="spellStart"/>
            <w:r w:rsidR="00CE25A8" w:rsidRPr="00CE25A8">
              <w:rPr>
                <w:rFonts w:ascii="Calibri" w:eastAsia="Times New Roman" w:hAnsi="Calibri" w:cs="Calibri"/>
                <w:color w:val="000000"/>
                <w:lang w:val="en-US"/>
              </w:rPr>
              <w:t>Proc</w:t>
            </w:r>
            <w:proofErr w:type="spellEnd"/>
          </w:p>
        </w:tc>
        <w:tc>
          <w:tcPr>
            <w:tcW w:w="4391" w:type="dxa"/>
            <w:tcBorders>
              <w:top w:val="nil"/>
              <w:left w:val="nil"/>
              <w:bottom w:val="single" w:sz="8" w:space="0" w:color="4F81BD"/>
              <w:right w:val="single" w:sz="8" w:space="0" w:color="4F81BD"/>
            </w:tcBorders>
            <w:shd w:val="clear" w:color="auto" w:fill="auto"/>
            <w:vAlign w:val="center"/>
            <w:hideMark/>
          </w:tcPr>
          <w:p w14:paraId="0381D7B0" w14:textId="2D1BEB73" w:rsidR="00CE25A8" w:rsidRPr="00CE25A8" w:rsidRDefault="00CE25A8" w:rsidP="003F2F73">
            <w:pPr>
              <w:spacing w:after="0" w:line="240" w:lineRule="auto"/>
              <w:jc w:val="left"/>
              <w:rPr>
                <w:rFonts w:ascii="Calibri" w:eastAsia="Times New Roman" w:hAnsi="Calibri" w:cs="Calibri"/>
                <w:color w:val="000000"/>
                <w:lang w:val="en-US"/>
              </w:rPr>
            </w:pPr>
            <w:r w:rsidRPr="00CE25A8">
              <w:rPr>
                <w:rFonts w:ascii="Calibri" w:eastAsia="Times New Roman" w:hAnsi="Calibri" w:cs="Calibri"/>
                <w:color w:val="000000"/>
                <w:lang w:val="en-US"/>
              </w:rPr>
              <w:t xml:space="preserve">The </w:t>
            </w:r>
            <w:proofErr w:type="spellStart"/>
            <w:r w:rsidR="003F2F73">
              <w:rPr>
                <w:rFonts w:ascii="Calibri" w:eastAsia="Times New Roman" w:hAnsi="Calibri" w:cs="Calibri"/>
                <w:color w:val="000000"/>
                <w:lang w:val="en-US"/>
              </w:rPr>
              <w:t>Crossborder</w:t>
            </w:r>
            <w:proofErr w:type="spellEnd"/>
            <w:r w:rsidRPr="00CE25A8">
              <w:rPr>
                <w:rFonts w:ascii="Calibri" w:eastAsia="Times New Roman" w:hAnsi="Calibri" w:cs="Calibri"/>
                <w:color w:val="000000"/>
                <w:lang w:val="en-US"/>
              </w:rPr>
              <w:t xml:space="preserve"> e-Procurement Platform shows the function to compile ESPD Response</w:t>
            </w:r>
          </w:p>
        </w:tc>
      </w:tr>
      <w:tr w:rsidR="00CE25A8" w:rsidRPr="003F2F73" w14:paraId="7581E5A1" w14:textId="77777777" w:rsidTr="00E17609">
        <w:trPr>
          <w:trHeight w:val="869"/>
        </w:trPr>
        <w:tc>
          <w:tcPr>
            <w:tcW w:w="840" w:type="dxa"/>
            <w:tcBorders>
              <w:top w:val="nil"/>
              <w:left w:val="single" w:sz="8" w:space="0" w:color="4F81BD"/>
              <w:bottom w:val="single" w:sz="8" w:space="0" w:color="4F81BD"/>
              <w:right w:val="nil"/>
            </w:tcBorders>
            <w:shd w:val="clear" w:color="auto" w:fill="auto"/>
            <w:noWrap/>
            <w:vAlign w:val="center"/>
            <w:hideMark/>
          </w:tcPr>
          <w:p w14:paraId="48B3E25D" w14:textId="77777777" w:rsidR="00CE25A8" w:rsidRPr="00CE25A8" w:rsidRDefault="00CE25A8" w:rsidP="00CE25A8">
            <w:pPr>
              <w:spacing w:after="0" w:line="240" w:lineRule="auto"/>
              <w:jc w:val="center"/>
              <w:rPr>
                <w:rFonts w:ascii="Calibri" w:eastAsia="Times New Roman" w:hAnsi="Calibri" w:cs="Calibri"/>
                <w:b/>
                <w:bCs/>
                <w:color w:val="000000"/>
                <w:lang w:val="en-US"/>
              </w:rPr>
            </w:pPr>
            <w:r w:rsidRPr="00CE25A8">
              <w:rPr>
                <w:rFonts w:ascii="Calibri" w:eastAsia="Times New Roman" w:hAnsi="Calibri" w:cs="Calibri"/>
                <w:b/>
                <w:bCs/>
                <w:color w:val="000000"/>
                <w:lang w:val="en-US"/>
              </w:rPr>
              <w:lastRenderedPageBreak/>
              <w:t>11</w:t>
            </w:r>
          </w:p>
        </w:tc>
        <w:tc>
          <w:tcPr>
            <w:tcW w:w="2257" w:type="dxa"/>
            <w:tcBorders>
              <w:top w:val="nil"/>
              <w:left w:val="nil"/>
              <w:bottom w:val="single" w:sz="8" w:space="0" w:color="4F81BD"/>
              <w:right w:val="nil"/>
            </w:tcBorders>
            <w:shd w:val="clear" w:color="auto" w:fill="auto"/>
            <w:vAlign w:val="center"/>
            <w:hideMark/>
          </w:tcPr>
          <w:p w14:paraId="37FFE68C" w14:textId="77777777" w:rsidR="00CE25A8" w:rsidRPr="00CE25A8" w:rsidRDefault="00CE25A8" w:rsidP="00CE25A8">
            <w:pPr>
              <w:spacing w:after="0" w:line="240" w:lineRule="auto"/>
              <w:jc w:val="left"/>
              <w:rPr>
                <w:rFonts w:ascii="Calibri" w:eastAsia="Times New Roman" w:hAnsi="Calibri" w:cs="Calibri"/>
                <w:i/>
                <w:iCs/>
                <w:color w:val="000000"/>
                <w:lang w:val="en-US"/>
              </w:rPr>
            </w:pPr>
            <w:r w:rsidRPr="00CE25A8">
              <w:rPr>
                <w:rFonts w:ascii="Calibri" w:eastAsia="Times New Roman" w:hAnsi="Calibri" w:cs="Calibri"/>
                <w:i/>
                <w:iCs/>
                <w:color w:val="000000"/>
                <w:lang w:val="en-US"/>
              </w:rPr>
              <w:t>Fill-in ESPD Response</w:t>
            </w:r>
          </w:p>
        </w:tc>
        <w:tc>
          <w:tcPr>
            <w:tcW w:w="1931" w:type="dxa"/>
            <w:tcBorders>
              <w:top w:val="nil"/>
              <w:left w:val="nil"/>
              <w:bottom w:val="single" w:sz="8" w:space="0" w:color="4F81BD"/>
              <w:right w:val="nil"/>
            </w:tcBorders>
            <w:shd w:val="clear" w:color="auto" w:fill="auto"/>
            <w:noWrap/>
            <w:vAlign w:val="center"/>
            <w:hideMark/>
          </w:tcPr>
          <w:p w14:paraId="6F3C5DC0" w14:textId="77777777" w:rsidR="00CE25A8" w:rsidRPr="00CE25A8" w:rsidRDefault="00CE25A8" w:rsidP="00CE25A8">
            <w:pPr>
              <w:spacing w:after="0" w:line="240" w:lineRule="auto"/>
              <w:jc w:val="center"/>
              <w:rPr>
                <w:rFonts w:ascii="Calibri" w:eastAsia="Times New Roman" w:hAnsi="Calibri" w:cs="Calibri"/>
                <w:color w:val="000000"/>
                <w:lang w:val="en-US"/>
              </w:rPr>
            </w:pPr>
            <w:r w:rsidRPr="00CE25A8">
              <w:rPr>
                <w:rFonts w:ascii="Calibri" w:eastAsia="Times New Roman" w:hAnsi="Calibri" w:cs="Calibri"/>
                <w:color w:val="000000"/>
                <w:lang w:val="en-US"/>
              </w:rPr>
              <w:t>EO</w:t>
            </w:r>
          </w:p>
        </w:tc>
        <w:tc>
          <w:tcPr>
            <w:tcW w:w="4391" w:type="dxa"/>
            <w:tcBorders>
              <w:top w:val="nil"/>
              <w:left w:val="nil"/>
              <w:bottom w:val="single" w:sz="8" w:space="0" w:color="4F81BD"/>
              <w:right w:val="single" w:sz="8" w:space="0" w:color="4F81BD"/>
            </w:tcBorders>
            <w:shd w:val="clear" w:color="auto" w:fill="auto"/>
            <w:vAlign w:val="center"/>
            <w:hideMark/>
          </w:tcPr>
          <w:p w14:paraId="79E5873B" w14:textId="77777777" w:rsidR="00CE25A8" w:rsidRPr="00CE25A8" w:rsidRDefault="00CE25A8" w:rsidP="00CE25A8">
            <w:pPr>
              <w:spacing w:after="0" w:line="240" w:lineRule="auto"/>
              <w:jc w:val="left"/>
              <w:rPr>
                <w:rFonts w:ascii="Calibri" w:eastAsia="Times New Roman" w:hAnsi="Calibri" w:cs="Calibri"/>
                <w:color w:val="000000"/>
                <w:lang w:val="en-US"/>
              </w:rPr>
            </w:pPr>
            <w:r w:rsidRPr="00CE25A8">
              <w:rPr>
                <w:rFonts w:ascii="Calibri" w:eastAsia="Times New Roman" w:hAnsi="Calibri" w:cs="Calibri"/>
                <w:color w:val="000000"/>
                <w:lang w:val="en-US"/>
              </w:rPr>
              <w:t>EO inserts request data in the ESPD Response  and save the data</w:t>
            </w:r>
          </w:p>
        </w:tc>
      </w:tr>
      <w:tr w:rsidR="00CE25A8" w:rsidRPr="003F2F73" w14:paraId="3953C65B" w14:textId="77777777" w:rsidTr="00E17609">
        <w:trPr>
          <w:trHeight w:val="869"/>
        </w:trPr>
        <w:tc>
          <w:tcPr>
            <w:tcW w:w="840" w:type="dxa"/>
            <w:tcBorders>
              <w:top w:val="nil"/>
              <w:left w:val="single" w:sz="8" w:space="0" w:color="4F81BD"/>
              <w:bottom w:val="single" w:sz="8" w:space="0" w:color="4F81BD"/>
              <w:right w:val="nil"/>
            </w:tcBorders>
            <w:shd w:val="clear" w:color="auto" w:fill="auto"/>
            <w:noWrap/>
            <w:vAlign w:val="center"/>
            <w:hideMark/>
          </w:tcPr>
          <w:p w14:paraId="01A3B9F8" w14:textId="2B6AC2C4" w:rsidR="00CE25A8" w:rsidRPr="00CE25A8" w:rsidRDefault="005F0EBF" w:rsidP="005F0EBF">
            <w:pPr>
              <w:spacing w:after="0" w:line="240" w:lineRule="auto"/>
              <w:jc w:val="center"/>
              <w:rPr>
                <w:rFonts w:ascii="Calibri" w:eastAsia="Times New Roman" w:hAnsi="Calibri" w:cs="Calibri"/>
                <w:b/>
                <w:bCs/>
                <w:color w:val="000000"/>
                <w:lang w:val="en-US"/>
              </w:rPr>
            </w:pPr>
            <w:r>
              <w:rPr>
                <w:rFonts w:ascii="Calibri" w:eastAsia="Times New Roman" w:hAnsi="Calibri" w:cs="Calibri"/>
                <w:b/>
                <w:bCs/>
                <w:color w:val="000000"/>
                <w:lang w:val="en-US"/>
              </w:rPr>
              <w:t>12</w:t>
            </w:r>
          </w:p>
        </w:tc>
        <w:tc>
          <w:tcPr>
            <w:tcW w:w="2257" w:type="dxa"/>
            <w:tcBorders>
              <w:top w:val="nil"/>
              <w:left w:val="nil"/>
              <w:bottom w:val="single" w:sz="8" w:space="0" w:color="4F81BD"/>
              <w:right w:val="nil"/>
            </w:tcBorders>
            <w:shd w:val="clear" w:color="auto" w:fill="auto"/>
            <w:vAlign w:val="center"/>
            <w:hideMark/>
          </w:tcPr>
          <w:p w14:paraId="012221A2" w14:textId="77777777" w:rsidR="00CE25A8" w:rsidRPr="00CE25A8" w:rsidRDefault="00CE25A8" w:rsidP="00CE25A8">
            <w:pPr>
              <w:spacing w:after="0" w:line="240" w:lineRule="auto"/>
              <w:jc w:val="left"/>
              <w:rPr>
                <w:rFonts w:ascii="Calibri" w:eastAsia="Times New Roman" w:hAnsi="Calibri" w:cs="Calibri"/>
                <w:i/>
                <w:iCs/>
                <w:color w:val="000000"/>
                <w:lang w:val="en-US"/>
              </w:rPr>
            </w:pPr>
            <w:r w:rsidRPr="00CE25A8">
              <w:rPr>
                <w:rFonts w:ascii="Calibri" w:eastAsia="Times New Roman" w:hAnsi="Calibri" w:cs="Calibri"/>
                <w:i/>
                <w:iCs/>
                <w:color w:val="000000"/>
                <w:lang w:val="en-US"/>
              </w:rPr>
              <w:t xml:space="preserve">Create ESPD response final </w:t>
            </w:r>
            <w:proofErr w:type="spellStart"/>
            <w:r w:rsidRPr="00CE25A8">
              <w:rPr>
                <w:rFonts w:ascii="Calibri" w:eastAsia="Times New Roman" w:hAnsi="Calibri" w:cs="Calibri"/>
                <w:i/>
                <w:iCs/>
                <w:color w:val="000000"/>
                <w:lang w:val="en-US"/>
              </w:rPr>
              <w:t>versione</w:t>
            </w:r>
            <w:proofErr w:type="spellEnd"/>
          </w:p>
        </w:tc>
        <w:tc>
          <w:tcPr>
            <w:tcW w:w="1931" w:type="dxa"/>
            <w:tcBorders>
              <w:top w:val="nil"/>
              <w:left w:val="nil"/>
              <w:bottom w:val="single" w:sz="8" w:space="0" w:color="4F81BD"/>
              <w:right w:val="nil"/>
            </w:tcBorders>
            <w:shd w:val="clear" w:color="auto" w:fill="auto"/>
            <w:noWrap/>
            <w:vAlign w:val="center"/>
            <w:hideMark/>
          </w:tcPr>
          <w:p w14:paraId="157102B8" w14:textId="55B5E6B0" w:rsidR="00CE25A8" w:rsidRPr="00CE25A8" w:rsidRDefault="003F2F73" w:rsidP="00CE25A8">
            <w:pPr>
              <w:spacing w:after="0" w:line="240" w:lineRule="auto"/>
              <w:jc w:val="center"/>
              <w:rPr>
                <w:rFonts w:ascii="Calibri" w:eastAsia="Times New Roman" w:hAnsi="Calibri" w:cs="Calibri"/>
                <w:color w:val="000000"/>
                <w:lang w:val="en-US"/>
              </w:rPr>
            </w:pPr>
            <w:proofErr w:type="spellStart"/>
            <w:r>
              <w:rPr>
                <w:rFonts w:ascii="Calibri" w:eastAsia="Times New Roman" w:hAnsi="Calibri" w:cs="Calibri"/>
                <w:color w:val="000000"/>
                <w:lang w:val="en-US"/>
              </w:rPr>
              <w:t>Crossborder</w:t>
            </w:r>
            <w:proofErr w:type="spellEnd"/>
            <w:r w:rsidR="00CE25A8" w:rsidRPr="00CE25A8">
              <w:rPr>
                <w:rFonts w:ascii="Calibri" w:eastAsia="Times New Roman" w:hAnsi="Calibri" w:cs="Calibri"/>
                <w:color w:val="000000"/>
                <w:lang w:val="en-US"/>
              </w:rPr>
              <w:t xml:space="preserve"> e-</w:t>
            </w:r>
            <w:proofErr w:type="spellStart"/>
            <w:r w:rsidR="00CE25A8" w:rsidRPr="00CE25A8">
              <w:rPr>
                <w:rFonts w:ascii="Calibri" w:eastAsia="Times New Roman" w:hAnsi="Calibri" w:cs="Calibri"/>
                <w:color w:val="000000"/>
                <w:lang w:val="en-US"/>
              </w:rPr>
              <w:t>Proc</w:t>
            </w:r>
            <w:proofErr w:type="spellEnd"/>
          </w:p>
        </w:tc>
        <w:tc>
          <w:tcPr>
            <w:tcW w:w="4391" w:type="dxa"/>
            <w:tcBorders>
              <w:top w:val="nil"/>
              <w:left w:val="nil"/>
              <w:bottom w:val="single" w:sz="8" w:space="0" w:color="4F81BD"/>
              <w:right w:val="single" w:sz="8" w:space="0" w:color="4F81BD"/>
            </w:tcBorders>
            <w:shd w:val="clear" w:color="auto" w:fill="auto"/>
            <w:vAlign w:val="center"/>
            <w:hideMark/>
          </w:tcPr>
          <w:p w14:paraId="2B821B08" w14:textId="77777777" w:rsidR="00CE25A8" w:rsidRPr="00CE25A8" w:rsidRDefault="00CE25A8" w:rsidP="00CE25A8">
            <w:pPr>
              <w:spacing w:after="0" w:line="240" w:lineRule="auto"/>
              <w:jc w:val="left"/>
              <w:rPr>
                <w:rFonts w:ascii="Calibri" w:eastAsia="Times New Roman" w:hAnsi="Calibri" w:cs="Calibri"/>
                <w:color w:val="000000"/>
                <w:lang w:val="en-US"/>
              </w:rPr>
            </w:pPr>
            <w:r w:rsidRPr="00CE25A8">
              <w:rPr>
                <w:rFonts w:ascii="Calibri" w:eastAsia="Times New Roman" w:hAnsi="Calibri" w:cs="Calibri"/>
                <w:color w:val="000000"/>
                <w:lang w:val="en-US"/>
              </w:rPr>
              <w:t>In case checks are passed, the e-Procurement Platform create the ESPD Response in xml and pdf format, and active download function</w:t>
            </w:r>
          </w:p>
        </w:tc>
      </w:tr>
      <w:tr w:rsidR="00CE25A8" w:rsidRPr="003F2F73" w14:paraId="63CE1303" w14:textId="77777777" w:rsidTr="00E17609">
        <w:trPr>
          <w:trHeight w:val="869"/>
        </w:trPr>
        <w:tc>
          <w:tcPr>
            <w:tcW w:w="840" w:type="dxa"/>
            <w:tcBorders>
              <w:top w:val="nil"/>
              <w:left w:val="single" w:sz="8" w:space="0" w:color="4F81BD"/>
              <w:bottom w:val="single" w:sz="8" w:space="0" w:color="4F81BD"/>
              <w:right w:val="nil"/>
            </w:tcBorders>
            <w:shd w:val="clear" w:color="auto" w:fill="auto"/>
            <w:noWrap/>
            <w:vAlign w:val="center"/>
            <w:hideMark/>
          </w:tcPr>
          <w:p w14:paraId="5DED54FB" w14:textId="77777777" w:rsidR="00CE25A8" w:rsidRPr="00CE25A8" w:rsidRDefault="00CE25A8" w:rsidP="00CE25A8">
            <w:pPr>
              <w:spacing w:after="0" w:line="240" w:lineRule="auto"/>
              <w:jc w:val="center"/>
              <w:rPr>
                <w:rFonts w:ascii="Calibri" w:eastAsia="Times New Roman" w:hAnsi="Calibri" w:cs="Calibri"/>
                <w:b/>
                <w:bCs/>
                <w:color w:val="000000"/>
                <w:lang w:val="en-US"/>
              </w:rPr>
            </w:pPr>
            <w:r w:rsidRPr="00CE25A8">
              <w:rPr>
                <w:rFonts w:ascii="Calibri" w:eastAsia="Times New Roman" w:hAnsi="Calibri" w:cs="Calibri"/>
                <w:b/>
                <w:bCs/>
                <w:color w:val="000000"/>
                <w:lang w:val="en-US"/>
              </w:rPr>
              <w:t>13</w:t>
            </w:r>
          </w:p>
        </w:tc>
        <w:tc>
          <w:tcPr>
            <w:tcW w:w="2257" w:type="dxa"/>
            <w:tcBorders>
              <w:top w:val="nil"/>
              <w:left w:val="nil"/>
              <w:bottom w:val="single" w:sz="8" w:space="0" w:color="4F81BD"/>
              <w:right w:val="nil"/>
            </w:tcBorders>
            <w:shd w:val="clear" w:color="auto" w:fill="auto"/>
            <w:vAlign w:val="center"/>
            <w:hideMark/>
          </w:tcPr>
          <w:p w14:paraId="74E20117" w14:textId="77777777" w:rsidR="00CE25A8" w:rsidRPr="00CE25A8" w:rsidRDefault="00CE25A8" w:rsidP="00CE25A8">
            <w:pPr>
              <w:spacing w:after="0" w:line="240" w:lineRule="auto"/>
              <w:jc w:val="left"/>
              <w:rPr>
                <w:rFonts w:ascii="Calibri" w:eastAsia="Times New Roman" w:hAnsi="Calibri" w:cs="Calibri"/>
                <w:i/>
                <w:iCs/>
                <w:color w:val="000000"/>
                <w:lang w:val="en-US"/>
              </w:rPr>
            </w:pPr>
            <w:r w:rsidRPr="00CE25A8">
              <w:rPr>
                <w:rFonts w:ascii="Calibri" w:eastAsia="Times New Roman" w:hAnsi="Calibri" w:cs="Calibri"/>
                <w:i/>
                <w:iCs/>
                <w:color w:val="000000"/>
                <w:lang w:val="en-US"/>
              </w:rPr>
              <w:t>Download ESPD Response</w:t>
            </w:r>
          </w:p>
        </w:tc>
        <w:tc>
          <w:tcPr>
            <w:tcW w:w="1931" w:type="dxa"/>
            <w:tcBorders>
              <w:top w:val="nil"/>
              <w:left w:val="nil"/>
              <w:bottom w:val="single" w:sz="8" w:space="0" w:color="4F81BD"/>
              <w:right w:val="nil"/>
            </w:tcBorders>
            <w:shd w:val="clear" w:color="auto" w:fill="auto"/>
            <w:noWrap/>
            <w:vAlign w:val="center"/>
            <w:hideMark/>
          </w:tcPr>
          <w:p w14:paraId="1D50BC61" w14:textId="77777777" w:rsidR="00CE25A8" w:rsidRPr="00CE25A8" w:rsidRDefault="00CE25A8" w:rsidP="00CE25A8">
            <w:pPr>
              <w:spacing w:after="0" w:line="240" w:lineRule="auto"/>
              <w:jc w:val="center"/>
              <w:rPr>
                <w:rFonts w:ascii="Calibri" w:eastAsia="Times New Roman" w:hAnsi="Calibri" w:cs="Calibri"/>
                <w:color w:val="000000"/>
                <w:lang w:val="en-US"/>
              </w:rPr>
            </w:pPr>
            <w:r w:rsidRPr="00CE25A8">
              <w:rPr>
                <w:rFonts w:ascii="Calibri" w:eastAsia="Times New Roman" w:hAnsi="Calibri" w:cs="Calibri"/>
                <w:color w:val="000000"/>
                <w:lang w:val="en-US"/>
              </w:rPr>
              <w:t>EO</w:t>
            </w:r>
          </w:p>
        </w:tc>
        <w:tc>
          <w:tcPr>
            <w:tcW w:w="4391" w:type="dxa"/>
            <w:tcBorders>
              <w:top w:val="nil"/>
              <w:left w:val="nil"/>
              <w:bottom w:val="single" w:sz="8" w:space="0" w:color="4F81BD"/>
              <w:right w:val="single" w:sz="8" w:space="0" w:color="4F81BD"/>
            </w:tcBorders>
            <w:shd w:val="clear" w:color="auto" w:fill="auto"/>
            <w:vAlign w:val="center"/>
            <w:hideMark/>
          </w:tcPr>
          <w:p w14:paraId="3D5793CE" w14:textId="77777777" w:rsidR="00CE25A8" w:rsidRPr="00CE25A8" w:rsidRDefault="00CE25A8" w:rsidP="00CE25A8">
            <w:pPr>
              <w:spacing w:after="0" w:line="240" w:lineRule="auto"/>
              <w:jc w:val="left"/>
              <w:rPr>
                <w:rFonts w:ascii="Calibri" w:eastAsia="Times New Roman" w:hAnsi="Calibri" w:cs="Calibri"/>
                <w:color w:val="000000"/>
                <w:lang w:val="en-US"/>
              </w:rPr>
            </w:pPr>
            <w:r w:rsidRPr="00CE25A8">
              <w:rPr>
                <w:rFonts w:ascii="Calibri" w:eastAsia="Times New Roman" w:hAnsi="Calibri" w:cs="Calibri"/>
                <w:color w:val="000000"/>
                <w:lang w:val="en-US"/>
              </w:rPr>
              <w:t>EO actives the specific ESPD function into the tender documentation section and download ESPD Request file</w:t>
            </w:r>
          </w:p>
        </w:tc>
      </w:tr>
      <w:tr w:rsidR="00CE25A8" w:rsidRPr="003F2F73" w14:paraId="4B8628FA" w14:textId="77777777" w:rsidTr="00E17609">
        <w:trPr>
          <w:trHeight w:val="778"/>
        </w:trPr>
        <w:tc>
          <w:tcPr>
            <w:tcW w:w="840" w:type="dxa"/>
            <w:tcBorders>
              <w:top w:val="nil"/>
              <w:left w:val="single" w:sz="8" w:space="0" w:color="4F81BD"/>
              <w:bottom w:val="single" w:sz="8" w:space="0" w:color="4F81BD"/>
              <w:right w:val="nil"/>
            </w:tcBorders>
            <w:shd w:val="clear" w:color="auto" w:fill="auto"/>
            <w:noWrap/>
            <w:vAlign w:val="center"/>
            <w:hideMark/>
          </w:tcPr>
          <w:p w14:paraId="73BC375F" w14:textId="77777777" w:rsidR="00CE25A8" w:rsidRPr="00CE25A8" w:rsidRDefault="00CE25A8" w:rsidP="00CE25A8">
            <w:pPr>
              <w:spacing w:after="0" w:line="240" w:lineRule="auto"/>
              <w:jc w:val="center"/>
              <w:rPr>
                <w:rFonts w:ascii="Calibri" w:eastAsia="Times New Roman" w:hAnsi="Calibri" w:cs="Calibri"/>
                <w:b/>
                <w:bCs/>
                <w:color w:val="000000"/>
                <w:lang w:val="en-US"/>
              </w:rPr>
            </w:pPr>
            <w:r w:rsidRPr="00CE25A8">
              <w:rPr>
                <w:rFonts w:ascii="Calibri" w:eastAsia="Times New Roman" w:hAnsi="Calibri" w:cs="Calibri"/>
                <w:b/>
                <w:bCs/>
                <w:color w:val="000000"/>
                <w:lang w:val="en-US"/>
              </w:rPr>
              <w:t>14</w:t>
            </w:r>
          </w:p>
        </w:tc>
        <w:tc>
          <w:tcPr>
            <w:tcW w:w="2257" w:type="dxa"/>
            <w:tcBorders>
              <w:top w:val="nil"/>
              <w:left w:val="nil"/>
              <w:bottom w:val="single" w:sz="8" w:space="0" w:color="4F81BD"/>
              <w:right w:val="nil"/>
            </w:tcBorders>
            <w:shd w:val="clear" w:color="auto" w:fill="auto"/>
            <w:vAlign w:val="center"/>
            <w:hideMark/>
          </w:tcPr>
          <w:p w14:paraId="16A53D30" w14:textId="77777777" w:rsidR="00CE25A8" w:rsidRPr="00CE25A8" w:rsidRDefault="00CE25A8" w:rsidP="00CE25A8">
            <w:pPr>
              <w:spacing w:after="0" w:line="240" w:lineRule="auto"/>
              <w:jc w:val="left"/>
              <w:rPr>
                <w:rFonts w:ascii="Calibri" w:eastAsia="Times New Roman" w:hAnsi="Calibri" w:cs="Calibri"/>
                <w:i/>
                <w:iCs/>
                <w:color w:val="000000"/>
                <w:lang w:val="en-US"/>
              </w:rPr>
            </w:pPr>
            <w:r w:rsidRPr="00CE25A8">
              <w:rPr>
                <w:rFonts w:ascii="Calibri" w:eastAsia="Times New Roman" w:hAnsi="Calibri" w:cs="Calibri"/>
                <w:i/>
                <w:iCs/>
                <w:color w:val="000000"/>
                <w:lang w:val="en-US"/>
              </w:rPr>
              <w:t>Research tender</w:t>
            </w:r>
          </w:p>
        </w:tc>
        <w:tc>
          <w:tcPr>
            <w:tcW w:w="1931" w:type="dxa"/>
            <w:tcBorders>
              <w:top w:val="nil"/>
              <w:left w:val="nil"/>
              <w:bottom w:val="single" w:sz="8" w:space="0" w:color="4F81BD"/>
              <w:right w:val="nil"/>
            </w:tcBorders>
            <w:shd w:val="clear" w:color="auto" w:fill="auto"/>
            <w:noWrap/>
            <w:vAlign w:val="center"/>
            <w:hideMark/>
          </w:tcPr>
          <w:p w14:paraId="5C290FB6" w14:textId="77777777" w:rsidR="00CE25A8" w:rsidRPr="00CE25A8" w:rsidRDefault="00CE25A8" w:rsidP="00CE25A8">
            <w:pPr>
              <w:spacing w:after="0" w:line="240" w:lineRule="auto"/>
              <w:jc w:val="center"/>
              <w:rPr>
                <w:rFonts w:ascii="Calibri" w:eastAsia="Times New Roman" w:hAnsi="Calibri" w:cs="Calibri"/>
                <w:color w:val="000000"/>
                <w:lang w:val="en-US"/>
              </w:rPr>
            </w:pPr>
            <w:r w:rsidRPr="00CE25A8">
              <w:rPr>
                <w:rFonts w:ascii="Calibri" w:eastAsia="Times New Roman" w:hAnsi="Calibri" w:cs="Calibri"/>
                <w:color w:val="000000"/>
                <w:lang w:val="en-US"/>
              </w:rPr>
              <w:t>EO</w:t>
            </w:r>
          </w:p>
        </w:tc>
        <w:tc>
          <w:tcPr>
            <w:tcW w:w="4391" w:type="dxa"/>
            <w:tcBorders>
              <w:top w:val="nil"/>
              <w:left w:val="nil"/>
              <w:bottom w:val="single" w:sz="8" w:space="0" w:color="4F81BD"/>
              <w:right w:val="single" w:sz="8" w:space="0" w:color="4F81BD"/>
            </w:tcBorders>
            <w:shd w:val="clear" w:color="auto" w:fill="auto"/>
            <w:vAlign w:val="center"/>
            <w:hideMark/>
          </w:tcPr>
          <w:p w14:paraId="2E4C9894" w14:textId="77777777" w:rsidR="00CE25A8" w:rsidRPr="00CE25A8" w:rsidRDefault="00CE25A8" w:rsidP="00CE25A8">
            <w:pPr>
              <w:spacing w:after="0" w:line="240" w:lineRule="auto"/>
              <w:jc w:val="left"/>
              <w:rPr>
                <w:rFonts w:ascii="Calibri" w:eastAsia="Times New Roman" w:hAnsi="Calibri" w:cs="Calibri"/>
                <w:color w:val="000000"/>
                <w:lang w:val="en-US"/>
              </w:rPr>
            </w:pPr>
            <w:r w:rsidRPr="00CE25A8">
              <w:rPr>
                <w:rFonts w:ascii="Calibri" w:eastAsia="Times New Roman" w:hAnsi="Calibri" w:cs="Calibri"/>
                <w:color w:val="000000"/>
                <w:lang w:val="en-US"/>
              </w:rPr>
              <w:t xml:space="preserve">EO log in on the </w:t>
            </w:r>
            <w:proofErr w:type="spellStart"/>
            <w:r w:rsidRPr="00CE25A8">
              <w:rPr>
                <w:rFonts w:ascii="Calibri" w:eastAsia="Times New Roman" w:hAnsi="Calibri" w:cs="Calibri"/>
                <w:color w:val="000000"/>
                <w:lang w:val="en-US"/>
              </w:rPr>
              <w:t>Intercent</w:t>
            </w:r>
            <w:proofErr w:type="spellEnd"/>
            <w:r w:rsidRPr="00CE25A8">
              <w:rPr>
                <w:rFonts w:ascii="Calibri" w:eastAsia="Times New Roman" w:hAnsi="Calibri" w:cs="Calibri"/>
                <w:color w:val="000000"/>
                <w:lang w:val="en-US"/>
              </w:rPr>
              <w:t xml:space="preserve">-ER e-Procurement Platform  and research the tender to which EO wants to </w:t>
            </w:r>
            <w:proofErr w:type="spellStart"/>
            <w:r w:rsidRPr="00CE25A8">
              <w:rPr>
                <w:rFonts w:ascii="Calibri" w:eastAsia="Times New Roman" w:hAnsi="Calibri" w:cs="Calibri"/>
                <w:color w:val="000000"/>
                <w:lang w:val="en-US"/>
              </w:rPr>
              <w:t>partecipate</w:t>
            </w:r>
            <w:proofErr w:type="spellEnd"/>
            <w:r w:rsidRPr="00CE25A8">
              <w:rPr>
                <w:rFonts w:ascii="Calibri" w:eastAsia="Times New Roman" w:hAnsi="Calibri" w:cs="Calibri"/>
                <w:color w:val="000000"/>
                <w:lang w:val="en-US"/>
              </w:rPr>
              <w:t> </w:t>
            </w:r>
          </w:p>
        </w:tc>
      </w:tr>
      <w:tr w:rsidR="00CE25A8" w:rsidRPr="003F2F73" w14:paraId="7B5827CB" w14:textId="77777777" w:rsidTr="00E17609">
        <w:trPr>
          <w:trHeight w:val="778"/>
        </w:trPr>
        <w:tc>
          <w:tcPr>
            <w:tcW w:w="840" w:type="dxa"/>
            <w:tcBorders>
              <w:top w:val="nil"/>
              <w:left w:val="single" w:sz="8" w:space="0" w:color="4F81BD"/>
              <w:bottom w:val="single" w:sz="8" w:space="0" w:color="4F81BD"/>
              <w:right w:val="nil"/>
            </w:tcBorders>
            <w:shd w:val="clear" w:color="auto" w:fill="auto"/>
            <w:noWrap/>
            <w:vAlign w:val="center"/>
            <w:hideMark/>
          </w:tcPr>
          <w:p w14:paraId="74DED609" w14:textId="77777777" w:rsidR="00CE25A8" w:rsidRPr="00CE25A8" w:rsidRDefault="00CE25A8" w:rsidP="00CE25A8">
            <w:pPr>
              <w:spacing w:after="0" w:line="240" w:lineRule="auto"/>
              <w:jc w:val="center"/>
              <w:rPr>
                <w:rFonts w:ascii="Calibri" w:eastAsia="Times New Roman" w:hAnsi="Calibri" w:cs="Calibri"/>
                <w:b/>
                <w:bCs/>
                <w:color w:val="000000"/>
                <w:lang w:val="en-US"/>
              </w:rPr>
            </w:pPr>
            <w:r w:rsidRPr="00CE25A8">
              <w:rPr>
                <w:rFonts w:ascii="Calibri" w:eastAsia="Times New Roman" w:hAnsi="Calibri" w:cs="Calibri"/>
                <w:b/>
                <w:bCs/>
                <w:color w:val="000000"/>
                <w:lang w:val="en-US"/>
              </w:rPr>
              <w:t>15</w:t>
            </w:r>
          </w:p>
        </w:tc>
        <w:tc>
          <w:tcPr>
            <w:tcW w:w="2257" w:type="dxa"/>
            <w:tcBorders>
              <w:top w:val="nil"/>
              <w:left w:val="nil"/>
              <w:bottom w:val="single" w:sz="8" w:space="0" w:color="4F81BD"/>
              <w:right w:val="nil"/>
            </w:tcBorders>
            <w:shd w:val="clear" w:color="auto" w:fill="auto"/>
            <w:vAlign w:val="center"/>
            <w:hideMark/>
          </w:tcPr>
          <w:p w14:paraId="23C60198" w14:textId="77777777" w:rsidR="00CE25A8" w:rsidRPr="00CE25A8" w:rsidRDefault="00CE25A8" w:rsidP="00CE25A8">
            <w:pPr>
              <w:spacing w:after="0" w:line="240" w:lineRule="auto"/>
              <w:jc w:val="left"/>
              <w:rPr>
                <w:rFonts w:ascii="Calibri" w:eastAsia="Times New Roman" w:hAnsi="Calibri" w:cs="Calibri"/>
                <w:i/>
                <w:iCs/>
                <w:color w:val="000000"/>
                <w:lang w:val="en-US"/>
              </w:rPr>
            </w:pPr>
            <w:r w:rsidRPr="00CE25A8">
              <w:rPr>
                <w:rFonts w:ascii="Calibri" w:eastAsia="Times New Roman" w:hAnsi="Calibri" w:cs="Calibri"/>
                <w:i/>
                <w:iCs/>
                <w:color w:val="000000"/>
                <w:lang w:val="en-US"/>
              </w:rPr>
              <w:t>Start ESPD response</w:t>
            </w:r>
          </w:p>
        </w:tc>
        <w:tc>
          <w:tcPr>
            <w:tcW w:w="1931" w:type="dxa"/>
            <w:tcBorders>
              <w:top w:val="nil"/>
              <w:left w:val="nil"/>
              <w:bottom w:val="single" w:sz="8" w:space="0" w:color="4F81BD"/>
              <w:right w:val="nil"/>
            </w:tcBorders>
            <w:shd w:val="clear" w:color="auto" w:fill="auto"/>
            <w:noWrap/>
            <w:vAlign w:val="center"/>
            <w:hideMark/>
          </w:tcPr>
          <w:p w14:paraId="7E37F477" w14:textId="77777777" w:rsidR="00CE25A8" w:rsidRPr="00CE25A8" w:rsidRDefault="00CE25A8" w:rsidP="00CE25A8">
            <w:pPr>
              <w:spacing w:after="0" w:line="240" w:lineRule="auto"/>
              <w:jc w:val="center"/>
              <w:rPr>
                <w:rFonts w:ascii="Calibri" w:eastAsia="Times New Roman" w:hAnsi="Calibri" w:cs="Calibri"/>
                <w:color w:val="000000"/>
                <w:lang w:val="en-US"/>
              </w:rPr>
            </w:pPr>
            <w:r w:rsidRPr="00CE25A8">
              <w:rPr>
                <w:rFonts w:ascii="Calibri" w:eastAsia="Times New Roman" w:hAnsi="Calibri" w:cs="Calibri"/>
                <w:color w:val="000000"/>
                <w:lang w:val="en-US"/>
              </w:rPr>
              <w:t>EO</w:t>
            </w:r>
          </w:p>
        </w:tc>
        <w:tc>
          <w:tcPr>
            <w:tcW w:w="4391" w:type="dxa"/>
            <w:tcBorders>
              <w:top w:val="nil"/>
              <w:left w:val="nil"/>
              <w:bottom w:val="single" w:sz="8" w:space="0" w:color="4F81BD"/>
              <w:right w:val="single" w:sz="8" w:space="0" w:color="4F81BD"/>
            </w:tcBorders>
            <w:shd w:val="clear" w:color="auto" w:fill="auto"/>
            <w:vAlign w:val="center"/>
            <w:hideMark/>
          </w:tcPr>
          <w:p w14:paraId="43AA67AD" w14:textId="77777777" w:rsidR="00CE25A8" w:rsidRPr="00CE25A8" w:rsidRDefault="00CE25A8" w:rsidP="00CE25A8">
            <w:pPr>
              <w:spacing w:after="0" w:line="240" w:lineRule="auto"/>
              <w:jc w:val="left"/>
              <w:rPr>
                <w:rFonts w:ascii="Calibri" w:eastAsia="Times New Roman" w:hAnsi="Calibri" w:cs="Calibri"/>
                <w:color w:val="000000"/>
                <w:lang w:val="en-US"/>
              </w:rPr>
            </w:pPr>
            <w:r w:rsidRPr="00CE25A8">
              <w:rPr>
                <w:rFonts w:ascii="Calibri" w:eastAsia="Times New Roman" w:hAnsi="Calibri" w:cs="Calibri"/>
                <w:color w:val="000000"/>
                <w:lang w:val="en-US"/>
              </w:rPr>
              <w:t>EO actives the specific ESPD function into the tender documentation section</w:t>
            </w:r>
          </w:p>
        </w:tc>
      </w:tr>
      <w:tr w:rsidR="00CE25A8" w:rsidRPr="003F2F73" w14:paraId="68469F75" w14:textId="77777777" w:rsidTr="00E17609">
        <w:trPr>
          <w:trHeight w:val="778"/>
        </w:trPr>
        <w:tc>
          <w:tcPr>
            <w:tcW w:w="840" w:type="dxa"/>
            <w:tcBorders>
              <w:top w:val="nil"/>
              <w:left w:val="single" w:sz="8" w:space="0" w:color="4F81BD"/>
              <w:bottom w:val="single" w:sz="8" w:space="0" w:color="4F81BD"/>
              <w:right w:val="nil"/>
            </w:tcBorders>
            <w:shd w:val="clear" w:color="auto" w:fill="auto"/>
            <w:noWrap/>
            <w:vAlign w:val="center"/>
            <w:hideMark/>
          </w:tcPr>
          <w:p w14:paraId="7FFB8FAD" w14:textId="77777777" w:rsidR="00CE25A8" w:rsidRPr="00CE25A8" w:rsidRDefault="00CE25A8" w:rsidP="00CE25A8">
            <w:pPr>
              <w:spacing w:after="0" w:line="240" w:lineRule="auto"/>
              <w:jc w:val="center"/>
              <w:rPr>
                <w:rFonts w:ascii="Calibri" w:eastAsia="Times New Roman" w:hAnsi="Calibri" w:cs="Calibri"/>
                <w:b/>
                <w:bCs/>
                <w:color w:val="000000"/>
                <w:lang w:val="en-US"/>
              </w:rPr>
            </w:pPr>
            <w:r w:rsidRPr="00CE25A8">
              <w:rPr>
                <w:rFonts w:ascii="Calibri" w:eastAsia="Times New Roman" w:hAnsi="Calibri" w:cs="Calibri"/>
                <w:b/>
                <w:bCs/>
                <w:color w:val="000000"/>
                <w:lang w:val="en-US"/>
              </w:rPr>
              <w:t>16</w:t>
            </w:r>
          </w:p>
        </w:tc>
        <w:tc>
          <w:tcPr>
            <w:tcW w:w="2257" w:type="dxa"/>
            <w:tcBorders>
              <w:top w:val="nil"/>
              <w:left w:val="nil"/>
              <w:bottom w:val="single" w:sz="8" w:space="0" w:color="4F81BD"/>
              <w:right w:val="nil"/>
            </w:tcBorders>
            <w:shd w:val="clear" w:color="auto" w:fill="auto"/>
            <w:vAlign w:val="center"/>
            <w:hideMark/>
          </w:tcPr>
          <w:p w14:paraId="70C3E6A4" w14:textId="77777777" w:rsidR="00CE25A8" w:rsidRPr="00CE25A8" w:rsidRDefault="00CE25A8" w:rsidP="00CE25A8">
            <w:pPr>
              <w:spacing w:after="0" w:line="240" w:lineRule="auto"/>
              <w:jc w:val="left"/>
              <w:rPr>
                <w:rFonts w:ascii="Calibri" w:eastAsia="Times New Roman" w:hAnsi="Calibri" w:cs="Calibri"/>
                <w:i/>
                <w:iCs/>
                <w:color w:val="000000"/>
                <w:lang w:val="en-US"/>
              </w:rPr>
            </w:pPr>
            <w:r w:rsidRPr="00CE25A8">
              <w:rPr>
                <w:rFonts w:ascii="Calibri" w:eastAsia="Times New Roman" w:hAnsi="Calibri" w:cs="Calibri"/>
                <w:i/>
                <w:iCs/>
                <w:color w:val="000000"/>
                <w:lang w:val="en-US"/>
              </w:rPr>
              <w:t>Show ESPD function</w:t>
            </w:r>
          </w:p>
        </w:tc>
        <w:tc>
          <w:tcPr>
            <w:tcW w:w="1931" w:type="dxa"/>
            <w:tcBorders>
              <w:top w:val="nil"/>
              <w:left w:val="nil"/>
              <w:bottom w:val="single" w:sz="8" w:space="0" w:color="4F81BD"/>
              <w:right w:val="nil"/>
            </w:tcBorders>
            <w:shd w:val="clear" w:color="auto" w:fill="auto"/>
            <w:noWrap/>
            <w:vAlign w:val="center"/>
            <w:hideMark/>
          </w:tcPr>
          <w:p w14:paraId="26741917" w14:textId="77777777" w:rsidR="00CE25A8" w:rsidRPr="00CE25A8" w:rsidRDefault="00CE25A8" w:rsidP="00CE25A8">
            <w:pPr>
              <w:spacing w:after="0" w:line="240" w:lineRule="auto"/>
              <w:jc w:val="center"/>
              <w:rPr>
                <w:rFonts w:ascii="Calibri" w:eastAsia="Times New Roman" w:hAnsi="Calibri" w:cs="Calibri"/>
                <w:color w:val="000000"/>
                <w:lang w:val="en-US"/>
              </w:rPr>
            </w:pPr>
            <w:proofErr w:type="spellStart"/>
            <w:r w:rsidRPr="00CE25A8">
              <w:rPr>
                <w:rFonts w:ascii="Calibri" w:eastAsia="Times New Roman" w:hAnsi="Calibri" w:cs="Calibri"/>
                <w:color w:val="000000"/>
                <w:lang w:val="en-US"/>
              </w:rPr>
              <w:t>Intercent</w:t>
            </w:r>
            <w:proofErr w:type="spellEnd"/>
            <w:r w:rsidRPr="00CE25A8">
              <w:rPr>
                <w:rFonts w:ascii="Calibri" w:eastAsia="Times New Roman" w:hAnsi="Calibri" w:cs="Calibri"/>
                <w:color w:val="000000"/>
                <w:lang w:val="en-US"/>
              </w:rPr>
              <w:t>-ER e-</w:t>
            </w:r>
            <w:proofErr w:type="spellStart"/>
            <w:r w:rsidRPr="00CE25A8">
              <w:rPr>
                <w:rFonts w:ascii="Calibri" w:eastAsia="Times New Roman" w:hAnsi="Calibri" w:cs="Calibri"/>
                <w:color w:val="000000"/>
                <w:lang w:val="en-US"/>
              </w:rPr>
              <w:t>Proc</w:t>
            </w:r>
            <w:proofErr w:type="spellEnd"/>
          </w:p>
        </w:tc>
        <w:tc>
          <w:tcPr>
            <w:tcW w:w="4391" w:type="dxa"/>
            <w:tcBorders>
              <w:top w:val="nil"/>
              <w:left w:val="nil"/>
              <w:bottom w:val="single" w:sz="8" w:space="0" w:color="4F81BD"/>
              <w:right w:val="single" w:sz="8" w:space="0" w:color="4F81BD"/>
            </w:tcBorders>
            <w:shd w:val="clear" w:color="auto" w:fill="auto"/>
            <w:vAlign w:val="center"/>
            <w:hideMark/>
          </w:tcPr>
          <w:p w14:paraId="4EF35667" w14:textId="77777777" w:rsidR="00CE25A8" w:rsidRPr="00CE25A8" w:rsidRDefault="00CE25A8" w:rsidP="00CE25A8">
            <w:pPr>
              <w:spacing w:after="0" w:line="240" w:lineRule="auto"/>
              <w:jc w:val="left"/>
              <w:rPr>
                <w:rFonts w:ascii="Calibri" w:eastAsia="Times New Roman" w:hAnsi="Calibri" w:cs="Calibri"/>
                <w:color w:val="000000"/>
                <w:lang w:val="en-US"/>
              </w:rPr>
            </w:pPr>
            <w:r w:rsidRPr="00CE25A8">
              <w:rPr>
                <w:rFonts w:ascii="Calibri" w:eastAsia="Times New Roman" w:hAnsi="Calibri" w:cs="Calibri"/>
                <w:color w:val="000000"/>
                <w:lang w:val="en-US"/>
              </w:rPr>
              <w:t>The e-Procurement platform shows form where to upload ESPD Response file</w:t>
            </w:r>
          </w:p>
        </w:tc>
      </w:tr>
      <w:tr w:rsidR="00CE25A8" w:rsidRPr="003F2F73" w14:paraId="3BDE0FE3" w14:textId="77777777" w:rsidTr="00E17609">
        <w:trPr>
          <w:trHeight w:val="778"/>
        </w:trPr>
        <w:tc>
          <w:tcPr>
            <w:tcW w:w="840" w:type="dxa"/>
            <w:tcBorders>
              <w:top w:val="nil"/>
              <w:left w:val="single" w:sz="8" w:space="0" w:color="4F81BD"/>
              <w:bottom w:val="single" w:sz="8" w:space="0" w:color="4F81BD"/>
              <w:right w:val="nil"/>
            </w:tcBorders>
            <w:shd w:val="clear" w:color="auto" w:fill="auto"/>
            <w:vAlign w:val="center"/>
            <w:hideMark/>
          </w:tcPr>
          <w:p w14:paraId="786036DF" w14:textId="77777777" w:rsidR="00CE25A8" w:rsidRPr="00CE25A8" w:rsidRDefault="00CE25A8" w:rsidP="00CE25A8">
            <w:pPr>
              <w:spacing w:after="0" w:line="240" w:lineRule="auto"/>
              <w:jc w:val="center"/>
              <w:rPr>
                <w:rFonts w:ascii="Calibri" w:eastAsia="Times New Roman" w:hAnsi="Calibri" w:cs="Calibri"/>
                <w:b/>
                <w:bCs/>
                <w:color w:val="000000"/>
                <w:lang w:val="en-US"/>
              </w:rPr>
            </w:pPr>
            <w:r w:rsidRPr="00CE25A8">
              <w:rPr>
                <w:rFonts w:ascii="Calibri" w:eastAsia="Times New Roman" w:hAnsi="Calibri" w:cs="Calibri"/>
                <w:b/>
                <w:bCs/>
                <w:color w:val="000000"/>
                <w:lang w:val="en-US"/>
              </w:rPr>
              <w:t>17</w:t>
            </w:r>
          </w:p>
        </w:tc>
        <w:tc>
          <w:tcPr>
            <w:tcW w:w="2257" w:type="dxa"/>
            <w:tcBorders>
              <w:top w:val="nil"/>
              <w:left w:val="nil"/>
              <w:bottom w:val="single" w:sz="8" w:space="0" w:color="4F81BD"/>
              <w:right w:val="nil"/>
            </w:tcBorders>
            <w:shd w:val="clear" w:color="auto" w:fill="auto"/>
            <w:vAlign w:val="center"/>
            <w:hideMark/>
          </w:tcPr>
          <w:p w14:paraId="1E261461" w14:textId="77777777" w:rsidR="00CE25A8" w:rsidRPr="00CE25A8" w:rsidRDefault="00CE25A8" w:rsidP="00CE25A8">
            <w:pPr>
              <w:spacing w:after="0" w:line="240" w:lineRule="auto"/>
              <w:jc w:val="left"/>
              <w:rPr>
                <w:rFonts w:ascii="Calibri" w:eastAsia="Times New Roman" w:hAnsi="Calibri" w:cs="Calibri"/>
                <w:i/>
                <w:iCs/>
                <w:color w:val="000000"/>
                <w:lang w:val="en-US"/>
              </w:rPr>
            </w:pPr>
            <w:r w:rsidRPr="00CE25A8">
              <w:rPr>
                <w:rFonts w:ascii="Calibri" w:eastAsia="Times New Roman" w:hAnsi="Calibri" w:cs="Calibri"/>
                <w:i/>
                <w:iCs/>
                <w:color w:val="000000"/>
                <w:lang w:val="en-US"/>
              </w:rPr>
              <w:t>Upload ESPD response</w:t>
            </w:r>
          </w:p>
        </w:tc>
        <w:tc>
          <w:tcPr>
            <w:tcW w:w="1931" w:type="dxa"/>
            <w:tcBorders>
              <w:top w:val="nil"/>
              <w:left w:val="nil"/>
              <w:bottom w:val="single" w:sz="8" w:space="0" w:color="4F81BD"/>
              <w:right w:val="nil"/>
            </w:tcBorders>
            <w:shd w:val="clear" w:color="auto" w:fill="auto"/>
            <w:noWrap/>
            <w:vAlign w:val="center"/>
            <w:hideMark/>
          </w:tcPr>
          <w:p w14:paraId="35E8A162" w14:textId="77777777" w:rsidR="00CE25A8" w:rsidRPr="00CE25A8" w:rsidRDefault="00CE25A8" w:rsidP="00CE25A8">
            <w:pPr>
              <w:spacing w:after="0" w:line="240" w:lineRule="auto"/>
              <w:jc w:val="center"/>
              <w:rPr>
                <w:rFonts w:ascii="Calibri" w:eastAsia="Times New Roman" w:hAnsi="Calibri" w:cs="Calibri"/>
                <w:color w:val="000000"/>
                <w:lang w:val="en-US"/>
              </w:rPr>
            </w:pPr>
            <w:r w:rsidRPr="00CE25A8">
              <w:rPr>
                <w:rFonts w:ascii="Calibri" w:eastAsia="Times New Roman" w:hAnsi="Calibri" w:cs="Calibri"/>
                <w:color w:val="000000"/>
                <w:lang w:val="en-US"/>
              </w:rPr>
              <w:t>EO</w:t>
            </w:r>
          </w:p>
        </w:tc>
        <w:tc>
          <w:tcPr>
            <w:tcW w:w="4391" w:type="dxa"/>
            <w:tcBorders>
              <w:top w:val="nil"/>
              <w:left w:val="nil"/>
              <w:bottom w:val="single" w:sz="8" w:space="0" w:color="4F81BD"/>
              <w:right w:val="single" w:sz="8" w:space="0" w:color="4F81BD"/>
            </w:tcBorders>
            <w:shd w:val="clear" w:color="auto" w:fill="auto"/>
            <w:vAlign w:val="center"/>
            <w:hideMark/>
          </w:tcPr>
          <w:p w14:paraId="388405C4" w14:textId="77777777" w:rsidR="00CE25A8" w:rsidRPr="00CE25A8" w:rsidRDefault="00CE25A8" w:rsidP="00CE25A8">
            <w:pPr>
              <w:spacing w:after="0" w:line="240" w:lineRule="auto"/>
              <w:jc w:val="left"/>
              <w:rPr>
                <w:rFonts w:ascii="Calibri" w:eastAsia="Times New Roman" w:hAnsi="Calibri" w:cs="Calibri"/>
                <w:color w:val="000000"/>
                <w:lang w:val="en-US"/>
              </w:rPr>
            </w:pPr>
            <w:r w:rsidRPr="00CE25A8">
              <w:rPr>
                <w:rFonts w:ascii="Calibri" w:eastAsia="Times New Roman" w:hAnsi="Calibri" w:cs="Calibri"/>
                <w:color w:val="000000"/>
                <w:lang w:val="en-US"/>
              </w:rPr>
              <w:t>EO upload the ESPD response in xml format on the e-Procurement platform</w:t>
            </w:r>
          </w:p>
        </w:tc>
      </w:tr>
      <w:tr w:rsidR="00CE25A8" w:rsidRPr="003F2F73" w14:paraId="06EDB7E5" w14:textId="77777777" w:rsidTr="00E17609">
        <w:trPr>
          <w:trHeight w:val="778"/>
        </w:trPr>
        <w:tc>
          <w:tcPr>
            <w:tcW w:w="840" w:type="dxa"/>
            <w:tcBorders>
              <w:top w:val="nil"/>
              <w:left w:val="single" w:sz="8" w:space="0" w:color="4F81BD"/>
              <w:bottom w:val="single" w:sz="8" w:space="0" w:color="4F81BD"/>
              <w:right w:val="nil"/>
            </w:tcBorders>
            <w:shd w:val="clear" w:color="auto" w:fill="auto"/>
            <w:vAlign w:val="center"/>
            <w:hideMark/>
          </w:tcPr>
          <w:p w14:paraId="51144F94" w14:textId="77777777" w:rsidR="00CE25A8" w:rsidRPr="00CE25A8" w:rsidRDefault="00CE25A8" w:rsidP="00CE25A8">
            <w:pPr>
              <w:spacing w:after="0" w:line="240" w:lineRule="auto"/>
              <w:jc w:val="center"/>
              <w:rPr>
                <w:rFonts w:ascii="Calibri" w:eastAsia="Times New Roman" w:hAnsi="Calibri" w:cs="Calibri"/>
                <w:b/>
                <w:bCs/>
                <w:color w:val="000000"/>
                <w:lang w:val="en-US"/>
              </w:rPr>
            </w:pPr>
            <w:r w:rsidRPr="00CE25A8">
              <w:rPr>
                <w:rFonts w:ascii="Calibri" w:eastAsia="Times New Roman" w:hAnsi="Calibri" w:cs="Calibri"/>
                <w:b/>
                <w:bCs/>
                <w:color w:val="000000"/>
                <w:lang w:val="en-US"/>
              </w:rPr>
              <w:t>18</w:t>
            </w:r>
          </w:p>
        </w:tc>
        <w:tc>
          <w:tcPr>
            <w:tcW w:w="2257" w:type="dxa"/>
            <w:tcBorders>
              <w:top w:val="nil"/>
              <w:left w:val="nil"/>
              <w:bottom w:val="single" w:sz="8" w:space="0" w:color="4F81BD"/>
              <w:right w:val="nil"/>
            </w:tcBorders>
            <w:shd w:val="clear" w:color="auto" w:fill="auto"/>
            <w:vAlign w:val="center"/>
            <w:hideMark/>
          </w:tcPr>
          <w:p w14:paraId="133DD1FC" w14:textId="77777777" w:rsidR="00CE25A8" w:rsidRPr="00CE25A8" w:rsidRDefault="00CE25A8" w:rsidP="00CE25A8">
            <w:pPr>
              <w:spacing w:after="0" w:line="240" w:lineRule="auto"/>
              <w:jc w:val="left"/>
              <w:rPr>
                <w:rFonts w:ascii="Calibri" w:eastAsia="Times New Roman" w:hAnsi="Calibri" w:cs="Calibri"/>
                <w:i/>
                <w:iCs/>
                <w:color w:val="000000"/>
                <w:lang w:val="en-US"/>
              </w:rPr>
            </w:pPr>
            <w:r w:rsidRPr="00CE25A8">
              <w:rPr>
                <w:rFonts w:ascii="Calibri" w:eastAsia="Times New Roman" w:hAnsi="Calibri" w:cs="Calibri"/>
                <w:i/>
                <w:iCs/>
                <w:color w:val="000000"/>
                <w:lang w:val="en-US"/>
              </w:rPr>
              <w:t>Check data</w:t>
            </w:r>
          </w:p>
        </w:tc>
        <w:tc>
          <w:tcPr>
            <w:tcW w:w="1931" w:type="dxa"/>
            <w:tcBorders>
              <w:top w:val="nil"/>
              <w:left w:val="nil"/>
              <w:bottom w:val="single" w:sz="8" w:space="0" w:color="4F81BD"/>
              <w:right w:val="nil"/>
            </w:tcBorders>
            <w:shd w:val="clear" w:color="auto" w:fill="auto"/>
            <w:noWrap/>
            <w:vAlign w:val="center"/>
            <w:hideMark/>
          </w:tcPr>
          <w:p w14:paraId="45AD75A1" w14:textId="77777777" w:rsidR="00CE25A8" w:rsidRPr="00CE25A8" w:rsidRDefault="00CE25A8" w:rsidP="00CE25A8">
            <w:pPr>
              <w:spacing w:after="0" w:line="240" w:lineRule="auto"/>
              <w:jc w:val="center"/>
              <w:rPr>
                <w:rFonts w:ascii="Calibri" w:eastAsia="Times New Roman" w:hAnsi="Calibri" w:cs="Calibri"/>
                <w:color w:val="000000"/>
                <w:lang w:val="en-US"/>
              </w:rPr>
            </w:pPr>
            <w:proofErr w:type="spellStart"/>
            <w:r w:rsidRPr="00CE25A8">
              <w:rPr>
                <w:rFonts w:ascii="Calibri" w:eastAsia="Times New Roman" w:hAnsi="Calibri" w:cs="Calibri"/>
                <w:color w:val="000000"/>
                <w:lang w:val="en-US"/>
              </w:rPr>
              <w:t>Intercent</w:t>
            </w:r>
            <w:proofErr w:type="spellEnd"/>
            <w:r w:rsidRPr="00CE25A8">
              <w:rPr>
                <w:rFonts w:ascii="Calibri" w:eastAsia="Times New Roman" w:hAnsi="Calibri" w:cs="Calibri"/>
                <w:color w:val="000000"/>
                <w:lang w:val="en-US"/>
              </w:rPr>
              <w:t>-ER e-</w:t>
            </w:r>
            <w:proofErr w:type="spellStart"/>
            <w:r w:rsidRPr="00CE25A8">
              <w:rPr>
                <w:rFonts w:ascii="Calibri" w:eastAsia="Times New Roman" w:hAnsi="Calibri" w:cs="Calibri"/>
                <w:color w:val="000000"/>
                <w:lang w:val="en-US"/>
              </w:rPr>
              <w:t>Proc</w:t>
            </w:r>
            <w:proofErr w:type="spellEnd"/>
          </w:p>
        </w:tc>
        <w:tc>
          <w:tcPr>
            <w:tcW w:w="4391" w:type="dxa"/>
            <w:tcBorders>
              <w:top w:val="nil"/>
              <w:left w:val="nil"/>
              <w:bottom w:val="single" w:sz="8" w:space="0" w:color="4F81BD"/>
              <w:right w:val="single" w:sz="8" w:space="0" w:color="4F81BD"/>
            </w:tcBorders>
            <w:shd w:val="clear" w:color="auto" w:fill="auto"/>
            <w:vAlign w:val="center"/>
            <w:hideMark/>
          </w:tcPr>
          <w:p w14:paraId="2A868D76" w14:textId="77777777" w:rsidR="00CE25A8" w:rsidRPr="00CE25A8" w:rsidRDefault="00CE25A8" w:rsidP="00CE25A8">
            <w:pPr>
              <w:spacing w:after="0" w:line="240" w:lineRule="auto"/>
              <w:jc w:val="left"/>
              <w:rPr>
                <w:rFonts w:ascii="Calibri" w:eastAsia="Times New Roman" w:hAnsi="Calibri" w:cs="Calibri"/>
                <w:color w:val="000000"/>
                <w:lang w:val="en-US"/>
              </w:rPr>
            </w:pPr>
            <w:r w:rsidRPr="00CE25A8">
              <w:rPr>
                <w:rFonts w:ascii="Calibri" w:eastAsia="Times New Roman" w:hAnsi="Calibri" w:cs="Calibri"/>
                <w:color w:val="000000"/>
                <w:lang w:val="en-US"/>
              </w:rPr>
              <w:t>The e-Procurement platform checks the input data</w:t>
            </w:r>
          </w:p>
        </w:tc>
      </w:tr>
      <w:tr w:rsidR="00CE25A8" w:rsidRPr="003F2F73" w14:paraId="736DD8B2" w14:textId="77777777" w:rsidTr="00E17609">
        <w:trPr>
          <w:trHeight w:val="778"/>
        </w:trPr>
        <w:tc>
          <w:tcPr>
            <w:tcW w:w="840" w:type="dxa"/>
            <w:tcBorders>
              <w:top w:val="nil"/>
              <w:left w:val="single" w:sz="8" w:space="0" w:color="4F81BD"/>
              <w:bottom w:val="single" w:sz="8" w:space="0" w:color="4F81BD"/>
              <w:right w:val="nil"/>
            </w:tcBorders>
            <w:shd w:val="clear" w:color="auto" w:fill="auto"/>
            <w:vAlign w:val="center"/>
            <w:hideMark/>
          </w:tcPr>
          <w:p w14:paraId="68B47F5E" w14:textId="77777777" w:rsidR="00CE25A8" w:rsidRPr="00CE25A8" w:rsidRDefault="00CE25A8" w:rsidP="00CE25A8">
            <w:pPr>
              <w:spacing w:after="0" w:line="240" w:lineRule="auto"/>
              <w:jc w:val="center"/>
              <w:rPr>
                <w:rFonts w:ascii="Calibri" w:eastAsia="Times New Roman" w:hAnsi="Calibri" w:cs="Calibri"/>
                <w:b/>
                <w:bCs/>
                <w:color w:val="000000"/>
                <w:lang w:val="en-US"/>
              </w:rPr>
            </w:pPr>
            <w:r w:rsidRPr="00CE25A8">
              <w:rPr>
                <w:rFonts w:ascii="Calibri" w:eastAsia="Times New Roman" w:hAnsi="Calibri" w:cs="Calibri"/>
                <w:b/>
                <w:bCs/>
                <w:color w:val="000000"/>
                <w:lang w:val="en-US"/>
              </w:rPr>
              <w:t>18.1.1</w:t>
            </w:r>
          </w:p>
        </w:tc>
        <w:tc>
          <w:tcPr>
            <w:tcW w:w="2257" w:type="dxa"/>
            <w:tcBorders>
              <w:top w:val="nil"/>
              <w:left w:val="nil"/>
              <w:bottom w:val="single" w:sz="8" w:space="0" w:color="4F81BD"/>
              <w:right w:val="nil"/>
            </w:tcBorders>
            <w:shd w:val="clear" w:color="auto" w:fill="auto"/>
            <w:vAlign w:val="center"/>
            <w:hideMark/>
          </w:tcPr>
          <w:p w14:paraId="6F87154F" w14:textId="77777777" w:rsidR="00CE25A8" w:rsidRPr="00CE25A8" w:rsidRDefault="00CE25A8" w:rsidP="00CE25A8">
            <w:pPr>
              <w:spacing w:after="0" w:line="240" w:lineRule="auto"/>
              <w:jc w:val="left"/>
              <w:rPr>
                <w:rFonts w:ascii="Calibri" w:eastAsia="Times New Roman" w:hAnsi="Calibri" w:cs="Calibri"/>
                <w:i/>
                <w:iCs/>
                <w:color w:val="000000"/>
                <w:lang w:val="en-US"/>
              </w:rPr>
            </w:pPr>
            <w:r w:rsidRPr="00CE25A8">
              <w:rPr>
                <w:rFonts w:ascii="Calibri" w:eastAsia="Times New Roman" w:hAnsi="Calibri" w:cs="Calibri"/>
                <w:i/>
                <w:iCs/>
                <w:color w:val="000000"/>
                <w:lang w:val="en-US"/>
              </w:rPr>
              <w:t>Send  error message</w:t>
            </w:r>
          </w:p>
        </w:tc>
        <w:tc>
          <w:tcPr>
            <w:tcW w:w="1931" w:type="dxa"/>
            <w:tcBorders>
              <w:top w:val="nil"/>
              <w:left w:val="nil"/>
              <w:bottom w:val="single" w:sz="8" w:space="0" w:color="4F81BD"/>
              <w:right w:val="nil"/>
            </w:tcBorders>
            <w:shd w:val="clear" w:color="auto" w:fill="auto"/>
            <w:noWrap/>
            <w:vAlign w:val="center"/>
            <w:hideMark/>
          </w:tcPr>
          <w:p w14:paraId="2C496193" w14:textId="77777777" w:rsidR="00CE25A8" w:rsidRPr="00CE25A8" w:rsidRDefault="00CE25A8" w:rsidP="00CE25A8">
            <w:pPr>
              <w:spacing w:after="0" w:line="240" w:lineRule="auto"/>
              <w:jc w:val="center"/>
              <w:rPr>
                <w:rFonts w:ascii="Calibri" w:eastAsia="Times New Roman" w:hAnsi="Calibri" w:cs="Calibri"/>
                <w:color w:val="000000"/>
                <w:lang w:val="en-US"/>
              </w:rPr>
            </w:pPr>
            <w:proofErr w:type="spellStart"/>
            <w:r w:rsidRPr="00CE25A8">
              <w:rPr>
                <w:rFonts w:ascii="Calibri" w:eastAsia="Times New Roman" w:hAnsi="Calibri" w:cs="Calibri"/>
                <w:color w:val="000000"/>
                <w:lang w:val="en-US"/>
              </w:rPr>
              <w:t>Intercent</w:t>
            </w:r>
            <w:proofErr w:type="spellEnd"/>
            <w:r w:rsidRPr="00CE25A8">
              <w:rPr>
                <w:rFonts w:ascii="Calibri" w:eastAsia="Times New Roman" w:hAnsi="Calibri" w:cs="Calibri"/>
                <w:color w:val="000000"/>
                <w:lang w:val="en-US"/>
              </w:rPr>
              <w:t>-ER e-</w:t>
            </w:r>
            <w:proofErr w:type="spellStart"/>
            <w:r w:rsidRPr="00CE25A8">
              <w:rPr>
                <w:rFonts w:ascii="Calibri" w:eastAsia="Times New Roman" w:hAnsi="Calibri" w:cs="Calibri"/>
                <w:color w:val="000000"/>
                <w:lang w:val="en-US"/>
              </w:rPr>
              <w:t>Proc</w:t>
            </w:r>
            <w:proofErr w:type="spellEnd"/>
          </w:p>
        </w:tc>
        <w:tc>
          <w:tcPr>
            <w:tcW w:w="4391" w:type="dxa"/>
            <w:tcBorders>
              <w:top w:val="nil"/>
              <w:left w:val="nil"/>
              <w:bottom w:val="single" w:sz="8" w:space="0" w:color="4F81BD"/>
              <w:right w:val="single" w:sz="8" w:space="0" w:color="4F81BD"/>
            </w:tcBorders>
            <w:shd w:val="clear" w:color="auto" w:fill="auto"/>
            <w:vAlign w:val="center"/>
            <w:hideMark/>
          </w:tcPr>
          <w:p w14:paraId="16311135" w14:textId="77777777" w:rsidR="00CE25A8" w:rsidRPr="00CE25A8" w:rsidRDefault="00CE25A8" w:rsidP="00CE25A8">
            <w:pPr>
              <w:spacing w:after="0" w:line="240" w:lineRule="auto"/>
              <w:jc w:val="left"/>
              <w:rPr>
                <w:rFonts w:ascii="Calibri" w:eastAsia="Times New Roman" w:hAnsi="Calibri" w:cs="Calibri"/>
                <w:color w:val="000000"/>
                <w:lang w:val="en-US"/>
              </w:rPr>
            </w:pPr>
            <w:r w:rsidRPr="00CE25A8">
              <w:rPr>
                <w:rFonts w:ascii="Calibri" w:eastAsia="Times New Roman" w:hAnsi="Calibri" w:cs="Calibri"/>
                <w:color w:val="000000"/>
                <w:lang w:val="en-US"/>
              </w:rPr>
              <w:t xml:space="preserve">In case checks are not passed, the e-Procurement </w:t>
            </w:r>
            <w:proofErr w:type="spellStart"/>
            <w:r w:rsidRPr="00CE25A8">
              <w:rPr>
                <w:rFonts w:ascii="Calibri" w:eastAsia="Times New Roman" w:hAnsi="Calibri" w:cs="Calibri"/>
                <w:color w:val="000000"/>
                <w:lang w:val="en-US"/>
              </w:rPr>
              <w:t>Platflorm</w:t>
            </w:r>
            <w:proofErr w:type="spellEnd"/>
            <w:r w:rsidRPr="00CE25A8">
              <w:rPr>
                <w:rFonts w:ascii="Calibri" w:eastAsia="Times New Roman" w:hAnsi="Calibri" w:cs="Calibri"/>
                <w:color w:val="000000"/>
                <w:lang w:val="en-US"/>
              </w:rPr>
              <w:t xml:space="preserve"> sends an error message to EO</w:t>
            </w:r>
          </w:p>
        </w:tc>
      </w:tr>
      <w:tr w:rsidR="00CE25A8" w:rsidRPr="003F2F73" w14:paraId="389911A1" w14:textId="77777777" w:rsidTr="00E17609">
        <w:trPr>
          <w:trHeight w:val="778"/>
        </w:trPr>
        <w:tc>
          <w:tcPr>
            <w:tcW w:w="840" w:type="dxa"/>
            <w:tcBorders>
              <w:top w:val="nil"/>
              <w:left w:val="single" w:sz="8" w:space="0" w:color="4F81BD"/>
              <w:bottom w:val="single" w:sz="8" w:space="0" w:color="4F81BD"/>
              <w:right w:val="nil"/>
            </w:tcBorders>
            <w:shd w:val="clear" w:color="auto" w:fill="auto"/>
            <w:vAlign w:val="center"/>
            <w:hideMark/>
          </w:tcPr>
          <w:p w14:paraId="581F1894" w14:textId="77777777" w:rsidR="00CE25A8" w:rsidRPr="00CE25A8" w:rsidRDefault="00CE25A8" w:rsidP="00CE25A8">
            <w:pPr>
              <w:spacing w:after="0" w:line="240" w:lineRule="auto"/>
              <w:jc w:val="center"/>
              <w:rPr>
                <w:rFonts w:ascii="Calibri" w:eastAsia="Times New Roman" w:hAnsi="Calibri" w:cs="Calibri"/>
                <w:b/>
                <w:bCs/>
                <w:color w:val="000000"/>
                <w:lang w:val="en-US"/>
              </w:rPr>
            </w:pPr>
            <w:r w:rsidRPr="00CE25A8">
              <w:rPr>
                <w:rFonts w:ascii="Calibri" w:eastAsia="Times New Roman" w:hAnsi="Calibri" w:cs="Calibri"/>
                <w:b/>
                <w:bCs/>
                <w:color w:val="000000"/>
                <w:lang w:val="en-US"/>
              </w:rPr>
              <w:t>18.1.2</w:t>
            </w:r>
          </w:p>
        </w:tc>
        <w:tc>
          <w:tcPr>
            <w:tcW w:w="2257" w:type="dxa"/>
            <w:tcBorders>
              <w:top w:val="nil"/>
              <w:left w:val="nil"/>
              <w:bottom w:val="single" w:sz="8" w:space="0" w:color="4F81BD"/>
              <w:right w:val="nil"/>
            </w:tcBorders>
            <w:shd w:val="clear" w:color="auto" w:fill="auto"/>
            <w:vAlign w:val="center"/>
            <w:hideMark/>
          </w:tcPr>
          <w:p w14:paraId="3BFEBF9B" w14:textId="77777777" w:rsidR="00CE25A8" w:rsidRPr="00CE25A8" w:rsidRDefault="00CE25A8" w:rsidP="00CE25A8">
            <w:pPr>
              <w:spacing w:after="0" w:line="240" w:lineRule="auto"/>
              <w:jc w:val="left"/>
              <w:rPr>
                <w:rFonts w:ascii="Calibri" w:eastAsia="Times New Roman" w:hAnsi="Calibri" w:cs="Calibri"/>
                <w:i/>
                <w:iCs/>
                <w:color w:val="000000"/>
                <w:lang w:val="en-US"/>
              </w:rPr>
            </w:pPr>
            <w:r w:rsidRPr="00CE25A8">
              <w:rPr>
                <w:rFonts w:ascii="Calibri" w:eastAsia="Times New Roman" w:hAnsi="Calibri" w:cs="Calibri"/>
                <w:i/>
                <w:iCs/>
                <w:color w:val="000000"/>
                <w:lang w:val="en-US"/>
              </w:rPr>
              <w:t>Receive error message</w:t>
            </w:r>
          </w:p>
        </w:tc>
        <w:tc>
          <w:tcPr>
            <w:tcW w:w="1931" w:type="dxa"/>
            <w:tcBorders>
              <w:top w:val="nil"/>
              <w:left w:val="nil"/>
              <w:bottom w:val="single" w:sz="8" w:space="0" w:color="4F81BD"/>
              <w:right w:val="nil"/>
            </w:tcBorders>
            <w:shd w:val="clear" w:color="auto" w:fill="auto"/>
            <w:noWrap/>
            <w:vAlign w:val="center"/>
            <w:hideMark/>
          </w:tcPr>
          <w:p w14:paraId="37096EFB" w14:textId="77777777" w:rsidR="00CE25A8" w:rsidRPr="00CE25A8" w:rsidRDefault="00CE25A8" w:rsidP="00CE25A8">
            <w:pPr>
              <w:spacing w:after="0" w:line="240" w:lineRule="auto"/>
              <w:jc w:val="center"/>
              <w:rPr>
                <w:rFonts w:ascii="Calibri" w:eastAsia="Times New Roman" w:hAnsi="Calibri" w:cs="Calibri"/>
                <w:color w:val="000000"/>
                <w:lang w:val="en-US"/>
              </w:rPr>
            </w:pPr>
            <w:r w:rsidRPr="00CE25A8">
              <w:rPr>
                <w:rFonts w:ascii="Calibri" w:eastAsia="Times New Roman" w:hAnsi="Calibri" w:cs="Calibri"/>
                <w:color w:val="000000"/>
                <w:lang w:val="en-US"/>
              </w:rPr>
              <w:t>EO</w:t>
            </w:r>
          </w:p>
        </w:tc>
        <w:tc>
          <w:tcPr>
            <w:tcW w:w="4391" w:type="dxa"/>
            <w:tcBorders>
              <w:top w:val="nil"/>
              <w:left w:val="nil"/>
              <w:bottom w:val="single" w:sz="8" w:space="0" w:color="4F81BD"/>
              <w:right w:val="single" w:sz="8" w:space="0" w:color="4F81BD"/>
            </w:tcBorders>
            <w:shd w:val="clear" w:color="auto" w:fill="auto"/>
            <w:vAlign w:val="center"/>
            <w:hideMark/>
          </w:tcPr>
          <w:p w14:paraId="7FF36C92" w14:textId="77777777" w:rsidR="00CE25A8" w:rsidRPr="00CE25A8" w:rsidRDefault="00CE25A8" w:rsidP="00CE25A8">
            <w:pPr>
              <w:spacing w:after="0" w:line="240" w:lineRule="auto"/>
              <w:jc w:val="left"/>
              <w:rPr>
                <w:rFonts w:ascii="Calibri" w:eastAsia="Times New Roman" w:hAnsi="Calibri" w:cs="Calibri"/>
                <w:color w:val="000000"/>
                <w:lang w:val="en-US"/>
              </w:rPr>
            </w:pPr>
            <w:r w:rsidRPr="00CE25A8">
              <w:rPr>
                <w:rFonts w:ascii="Calibri" w:eastAsia="Times New Roman" w:hAnsi="Calibri" w:cs="Calibri"/>
                <w:color w:val="000000"/>
                <w:lang w:val="en-US"/>
              </w:rPr>
              <w:t>EO receives an error message  </w:t>
            </w:r>
          </w:p>
        </w:tc>
      </w:tr>
      <w:tr w:rsidR="00CE25A8" w:rsidRPr="003F2F73" w14:paraId="7CCF0CE7" w14:textId="77777777" w:rsidTr="00E17609">
        <w:trPr>
          <w:trHeight w:val="778"/>
        </w:trPr>
        <w:tc>
          <w:tcPr>
            <w:tcW w:w="840" w:type="dxa"/>
            <w:tcBorders>
              <w:top w:val="nil"/>
              <w:left w:val="single" w:sz="8" w:space="0" w:color="4F81BD"/>
              <w:bottom w:val="single" w:sz="8" w:space="0" w:color="4F81BD"/>
              <w:right w:val="nil"/>
            </w:tcBorders>
            <w:shd w:val="clear" w:color="auto" w:fill="auto"/>
            <w:noWrap/>
            <w:vAlign w:val="center"/>
            <w:hideMark/>
          </w:tcPr>
          <w:p w14:paraId="6346193D" w14:textId="77777777" w:rsidR="00CE25A8" w:rsidRPr="00CE25A8" w:rsidRDefault="00CE25A8" w:rsidP="00CE25A8">
            <w:pPr>
              <w:spacing w:after="0" w:line="240" w:lineRule="auto"/>
              <w:jc w:val="center"/>
              <w:rPr>
                <w:rFonts w:ascii="Calibri" w:eastAsia="Times New Roman" w:hAnsi="Calibri" w:cs="Calibri"/>
                <w:b/>
                <w:bCs/>
                <w:color w:val="000000"/>
                <w:lang w:val="en-US"/>
              </w:rPr>
            </w:pPr>
            <w:r w:rsidRPr="00CE25A8">
              <w:rPr>
                <w:rFonts w:ascii="Calibri" w:eastAsia="Times New Roman" w:hAnsi="Calibri" w:cs="Calibri"/>
                <w:b/>
                <w:bCs/>
                <w:color w:val="000000"/>
                <w:lang w:val="en-US"/>
              </w:rPr>
              <w:t>18.2</w:t>
            </w:r>
          </w:p>
        </w:tc>
        <w:tc>
          <w:tcPr>
            <w:tcW w:w="2257" w:type="dxa"/>
            <w:tcBorders>
              <w:top w:val="nil"/>
              <w:left w:val="nil"/>
              <w:bottom w:val="single" w:sz="8" w:space="0" w:color="4F81BD"/>
              <w:right w:val="nil"/>
            </w:tcBorders>
            <w:shd w:val="clear" w:color="auto" w:fill="auto"/>
            <w:vAlign w:val="center"/>
            <w:hideMark/>
          </w:tcPr>
          <w:p w14:paraId="13432B81" w14:textId="77777777" w:rsidR="00CE25A8" w:rsidRPr="00CE25A8" w:rsidRDefault="00CE25A8" w:rsidP="00CE25A8">
            <w:pPr>
              <w:spacing w:after="0" w:line="240" w:lineRule="auto"/>
              <w:jc w:val="left"/>
              <w:rPr>
                <w:rFonts w:ascii="Calibri" w:eastAsia="Times New Roman" w:hAnsi="Calibri" w:cs="Calibri"/>
                <w:i/>
                <w:iCs/>
                <w:color w:val="000000"/>
                <w:lang w:val="en-US"/>
              </w:rPr>
            </w:pPr>
            <w:r w:rsidRPr="00CE25A8">
              <w:rPr>
                <w:rFonts w:ascii="Calibri" w:eastAsia="Times New Roman" w:hAnsi="Calibri" w:cs="Calibri"/>
                <w:i/>
                <w:iCs/>
                <w:color w:val="000000"/>
                <w:lang w:val="en-US"/>
              </w:rPr>
              <w:t xml:space="preserve">Create ESPD response final </w:t>
            </w:r>
            <w:proofErr w:type="spellStart"/>
            <w:r w:rsidRPr="00CE25A8">
              <w:rPr>
                <w:rFonts w:ascii="Calibri" w:eastAsia="Times New Roman" w:hAnsi="Calibri" w:cs="Calibri"/>
                <w:i/>
                <w:iCs/>
                <w:color w:val="000000"/>
                <w:lang w:val="en-US"/>
              </w:rPr>
              <w:t>versione</w:t>
            </w:r>
            <w:proofErr w:type="spellEnd"/>
          </w:p>
        </w:tc>
        <w:tc>
          <w:tcPr>
            <w:tcW w:w="1931" w:type="dxa"/>
            <w:tcBorders>
              <w:top w:val="nil"/>
              <w:left w:val="nil"/>
              <w:bottom w:val="single" w:sz="8" w:space="0" w:color="4F81BD"/>
              <w:right w:val="nil"/>
            </w:tcBorders>
            <w:shd w:val="clear" w:color="auto" w:fill="auto"/>
            <w:noWrap/>
            <w:vAlign w:val="center"/>
            <w:hideMark/>
          </w:tcPr>
          <w:p w14:paraId="12E8AE63" w14:textId="77777777" w:rsidR="00CE25A8" w:rsidRPr="00CE25A8" w:rsidRDefault="00CE25A8" w:rsidP="00CE25A8">
            <w:pPr>
              <w:spacing w:after="0" w:line="240" w:lineRule="auto"/>
              <w:jc w:val="center"/>
              <w:rPr>
                <w:rFonts w:ascii="Calibri" w:eastAsia="Times New Roman" w:hAnsi="Calibri" w:cs="Calibri"/>
                <w:color w:val="000000"/>
                <w:lang w:val="en-US"/>
              </w:rPr>
            </w:pPr>
            <w:proofErr w:type="spellStart"/>
            <w:r w:rsidRPr="00CE25A8">
              <w:rPr>
                <w:rFonts w:ascii="Calibri" w:eastAsia="Times New Roman" w:hAnsi="Calibri" w:cs="Calibri"/>
                <w:color w:val="000000"/>
                <w:lang w:val="en-US"/>
              </w:rPr>
              <w:t>Intercent</w:t>
            </w:r>
            <w:proofErr w:type="spellEnd"/>
            <w:r w:rsidRPr="00CE25A8">
              <w:rPr>
                <w:rFonts w:ascii="Calibri" w:eastAsia="Times New Roman" w:hAnsi="Calibri" w:cs="Calibri"/>
                <w:color w:val="000000"/>
                <w:lang w:val="en-US"/>
              </w:rPr>
              <w:t>-ER e-</w:t>
            </w:r>
            <w:proofErr w:type="spellStart"/>
            <w:r w:rsidRPr="00CE25A8">
              <w:rPr>
                <w:rFonts w:ascii="Calibri" w:eastAsia="Times New Roman" w:hAnsi="Calibri" w:cs="Calibri"/>
                <w:color w:val="000000"/>
                <w:lang w:val="en-US"/>
              </w:rPr>
              <w:t>Proc</w:t>
            </w:r>
            <w:proofErr w:type="spellEnd"/>
          </w:p>
        </w:tc>
        <w:tc>
          <w:tcPr>
            <w:tcW w:w="4391" w:type="dxa"/>
            <w:tcBorders>
              <w:top w:val="nil"/>
              <w:left w:val="nil"/>
              <w:bottom w:val="single" w:sz="8" w:space="0" w:color="4F81BD"/>
              <w:right w:val="single" w:sz="8" w:space="0" w:color="4F81BD"/>
            </w:tcBorders>
            <w:shd w:val="clear" w:color="auto" w:fill="auto"/>
            <w:vAlign w:val="center"/>
            <w:hideMark/>
          </w:tcPr>
          <w:p w14:paraId="0376BA20" w14:textId="77777777" w:rsidR="00CE25A8" w:rsidRPr="00CE25A8" w:rsidRDefault="00CE25A8" w:rsidP="00CE25A8">
            <w:pPr>
              <w:spacing w:after="0" w:line="240" w:lineRule="auto"/>
              <w:jc w:val="left"/>
              <w:rPr>
                <w:rFonts w:ascii="Calibri" w:eastAsia="Times New Roman" w:hAnsi="Calibri" w:cs="Calibri"/>
                <w:color w:val="000000"/>
                <w:lang w:val="en-US"/>
              </w:rPr>
            </w:pPr>
            <w:r w:rsidRPr="00CE25A8">
              <w:rPr>
                <w:rFonts w:ascii="Calibri" w:eastAsia="Times New Roman" w:hAnsi="Calibri" w:cs="Calibri"/>
                <w:color w:val="000000"/>
                <w:lang w:val="en-US"/>
              </w:rPr>
              <w:t>In case checks are passed, the e-Procurement Platform create the ESPD Response in xml and PDF format and active download function</w:t>
            </w:r>
          </w:p>
        </w:tc>
      </w:tr>
      <w:tr w:rsidR="00CE25A8" w:rsidRPr="003F2F73" w14:paraId="6383DFB8" w14:textId="77777777" w:rsidTr="00E17609">
        <w:trPr>
          <w:trHeight w:val="778"/>
        </w:trPr>
        <w:tc>
          <w:tcPr>
            <w:tcW w:w="840" w:type="dxa"/>
            <w:tcBorders>
              <w:top w:val="nil"/>
              <w:left w:val="single" w:sz="8" w:space="0" w:color="4F81BD"/>
              <w:bottom w:val="single" w:sz="8" w:space="0" w:color="4F81BD"/>
              <w:right w:val="nil"/>
            </w:tcBorders>
            <w:shd w:val="clear" w:color="auto" w:fill="auto"/>
            <w:noWrap/>
            <w:vAlign w:val="center"/>
            <w:hideMark/>
          </w:tcPr>
          <w:p w14:paraId="2E2EEB5C" w14:textId="77777777" w:rsidR="00CE25A8" w:rsidRPr="00CE25A8" w:rsidRDefault="00CE25A8" w:rsidP="00CE25A8">
            <w:pPr>
              <w:spacing w:after="0" w:line="240" w:lineRule="auto"/>
              <w:jc w:val="center"/>
              <w:rPr>
                <w:rFonts w:ascii="Calibri" w:eastAsia="Times New Roman" w:hAnsi="Calibri" w:cs="Calibri"/>
                <w:b/>
                <w:bCs/>
                <w:color w:val="000000"/>
                <w:lang w:val="en-US"/>
              </w:rPr>
            </w:pPr>
            <w:r w:rsidRPr="00CE25A8">
              <w:rPr>
                <w:rFonts w:ascii="Calibri" w:eastAsia="Times New Roman" w:hAnsi="Calibri" w:cs="Calibri"/>
                <w:b/>
                <w:bCs/>
                <w:color w:val="000000"/>
                <w:lang w:val="en-US"/>
              </w:rPr>
              <w:t>19</w:t>
            </w:r>
          </w:p>
        </w:tc>
        <w:tc>
          <w:tcPr>
            <w:tcW w:w="2257" w:type="dxa"/>
            <w:tcBorders>
              <w:top w:val="nil"/>
              <w:left w:val="nil"/>
              <w:bottom w:val="single" w:sz="8" w:space="0" w:color="4F81BD"/>
              <w:right w:val="nil"/>
            </w:tcBorders>
            <w:shd w:val="clear" w:color="auto" w:fill="auto"/>
            <w:vAlign w:val="center"/>
            <w:hideMark/>
          </w:tcPr>
          <w:p w14:paraId="5908028F" w14:textId="77777777" w:rsidR="00CE25A8" w:rsidRPr="00CE25A8" w:rsidRDefault="00CE25A8" w:rsidP="00CE25A8">
            <w:pPr>
              <w:spacing w:after="0" w:line="240" w:lineRule="auto"/>
              <w:jc w:val="left"/>
              <w:rPr>
                <w:rFonts w:ascii="Calibri" w:eastAsia="Times New Roman" w:hAnsi="Calibri" w:cs="Calibri"/>
                <w:i/>
                <w:iCs/>
                <w:color w:val="000000"/>
                <w:lang w:val="en-US"/>
              </w:rPr>
            </w:pPr>
            <w:r w:rsidRPr="00CE25A8">
              <w:rPr>
                <w:rFonts w:ascii="Calibri" w:eastAsia="Times New Roman" w:hAnsi="Calibri" w:cs="Calibri"/>
                <w:i/>
                <w:iCs/>
                <w:color w:val="000000"/>
                <w:lang w:val="en-US"/>
              </w:rPr>
              <w:t>Sign ESPD Response</w:t>
            </w:r>
          </w:p>
        </w:tc>
        <w:tc>
          <w:tcPr>
            <w:tcW w:w="1931" w:type="dxa"/>
            <w:tcBorders>
              <w:top w:val="nil"/>
              <w:left w:val="nil"/>
              <w:bottom w:val="single" w:sz="8" w:space="0" w:color="4F81BD"/>
              <w:right w:val="nil"/>
            </w:tcBorders>
            <w:shd w:val="clear" w:color="auto" w:fill="auto"/>
            <w:noWrap/>
            <w:vAlign w:val="center"/>
            <w:hideMark/>
          </w:tcPr>
          <w:p w14:paraId="2357157F" w14:textId="77777777" w:rsidR="00CE25A8" w:rsidRPr="00CE25A8" w:rsidRDefault="00CE25A8" w:rsidP="00CE25A8">
            <w:pPr>
              <w:spacing w:after="0" w:line="240" w:lineRule="auto"/>
              <w:jc w:val="center"/>
              <w:rPr>
                <w:rFonts w:ascii="Calibri" w:eastAsia="Times New Roman" w:hAnsi="Calibri" w:cs="Calibri"/>
                <w:color w:val="000000"/>
                <w:lang w:val="en-US"/>
              </w:rPr>
            </w:pPr>
            <w:r w:rsidRPr="00CE25A8">
              <w:rPr>
                <w:rFonts w:ascii="Calibri" w:eastAsia="Times New Roman" w:hAnsi="Calibri" w:cs="Calibri"/>
                <w:color w:val="000000"/>
                <w:lang w:val="en-US"/>
              </w:rPr>
              <w:t>EO</w:t>
            </w:r>
          </w:p>
        </w:tc>
        <w:tc>
          <w:tcPr>
            <w:tcW w:w="4391" w:type="dxa"/>
            <w:tcBorders>
              <w:top w:val="nil"/>
              <w:left w:val="nil"/>
              <w:bottom w:val="single" w:sz="8" w:space="0" w:color="4F81BD"/>
              <w:right w:val="single" w:sz="8" w:space="0" w:color="4F81BD"/>
            </w:tcBorders>
            <w:shd w:val="clear" w:color="auto" w:fill="auto"/>
            <w:vAlign w:val="center"/>
            <w:hideMark/>
          </w:tcPr>
          <w:p w14:paraId="5EE0720A" w14:textId="77777777" w:rsidR="00CE25A8" w:rsidRPr="00CE25A8" w:rsidRDefault="00CE25A8" w:rsidP="00CE25A8">
            <w:pPr>
              <w:spacing w:after="0" w:line="240" w:lineRule="auto"/>
              <w:jc w:val="left"/>
              <w:rPr>
                <w:rFonts w:ascii="Calibri" w:eastAsia="Times New Roman" w:hAnsi="Calibri" w:cs="Calibri"/>
                <w:color w:val="000000"/>
                <w:lang w:val="en-US"/>
              </w:rPr>
            </w:pPr>
            <w:r w:rsidRPr="00CE25A8">
              <w:rPr>
                <w:rFonts w:ascii="Calibri" w:eastAsia="Times New Roman" w:hAnsi="Calibri" w:cs="Calibri"/>
                <w:color w:val="000000"/>
                <w:lang w:val="en-US"/>
              </w:rPr>
              <w:t>EO downloads pdf file, puts on the electronic digital signature on the document and upload on e-</w:t>
            </w:r>
            <w:proofErr w:type="spellStart"/>
            <w:r w:rsidRPr="00CE25A8">
              <w:rPr>
                <w:rFonts w:ascii="Calibri" w:eastAsia="Times New Roman" w:hAnsi="Calibri" w:cs="Calibri"/>
                <w:color w:val="000000"/>
                <w:lang w:val="en-US"/>
              </w:rPr>
              <w:t>Procurment</w:t>
            </w:r>
            <w:proofErr w:type="spellEnd"/>
            <w:r w:rsidRPr="00CE25A8">
              <w:rPr>
                <w:rFonts w:ascii="Calibri" w:eastAsia="Times New Roman" w:hAnsi="Calibri" w:cs="Calibri"/>
                <w:color w:val="000000"/>
                <w:lang w:val="en-US"/>
              </w:rPr>
              <w:t xml:space="preserve"> platform the signed file</w:t>
            </w:r>
          </w:p>
        </w:tc>
      </w:tr>
      <w:tr w:rsidR="00CE25A8" w:rsidRPr="003F2F73" w14:paraId="75BB4FC0" w14:textId="77777777" w:rsidTr="00E17609">
        <w:trPr>
          <w:trHeight w:val="778"/>
        </w:trPr>
        <w:tc>
          <w:tcPr>
            <w:tcW w:w="840" w:type="dxa"/>
            <w:tcBorders>
              <w:top w:val="nil"/>
              <w:left w:val="single" w:sz="8" w:space="0" w:color="4F81BD"/>
              <w:bottom w:val="single" w:sz="8" w:space="0" w:color="4F81BD"/>
              <w:right w:val="nil"/>
            </w:tcBorders>
            <w:shd w:val="clear" w:color="auto" w:fill="auto"/>
            <w:noWrap/>
            <w:vAlign w:val="center"/>
            <w:hideMark/>
          </w:tcPr>
          <w:p w14:paraId="552A79DF" w14:textId="77777777" w:rsidR="00CE25A8" w:rsidRPr="00CE25A8" w:rsidRDefault="00CE25A8" w:rsidP="00CE25A8">
            <w:pPr>
              <w:spacing w:after="0" w:line="240" w:lineRule="auto"/>
              <w:jc w:val="center"/>
              <w:rPr>
                <w:rFonts w:ascii="Calibri" w:eastAsia="Times New Roman" w:hAnsi="Calibri" w:cs="Calibri"/>
                <w:b/>
                <w:bCs/>
                <w:color w:val="000000"/>
                <w:lang w:val="en-US"/>
              </w:rPr>
            </w:pPr>
            <w:r w:rsidRPr="00CE25A8">
              <w:rPr>
                <w:rFonts w:ascii="Calibri" w:eastAsia="Times New Roman" w:hAnsi="Calibri" w:cs="Calibri"/>
                <w:b/>
                <w:bCs/>
                <w:color w:val="000000"/>
                <w:lang w:val="en-US"/>
              </w:rPr>
              <w:t>20</w:t>
            </w:r>
          </w:p>
        </w:tc>
        <w:tc>
          <w:tcPr>
            <w:tcW w:w="2257" w:type="dxa"/>
            <w:tcBorders>
              <w:top w:val="nil"/>
              <w:left w:val="nil"/>
              <w:bottom w:val="single" w:sz="8" w:space="0" w:color="4F81BD"/>
              <w:right w:val="nil"/>
            </w:tcBorders>
            <w:shd w:val="clear" w:color="auto" w:fill="auto"/>
            <w:vAlign w:val="center"/>
            <w:hideMark/>
          </w:tcPr>
          <w:p w14:paraId="59924CA8" w14:textId="77777777" w:rsidR="00CE25A8" w:rsidRPr="00CE25A8" w:rsidRDefault="00CE25A8" w:rsidP="00CE25A8">
            <w:pPr>
              <w:spacing w:after="0" w:line="240" w:lineRule="auto"/>
              <w:jc w:val="left"/>
              <w:rPr>
                <w:rFonts w:ascii="Calibri" w:eastAsia="Times New Roman" w:hAnsi="Calibri" w:cs="Calibri"/>
                <w:i/>
                <w:iCs/>
                <w:color w:val="000000"/>
                <w:lang w:val="en-US"/>
              </w:rPr>
            </w:pPr>
            <w:r w:rsidRPr="00CE25A8">
              <w:rPr>
                <w:rFonts w:ascii="Calibri" w:eastAsia="Times New Roman" w:hAnsi="Calibri" w:cs="Calibri"/>
                <w:i/>
                <w:iCs/>
                <w:color w:val="000000"/>
                <w:lang w:val="en-US"/>
              </w:rPr>
              <w:t>Save data</w:t>
            </w:r>
          </w:p>
        </w:tc>
        <w:tc>
          <w:tcPr>
            <w:tcW w:w="1931" w:type="dxa"/>
            <w:tcBorders>
              <w:top w:val="nil"/>
              <w:left w:val="nil"/>
              <w:bottom w:val="single" w:sz="8" w:space="0" w:color="4F81BD"/>
              <w:right w:val="nil"/>
            </w:tcBorders>
            <w:shd w:val="clear" w:color="auto" w:fill="auto"/>
            <w:noWrap/>
            <w:vAlign w:val="center"/>
            <w:hideMark/>
          </w:tcPr>
          <w:p w14:paraId="5C93B168" w14:textId="77777777" w:rsidR="00CE25A8" w:rsidRPr="00CE25A8" w:rsidRDefault="00CE25A8" w:rsidP="00CE25A8">
            <w:pPr>
              <w:spacing w:after="0" w:line="240" w:lineRule="auto"/>
              <w:jc w:val="center"/>
              <w:rPr>
                <w:rFonts w:ascii="Calibri" w:eastAsia="Times New Roman" w:hAnsi="Calibri" w:cs="Calibri"/>
                <w:color w:val="000000"/>
                <w:lang w:val="en-US"/>
              </w:rPr>
            </w:pPr>
            <w:proofErr w:type="spellStart"/>
            <w:r w:rsidRPr="00CE25A8">
              <w:rPr>
                <w:rFonts w:ascii="Calibri" w:eastAsia="Times New Roman" w:hAnsi="Calibri" w:cs="Calibri"/>
                <w:color w:val="000000"/>
                <w:lang w:val="en-US"/>
              </w:rPr>
              <w:t>Intercent</w:t>
            </w:r>
            <w:proofErr w:type="spellEnd"/>
            <w:r w:rsidRPr="00CE25A8">
              <w:rPr>
                <w:rFonts w:ascii="Calibri" w:eastAsia="Times New Roman" w:hAnsi="Calibri" w:cs="Calibri"/>
                <w:color w:val="000000"/>
                <w:lang w:val="en-US"/>
              </w:rPr>
              <w:t>-ER e-</w:t>
            </w:r>
            <w:proofErr w:type="spellStart"/>
            <w:r w:rsidRPr="00CE25A8">
              <w:rPr>
                <w:rFonts w:ascii="Calibri" w:eastAsia="Times New Roman" w:hAnsi="Calibri" w:cs="Calibri"/>
                <w:color w:val="000000"/>
                <w:lang w:val="en-US"/>
              </w:rPr>
              <w:t>Proc</w:t>
            </w:r>
            <w:proofErr w:type="spellEnd"/>
          </w:p>
        </w:tc>
        <w:tc>
          <w:tcPr>
            <w:tcW w:w="4391" w:type="dxa"/>
            <w:tcBorders>
              <w:top w:val="nil"/>
              <w:left w:val="nil"/>
              <w:bottom w:val="single" w:sz="8" w:space="0" w:color="4F81BD"/>
              <w:right w:val="single" w:sz="8" w:space="0" w:color="4F81BD"/>
            </w:tcBorders>
            <w:shd w:val="clear" w:color="auto" w:fill="auto"/>
            <w:vAlign w:val="center"/>
            <w:hideMark/>
          </w:tcPr>
          <w:p w14:paraId="2909BD99" w14:textId="77777777" w:rsidR="00CE25A8" w:rsidRPr="00CE25A8" w:rsidRDefault="00CE25A8" w:rsidP="00CE25A8">
            <w:pPr>
              <w:spacing w:after="0" w:line="240" w:lineRule="auto"/>
              <w:jc w:val="left"/>
              <w:rPr>
                <w:rFonts w:ascii="Calibri" w:eastAsia="Times New Roman" w:hAnsi="Calibri" w:cs="Calibri"/>
                <w:color w:val="000000"/>
                <w:lang w:val="en-US"/>
              </w:rPr>
            </w:pPr>
            <w:r w:rsidRPr="00CE25A8">
              <w:rPr>
                <w:rFonts w:ascii="Calibri" w:eastAsia="Times New Roman" w:hAnsi="Calibri" w:cs="Calibri"/>
                <w:color w:val="000000"/>
                <w:lang w:val="en-US"/>
              </w:rPr>
              <w:t>The e-Procurement Platform save the ESPD Response and notifies that operation is completed successfully</w:t>
            </w:r>
          </w:p>
        </w:tc>
      </w:tr>
    </w:tbl>
    <w:p w14:paraId="7E7F2299" w14:textId="11C9978E" w:rsidR="00784370" w:rsidRDefault="00784370" w:rsidP="00E17609">
      <w:pPr>
        <w:spacing w:after="0" w:line="240" w:lineRule="auto"/>
        <w:jc w:val="left"/>
        <w:rPr>
          <w:i/>
          <w:lang w:val="en-GB"/>
        </w:rPr>
      </w:pPr>
    </w:p>
    <w:p w14:paraId="4487BF5E" w14:textId="0C78B221" w:rsidR="00731CB2" w:rsidRPr="00873B4D" w:rsidRDefault="00731CB2" w:rsidP="00007299">
      <w:pPr>
        <w:spacing w:after="240"/>
        <w:rPr>
          <w:i/>
          <w:lang w:val="en-GB"/>
        </w:rPr>
      </w:pPr>
      <w:bookmarkStart w:id="27" w:name="_Toc2695468"/>
      <w:bookmarkStart w:id="28" w:name="_Toc2695817"/>
      <w:bookmarkStart w:id="29" w:name="_Toc2695469"/>
      <w:bookmarkStart w:id="30" w:name="_Toc2695818"/>
      <w:bookmarkEnd w:id="27"/>
      <w:bookmarkEnd w:id="28"/>
      <w:bookmarkEnd w:id="29"/>
      <w:bookmarkEnd w:id="30"/>
    </w:p>
    <w:p w14:paraId="7223AB52" w14:textId="77777777" w:rsidR="004D1D78" w:rsidRPr="00873B4D" w:rsidRDefault="004D1D78" w:rsidP="004D1D78">
      <w:pPr>
        <w:pStyle w:val="Heading1"/>
        <w:keepLines w:val="0"/>
        <w:pageBreakBefore/>
        <w:pBdr>
          <w:bottom w:val="none" w:sz="0" w:space="0" w:color="auto"/>
        </w:pBdr>
        <w:tabs>
          <w:tab w:val="left" w:pos="284"/>
          <w:tab w:val="num" w:pos="567"/>
        </w:tabs>
        <w:spacing w:after="60" w:line="240" w:lineRule="auto"/>
        <w:ind w:left="567" w:hanging="567"/>
        <w:jc w:val="left"/>
        <w:rPr>
          <w:lang w:val="en-GB" w:eastAsia="nl-NL"/>
        </w:rPr>
      </w:pPr>
      <w:bookmarkStart w:id="31" w:name="_Toc478153495"/>
      <w:bookmarkStart w:id="32" w:name="_Toc513207346"/>
      <w:bookmarkStart w:id="33" w:name="_Toc10552372"/>
      <w:r w:rsidRPr="00873B4D">
        <w:rPr>
          <w:lang w:val="en-GB" w:eastAsia="nl-NL"/>
        </w:rPr>
        <w:lastRenderedPageBreak/>
        <w:t>Test execution</w:t>
      </w:r>
      <w:bookmarkEnd w:id="31"/>
      <w:bookmarkEnd w:id="32"/>
      <w:bookmarkEnd w:id="33"/>
    </w:p>
    <w:p w14:paraId="5D7054C2" w14:textId="77777777" w:rsidR="004D1D78" w:rsidRPr="00873B4D" w:rsidRDefault="004D1D78" w:rsidP="004D1D78">
      <w:pPr>
        <w:spacing w:line="240" w:lineRule="atLeast"/>
        <w:rPr>
          <w:rFonts w:cs="Arial"/>
          <w:lang w:val="en-GB" w:eastAsia="nl-NL"/>
        </w:rPr>
      </w:pPr>
    </w:p>
    <w:p w14:paraId="39708CF0" w14:textId="77777777" w:rsidR="004D1D78" w:rsidRPr="00873B4D" w:rsidRDefault="004D1D78" w:rsidP="004D1D78">
      <w:pPr>
        <w:pStyle w:val="Heading2"/>
        <w:keepLines w:val="0"/>
        <w:tabs>
          <w:tab w:val="num" w:pos="576"/>
        </w:tabs>
        <w:spacing w:before="240" w:after="60" w:line="240" w:lineRule="auto"/>
        <w:rPr>
          <w:lang w:val="en-GB" w:eastAsia="nl-NL"/>
        </w:rPr>
      </w:pPr>
      <w:bookmarkStart w:id="34" w:name="_Toc478153496"/>
      <w:bookmarkStart w:id="35" w:name="_Toc513207347"/>
      <w:bookmarkStart w:id="36" w:name="_Toc10552373"/>
      <w:r w:rsidRPr="00873B4D">
        <w:rPr>
          <w:lang w:val="en-GB" w:eastAsia="nl-NL"/>
        </w:rPr>
        <w:t>Test planning</w:t>
      </w:r>
      <w:bookmarkEnd w:id="34"/>
      <w:bookmarkEnd w:id="35"/>
      <w:bookmarkEnd w:id="36"/>
      <w:r w:rsidRPr="00873B4D">
        <w:rPr>
          <w:lang w:val="en-GB" w:eastAsia="nl-NL"/>
        </w:rPr>
        <w:t xml:space="preserve"> </w:t>
      </w:r>
    </w:p>
    <w:p w14:paraId="2DDBB3B2" w14:textId="77777777" w:rsidR="004D1D78" w:rsidRPr="00873B4D" w:rsidRDefault="004D1D78" w:rsidP="004D1D78">
      <w:pPr>
        <w:rPr>
          <w:lang w:val="en-GB" w:eastAsia="nl-NL"/>
        </w:rPr>
      </w:pPr>
    </w:p>
    <w:p w14:paraId="17C162A4" w14:textId="77777777" w:rsidR="004D1D78" w:rsidRPr="00873B4D" w:rsidRDefault="004D1D78" w:rsidP="004D1D78">
      <w:pPr>
        <w:spacing w:line="240" w:lineRule="atLeast"/>
        <w:rPr>
          <w:rFonts w:cs="Arial"/>
          <w:lang w:val="en-GB" w:eastAsia="nl-NL"/>
        </w:rPr>
      </w:pPr>
    </w:p>
    <w:p w14:paraId="70F1F6C8" w14:textId="77777777" w:rsidR="004D1D78" w:rsidRPr="00873B4D" w:rsidRDefault="004D1D78" w:rsidP="004D1D78">
      <w:pPr>
        <w:pStyle w:val="Heading2"/>
        <w:keepLines w:val="0"/>
        <w:tabs>
          <w:tab w:val="num" w:pos="576"/>
        </w:tabs>
        <w:spacing w:before="240" w:after="60" w:line="240" w:lineRule="auto"/>
        <w:rPr>
          <w:lang w:val="en-GB" w:eastAsia="nl-NL"/>
        </w:rPr>
      </w:pPr>
      <w:bookmarkStart w:id="37" w:name="_Toc478153498"/>
      <w:bookmarkStart w:id="38" w:name="_Toc513207348"/>
      <w:bookmarkStart w:id="39" w:name="_Toc10552374"/>
      <w:r w:rsidRPr="00873B4D">
        <w:rPr>
          <w:lang w:val="en-GB" w:eastAsia="nl-NL"/>
        </w:rPr>
        <w:t>Test environments</w:t>
      </w:r>
      <w:bookmarkEnd w:id="37"/>
      <w:bookmarkEnd w:id="38"/>
      <w:bookmarkEnd w:id="39"/>
    </w:p>
    <w:p w14:paraId="65B66BAD" w14:textId="04533097" w:rsidR="004D1D78" w:rsidRPr="00873B4D" w:rsidRDefault="004D1D78" w:rsidP="004D1D78">
      <w:pPr>
        <w:spacing w:line="240" w:lineRule="atLeast"/>
        <w:rPr>
          <w:rFonts w:cs="Arial"/>
          <w:lang w:val="en-GB" w:eastAsia="nl-NL"/>
        </w:rPr>
      </w:pPr>
    </w:p>
    <w:p w14:paraId="224DA623" w14:textId="77777777" w:rsidR="004D1D78" w:rsidRPr="00873B4D" w:rsidRDefault="004D1D78" w:rsidP="004D1D78">
      <w:pPr>
        <w:spacing w:line="240" w:lineRule="atLeast"/>
        <w:rPr>
          <w:lang w:val="en-GB" w:eastAsia="nl-NL"/>
        </w:rPr>
      </w:pPr>
    </w:p>
    <w:p w14:paraId="17EB61D6" w14:textId="77777777" w:rsidR="004D1D78" w:rsidRPr="00873B4D" w:rsidRDefault="004D1D78" w:rsidP="004D1D78">
      <w:pPr>
        <w:pStyle w:val="Heading2"/>
        <w:keepLines w:val="0"/>
        <w:tabs>
          <w:tab w:val="num" w:pos="576"/>
        </w:tabs>
        <w:spacing w:before="240" w:after="60" w:line="240" w:lineRule="auto"/>
        <w:jc w:val="left"/>
        <w:rPr>
          <w:lang w:val="en-GB" w:eastAsia="nl-NL"/>
        </w:rPr>
      </w:pPr>
      <w:bookmarkStart w:id="40" w:name="_Toc478153500"/>
      <w:bookmarkStart w:id="41" w:name="_Toc513207350"/>
      <w:bookmarkStart w:id="42" w:name="_Toc10552375"/>
      <w:r w:rsidRPr="00873B4D">
        <w:rPr>
          <w:lang w:val="en-GB" w:eastAsia="nl-NL"/>
        </w:rPr>
        <w:t>Results and findings</w:t>
      </w:r>
      <w:bookmarkEnd w:id="40"/>
      <w:bookmarkEnd w:id="41"/>
      <w:bookmarkEnd w:id="42"/>
    </w:p>
    <w:p w14:paraId="15276F9A" w14:textId="77283836" w:rsidR="004D1D78" w:rsidRPr="00873B4D" w:rsidRDefault="004D1D78" w:rsidP="004D1D78">
      <w:pPr>
        <w:rPr>
          <w:lang w:val="en-GB"/>
        </w:rPr>
      </w:pPr>
    </w:p>
    <w:p w14:paraId="24F12A62" w14:textId="77777777" w:rsidR="004D1D78" w:rsidRPr="00873B4D" w:rsidRDefault="004D1D78" w:rsidP="004D1D78">
      <w:pPr>
        <w:rPr>
          <w:lang w:val="en-GB"/>
        </w:rPr>
      </w:pPr>
    </w:p>
    <w:p w14:paraId="52F3B75C" w14:textId="77777777" w:rsidR="004D1D78" w:rsidRPr="00873B4D" w:rsidRDefault="004D1D78" w:rsidP="004D1D78">
      <w:pPr>
        <w:rPr>
          <w:lang w:val="en-GB"/>
        </w:rPr>
        <w:sectPr w:rsidR="004D1D78" w:rsidRPr="00873B4D" w:rsidSect="005B0956">
          <w:type w:val="continuous"/>
          <w:pgSz w:w="11906" w:h="16838"/>
          <w:pgMar w:top="1417" w:right="1134" w:bottom="1134" w:left="1134" w:header="0" w:footer="0" w:gutter="0"/>
          <w:cols w:space="720"/>
          <w:formProt w:val="0"/>
          <w:docGrid w:linePitch="600" w:charSpace="-2049"/>
        </w:sectPr>
      </w:pPr>
    </w:p>
    <w:p w14:paraId="6ACE2261" w14:textId="77777777" w:rsidR="004D1D78" w:rsidRPr="00873B4D" w:rsidRDefault="004D1D78" w:rsidP="004D1D78">
      <w:pPr>
        <w:pStyle w:val="Heading1"/>
        <w:keepLines w:val="0"/>
        <w:pageBreakBefore/>
        <w:pBdr>
          <w:bottom w:val="none" w:sz="0" w:space="0" w:color="auto"/>
        </w:pBdr>
        <w:tabs>
          <w:tab w:val="left" w:pos="284"/>
          <w:tab w:val="num" w:pos="567"/>
        </w:tabs>
        <w:spacing w:after="60" w:line="240" w:lineRule="auto"/>
        <w:ind w:left="567" w:hanging="567"/>
        <w:jc w:val="left"/>
        <w:rPr>
          <w:lang w:val="en-GB" w:eastAsia="nl-NL"/>
        </w:rPr>
      </w:pPr>
      <w:bookmarkStart w:id="43" w:name="_Toc478153501"/>
      <w:bookmarkStart w:id="44" w:name="_Toc513207351"/>
      <w:bookmarkStart w:id="45" w:name="_Toc10552376"/>
      <w:r w:rsidRPr="00873B4D">
        <w:rPr>
          <w:lang w:val="en-GB" w:eastAsia="nl-NL"/>
        </w:rPr>
        <w:lastRenderedPageBreak/>
        <w:t>Test scenarios and results</w:t>
      </w:r>
      <w:bookmarkEnd w:id="43"/>
      <w:bookmarkEnd w:id="44"/>
      <w:bookmarkEnd w:id="45"/>
    </w:p>
    <w:p w14:paraId="0109DAE7" w14:textId="77777777" w:rsidR="004D1D78" w:rsidRPr="00873B4D" w:rsidRDefault="004D1D78" w:rsidP="004D1D78">
      <w:pPr>
        <w:ind w:left="567"/>
        <w:rPr>
          <w:lang w:val="en-GB" w:eastAsia="nl-NL"/>
        </w:rPr>
      </w:pPr>
    </w:p>
    <w:p w14:paraId="3E7945EF" w14:textId="77777777" w:rsidR="00731CB2" w:rsidRPr="00873B4D" w:rsidRDefault="00731CB2" w:rsidP="00007299">
      <w:pPr>
        <w:spacing w:after="240"/>
        <w:rPr>
          <w:i/>
          <w:lang w:val="en-GB"/>
        </w:rPr>
      </w:pPr>
    </w:p>
    <w:p w14:paraId="4D7CB31F" w14:textId="77777777" w:rsidR="00007299" w:rsidRPr="00873B4D" w:rsidRDefault="00007299" w:rsidP="000F5CEF">
      <w:pPr>
        <w:spacing w:after="240"/>
        <w:rPr>
          <w:i/>
          <w:lang w:val="en-GB"/>
        </w:rPr>
      </w:pPr>
    </w:p>
    <w:sectPr w:rsidR="00007299" w:rsidRPr="00873B4D" w:rsidSect="003F61B6">
      <w:type w:val="continuous"/>
      <w:pgSz w:w="11906" w:h="16838"/>
      <w:pgMar w:top="1417" w:right="1134" w:bottom="1134" w:left="1134" w:header="0" w:footer="0" w:gutter="0"/>
      <w:cols w:space="720"/>
      <w:formProt w:val="0"/>
      <w:docGrid w:linePitch="60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871885" w14:textId="77777777" w:rsidR="003247EA" w:rsidRDefault="003247EA">
      <w:pPr>
        <w:spacing w:after="0" w:line="240" w:lineRule="auto"/>
      </w:pPr>
      <w:r>
        <w:separator/>
      </w:r>
    </w:p>
  </w:endnote>
  <w:endnote w:type="continuationSeparator" w:id="0">
    <w:p w14:paraId="381C5FB9" w14:textId="77777777" w:rsidR="003247EA" w:rsidRDefault="003247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Symbol">
    <w:altName w:val="Times New Roman"/>
    <w:charset w:val="00"/>
    <w:family w:val="auto"/>
    <w:pitch w:val="variable"/>
    <w:sig w:usb0="800000AF" w:usb1="1001ECEA"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00004FF" w:usb2="00000000" w:usb3="00000000" w:csb0="0000019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Noto Sans Symbol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684F72" w14:textId="7BE98E99" w:rsidR="00553CCD" w:rsidRDefault="00C965A8">
    <w:pPr>
      <w:pStyle w:val="Footer"/>
      <w:pBdr>
        <w:top w:val="single" w:sz="8" w:space="1" w:color="00000A"/>
      </w:pBdr>
    </w:pPr>
    <w:r>
      <w:rPr>
        <w:lang w:val="en-GB"/>
      </w:rPr>
      <w:t>ESPD</w:t>
    </w:r>
    <w:r w:rsidR="00553CCD" w:rsidRPr="00007299">
      <w:rPr>
        <w:lang w:val="en-GB"/>
      </w:rPr>
      <w:t xml:space="preserve"> </w:t>
    </w:r>
    <w:r>
      <w:rPr>
        <w:lang w:val="en-GB"/>
      </w:rPr>
      <w:t>–</w:t>
    </w:r>
    <w:r w:rsidR="00553CCD" w:rsidRPr="00007299">
      <w:rPr>
        <w:lang w:val="en-GB"/>
      </w:rPr>
      <w:t xml:space="preserve"> </w:t>
    </w:r>
    <w:r>
      <w:rPr>
        <w:lang w:val="en-GB"/>
      </w:rPr>
      <w:t>Interoperability and Diffusion</w:t>
    </w:r>
    <w:r w:rsidR="00553CCD">
      <w:rPr>
        <w:i/>
      </w:rPr>
      <w:tab/>
    </w:r>
    <w:r w:rsidR="00553CCD">
      <w:rPr>
        <w:i/>
      </w:rPr>
      <w:tab/>
    </w:r>
    <w:r w:rsidR="00553CCD">
      <w:rPr>
        <w:i/>
      </w:rPr>
      <w:fldChar w:fldCharType="begin"/>
    </w:r>
    <w:r w:rsidR="00553CCD">
      <w:instrText>PAGE</w:instrText>
    </w:r>
    <w:r w:rsidR="00553CCD">
      <w:fldChar w:fldCharType="separate"/>
    </w:r>
    <w:r w:rsidR="003F2F73">
      <w:rPr>
        <w:noProof/>
      </w:rPr>
      <w:t>14</w:t>
    </w:r>
    <w:r w:rsidR="00553CCD">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AAFF01" w14:textId="77777777" w:rsidR="003247EA" w:rsidRDefault="003247EA">
      <w:pPr>
        <w:spacing w:after="0" w:line="240" w:lineRule="auto"/>
      </w:pPr>
      <w:r>
        <w:separator/>
      </w:r>
    </w:p>
  </w:footnote>
  <w:footnote w:type="continuationSeparator" w:id="0">
    <w:p w14:paraId="357E7427" w14:textId="77777777" w:rsidR="003247EA" w:rsidRDefault="003247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6B2FC2" w14:textId="579BE9C1" w:rsidR="00553CCD" w:rsidRPr="00C11767" w:rsidRDefault="00553CCD">
    <w:pPr>
      <w:pStyle w:val="Header"/>
      <w:pBdr>
        <w:bottom w:val="single" w:sz="8" w:space="1" w:color="00000A"/>
      </w:pBdr>
      <w:jc w:val="right"/>
      <w:rPr>
        <w:lang w:val="en-US"/>
      </w:rPr>
    </w:pPr>
    <w:r w:rsidRPr="00C11767">
      <w:rPr>
        <w:i/>
        <w:lang w:val="en-US"/>
      </w:rPr>
      <w:t>D</w:t>
    </w:r>
    <w:r w:rsidR="00085D64">
      <w:rPr>
        <w:i/>
        <w:lang w:val="en-US"/>
      </w:rPr>
      <w:t>5</w:t>
    </w:r>
    <w:r w:rsidRPr="00C11767">
      <w:rPr>
        <w:i/>
        <w:lang w:val="en-US"/>
      </w:rPr>
      <w:t>.</w:t>
    </w:r>
    <w:r>
      <w:rPr>
        <w:i/>
        <w:lang w:val="en-US"/>
      </w:rPr>
      <w:t>2</w:t>
    </w:r>
    <w:r w:rsidRPr="00C11767">
      <w:rPr>
        <w:i/>
        <w:lang w:val="en-US"/>
      </w:rPr>
      <w:t xml:space="preserve"> - Use Case Test Report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213EF"/>
    <w:multiLevelType w:val="hybridMultilevel"/>
    <w:tmpl w:val="4E00DF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5C571D"/>
    <w:multiLevelType w:val="hybridMultilevel"/>
    <w:tmpl w:val="6EF8A3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BF575F3"/>
    <w:multiLevelType w:val="hybridMultilevel"/>
    <w:tmpl w:val="833AEB14"/>
    <w:lvl w:ilvl="0" w:tplc="04100001">
      <w:start w:val="1"/>
      <w:numFmt w:val="bullet"/>
      <w:lvlText w:val=""/>
      <w:lvlJc w:val="left"/>
      <w:pPr>
        <w:ind w:left="770" w:hanging="360"/>
      </w:pPr>
      <w:rPr>
        <w:rFonts w:ascii="Symbol" w:hAnsi="Symbol" w:hint="default"/>
      </w:rPr>
    </w:lvl>
    <w:lvl w:ilvl="1" w:tplc="04100003" w:tentative="1">
      <w:start w:val="1"/>
      <w:numFmt w:val="bullet"/>
      <w:lvlText w:val="o"/>
      <w:lvlJc w:val="left"/>
      <w:pPr>
        <w:ind w:left="1490" w:hanging="360"/>
      </w:pPr>
      <w:rPr>
        <w:rFonts w:ascii="Courier New" w:hAnsi="Courier New" w:cs="Courier New" w:hint="default"/>
      </w:rPr>
    </w:lvl>
    <w:lvl w:ilvl="2" w:tplc="04100005" w:tentative="1">
      <w:start w:val="1"/>
      <w:numFmt w:val="bullet"/>
      <w:lvlText w:val=""/>
      <w:lvlJc w:val="left"/>
      <w:pPr>
        <w:ind w:left="2210" w:hanging="360"/>
      </w:pPr>
      <w:rPr>
        <w:rFonts w:ascii="Wingdings" w:hAnsi="Wingdings" w:hint="default"/>
      </w:rPr>
    </w:lvl>
    <w:lvl w:ilvl="3" w:tplc="04100001" w:tentative="1">
      <w:start w:val="1"/>
      <w:numFmt w:val="bullet"/>
      <w:lvlText w:val=""/>
      <w:lvlJc w:val="left"/>
      <w:pPr>
        <w:ind w:left="2930" w:hanging="360"/>
      </w:pPr>
      <w:rPr>
        <w:rFonts w:ascii="Symbol" w:hAnsi="Symbol" w:hint="default"/>
      </w:rPr>
    </w:lvl>
    <w:lvl w:ilvl="4" w:tplc="04100003" w:tentative="1">
      <w:start w:val="1"/>
      <w:numFmt w:val="bullet"/>
      <w:lvlText w:val="o"/>
      <w:lvlJc w:val="left"/>
      <w:pPr>
        <w:ind w:left="3650" w:hanging="360"/>
      </w:pPr>
      <w:rPr>
        <w:rFonts w:ascii="Courier New" w:hAnsi="Courier New" w:cs="Courier New" w:hint="default"/>
      </w:rPr>
    </w:lvl>
    <w:lvl w:ilvl="5" w:tplc="04100005" w:tentative="1">
      <w:start w:val="1"/>
      <w:numFmt w:val="bullet"/>
      <w:lvlText w:val=""/>
      <w:lvlJc w:val="left"/>
      <w:pPr>
        <w:ind w:left="4370" w:hanging="360"/>
      </w:pPr>
      <w:rPr>
        <w:rFonts w:ascii="Wingdings" w:hAnsi="Wingdings" w:hint="default"/>
      </w:rPr>
    </w:lvl>
    <w:lvl w:ilvl="6" w:tplc="04100001" w:tentative="1">
      <w:start w:val="1"/>
      <w:numFmt w:val="bullet"/>
      <w:lvlText w:val=""/>
      <w:lvlJc w:val="left"/>
      <w:pPr>
        <w:ind w:left="5090" w:hanging="360"/>
      </w:pPr>
      <w:rPr>
        <w:rFonts w:ascii="Symbol" w:hAnsi="Symbol" w:hint="default"/>
      </w:rPr>
    </w:lvl>
    <w:lvl w:ilvl="7" w:tplc="04100003" w:tentative="1">
      <w:start w:val="1"/>
      <w:numFmt w:val="bullet"/>
      <w:lvlText w:val="o"/>
      <w:lvlJc w:val="left"/>
      <w:pPr>
        <w:ind w:left="5810" w:hanging="360"/>
      </w:pPr>
      <w:rPr>
        <w:rFonts w:ascii="Courier New" w:hAnsi="Courier New" w:cs="Courier New" w:hint="default"/>
      </w:rPr>
    </w:lvl>
    <w:lvl w:ilvl="8" w:tplc="04100005" w:tentative="1">
      <w:start w:val="1"/>
      <w:numFmt w:val="bullet"/>
      <w:lvlText w:val=""/>
      <w:lvlJc w:val="left"/>
      <w:pPr>
        <w:ind w:left="6530" w:hanging="360"/>
      </w:pPr>
      <w:rPr>
        <w:rFonts w:ascii="Wingdings" w:hAnsi="Wingdings" w:hint="default"/>
      </w:rPr>
    </w:lvl>
  </w:abstractNum>
  <w:abstractNum w:abstractNumId="3" w15:restartNumberingAfterBreak="0">
    <w:nsid w:val="0D9F4005"/>
    <w:multiLevelType w:val="hybridMultilevel"/>
    <w:tmpl w:val="8B9C5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AB70C9"/>
    <w:multiLevelType w:val="hybridMultilevel"/>
    <w:tmpl w:val="3DF42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FE5646"/>
    <w:multiLevelType w:val="multilevel"/>
    <w:tmpl w:val="4FDAB46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2561"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13B70B38"/>
    <w:multiLevelType w:val="multilevel"/>
    <w:tmpl w:val="20326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874B86"/>
    <w:multiLevelType w:val="hybridMultilevel"/>
    <w:tmpl w:val="9E1295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7B07E3B"/>
    <w:multiLevelType w:val="hybridMultilevel"/>
    <w:tmpl w:val="FE4687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1A49155D"/>
    <w:multiLevelType w:val="multilevel"/>
    <w:tmpl w:val="8D5694F0"/>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1BD60889"/>
    <w:multiLevelType w:val="multilevel"/>
    <w:tmpl w:val="2084A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01A4AF4"/>
    <w:multiLevelType w:val="hybridMultilevel"/>
    <w:tmpl w:val="D6A65D7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1E876EA"/>
    <w:multiLevelType w:val="hybridMultilevel"/>
    <w:tmpl w:val="7916A2B0"/>
    <w:lvl w:ilvl="0" w:tplc="04100017">
      <w:start w:val="1"/>
      <w:numFmt w:val="lowerLetter"/>
      <w:lvlText w:val="%1)"/>
      <w:lvlJc w:val="left"/>
      <w:pPr>
        <w:ind w:left="765" w:hanging="360"/>
      </w:pPr>
    </w:lvl>
    <w:lvl w:ilvl="1" w:tplc="04100019" w:tentative="1">
      <w:start w:val="1"/>
      <w:numFmt w:val="lowerLetter"/>
      <w:lvlText w:val="%2."/>
      <w:lvlJc w:val="left"/>
      <w:pPr>
        <w:ind w:left="1485" w:hanging="360"/>
      </w:pPr>
    </w:lvl>
    <w:lvl w:ilvl="2" w:tplc="0410001B" w:tentative="1">
      <w:start w:val="1"/>
      <w:numFmt w:val="lowerRoman"/>
      <w:lvlText w:val="%3."/>
      <w:lvlJc w:val="right"/>
      <w:pPr>
        <w:ind w:left="2205" w:hanging="180"/>
      </w:pPr>
    </w:lvl>
    <w:lvl w:ilvl="3" w:tplc="0410000F" w:tentative="1">
      <w:start w:val="1"/>
      <w:numFmt w:val="decimal"/>
      <w:lvlText w:val="%4."/>
      <w:lvlJc w:val="left"/>
      <w:pPr>
        <w:ind w:left="2925" w:hanging="360"/>
      </w:pPr>
    </w:lvl>
    <w:lvl w:ilvl="4" w:tplc="04100019" w:tentative="1">
      <w:start w:val="1"/>
      <w:numFmt w:val="lowerLetter"/>
      <w:lvlText w:val="%5."/>
      <w:lvlJc w:val="left"/>
      <w:pPr>
        <w:ind w:left="3645" w:hanging="360"/>
      </w:pPr>
    </w:lvl>
    <w:lvl w:ilvl="5" w:tplc="0410001B" w:tentative="1">
      <w:start w:val="1"/>
      <w:numFmt w:val="lowerRoman"/>
      <w:lvlText w:val="%6."/>
      <w:lvlJc w:val="right"/>
      <w:pPr>
        <w:ind w:left="4365" w:hanging="180"/>
      </w:pPr>
    </w:lvl>
    <w:lvl w:ilvl="6" w:tplc="0410000F" w:tentative="1">
      <w:start w:val="1"/>
      <w:numFmt w:val="decimal"/>
      <w:lvlText w:val="%7."/>
      <w:lvlJc w:val="left"/>
      <w:pPr>
        <w:ind w:left="5085" w:hanging="360"/>
      </w:pPr>
    </w:lvl>
    <w:lvl w:ilvl="7" w:tplc="04100019" w:tentative="1">
      <w:start w:val="1"/>
      <w:numFmt w:val="lowerLetter"/>
      <w:lvlText w:val="%8."/>
      <w:lvlJc w:val="left"/>
      <w:pPr>
        <w:ind w:left="5805" w:hanging="360"/>
      </w:pPr>
    </w:lvl>
    <w:lvl w:ilvl="8" w:tplc="0410001B" w:tentative="1">
      <w:start w:val="1"/>
      <w:numFmt w:val="lowerRoman"/>
      <w:lvlText w:val="%9."/>
      <w:lvlJc w:val="right"/>
      <w:pPr>
        <w:ind w:left="6525" w:hanging="180"/>
      </w:pPr>
    </w:lvl>
  </w:abstractNum>
  <w:abstractNum w:abstractNumId="13" w15:restartNumberingAfterBreak="0">
    <w:nsid w:val="222E076F"/>
    <w:multiLevelType w:val="hybridMultilevel"/>
    <w:tmpl w:val="A0C4E8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25016019"/>
    <w:multiLevelType w:val="hybridMultilevel"/>
    <w:tmpl w:val="B5760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5206BD4"/>
    <w:multiLevelType w:val="hybridMultilevel"/>
    <w:tmpl w:val="EAE87FEC"/>
    <w:lvl w:ilvl="0" w:tplc="ADA2B9AE">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25B13C2C"/>
    <w:multiLevelType w:val="multilevel"/>
    <w:tmpl w:val="41A0F0B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15:restartNumberingAfterBreak="0">
    <w:nsid w:val="2D7F266A"/>
    <w:multiLevelType w:val="multilevel"/>
    <w:tmpl w:val="D9F63CD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15:restartNumberingAfterBreak="0">
    <w:nsid w:val="38111DF9"/>
    <w:multiLevelType w:val="hybridMultilevel"/>
    <w:tmpl w:val="336619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38B10E7E"/>
    <w:multiLevelType w:val="hybridMultilevel"/>
    <w:tmpl w:val="79F052A0"/>
    <w:lvl w:ilvl="0" w:tplc="04100017">
      <w:start w:val="1"/>
      <w:numFmt w:val="lowerLetter"/>
      <w:lvlText w:val="%1)"/>
      <w:lvlJc w:val="left"/>
      <w:pPr>
        <w:ind w:left="770" w:hanging="360"/>
      </w:pPr>
      <w:rPr>
        <w:rFonts w:hint="default"/>
      </w:rPr>
    </w:lvl>
    <w:lvl w:ilvl="1" w:tplc="04100003" w:tentative="1">
      <w:start w:val="1"/>
      <w:numFmt w:val="bullet"/>
      <w:lvlText w:val="o"/>
      <w:lvlJc w:val="left"/>
      <w:pPr>
        <w:ind w:left="1490" w:hanging="360"/>
      </w:pPr>
      <w:rPr>
        <w:rFonts w:ascii="Courier New" w:hAnsi="Courier New" w:cs="Courier New" w:hint="default"/>
      </w:rPr>
    </w:lvl>
    <w:lvl w:ilvl="2" w:tplc="04100005" w:tentative="1">
      <w:start w:val="1"/>
      <w:numFmt w:val="bullet"/>
      <w:lvlText w:val=""/>
      <w:lvlJc w:val="left"/>
      <w:pPr>
        <w:ind w:left="2210" w:hanging="360"/>
      </w:pPr>
      <w:rPr>
        <w:rFonts w:ascii="Wingdings" w:hAnsi="Wingdings" w:hint="default"/>
      </w:rPr>
    </w:lvl>
    <w:lvl w:ilvl="3" w:tplc="04100001" w:tentative="1">
      <w:start w:val="1"/>
      <w:numFmt w:val="bullet"/>
      <w:lvlText w:val=""/>
      <w:lvlJc w:val="left"/>
      <w:pPr>
        <w:ind w:left="2930" w:hanging="360"/>
      </w:pPr>
      <w:rPr>
        <w:rFonts w:ascii="Symbol" w:hAnsi="Symbol" w:hint="default"/>
      </w:rPr>
    </w:lvl>
    <w:lvl w:ilvl="4" w:tplc="04100003" w:tentative="1">
      <w:start w:val="1"/>
      <w:numFmt w:val="bullet"/>
      <w:lvlText w:val="o"/>
      <w:lvlJc w:val="left"/>
      <w:pPr>
        <w:ind w:left="3650" w:hanging="360"/>
      </w:pPr>
      <w:rPr>
        <w:rFonts w:ascii="Courier New" w:hAnsi="Courier New" w:cs="Courier New" w:hint="default"/>
      </w:rPr>
    </w:lvl>
    <w:lvl w:ilvl="5" w:tplc="04100005" w:tentative="1">
      <w:start w:val="1"/>
      <w:numFmt w:val="bullet"/>
      <w:lvlText w:val=""/>
      <w:lvlJc w:val="left"/>
      <w:pPr>
        <w:ind w:left="4370" w:hanging="360"/>
      </w:pPr>
      <w:rPr>
        <w:rFonts w:ascii="Wingdings" w:hAnsi="Wingdings" w:hint="default"/>
      </w:rPr>
    </w:lvl>
    <w:lvl w:ilvl="6" w:tplc="04100001" w:tentative="1">
      <w:start w:val="1"/>
      <w:numFmt w:val="bullet"/>
      <w:lvlText w:val=""/>
      <w:lvlJc w:val="left"/>
      <w:pPr>
        <w:ind w:left="5090" w:hanging="360"/>
      </w:pPr>
      <w:rPr>
        <w:rFonts w:ascii="Symbol" w:hAnsi="Symbol" w:hint="default"/>
      </w:rPr>
    </w:lvl>
    <w:lvl w:ilvl="7" w:tplc="04100003" w:tentative="1">
      <w:start w:val="1"/>
      <w:numFmt w:val="bullet"/>
      <w:lvlText w:val="o"/>
      <w:lvlJc w:val="left"/>
      <w:pPr>
        <w:ind w:left="5810" w:hanging="360"/>
      </w:pPr>
      <w:rPr>
        <w:rFonts w:ascii="Courier New" w:hAnsi="Courier New" w:cs="Courier New" w:hint="default"/>
      </w:rPr>
    </w:lvl>
    <w:lvl w:ilvl="8" w:tplc="04100005" w:tentative="1">
      <w:start w:val="1"/>
      <w:numFmt w:val="bullet"/>
      <w:lvlText w:val=""/>
      <w:lvlJc w:val="left"/>
      <w:pPr>
        <w:ind w:left="6530" w:hanging="360"/>
      </w:pPr>
      <w:rPr>
        <w:rFonts w:ascii="Wingdings" w:hAnsi="Wingdings" w:hint="default"/>
      </w:rPr>
    </w:lvl>
  </w:abstractNum>
  <w:abstractNum w:abstractNumId="20" w15:restartNumberingAfterBreak="0">
    <w:nsid w:val="3A0F1B2C"/>
    <w:multiLevelType w:val="hybridMultilevel"/>
    <w:tmpl w:val="4DE6C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AA33E86"/>
    <w:multiLevelType w:val="hybridMultilevel"/>
    <w:tmpl w:val="9BCED412"/>
    <w:lvl w:ilvl="0" w:tplc="04100001">
      <w:start w:val="1"/>
      <w:numFmt w:val="bullet"/>
      <w:lvlText w:val=""/>
      <w:lvlJc w:val="left"/>
      <w:pPr>
        <w:ind w:left="770" w:hanging="360"/>
      </w:pPr>
      <w:rPr>
        <w:rFonts w:ascii="Symbol" w:hAnsi="Symbol" w:hint="default"/>
      </w:rPr>
    </w:lvl>
    <w:lvl w:ilvl="1" w:tplc="04100003" w:tentative="1">
      <w:start w:val="1"/>
      <w:numFmt w:val="bullet"/>
      <w:lvlText w:val="o"/>
      <w:lvlJc w:val="left"/>
      <w:pPr>
        <w:ind w:left="1490" w:hanging="360"/>
      </w:pPr>
      <w:rPr>
        <w:rFonts w:ascii="Courier New" w:hAnsi="Courier New" w:cs="Courier New" w:hint="default"/>
      </w:rPr>
    </w:lvl>
    <w:lvl w:ilvl="2" w:tplc="04100005" w:tentative="1">
      <w:start w:val="1"/>
      <w:numFmt w:val="bullet"/>
      <w:lvlText w:val=""/>
      <w:lvlJc w:val="left"/>
      <w:pPr>
        <w:ind w:left="2210" w:hanging="360"/>
      </w:pPr>
      <w:rPr>
        <w:rFonts w:ascii="Wingdings" w:hAnsi="Wingdings" w:hint="default"/>
      </w:rPr>
    </w:lvl>
    <w:lvl w:ilvl="3" w:tplc="04100001" w:tentative="1">
      <w:start w:val="1"/>
      <w:numFmt w:val="bullet"/>
      <w:lvlText w:val=""/>
      <w:lvlJc w:val="left"/>
      <w:pPr>
        <w:ind w:left="2930" w:hanging="360"/>
      </w:pPr>
      <w:rPr>
        <w:rFonts w:ascii="Symbol" w:hAnsi="Symbol" w:hint="default"/>
      </w:rPr>
    </w:lvl>
    <w:lvl w:ilvl="4" w:tplc="04100003" w:tentative="1">
      <w:start w:val="1"/>
      <w:numFmt w:val="bullet"/>
      <w:lvlText w:val="o"/>
      <w:lvlJc w:val="left"/>
      <w:pPr>
        <w:ind w:left="3650" w:hanging="360"/>
      </w:pPr>
      <w:rPr>
        <w:rFonts w:ascii="Courier New" w:hAnsi="Courier New" w:cs="Courier New" w:hint="default"/>
      </w:rPr>
    </w:lvl>
    <w:lvl w:ilvl="5" w:tplc="04100005" w:tentative="1">
      <w:start w:val="1"/>
      <w:numFmt w:val="bullet"/>
      <w:lvlText w:val=""/>
      <w:lvlJc w:val="left"/>
      <w:pPr>
        <w:ind w:left="4370" w:hanging="360"/>
      </w:pPr>
      <w:rPr>
        <w:rFonts w:ascii="Wingdings" w:hAnsi="Wingdings" w:hint="default"/>
      </w:rPr>
    </w:lvl>
    <w:lvl w:ilvl="6" w:tplc="04100001" w:tentative="1">
      <w:start w:val="1"/>
      <w:numFmt w:val="bullet"/>
      <w:lvlText w:val=""/>
      <w:lvlJc w:val="left"/>
      <w:pPr>
        <w:ind w:left="5090" w:hanging="360"/>
      </w:pPr>
      <w:rPr>
        <w:rFonts w:ascii="Symbol" w:hAnsi="Symbol" w:hint="default"/>
      </w:rPr>
    </w:lvl>
    <w:lvl w:ilvl="7" w:tplc="04100003" w:tentative="1">
      <w:start w:val="1"/>
      <w:numFmt w:val="bullet"/>
      <w:lvlText w:val="o"/>
      <w:lvlJc w:val="left"/>
      <w:pPr>
        <w:ind w:left="5810" w:hanging="360"/>
      </w:pPr>
      <w:rPr>
        <w:rFonts w:ascii="Courier New" w:hAnsi="Courier New" w:cs="Courier New" w:hint="default"/>
      </w:rPr>
    </w:lvl>
    <w:lvl w:ilvl="8" w:tplc="04100005" w:tentative="1">
      <w:start w:val="1"/>
      <w:numFmt w:val="bullet"/>
      <w:lvlText w:val=""/>
      <w:lvlJc w:val="left"/>
      <w:pPr>
        <w:ind w:left="6530" w:hanging="360"/>
      </w:pPr>
      <w:rPr>
        <w:rFonts w:ascii="Wingdings" w:hAnsi="Wingdings" w:hint="default"/>
      </w:rPr>
    </w:lvl>
  </w:abstractNum>
  <w:abstractNum w:abstractNumId="22" w15:restartNumberingAfterBreak="0">
    <w:nsid w:val="41F21A94"/>
    <w:multiLevelType w:val="hybridMultilevel"/>
    <w:tmpl w:val="9C2246E4"/>
    <w:lvl w:ilvl="0" w:tplc="04100001">
      <w:start w:val="1"/>
      <w:numFmt w:val="bullet"/>
      <w:lvlText w:val=""/>
      <w:lvlJc w:val="left"/>
      <w:pPr>
        <w:ind w:left="766" w:hanging="360"/>
      </w:pPr>
      <w:rPr>
        <w:rFonts w:ascii="Symbol" w:hAnsi="Symbol" w:hint="default"/>
      </w:rPr>
    </w:lvl>
    <w:lvl w:ilvl="1" w:tplc="04100003" w:tentative="1">
      <w:start w:val="1"/>
      <w:numFmt w:val="bullet"/>
      <w:lvlText w:val="o"/>
      <w:lvlJc w:val="left"/>
      <w:pPr>
        <w:ind w:left="1486" w:hanging="360"/>
      </w:pPr>
      <w:rPr>
        <w:rFonts w:ascii="Courier New" w:hAnsi="Courier New" w:cs="Courier New" w:hint="default"/>
      </w:rPr>
    </w:lvl>
    <w:lvl w:ilvl="2" w:tplc="04100005" w:tentative="1">
      <w:start w:val="1"/>
      <w:numFmt w:val="bullet"/>
      <w:lvlText w:val=""/>
      <w:lvlJc w:val="left"/>
      <w:pPr>
        <w:ind w:left="2206" w:hanging="360"/>
      </w:pPr>
      <w:rPr>
        <w:rFonts w:ascii="Wingdings" w:hAnsi="Wingdings" w:hint="default"/>
      </w:rPr>
    </w:lvl>
    <w:lvl w:ilvl="3" w:tplc="04100001" w:tentative="1">
      <w:start w:val="1"/>
      <w:numFmt w:val="bullet"/>
      <w:lvlText w:val=""/>
      <w:lvlJc w:val="left"/>
      <w:pPr>
        <w:ind w:left="2926" w:hanging="360"/>
      </w:pPr>
      <w:rPr>
        <w:rFonts w:ascii="Symbol" w:hAnsi="Symbol" w:hint="default"/>
      </w:rPr>
    </w:lvl>
    <w:lvl w:ilvl="4" w:tplc="04100003" w:tentative="1">
      <w:start w:val="1"/>
      <w:numFmt w:val="bullet"/>
      <w:lvlText w:val="o"/>
      <w:lvlJc w:val="left"/>
      <w:pPr>
        <w:ind w:left="3646" w:hanging="360"/>
      </w:pPr>
      <w:rPr>
        <w:rFonts w:ascii="Courier New" w:hAnsi="Courier New" w:cs="Courier New" w:hint="default"/>
      </w:rPr>
    </w:lvl>
    <w:lvl w:ilvl="5" w:tplc="04100005" w:tentative="1">
      <w:start w:val="1"/>
      <w:numFmt w:val="bullet"/>
      <w:lvlText w:val=""/>
      <w:lvlJc w:val="left"/>
      <w:pPr>
        <w:ind w:left="4366" w:hanging="360"/>
      </w:pPr>
      <w:rPr>
        <w:rFonts w:ascii="Wingdings" w:hAnsi="Wingdings" w:hint="default"/>
      </w:rPr>
    </w:lvl>
    <w:lvl w:ilvl="6" w:tplc="04100001" w:tentative="1">
      <w:start w:val="1"/>
      <w:numFmt w:val="bullet"/>
      <w:lvlText w:val=""/>
      <w:lvlJc w:val="left"/>
      <w:pPr>
        <w:ind w:left="5086" w:hanging="360"/>
      </w:pPr>
      <w:rPr>
        <w:rFonts w:ascii="Symbol" w:hAnsi="Symbol" w:hint="default"/>
      </w:rPr>
    </w:lvl>
    <w:lvl w:ilvl="7" w:tplc="04100003" w:tentative="1">
      <w:start w:val="1"/>
      <w:numFmt w:val="bullet"/>
      <w:lvlText w:val="o"/>
      <w:lvlJc w:val="left"/>
      <w:pPr>
        <w:ind w:left="5806" w:hanging="360"/>
      </w:pPr>
      <w:rPr>
        <w:rFonts w:ascii="Courier New" w:hAnsi="Courier New" w:cs="Courier New" w:hint="default"/>
      </w:rPr>
    </w:lvl>
    <w:lvl w:ilvl="8" w:tplc="04100005" w:tentative="1">
      <w:start w:val="1"/>
      <w:numFmt w:val="bullet"/>
      <w:lvlText w:val=""/>
      <w:lvlJc w:val="left"/>
      <w:pPr>
        <w:ind w:left="6526" w:hanging="360"/>
      </w:pPr>
      <w:rPr>
        <w:rFonts w:ascii="Wingdings" w:hAnsi="Wingdings" w:hint="default"/>
      </w:rPr>
    </w:lvl>
  </w:abstractNum>
  <w:abstractNum w:abstractNumId="23" w15:restartNumberingAfterBreak="0">
    <w:nsid w:val="49A33E02"/>
    <w:multiLevelType w:val="multilevel"/>
    <w:tmpl w:val="23C24DC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15:restartNumberingAfterBreak="0">
    <w:nsid w:val="4B677EAA"/>
    <w:multiLevelType w:val="multilevel"/>
    <w:tmpl w:val="3D2AE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F92FB5"/>
    <w:multiLevelType w:val="hybridMultilevel"/>
    <w:tmpl w:val="B8CE4B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4F831E14"/>
    <w:multiLevelType w:val="multilevel"/>
    <w:tmpl w:val="30AEEB26"/>
    <w:lvl w:ilvl="0">
      <w:start w:val="1"/>
      <w:numFmt w:val="decimal"/>
      <w:lvlText w:val="%1"/>
      <w:lvlJc w:val="left"/>
      <w:pPr>
        <w:ind w:left="574" w:hanging="432"/>
      </w:pPr>
    </w:lvl>
    <w:lvl w:ilvl="1">
      <w:start w:val="1"/>
      <w:numFmt w:val="decimal"/>
      <w:lvlText w:val="%1.%2"/>
      <w:lvlJc w:val="left"/>
      <w:pPr>
        <w:ind w:left="718"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50145B52"/>
    <w:multiLevelType w:val="multilevel"/>
    <w:tmpl w:val="E9E6A26A"/>
    <w:lvl w:ilvl="0">
      <w:start w:val="1"/>
      <w:numFmt w:val="upperLetter"/>
      <w:pStyle w:val="Bijlage"/>
      <w:lvlText w:val="Bijlage %1 "/>
      <w:lvlJc w:val="left"/>
      <w:pPr>
        <w:tabs>
          <w:tab w:val="num" w:pos="0"/>
        </w:tabs>
        <w:ind w:left="0" w:firstLine="0"/>
      </w:pPr>
      <w:rPr>
        <w:rFonts w:hint="default"/>
      </w:rPr>
    </w:lvl>
    <w:lvl w:ilvl="1">
      <w:start w:val="1"/>
      <w:numFmt w:val="decimal"/>
      <w:lvlText w:val="S%1"/>
      <w:lvlJc w:val="left"/>
      <w:pPr>
        <w:tabs>
          <w:tab w:val="num" w:pos="1418"/>
        </w:tabs>
        <w:ind w:left="1418" w:hanging="1418"/>
      </w:pPr>
      <w:rPr>
        <w:rFonts w:hint="default"/>
      </w:rPr>
    </w:lvl>
    <w:lvl w:ilvl="2">
      <w:start w:val="1"/>
      <w:numFmt w:val="decimal"/>
      <w:lvlText w:val="%1.%2.%3"/>
      <w:lvlJc w:val="left"/>
      <w:pPr>
        <w:tabs>
          <w:tab w:val="num" w:pos="1418"/>
        </w:tabs>
        <w:ind w:left="1418" w:hanging="1418"/>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531057D3"/>
    <w:multiLevelType w:val="multilevel"/>
    <w:tmpl w:val="07B061F8"/>
    <w:lvl w:ilvl="0">
      <w:start w:val="1"/>
      <w:numFmt w:val="decimal"/>
      <w:lvlText w:val="%1"/>
      <w:lvlJc w:val="left"/>
      <w:pPr>
        <w:ind w:left="1140" w:hanging="432"/>
      </w:pPr>
    </w:lvl>
    <w:lvl w:ilvl="1">
      <w:start w:val="1"/>
      <w:numFmt w:val="decimal"/>
      <w:lvlText w:val="%1.%2"/>
      <w:lvlJc w:val="left"/>
      <w:pPr>
        <w:ind w:left="1284" w:hanging="576"/>
      </w:pPr>
    </w:lvl>
    <w:lvl w:ilvl="2">
      <w:start w:val="1"/>
      <w:numFmt w:val="decimal"/>
      <w:lvlText w:val="%1.%2.%3"/>
      <w:lvlJc w:val="left"/>
      <w:pPr>
        <w:ind w:left="1428" w:hanging="720"/>
      </w:pPr>
    </w:lvl>
    <w:lvl w:ilvl="3">
      <w:start w:val="1"/>
      <w:numFmt w:val="decimal"/>
      <w:lvlText w:val="%1.%2.%3.%4"/>
      <w:lvlJc w:val="left"/>
      <w:pPr>
        <w:ind w:left="1572" w:hanging="864"/>
      </w:pPr>
    </w:lvl>
    <w:lvl w:ilvl="4">
      <w:start w:val="1"/>
      <w:numFmt w:val="decimal"/>
      <w:lvlText w:val="%1.%2.%3.%4.%5"/>
      <w:lvlJc w:val="left"/>
      <w:pPr>
        <w:ind w:left="1716" w:hanging="1008"/>
      </w:pPr>
    </w:lvl>
    <w:lvl w:ilvl="5">
      <w:start w:val="1"/>
      <w:numFmt w:val="decimal"/>
      <w:lvlText w:val="%1.%2.%3.%4.%5.%6"/>
      <w:lvlJc w:val="left"/>
      <w:pPr>
        <w:ind w:left="1860" w:hanging="1152"/>
      </w:pPr>
    </w:lvl>
    <w:lvl w:ilvl="6">
      <w:start w:val="1"/>
      <w:numFmt w:val="decimal"/>
      <w:lvlText w:val="%1.%2.%3.%4.%5.%6.%7"/>
      <w:lvlJc w:val="left"/>
      <w:pPr>
        <w:ind w:left="2004" w:hanging="1296"/>
      </w:pPr>
    </w:lvl>
    <w:lvl w:ilvl="7">
      <w:start w:val="1"/>
      <w:numFmt w:val="decimal"/>
      <w:lvlText w:val="%1.%2.%3.%4.%5.%6.%7.%8"/>
      <w:lvlJc w:val="left"/>
      <w:pPr>
        <w:ind w:left="2148" w:hanging="1440"/>
      </w:pPr>
    </w:lvl>
    <w:lvl w:ilvl="8">
      <w:start w:val="1"/>
      <w:numFmt w:val="decimal"/>
      <w:lvlText w:val="%1.%2.%3.%4.%5.%6.%7.%8.%9"/>
      <w:lvlJc w:val="left"/>
      <w:pPr>
        <w:ind w:left="2292" w:hanging="1584"/>
      </w:pPr>
    </w:lvl>
  </w:abstractNum>
  <w:abstractNum w:abstractNumId="29" w15:restartNumberingAfterBreak="0">
    <w:nsid w:val="53687FC2"/>
    <w:multiLevelType w:val="multilevel"/>
    <w:tmpl w:val="F24E3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379095A"/>
    <w:multiLevelType w:val="hybridMultilevel"/>
    <w:tmpl w:val="F738E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90D0751"/>
    <w:multiLevelType w:val="hybridMultilevel"/>
    <w:tmpl w:val="DA9C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95E3B19"/>
    <w:multiLevelType w:val="hybridMultilevel"/>
    <w:tmpl w:val="C524725A"/>
    <w:lvl w:ilvl="0" w:tplc="3A58C114">
      <w:start w:val="2"/>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5D204FE9"/>
    <w:multiLevelType w:val="hybridMultilevel"/>
    <w:tmpl w:val="2320F004"/>
    <w:lvl w:ilvl="0" w:tplc="759EBEF4">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14C6A13"/>
    <w:multiLevelType w:val="hybridMultilevel"/>
    <w:tmpl w:val="6FB4EBB6"/>
    <w:lvl w:ilvl="0" w:tplc="04100015">
      <w:start w:val="1"/>
      <w:numFmt w:val="upperLetter"/>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68F3753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D912860"/>
    <w:multiLevelType w:val="hybridMultilevel"/>
    <w:tmpl w:val="6FC2D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86E764D"/>
    <w:multiLevelType w:val="multilevel"/>
    <w:tmpl w:val="8A1E18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5"/>
  </w:num>
  <w:num w:numId="2">
    <w:abstractNumId w:val="28"/>
  </w:num>
  <w:num w:numId="3">
    <w:abstractNumId w:val="37"/>
  </w:num>
  <w:num w:numId="4">
    <w:abstractNumId w:val="26"/>
  </w:num>
  <w:num w:numId="5">
    <w:abstractNumId w:val="23"/>
  </w:num>
  <w:num w:numId="6">
    <w:abstractNumId w:val="9"/>
  </w:num>
  <w:num w:numId="7">
    <w:abstractNumId w:val="17"/>
  </w:num>
  <w:num w:numId="8">
    <w:abstractNumId w:val="16"/>
  </w:num>
  <w:num w:numId="9">
    <w:abstractNumId w:val="5"/>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 w:numId="12">
    <w:abstractNumId w:val="1"/>
  </w:num>
  <w:num w:numId="13">
    <w:abstractNumId w:val="25"/>
  </w:num>
  <w:num w:numId="14">
    <w:abstractNumId w:val="15"/>
  </w:num>
  <w:num w:numId="15">
    <w:abstractNumId w:val="18"/>
  </w:num>
  <w:num w:numId="16">
    <w:abstractNumId w:val="12"/>
  </w:num>
  <w:num w:numId="17">
    <w:abstractNumId w:val="7"/>
  </w:num>
  <w:num w:numId="18">
    <w:abstractNumId w:val="22"/>
  </w:num>
  <w:num w:numId="19">
    <w:abstractNumId w:val="13"/>
  </w:num>
  <w:num w:numId="20">
    <w:abstractNumId w:val="21"/>
  </w:num>
  <w:num w:numId="21">
    <w:abstractNumId w:val="19"/>
  </w:num>
  <w:num w:numId="22">
    <w:abstractNumId w:val="2"/>
  </w:num>
  <w:num w:numId="23">
    <w:abstractNumId w:val="34"/>
  </w:num>
  <w:num w:numId="24">
    <w:abstractNumId w:val="11"/>
  </w:num>
  <w:num w:numId="25">
    <w:abstractNumId w:val="27"/>
  </w:num>
  <w:num w:numId="26">
    <w:abstractNumId w:val="0"/>
  </w:num>
  <w:num w:numId="27">
    <w:abstractNumId w:val="4"/>
  </w:num>
  <w:num w:numId="28">
    <w:abstractNumId w:val="3"/>
  </w:num>
  <w:num w:numId="29">
    <w:abstractNumId w:val="36"/>
  </w:num>
  <w:num w:numId="30">
    <w:abstractNumId w:val="32"/>
  </w:num>
  <w:num w:numId="31">
    <w:abstractNumId w:val="20"/>
  </w:num>
  <w:num w:numId="32">
    <w:abstractNumId w:val="31"/>
  </w:num>
  <w:num w:numId="33">
    <w:abstractNumId w:val="14"/>
  </w:num>
  <w:num w:numId="34">
    <w:abstractNumId w:val="30"/>
  </w:num>
  <w:num w:numId="35">
    <w:abstractNumId w:val="35"/>
  </w:num>
  <w:num w:numId="36">
    <w:abstractNumId w:val="10"/>
  </w:num>
  <w:num w:numId="37">
    <w:abstractNumId w:val="33"/>
  </w:num>
  <w:num w:numId="38">
    <w:abstractNumId w:val="6"/>
  </w:num>
  <w:num w:numId="39">
    <w:abstractNumId w:val="24"/>
  </w:num>
  <w:num w:numId="4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ctiveWritingStyle w:appName="MSWord" w:lang="it-IT" w:vendorID="64" w:dllVersion="131078" w:nlCheck="1" w:checkStyle="0"/>
  <w:activeWritingStyle w:appName="MSWord" w:lang="en-GB" w:vendorID="64" w:dllVersion="131078" w:nlCheck="1" w:checkStyle="1"/>
  <w:activeWritingStyle w:appName="MSWord" w:lang="en-US" w:vendorID="64" w:dllVersion="131078" w:nlCheck="1" w:checkStyle="1"/>
  <w:proofState w:spelling="clean" w:grammar="clean"/>
  <w:stylePaneSortMethod w:val="0004"/>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57B"/>
    <w:rsid w:val="00002D76"/>
    <w:rsid w:val="000050E6"/>
    <w:rsid w:val="00006F7A"/>
    <w:rsid w:val="00007299"/>
    <w:rsid w:val="00012744"/>
    <w:rsid w:val="0001309A"/>
    <w:rsid w:val="0002171A"/>
    <w:rsid w:val="000317E5"/>
    <w:rsid w:val="000336C6"/>
    <w:rsid w:val="00043DBB"/>
    <w:rsid w:val="000503E0"/>
    <w:rsid w:val="00050D5A"/>
    <w:rsid w:val="000623BA"/>
    <w:rsid w:val="00064506"/>
    <w:rsid w:val="00072F15"/>
    <w:rsid w:val="00076E7B"/>
    <w:rsid w:val="00076FBD"/>
    <w:rsid w:val="00077305"/>
    <w:rsid w:val="000812F0"/>
    <w:rsid w:val="00081EFB"/>
    <w:rsid w:val="00085D64"/>
    <w:rsid w:val="00087334"/>
    <w:rsid w:val="000912F0"/>
    <w:rsid w:val="00091488"/>
    <w:rsid w:val="0009385D"/>
    <w:rsid w:val="000A0FA1"/>
    <w:rsid w:val="000A1970"/>
    <w:rsid w:val="000A1A68"/>
    <w:rsid w:val="000B08E9"/>
    <w:rsid w:val="000B0946"/>
    <w:rsid w:val="000B29D6"/>
    <w:rsid w:val="000B399C"/>
    <w:rsid w:val="000B6359"/>
    <w:rsid w:val="000C250B"/>
    <w:rsid w:val="000C2ABE"/>
    <w:rsid w:val="000C5436"/>
    <w:rsid w:val="000C642E"/>
    <w:rsid w:val="000C7F23"/>
    <w:rsid w:val="000D0367"/>
    <w:rsid w:val="000D3C92"/>
    <w:rsid w:val="000D590A"/>
    <w:rsid w:val="000E0DC9"/>
    <w:rsid w:val="000E4474"/>
    <w:rsid w:val="000E4DD9"/>
    <w:rsid w:val="000E5611"/>
    <w:rsid w:val="000F0BD9"/>
    <w:rsid w:val="000F15BA"/>
    <w:rsid w:val="000F3C1B"/>
    <w:rsid w:val="000F4CBF"/>
    <w:rsid w:val="000F5CEF"/>
    <w:rsid w:val="00101F11"/>
    <w:rsid w:val="00106FF2"/>
    <w:rsid w:val="00107665"/>
    <w:rsid w:val="00110F97"/>
    <w:rsid w:val="00111087"/>
    <w:rsid w:val="001310AC"/>
    <w:rsid w:val="00132F2C"/>
    <w:rsid w:val="00143F57"/>
    <w:rsid w:val="00150E86"/>
    <w:rsid w:val="00154F0E"/>
    <w:rsid w:val="001569E0"/>
    <w:rsid w:val="001574AB"/>
    <w:rsid w:val="00167878"/>
    <w:rsid w:val="00170AC1"/>
    <w:rsid w:val="001715D7"/>
    <w:rsid w:val="0017243B"/>
    <w:rsid w:val="0018212C"/>
    <w:rsid w:val="00193ACA"/>
    <w:rsid w:val="00194E5B"/>
    <w:rsid w:val="001952C1"/>
    <w:rsid w:val="00195576"/>
    <w:rsid w:val="00196FFA"/>
    <w:rsid w:val="001A7B6A"/>
    <w:rsid w:val="001B05DF"/>
    <w:rsid w:val="001B505A"/>
    <w:rsid w:val="001B535D"/>
    <w:rsid w:val="001B58F9"/>
    <w:rsid w:val="001B7B9E"/>
    <w:rsid w:val="001D1754"/>
    <w:rsid w:val="001E09B9"/>
    <w:rsid w:val="001E245B"/>
    <w:rsid w:val="001E4621"/>
    <w:rsid w:val="001E6319"/>
    <w:rsid w:val="001F16AD"/>
    <w:rsid w:val="0020523C"/>
    <w:rsid w:val="00206589"/>
    <w:rsid w:val="00210A7E"/>
    <w:rsid w:val="00210AB6"/>
    <w:rsid w:val="00210C8E"/>
    <w:rsid w:val="002166A6"/>
    <w:rsid w:val="00224A15"/>
    <w:rsid w:val="00226072"/>
    <w:rsid w:val="0022615D"/>
    <w:rsid w:val="002325DF"/>
    <w:rsid w:val="00237F4C"/>
    <w:rsid w:val="00245EA2"/>
    <w:rsid w:val="002505E3"/>
    <w:rsid w:val="002547A0"/>
    <w:rsid w:val="00257905"/>
    <w:rsid w:val="00264A08"/>
    <w:rsid w:val="0026540F"/>
    <w:rsid w:val="00267E39"/>
    <w:rsid w:val="00267F74"/>
    <w:rsid w:val="00276CB2"/>
    <w:rsid w:val="0027719A"/>
    <w:rsid w:val="0028024E"/>
    <w:rsid w:val="00281F6B"/>
    <w:rsid w:val="00282264"/>
    <w:rsid w:val="002827A6"/>
    <w:rsid w:val="0028603A"/>
    <w:rsid w:val="00290122"/>
    <w:rsid w:val="00296269"/>
    <w:rsid w:val="002A044A"/>
    <w:rsid w:val="002A17D2"/>
    <w:rsid w:val="002A17EE"/>
    <w:rsid w:val="002A1D32"/>
    <w:rsid w:val="002A1F1E"/>
    <w:rsid w:val="002A2B1B"/>
    <w:rsid w:val="002A36BF"/>
    <w:rsid w:val="002A41FC"/>
    <w:rsid w:val="002A4A6F"/>
    <w:rsid w:val="002A4D41"/>
    <w:rsid w:val="002A6C95"/>
    <w:rsid w:val="002A7715"/>
    <w:rsid w:val="002B433D"/>
    <w:rsid w:val="002B5162"/>
    <w:rsid w:val="002B75DA"/>
    <w:rsid w:val="002C63DE"/>
    <w:rsid w:val="002D1344"/>
    <w:rsid w:val="002D2B3D"/>
    <w:rsid w:val="002D4331"/>
    <w:rsid w:val="002D4C42"/>
    <w:rsid w:val="002D71F4"/>
    <w:rsid w:val="002E5DC0"/>
    <w:rsid w:val="002E7D3F"/>
    <w:rsid w:val="002F04D6"/>
    <w:rsid w:val="002F1FB9"/>
    <w:rsid w:val="002F1FCD"/>
    <w:rsid w:val="002F374D"/>
    <w:rsid w:val="002F659D"/>
    <w:rsid w:val="002F7E16"/>
    <w:rsid w:val="003060FD"/>
    <w:rsid w:val="003134F4"/>
    <w:rsid w:val="00313EE6"/>
    <w:rsid w:val="00314CF4"/>
    <w:rsid w:val="003154A6"/>
    <w:rsid w:val="00323092"/>
    <w:rsid w:val="003247EA"/>
    <w:rsid w:val="00325580"/>
    <w:rsid w:val="00330B81"/>
    <w:rsid w:val="00334875"/>
    <w:rsid w:val="003403BF"/>
    <w:rsid w:val="00343788"/>
    <w:rsid w:val="00345288"/>
    <w:rsid w:val="00352100"/>
    <w:rsid w:val="00355272"/>
    <w:rsid w:val="00361182"/>
    <w:rsid w:val="00361B20"/>
    <w:rsid w:val="00363406"/>
    <w:rsid w:val="00373A1E"/>
    <w:rsid w:val="00373B01"/>
    <w:rsid w:val="00381ABA"/>
    <w:rsid w:val="00393121"/>
    <w:rsid w:val="00393C2D"/>
    <w:rsid w:val="00394034"/>
    <w:rsid w:val="00394295"/>
    <w:rsid w:val="00394B51"/>
    <w:rsid w:val="00395EB7"/>
    <w:rsid w:val="003962FD"/>
    <w:rsid w:val="003979A9"/>
    <w:rsid w:val="003B1183"/>
    <w:rsid w:val="003B2031"/>
    <w:rsid w:val="003B3F57"/>
    <w:rsid w:val="003B42DF"/>
    <w:rsid w:val="003C13D9"/>
    <w:rsid w:val="003C28E0"/>
    <w:rsid w:val="003C53BE"/>
    <w:rsid w:val="003D0B90"/>
    <w:rsid w:val="003D3838"/>
    <w:rsid w:val="003D4648"/>
    <w:rsid w:val="003D4E09"/>
    <w:rsid w:val="003E014D"/>
    <w:rsid w:val="003E0AFA"/>
    <w:rsid w:val="003E0E37"/>
    <w:rsid w:val="003E76AB"/>
    <w:rsid w:val="003E76DD"/>
    <w:rsid w:val="003F11E3"/>
    <w:rsid w:val="003F1D03"/>
    <w:rsid w:val="003F2F73"/>
    <w:rsid w:val="003F3C9E"/>
    <w:rsid w:val="003F576D"/>
    <w:rsid w:val="003F6191"/>
    <w:rsid w:val="003F61B6"/>
    <w:rsid w:val="004012B1"/>
    <w:rsid w:val="00404987"/>
    <w:rsid w:val="004071F0"/>
    <w:rsid w:val="00413BD2"/>
    <w:rsid w:val="00415E94"/>
    <w:rsid w:val="00416B41"/>
    <w:rsid w:val="00420104"/>
    <w:rsid w:val="00426668"/>
    <w:rsid w:val="00426C49"/>
    <w:rsid w:val="00427140"/>
    <w:rsid w:val="00427425"/>
    <w:rsid w:val="00432969"/>
    <w:rsid w:val="004367C7"/>
    <w:rsid w:val="0043788A"/>
    <w:rsid w:val="004403A1"/>
    <w:rsid w:val="00440DDF"/>
    <w:rsid w:val="00444370"/>
    <w:rsid w:val="00446BA6"/>
    <w:rsid w:val="00447623"/>
    <w:rsid w:val="00454798"/>
    <w:rsid w:val="00454970"/>
    <w:rsid w:val="004616F5"/>
    <w:rsid w:val="004700F3"/>
    <w:rsid w:val="00472707"/>
    <w:rsid w:val="0047357A"/>
    <w:rsid w:val="0047680E"/>
    <w:rsid w:val="00482712"/>
    <w:rsid w:val="004835D3"/>
    <w:rsid w:val="004869C3"/>
    <w:rsid w:val="00491E75"/>
    <w:rsid w:val="00496B2A"/>
    <w:rsid w:val="004A1E6E"/>
    <w:rsid w:val="004B02C9"/>
    <w:rsid w:val="004B2AF5"/>
    <w:rsid w:val="004B493A"/>
    <w:rsid w:val="004C128D"/>
    <w:rsid w:val="004C6AF6"/>
    <w:rsid w:val="004C77B7"/>
    <w:rsid w:val="004D1D78"/>
    <w:rsid w:val="004D2739"/>
    <w:rsid w:val="004E7525"/>
    <w:rsid w:val="004F2442"/>
    <w:rsid w:val="004F5E99"/>
    <w:rsid w:val="00501E9C"/>
    <w:rsid w:val="00506057"/>
    <w:rsid w:val="005154B0"/>
    <w:rsid w:val="00517FDB"/>
    <w:rsid w:val="00522574"/>
    <w:rsid w:val="005313B6"/>
    <w:rsid w:val="00533E33"/>
    <w:rsid w:val="00537A19"/>
    <w:rsid w:val="00546586"/>
    <w:rsid w:val="00546BE6"/>
    <w:rsid w:val="00553CCD"/>
    <w:rsid w:val="0055617D"/>
    <w:rsid w:val="00565AF1"/>
    <w:rsid w:val="00567F20"/>
    <w:rsid w:val="00572B5E"/>
    <w:rsid w:val="0057461C"/>
    <w:rsid w:val="005749EE"/>
    <w:rsid w:val="00576BF6"/>
    <w:rsid w:val="00577BBB"/>
    <w:rsid w:val="00584708"/>
    <w:rsid w:val="005853E0"/>
    <w:rsid w:val="00590B6C"/>
    <w:rsid w:val="00591B28"/>
    <w:rsid w:val="00593C7D"/>
    <w:rsid w:val="005951A9"/>
    <w:rsid w:val="005A5F07"/>
    <w:rsid w:val="005B0956"/>
    <w:rsid w:val="005B1E58"/>
    <w:rsid w:val="005B47A0"/>
    <w:rsid w:val="005B5D1A"/>
    <w:rsid w:val="005C1BB1"/>
    <w:rsid w:val="005C5B2F"/>
    <w:rsid w:val="005C6071"/>
    <w:rsid w:val="005D2498"/>
    <w:rsid w:val="005E154B"/>
    <w:rsid w:val="005E35F1"/>
    <w:rsid w:val="005F0EB5"/>
    <w:rsid w:val="005F0EBF"/>
    <w:rsid w:val="006001F8"/>
    <w:rsid w:val="006044B0"/>
    <w:rsid w:val="0060674D"/>
    <w:rsid w:val="006174B0"/>
    <w:rsid w:val="0062112F"/>
    <w:rsid w:val="00631AE6"/>
    <w:rsid w:val="00635C14"/>
    <w:rsid w:val="00642623"/>
    <w:rsid w:val="006647FD"/>
    <w:rsid w:val="00666075"/>
    <w:rsid w:val="00674AF6"/>
    <w:rsid w:val="00674C76"/>
    <w:rsid w:val="006761D8"/>
    <w:rsid w:val="00681587"/>
    <w:rsid w:val="0068664F"/>
    <w:rsid w:val="006A2BC6"/>
    <w:rsid w:val="006A3DEC"/>
    <w:rsid w:val="006A675E"/>
    <w:rsid w:val="006A6C54"/>
    <w:rsid w:val="006A6EA6"/>
    <w:rsid w:val="006B0B89"/>
    <w:rsid w:val="006C001F"/>
    <w:rsid w:val="006C2FA4"/>
    <w:rsid w:val="006C509C"/>
    <w:rsid w:val="006D0199"/>
    <w:rsid w:val="006D6A71"/>
    <w:rsid w:val="006E59FF"/>
    <w:rsid w:val="006F12DA"/>
    <w:rsid w:val="006F2FEF"/>
    <w:rsid w:val="007027DA"/>
    <w:rsid w:val="00704850"/>
    <w:rsid w:val="007062FD"/>
    <w:rsid w:val="00711751"/>
    <w:rsid w:val="00712846"/>
    <w:rsid w:val="0071416E"/>
    <w:rsid w:val="007206FC"/>
    <w:rsid w:val="007215FD"/>
    <w:rsid w:val="00731CB2"/>
    <w:rsid w:val="00747276"/>
    <w:rsid w:val="00755F7A"/>
    <w:rsid w:val="00761546"/>
    <w:rsid w:val="00764727"/>
    <w:rsid w:val="00770831"/>
    <w:rsid w:val="007736BA"/>
    <w:rsid w:val="00781512"/>
    <w:rsid w:val="0078231D"/>
    <w:rsid w:val="00782E1A"/>
    <w:rsid w:val="00784370"/>
    <w:rsid w:val="007917D6"/>
    <w:rsid w:val="007A5F7B"/>
    <w:rsid w:val="007B0D1F"/>
    <w:rsid w:val="007B1C73"/>
    <w:rsid w:val="007B7B7E"/>
    <w:rsid w:val="007C6487"/>
    <w:rsid w:val="007C6E72"/>
    <w:rsid w:val="007C7183"/>
    <w:rsid w:val="007D3AAE"/>
    <w:rsid w:val="007D3B84"/>
    <w:rsid w:val="007D57CA"/>
    <w:rsid w:val="007E173A"/>
    <w:rsid w:val="007E1AC9"/>
    <w:rsid w:val="007E2A4A"/>
    <w:rsid w:val="007E566F"/>
    <w:rsid w:val="007E70DA"/>
    <w:rsid w:val="007E72AA"/>
    <w:rsid w:val="007F0DB6"/>
    <w:rsid w:val="007F1D22"/>
    <w:rsid w:val="0080057B"/>
    <w:rsid w:val="00804B18"/>
    <w:rsid w:val="00805B47"/>
    <w:rsid w:val="008070DD"/>
    <w:rsid w:val="0081502E"/>
    <w:rsid w:val="00815C16"/>
    <w:rsid w:val="00817B2D"/>
    <w:rsid w:val="008219DA"/>
    <w:rsid w:val="00821A0D"/>
    <w:rsid w:val="00822375"/>
    <w:rsid w:val="008236D9"/>
    <w:rsid w:val="00824164"/>
    <w:rsid w:val="00824636"/>
    <w:rsid w:val="00825620"/>
    <w:rsid w:val="0082748C"/>
    <w:rsid w:val="00827768"/>
    <w:rsid w:val="00830082"/>
    <w:rsid w:val="00837DEF"/>
    <w:rsid w:val="0084442E"/>
    <w:rsid w:val="00844D15"/>
    <w:rsid w:val="008456B9"/>
    <w:rsid w:val="00850842"/>
    <w:rsid w:val="00850C2D"/>
    <w:rsid w:val="008513D8"/>
    <w:rsid w:val="00851422"/>
    <w:rsid w:val="00851483"/>
    <w:rsid w:val="0085152D"/>
    <w:rsid w:val="00860B48"/>
    <w:rsid w:val="008620A5"/>
    <w:rsid w:val="00862B0B"/>
    <w:rsid w:val="008650F7"/>
    <w:rsid w:val="00871049"/>
    <w:rsid w:val="00872BE4"/>
    <w:rsid w:val="00873B4D"/>
    <w:rsid w:val="008842D3"/>
    <w:rsid w:val="00884A7E"/>
    <w:rsid w:val="00886921"/>
    <w:rsid w:val="00886A34"/>
    <w:rsid w:val="00892535"/>
    <w:rsid w:val="008A5A86"/>
    <w:rsid w:val="008A5BE7"/>
    <w:rsid w:val="008A7E84"/>
    <w:rsid w:val="008B1528"/>
    <w:rsid w:val="008B16F7"/>
    <w:rsid w:val="008B2196"/>
    <w:rsid w:val="008B7751"/>
    <w:rsid w:val="008C0F30"/>
    <w:rsid w:val="008C5548"/>
    <w:rsid w:val="008C5C92"/>
    <w:rsid w:val="008E2511"/>
    <w:rsid w:val="008E46CA"/>
    <w:rsid w:val="008E4D27"/>
    <w:rsid w:val="008E5AAF"/>
    <w:rsid w:val="008F7830"/>
    <w:rsid w:val="00907EEF"/>
    <w:rsid w:val="00916992"/>
    <w:rsid w:val="00916A06"/>
    <w:rsid w:val="0091720C"/>
    <w:rsid w:val="009203D0"/>
    <w:rsid w:val="009217EE"/>
    <w:rsid w:val="0092268B"/>
    <w:rsid w:val="009251BC"/>
    <w:rsid w:val="0092736D"/>
    <w:rsid w:val="00927BAF"/>
    <w:rsid w:val="009363D1"/>
    <w:rsid w:val="00941056"/>
    <w:rsid w:val="00945DF4"/>
    <w:rsid w:val="00957ACB"/>
    <w:rsid w:val="00961119"/>
    <w:rsid w:val="0096607D"/>
    <w:rsid w:val="00971460"/>
    <w:rsid w:val="00971913"/>
    <w:rsid w:val="009773D9"/>
    <w:rsid w:val="0098785B"/>
    <w:rsid w:val="00987F09"/>
    <w:rsid w:val="00994546"/>
    <w:rsid w:val="009953FC"/>
    <w:rsid w:val="00996804"/>
    <w:rsid w:val="0099741F"/>
    <w:rsid w:val="009A3E08"/>
    <w:rsid w:val="009A76AE"/>
    <w:rsid w:val="009A7E57"/>
    <w:rsid w:val="009B25B9"/>
    <w:rsid w:val="009B36BA"/>
    <w:rsid w:val="009D163A"/>
    <w:rsid w:val="009D36D4"/>
    <w:rsid w:val="009D5147"/>
    <w:rsid w:val="009E5AB4"/>
    <w:rsid w:val="009E630E"/>
    <w:rsid w:val="009E6458"/>
    <w:rsid w:val="009E7358"/>
    <w:rsid w:val="009F1CBB"/>
    <w:rsid w:val="009F3AD2"/>
    <w:rsid w:val="009F3FE8"/>
    <w:rsid w:val="009F482D"/>
    <w:rsid w:val="00A044AF"/>
    <w:rsid w:val="00A15490"/>
    <w:rsid w:val="00A23D4A"/>
    <w:rsid w:val="00A25AE9"/>
    <w:rsid w:val="00A25D5E"/>
    <w:rsid w:val="00A267F5"/>
    <w:rsid w:val="00A27656"/>
    <w:rsid w:val="00A3242D"/>
    <w:rsid w:val="00A36A91"/>
    <w:rsid w:val="00A4080E"/>
    <w:rsid w:val="00A4497C"/>
    <w:rsid w:val="00A44DF6"/>
    <w:rsid w:val="00A4536F"/>
    <w:rsid w:val="00A47EA1"/>
    <w:rsid w:val="00A5587C"/>
    <w:rsid w:val="00A575C2"/>
    <w:rsid w:val="00A60009"/>
    <w:rsid w:val="00A6265B"/>
    <w:rsid w:val="00A70D1C"/>
    <w:rsid w:val="00A71051"/>
    <w:rsid w:val="00A7271F"/>
    <w:rsid w:val="00A812FD"/>
    <w:rsid w:val="00A81351"/>
    <w:rsid w:val="00A93569"/>
    <w:rsid w:val="00AA2ABE"/>
    <w:rsid w:val="00AA3D3E"/>
    <w:rsid w:val="00AA3F20"/>
    <w:rsid w:val="00AA3FA2"/>
    <w:rsid w:val="00AA4480"/>
    <w:rsid w:val="00AA7B7A"/>
    <w:rsid w:val="00AB151C"/>
    <w:rsid w:val="00AB2C45"/>
    <w:rsid w:val="00AB7533"/>
    <w:rsid w:val="00AC1B16"/>
    <w:rsid w:val="00AC422A"/>
    <w:rsid w:val="00AC5556"/>
    <w:rsid w:val="00AC561A"/>
    <w:rsid w:val="00AC63C2"/>
    <w:rsid w:val="00AC6B9C"/>
    <w:rsid w:val="00AD16C3"/>
    <w:rsid w:val="00AD1D33"/>
    <w:rsid w:val="00AD5DE6"/>
    <w:rsid w:val="00AE2717"/>
    <w:rsid w:val="00AE4940"/>
    <w:rsid w:val="00AE63F9"/>
    <w:rsid w:val="00AF577B"/>
    <w:rsid w:val="00B07FE7"/>
    <w:rsid w:val="00B1419B"/>
    <w:rsid w:val="00B22F8A"/>
    <w:rsid w:val="00B23236"/>
    <w:rsid w:val="00B23DBF"/>
    <w:rsid w:val="00B274D6"/>
    <w:rsid w:val="00B30AC8"/>
    <w:rsid w:val="00B31C4E"/>
    <w:rsid w:val="00B35617"/>
    <w:rsid w:val="00B3624B"/>
    <w:rsid w:val="00B40039"/>
    <w:rsid w:val="00B46A6F"/>
    <w:rsid w:val="00B50DA2"/>
    <w:rsid w:val="00B5120F"/>
    <w:rsid w:val="00B549AA"/>
    <w:rsid w:val="00B54CC4"/>
    <w:rsid w:val="00B55DBB"/>
    <w:rsid w:val="00B56142"/>
    <w:rsid w:val="00B56F69"/>
    <w:rsid w:val="00B60E0C"/>
    <w:rsid w:val="00B6140B"/>
    <w:rsid w:val="00B667CB"/>
    <w:rsid w:val="00B67BA6"/>
    <w:rsid w:val="00B67D8E"/>
    <w:rsid w:val="00B70036"/>
    <w:rsid w:val="00B71E9B"/>
    <w:rsid w:val="00B72621"/>
    <w:rsid w:val="00B7357E"/>
    <w:rsid w:val="00B74DCF"/>
    <w:rsid w:val="00B74DEA"/>
    <w:rsid w:val="00B80909"/>
    <w:rsid w:val="00B81969"/>
    <w:rsid w:val="00B824D8"/>
    <w:rsid w:val="00B8563F"/>
    <w:rsid w:val="00B94537"/>
    <w:rsid w:val="00BA2734"/>
    <w:rsid w:val="00BA328B"/>
    <w:rsid w:val="00BB018E"/>
    <w:rsid w:val="00BB41C7"/>
    <w:rsid w:val="00BB4C8C"/>
    <w:rsid w:val="00BC1244"/>
    <w:rsid w:val="00BC38B5"/>
    <w:rsid w:val="00BC4C8D"/>
    <w:rsid w:val="00BC6EA3"/>
    <w:rsid w:val="00BD0352"/>
    <w:rsid w:val="00BD46AB"/>
    <w:rsid w:val="00BD4E3B"/>
    <w:rsid w:val="00BD7693"/>
    <w:rsid w:val="00BE05DD"/>
    <w:rsid w:val="00BE0637"/>
    <w:rsid w:val="00BE08F3"/>
    <w:rsid w:val="00BE78CB"/>
    <w:rsid w:val="00BF0878"/>
    <w:rsid w:val="00BF2508"/>
    <w:rsid w:val="00BF7E31"/>
    <w:rsid w:val="00C016FF"/>
    <w:rsid w:val="00C06926"/>
    <w:rsid w:val="00C06942"/>
    <w:rsid w:val="00C10D8D"/>
    <w:rsid w:val="00C1151E"/>
    <w:rsid w:val="00C11767"/>
    <w:rsid w:val="00C13DB0"/>
    <w:rsid w:val="00C14F2C"/>
    <w:rsid w:val="00C246F1"/>
    <w:rsid w:val="00C24CFC"/>
    <w:rsid w:val="00C31A8C"/>
    <w:rsid w:val="00C31D56"/>
    <w:rsid w:val="00C32D0E"/>
    <w:rsid w:val="00C37B8D"/>
    <w:rsid w:val="00C45F1B"/>
    <w:rsid w:val="00C5058B"/>
    <w:rsid w:val="00C5148E"/>
    <w:rsid w:val="00C530AE"/>
    <w:rsid w:val="00C619ED"/>
    <w:rsid w:val="00C63EA8"/>
    <w:rsid w:val="00C8187C"/>
    <w:rsid w:val="00C84B84"/>
    <w:rsid w:val="00C8622D"/>
    <w:rsid w:val="00C92ACD"/>
    <w:rsid w:val="00C95450"/>
    <w:rsid w:val="00C958D6"/>
    <w:rsid w:val="00C965A8"/>
    <w:rsid w:val="00CA343A"/>
    <w:rsid w:val="00CA5BEB"/>
    <w:rsid w:val="00CB26C0"/>
    <w:rsid w:val="00CB344E"/>
    <w:rsid w:val="00CB585A"/>
    <w:rsid w:val="00CC6C99"/>
    <w:rsid w:val="00CC7B4C"/>
    <w:rsid w:val="00CD630B"/>
    <w:rsid w:val="00CE2236"/>
    <w:rsid w:val="00CE25A8"/>
    <w:rsid w:val="00CE54F6"/>
    <w:rsid w:val="00CE5B6B"/>
    <w:rsid w:val="00CF2203"/>
    <w:rsid w:val="00D079A7"/>
    <w:rsid w:val="00D07D83"/>
    <w:rsid w:val="00D109D6"/>
    <w:rsid w:val="00D11454"/>
    <w:rsid w:val="00D11912"/>
    <w:rsid w:val="00D1272E"/>
    <w:rsid w:val="00D20BA4"/>
    <w:rsid w:val="00D225B9"/>
    <w:rsid w:val="00D3292B"/>
    <w:rsid w:val="00D33AC4"/>
    <w:rsid w:val="00D35C90"/>
    <w:rsid w:val="00D35FAA"/>
    <w:rsid w:val="00D36B84"/>
    <w:rsid w:val="00D41EBB"/>
    <w:rsid w:val="00D455B9"/>
    <w:rsid w:val="00D46268"/>
    <w:rsid w:val="00D469CD"/>
    <w:rsid w:val="00D544FE"/>
    <w:rsid w:val="00D61BAB"/>
    <w:rsid w:val="00D63679"/>
    <w:rsid w:val="00D63C21"/>
    <w:rsid w:val="00D65D52"/>
    <w:rsid w:val="00D6756F"/>
    <w:rsid w:val="00D70571"/>
    <w:rsid w:val="00D710A5"/>
    <w:rsid w:val="00D75F92"/>
    <w:rsid w:val="00D76EC4"/>
    <w:rsid w:val="00D81DA1"/>
    <w:rsid w:val="00D874EC"/>
    <w:rsid w:val="00D94C11"/>
    <w:rsid w:val="00D955AD"/>
    <w:rsid w:val="00DA7023"/>
    <w:rsid w:val="00DB4510"/>
    <w:rsid w:val="00DB70E5"/>
    <w:rsid w:val="00DC1354"/>
    <w:rsid w:val="00DC5645"/>
    <w:rsid w:val="00DD15D3"/>
    <w:rsid w:val="00DD17C9"/>
    <w:rsid w:val="00DD1ED1"/>
    <w:rsid w:val="00DD6A34"/>
    <w:rsid w:val="00DE49F5"/>
    <w:rsid w:val="00DE537F"/>
    <w:rsid w:val="00DF3624"/>
    <w:rsid w:val="00DF7DBC"/>
    <w:rsid w:val="00DF7DE3"/>
    <w:rsid w:val="00E0307E"/>
    <w:rsid w:val="00E04864"/>
    <w:rsid w:val="00E05B1D"/>
    <w:rsid w:val="00E11C7A"/>
    <w:rsid w:val="00E13341"/>
    <w:rsid w:val="00E14778"/>
    <w:rsid w:val="00E16B88"/>
    <w:rsid w:val="00E16D90"/>
    <w:rsid w:val="00E17609"/>
    <w:rsid w:val="00E21B55"/>
    <w:rsid w:val="00E23013"/>
    <w:rsid w:val="00E32A0D"/>
    <w:rsid w:val="00E32C82"/>
    <w:rsid w:val="00E343A7"/>
    <w:rsid w:val="00E352A0"/>
    <w:rsid w:val="00E44DC7"/>
    <w:rsid w:val="00E54CD0"/>
    <w:rsid w:val="00E60737"/>
    <w:rsid w:val="00E60CF7"/>
    <w:rsid w:val="00E66FC4"/>
    <w:rsid w:val="00E711CD"/>
    <w:rsid w:val="00E71E5E"/>
    <w:rsid w:val="00E97D86"/>
    <w:rsid w:val="00EA43E2"/>
    <w:rsid w:val="00EA58BB"/>
    <w:rsid w:val="00EA70D0"/>
    <w:rsid w:val="00EB177A"/>
    <w:rsid w:val="00EB5D05"/>
    <w:rsid w:val="00EC184A"/>
    <w:rsid w:val="00ED01E3"/>
    <w:rsid w:val="00ED570F"/>
    <w:rsid w:val="00EE1B5B"/>
    <w:rsid w:val="00EE1DA4"/>
    <w:rsid w:val="00EE28A9"/>
    <w:rsid w:val="00EE68B2"/>
    <w:rsid w:val="00EF030E"/>
    <w:rsid w:val="00EF2E66"/>
    <w:rsid w:val="00EF4483"/>
    <w:rsid w:val="00EF6B02"/>
    <w:rsid w:val="00EF70BC"/>
    <w:rsid w:val="00F009A2"/>
    <w:rsid w:val="00F01C2D"/>
    <w:rsid w:val="00F05C26"/>
    <w:rsid w:val="00F06D51"/>
    <w:rsid w:val="00F17F99"/>
    <w:rsid w:val="00F21632"/>
    <w:rsid w:val="00F30D4F"/>
    <w:rsid w:val="00F31B39"/>
    <w:rsid w:val="00F341C2"/>
    <w:rsid w:val="00F341E4"/>
    <w:rsid w:val="00F361C4"/>
    <w:rsid w:val="00F36F0F"/>
    <w:rsid w:val="00F37B1F"/>
    <w:rsid w:val="00F4381E"/>
    <w:rsid w:val="00F44009"/>
    <w:rsid w:val="00F45F50"/>
    <w:rsid w:val="00F47B57"/>
    <w:rsid w:val="00F52751"/>
    <w:rsid w:val="00F6141A"/>
    <w:rsid w:val="00F6713C"/>
    <w:rsid w:val="00F721F3"/>
    <w:rsid w:val="00F731DA"/>
    <w:rsid w:val="00F73E49"/>
    <w:rsid w:val="00F76F6D"/>
    <w:rsid w:val="00F819F8"/>
    <w:rsid w:val="00F81FA1"/>
    <w:rsid w:val="00F85B02"/>
    <w:rsid w:val="00F86146"/>
    <w:rsid w:val="00F91884"/>
    <w:rsid w:val="00F93039"/>
    <w:rsid w:val="00F93649"/>
    <w:rsid w:val="00F94C29"/>
    <w:rsid w:val="00F97309"/>
    <w:rsid w:val="00FA2842"/>
    <w:rsid w:val="00FB22EF"/>
    <w:rsid w:val="00FB2826"/>
    <w:rsid w:val="00FB3567"/>
    <w:rsid w:val="00FB5074"/>
    <w:rsid w:val="00FB5BC5"/>
    <w:rsid w:val="00FB6946"/>
    <w:rsid w:val="00FC0428"/>
    <w:rsid w:val="00FC11B8"/>
    <w:rsid w:val="00FC39B9"/>
    <w:rsid w:val="00FC7A76"/>
    <w:rsid w:val="00FD15E1"/>
    <w:rsid w:val="00FD2B0D"/>
    <w:rsid w:val="00FD4771"/>
    <w:rsid w:val="00FE2008"/>
    <w:rsid w:val="00FE7D60"/>
    <w:rsid w:val="00FF3149"/>
    <w:rsid w:val="00FF43B5"/>
  </w:rsids>
  <m:mathPr>
    <m:mathFont m:val="Cambria Math"/>
    <m:brkBin m:val="before"/>
    <m:brkBinSub m:val="--"/>
    <m:smallFrac m:val="0"/>
    <m:dispDef/>
    <m:lMargin m:val="0"/>
    <m:rMargin m:val="0"/>
    <m:defJc m:val="centerGroup"/>
    <m:wrapIndent m:val="1440"/>
    <m:intLim m:val="subSup"/>
    <m:naryLim m:val="undOvr"/>
  </m:mathPr>
  <w:themeFontLang w:val="it-IT"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62A89"/>
  <w15:docId w15:val="{1FAF2A90-3A63-4EB3-93FC-DCD63732D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it-IT"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iPriority="99"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iPriority="99" w:unhideWhenUsed="1"/>
    <w:lsdException w:name="page number" w:semiHidden="1" w:uiPriority="99"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iPriority="99"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iPriority="99" w:unhideWhenUsed="1"/>
    <w:lsdException w:name="List Number 5" w:semiHidden="1" w:uiPriority="99"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iPriority="99" w:unhideWhenUsed="1" w:qFormat="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11B8"/>
    <w:pPr>
      <w:spacing w:after="160" w:line="259" w:lineRule="auto"/>
      <w:jc w:val="both"/>
    </w:pPr>
  </w:style>
  <w:style w:type="paragraph" w:styleId="Heading1">
    <w:name w:val="heading 1"/>
    <w:basedOn w:val="Normal"/>
    <w:link w:val="Heading1Char"/>
    <w:qFormat/>
    <w:rsid w:val="00C50F45"/>
    <w:pPr>
      <w:keepNext/>
      <w:keepLines/>
      <w:numPr>
        <w:numId w:val="1"/>
      </w:numPr>
      <w:pBdr>
        <w:bottom w:val="single" w:sz="12" w:space="1" w:color="00000A"/>
      </w:pBdr>
      <w:spacing w:before="240" w:after="120"/>
      <w:outlineLvl w:val="0"/>
    </w:pPr>
    <w:rPr>
      <w:rFonts w:asciiTheme="majorHAnsi" w:eastAsiaTheme="majorEastAsia" w:hAnsiTheme="majorHAnsi" w:cstheme="majorBidi"/>
      <w:b/>
      <w:sz w:val="32"/>
      <w:szCs w:val="32"/>
    </w:rPr>
  </w:style>
  <w:style w:type="paragraph" w:styleId="Heading2">
    <w:name w:val="heading 2"/>
    <w:basedOn w:val="Normal"/>
    <w:link w:val="Heading2Char"/>
    <w:unhideWhenUsed/>
    <w:qFormat/>
    <w:rsid w:val="00C50F45"/>
    <w:pPr>
      <w:keepNext/>
      <w:keepLines/>
      <w:numPr>
        <w:ilvl w:val="1"/>
        <w:numId w:val="1"/>
      </w:numPr>
      <w:spacing w:before="40" w:after="0"/>
      <w:ind w:left="576"/>
      <w:outlineLvl w:val="1"/>
    </w:pPr>
    <w:rPr>
      <w:rFonts w:asciiTheme="majorHAnsi" w:eastAsiaTheme="majorEastAsia" w:hAnsiTheme="majorHAnsi" w:cstheme="majorBidi"/>
      <w:b/>
      <w:sz w:val="26"/>
      <w:szCs w:val="26"/>
    </w:rPr>
  </w:style>
  <w:style w:type="paragraph" w:styleId="Heading3">
    <w:name w:val="heading 3"/>
    <w:basedOn w:val="Normal"/>
    <w:link w:val="Heading3Char"/>
    <w:unhideWhenUsed/>
    <w:qFormat/>
    <w:rsid w:val="00C50F45"/>
    <w:pPr>
      <w:keepNext/>
      <w:keepLines/>
      <w:numPr>
        <w:ilvl w:val="2"/>
        <w:numId w:val="1"/>
      </w:numPr>
      <w:spacing w:before="40" w:after="0"/>
      <w:outlineLvl w:val="2"/>
    </w:pPr>
    <w:rPr>
      <w:rFonts w:asciiTheme="majorHAnsi" w:eastAsiaTheme="majorEastAsia" w:hAnsiTheme="majorHAnsi" w:cstheme="majorBidi"/>
      <w:b/>
      <w:sz w:val="24"/>
      <w:szCs w:val="24"/>
    </w:rPr>
  </w:style>
  <w:style w:type="paragraph" w:styleId="Heading4">
    <w:name w:val="heading 4"/>
    <w:basedOn w:val="Normal"/>
    <w:link w:val="Heading4Char"/>
    <w:unhideWhenUsed/>
    <w:qFormat/>
    <w:rsid w:val="00C50F45"/>
    <w:pPr>
      <w:keepNext/>
      <w:keepLines/>
      <w:numPr>
        <w:ilvl w:val="3"/>
        <w:numId w:val="1"/>
      </w:numPr>
      <w:spacing w:before="40" w:after="0"/>
      <w:outlineLvl w:val="3"/>
    </w:pPr>
    <w:rPr>
      <w:rFonts w:asciiTheme="majorHAnsi" w:eastAsiaTheme="majorEastAsia" w:hAnsiTheme="majorHAnsi" w:cstheme="majorBidi"/>
      <w:b/>
      <w:iCs/>
    </w:rPr>
  </w:style>
  <w:style w:type="paragraph" w:styleId="Heading5">
    <w:name w:val="heading 5"/>
    <w:basedOn w:val="Normal"/>
    <w:link w:val="Heading5Char"/>
    <w:unhideWhenUsed/>
    <w:qFormat/>
    <w:rsid w:val="00C50F45"/>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link w:val="Heading6Char"/>
    <w:unhideWhenUsed/>
    <w:qFormat/>
    <w:rsid w:val="00C50F45"/>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link w:val="Heading7Char"/>
    <w:unhideWhenUsed/>
    <w:qFormat/>
    <w:rsid w:val="00C50F45"/>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link w:val="Heading8Char"/>
    <w:unhideWhenUsed/>
    <w:qFormat/>
    <w:rsid w:val="00C50F4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link w:val="Heading9Char"/>
    <w:unhideWhenUsed/>
    <w:qFormat/>
    <w:rsid w:val="00C50F4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C50F45"/>
    <w:rPr>
      <w:rFonts w:asciiTheme="majorHAnsi" w:eastAsiaTheme="majorEastAsia" w:hAnsiTheme="majorHAnsi" w:cstheme="majorBidi"/>
      <w:b/>
      <w:sz w:val="32"/>
      <w:szCs w:val="32"/>
      <w:lang w:val="en-GB"/>
    </w:rPr>
  </w:style>
  <w:style w:type="character" w:customStyle="1" w:styleId="Heading2Char">
    <w:name w:val="Heading 2 Char"/>
    <w:basedOn w:val="DefaultParagraphFont"/>
    <w:link w:val="Heading2"/>
    <w:qFormat/>
    <w:rsid w:val="00C50F45"/>
    <w:rPr>
      <w:rFonts w:asciiTheme="majorHAnsi" w:eastAsiaTheme="majorEastAsia" w:hAnsiTheme="majorHAnsi" w:cstheme="majorBidi"/>
      <w:b/>
      <w:sz w:val="26"/>
      <w:szCs w:val="26"/>
      <w:lang w:val="en-GB"/>
    </w:rPr>
  </w:style>
  <w:style w:type="character" w:customStyle="1" w:styleId="Heading3Char">
    <w:name w:val="Heading 3 Char"/>
    <w:basedOn w:val="DefaultParagraphFont"/>
    <w:link w:val="Heading3"/>
    <w:qFormat/>
    <w:rsid w:val="00C50F45"/>
    <w:rPr>
      <w:rFonts w:asciiTheme="majorHAnsi" w:eastAsiaTheme="majorEastAsia" w:hAnsiTheme="majorHAnsi" w:cstheme="majorBidi"/>
      <w:b/>
      <w:sz w:val="24"/>
      <w:szCs w:val="24"/>
      <w:lang w:val="en-GB"/>
    </w:rPr>
  </w:style>
  <w:style w:type="character" w:customStyle="1" w:styleId="Heading4Char">
    <w:name w:val="Heading 4 Char"/>
    <w:basedOn w:val="DefaultParagraphFont"/>
    <w:link w:val="Heading4"/>
    <w:qFormat/>
    <w:rsid w:val="00C50F45"/>
    <w:rPr>
      <w:rFonts w:asciiTheme="majorHAnsi" w:eastAsiaTheme="majorEastAsia" w:hAnsiTheme="majorHAnsi" w:cstheme="majorBidi"/>
      <w:b/>
      <w:iCs/>
      <w:lang w:val="en-GB"/>
    </w:rPr>
  </w:style>
  <w:style w:type="character" w:customStyle="1" w:styleId="Heading5Char">
    <w:name w:val="Heading 5 Char"/>
    <w:basedOn w:val="DefaultParagraphFont"/>
    <w:link w:val="Heading5"/>
    <w:qFormat/>
    <w:rsid w:val="00C50F45"/>
    <w:rPr>
      <w:rFonts w:asciiTheme="majorHAnsi" w:eastAsiaTheme="majorEastAsia" w:hAnsiTheme="majorHAnsi" w:cstheme="majorBidi"/>
      <w:color w:val="2E74B5" w:themeColor="accent1" w:themeShade="BF"/>
      <w:lang w:val="en-GB"/>
    </w:rPr>
  </w:style>
  <w:style w:type="character" w:customStyle="1" w:styleId="Heading6Char">
    <w:name w:val="Heading 6 Char"/>
    <w:basedOn w:val="DefaultParagraphFont"/>
    <w:link w:val="Heading6"/>
    <w:qFormat/>
    <w:rsid w:val="00C50F45"/>
    <w:rPr>
      <w:rFonts w:asciiTheme="majorHAnsi" w:eastAsiaTheme="majorEastAsia" w:hAnsiTheme="majorHAnsi" w:cstheme="majorBidi"/>
      <w:color w:val="1F4D78" w:themeColor="accent1" w:themeShade="7F"/>
      <w:lang w:val="en-GB"/>
    </w:rPr>
  </w:style>
  <w:style w:type="character" w:customStyle="1" w:styleId="Heading7Char">
    <w:name w:val="Heading 7 Char"/>
    <w:basedOn w:val="DefaultParagraphFont"/>
    <w:link w:val="Heading7"/>
    <w:qFormat/>
    <w:rsid w:val="00C50F45"/>
    <w:rPr>
      <w:rFonts w:asciiTheme="majorHAnsi" w:eastAsiaTheme="majorEastAsia" w:hAnsiTheme="majorHAnsi" w:cstheme="majorBidi"/>
      <w:i/>
      <w:iCs/>
      <w:color w:val="1F4D78" w:themeColor="accent1" w:themeShade="7F"/>
      <w:lang w:val="en-GB"/>
    </w:rPr>
  </w:style>
  <w:style w:type="character" w:customStyle="1" w:styleId="Heading8Char">
    <w:name w:val="Heading 8 Char"/>
    <w:basedOn w:val="DefaultParagraphFont"/>
    <w:link w:val="Heading8"/>
    <w:qFormat/>
    <w:rsid w:val="00C50F45"/>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qFormat/>
    <w:rsid w:val="00C50F45"/>
    <w:rPr>
      <w:rFonts w:asciiTheme="majorHAnsi" w:eastAsiaTheme="majorEastAsia" w:hAnsiTheme="majorHAnsi" w:cstheme="majorBidi"/>
      <w:i/>
      <w:iCs/>
      <w:color w:val="272727" w:themeColor="text1" w:themeTint="D8"/>
      <w:sz w:val="21"/>
      <w:szCs w:val="21"/>
      <w:lang w:val="en-GB"/>
    </w:rPr>
  </w:style>
  <w:style w:type="character" w:customStyle="1" w:styleId="HeaderChar">
    <w:name w:val="Header Char"/>
    <w:basedOn w:val="DefaultParagraphFont"/>
    <w:link w:val="Header"/>
    <w:qFormat/>
    <w:rsid w:val="00401B11"/>
    <w:rPr>
      <w:lang w:val="en-GB"/>
    </w:rPr>
  </w:style>
  <w:style w:type="character" w:customStyle="1" w:styleId="FooterChar">
    <w:name w:val="Footer Char"/>
    <w:basedOn w:val="DefaultParagraphFont"/>
    <w:link w:val="Footer"/>
    <w:uiPriority w:val="99"/>
    <w:qFormat/>
    <w:rsid w:val="00401B11"/>
    <w:rPr>
      <w:lang w:val="en-GB"/>
    </w:rPr>
  </w:style>
  <w:style w:type="character" w:styleId="PlaceholderText">
    <w:name w:val="Placeholder Text"/>
    <w:basedOn w:val="DefaultParagraphFont"/>
    <w:uiPriority w:val="99"/>
    <w:semiHidden/>
    <w:qFormat/>
    <w:rsid w:val="00A94FA5"/>
    <w:rPr>
      <w:color w:val="808080"/>
    </w:rPr>
  </w:style>
  <w:style w:type="character" w:customStyle="1" w:styleId="NoSpacingChar">
    <w:name w:val="No Spacing Char"/>
    <w:basedOn w:val="DefaultParagraphFont"/>
    <w:link w:val="NoSpacing"/>
    <w:uiPriority w:val="1"/>
    <w:qFormat/>
    <w:rsid w:val="00C50F45"/>
    <w:rPr>
      <w:rFonts w:eastAsiaTheme="minorEastAsia"/>
      <w:lang w:val="en-US"/>
    </w:rPr>
  </w:style>
  <w:style w:type="character" w:customStyle="1" w:styleId="CaptionChar">
    <w:name w:val="Caption Char"/>
    <w:basedOn w:val="DefaultParagraphFont"/>
    <w:link w:val="Caption"/>
    <w:uiPriority w:val="35"/>
    <w:qFormat/>
    <w:rsid w:val="00CA1BEB"/>
    <w:rPr>
      <w:iCs/>
      <w:color w:val="000000" w:themeColor="text1"/>
      <w:sz w:val="18"/>
      <w:szCs w:val="18"/>
      <w:lang w:val="en-GB"/>
    </w:rPr>
  </w:style>
  <w:style w:type="character" w:customStyle="1" w:styleId="InternetLink">
    <w:name w:val="Internet Link"/>
    <w:basedOn w:val="DefaultParagraphFont"/>
    <w:uiPriority w:val="99"/>
    <w:unhideWhenUsed/>
    <w:rsid w:val="00A96A72"/>
    <w:rPr>
      <w:color w:val="0563C1" w:themeColor="hyperlink"/>
      <w:u w:val="single"/>
    </w:rPr>
  </w:style>
  <w:style w:type="character" w:styleId="Strong">
    <w:name w:val="Strong"/>
    <w:basedOn w:val="DefaultParagraphFont"/>
    <w:uiPriority w:val="22"/>
    <w:qFormat/>
    <w:rsid w:val="00C50F45"/>
    <w:rPr>
      <w:b/>
      <w:bCs/>
    </w:rPr>
  </w:style>
  <w:style w:type="character" w:customStyle="1" w:styleId="WarningChar">
    <w:name w:val="Warning Char"/>
    <w:basedOn w:val="DefaultParagraphFont"/>
    <w:link w:val="Warning"/>
    <w:qFormat/>
    <w:rsid w:val="00C50F45"/>
    <w:rPr>
      <w:i/>
      <w:lang w:val="en-GB"/>
    </w:rPr>
  </w:style>
  <w:style w:type="character" w:customStyle="1" w:styleId="CodeChar">
    <w:name w:val="Code Char"/>
    <w:basedOn w:val="DefaultParagraphFont"/>
    <w:link w:val="Code"/>
    <w:qFormat/>
    <w:rsid w:val="00C50F45"/>
    <w:rPr>
      <w:rFonts w:ascii="Courier New" w:hAnsi="Courier New"/>
      <w:sz w:val="18"/>
      <w:shd w:val="clear" w:color="auto" w:fill="F2F2F2"/>
      <w:lang w:val="en-GB"/>
    </w:rPr>
  </w:style>
  <w:style w:type="character" w:customStyle="1" w:styleId="HTMLPreformattedChar">
    <w:name w:val="HTML Preformatted Char"/>
    <w:basedOn w:val="DefaultParagraphFont"/>
    <w:link w:val="HTMLPreformatted"/>
    <w:semiHidden/>
    <w:qFormat/>
    <w:rsid w:val="009D1E3F"/>
    <w:rPr>
      <w:rFonts w:ascii="Courier New" w:eastAsia="Times New Roman" w:hAnsi="Courier New" w:cs="Courier New"/>
      <w:sz w:val="20"/>
      <w:szCs w:val="20"/>
      <w:lang w:val="en-GB" w:eastAsia="en-GB"/>
    </w:rPr>
  </w:style>
  <w:style w:type="character" w:styleId="CommentReference">
    <w:name w:val="annotation reference"/>
    <w:basedOn w:val="DefaultParagraphFont"/>
    <w:uiPriority w:val="99"/>
    <w:semiHidden/>
    <w:unhideWhenUsed/>
    <w:qFormat/>
    <w:rsid w:val="00857A5F"/>
    <w:rPr>
      <w:sz w:val="16"/>
      <w:szCs w:val="16"/>
    </w:rPr>
  </w:style>
  <w:style w:type="character" w:customStyle="1" w:styleId="CommentTextChar">
    <w:name w:val="Comment Text Char"/>
    <w:basedOn w:val="DefaultParagraphFont"/>
    <w:link w:val="CommentText"/>
    <w:qFormat/>
    <w:rsid w:val="00857A5F"/>
    <w:rPr>
      <w:sz w:val="20"/>
      <w:szCs w:val="20"/>
      <w:lang w:val="en-GB"/>
    </w:rPr>
  </w:style>
  <w:style w:type="character" w:customStyle="1" w:styleId="CommentSubjectChar">
    <w:name w:val="Comment Subject Char"/>
    <w:basedOn w:val="CommentTextChar"/>
    <w:link w:val="CommentSubject"/>
    <w:semiHidden/>
    <w:qFormat/>
    <w:rsid w:val="00857A5F"/>
    <w:rPr>
      <w:b/>
      <w:bCs/>
      <w:sz w:val="20"/>
      <w:szCs w:val="20"/>
      <w:lang w:val="en-GB"/>
    </w:rPr>
  </w:style>
  <w:style w:type="character" w:customStyle="1" w:styleId="BalloonTextChar">
    <w:name w:val="Balloon Text Char"/>
    <w:basedOn w:val="DefaultParagraphFont"/>
    <w:link w:val="BalloonText"/>
    <w:semiHidden/>
    <w:qFormat/>
    <w:rsid w:val="00857A5F"/>
    <w:rPr>
      <w:rFonts w:ascii="Segoe UI" w:hAnsi="Segoe UI" w:cs="Segoe UI"/>
      <w:sz w:val="18"/>
      <w:szCs w:val="18"/>
      <w:lang w:val="en-GB"/>
    </w:rPr>
  </w:style>
  <w:style w:type="character" w:customStyle="1" w:styleId="TitleChar">
    <w:name w:val="Title Char"/>
    <w:basedOn w:val="DefaultParagraphFont"/>
    <w:link w:val="Title"/>
    <w:uiPriority w:val="10"/>
    <w:qFormat/>
    <w:rsid w:val="00C50F45"/>
    <w:rPr>
      <w:rFonts w:asciiTheme="majorHAnsi" w:eastAsiaTheme="majorEastAsia" w:hAnsiTheme="majorHAnsi" w:cstheme="majorBidi"/>
      <w:color w:val="323E4F" w:themeColor="text2" w:themeShade="BF"/>
      <w:spacing w:val="5"/>
      <w:sz w:val="52"/>
      <w:szCs w:val="52"/>
      <w:lang w:val="en-GB"/>
    </w:rPr>
  </w:style>
  <w:style w:type="character" w:customStyle="1" w:styleId="SubtitleChar">
    <w:name w:val="Subtitle Char"/>
    <w:basedOn w:val="DefaultParagraphFont"/>
    <w:link w:val="Subtitle"/>
    <w:uiPriority w:val="11"/>
    <w:qFormat/>
    <w:rsid w:val="00C50F45"/>
    <w:rPr>
      <w:rFonts w:asciiTheme="majorHAnsi" w:eastAsiaTheme="majorEastAsia" w:hAnsiTheme="majorHAnsi" w:cstheme="majorBidi"/>
      <w:i/>
      <w:iCs/>
      <w:color w:val="5B9BD5" w:themeColor="accent1"/>
      <w:spacing w:val="15"/>
      <w:sz w:val="24"/>
      <w:szCs w:val="24"/>
      <w:lang w:val="en-GB"/>
    </w:rPr>
  </w:style>
  <w:style w:type="character" w:styleId="Emphasis">
    <w:name w:val="Emphasis"/>
    <w:uiPriority w:val="20"/>
    <w:qFormat/>
    <w:rsid w:val="00C50F45"/>
    <w:rPr>
      <w:i/>
      <w:iCs/>
    </w:rPr>
  </w:style>
  <w:style w:type="character" w:customStyle="1" w:styleId="QuoteChar">
    <w:name w:val="Quote Char"/>
    <w:basedOn w:val="DefaultParagraphFont"/>
    <w:link w:val="Quote"/>
    <w:uiPriority w:val="29"/>
    <w:qFormat/>
    <w:rsid w:val="00C50F45"/>
    <w:rPr>
      <w:i/>
      <w:iCs/>
      <w:color w:val="000000" w:themeColor="text1"/>
      <w:lang w:val="en-GB"/>
    </w:rPr>
  </w:style>
  <w:style w:type="character" w:customStyle="1" w:styleId="IntenseQuoteChar">
    <w:name w:val="Intense Quote Char"/>
    <w:basedOn w:val="DefaultParagraphFont"/>
    <w:link w:val="IntenseQuote"/>
    <w:uiPriority w:val="30"/>
    <w:qFormat/>
    <w:rsid w:val="00C50F45"/>
    <w:rPr>
      <w:b/>
      <w:bCs/>
      <w:i/>
      <w:iCs/>
      <w:color w:val="5B9BD5" w:themeColor="accent1"/>
      <w:lang w:val="en-GB"/>
    </w:rPr>
  </w:style>
  <w:style w:type="character" w:styleId="SubtleEmphasis">
    <w:name w:val="Subtle Emphasis"/>
    <w:uiPriority w:val="19"/>
    <w:qFormat/>
    <w:rsid w:val="00C50F45"/>
    <w:rPr>
      <w:i/>
      <w:iCs/>
      <w:color w:val="808080" w:themeColor="text1" w:themeTint="7F"/>
    </w:rPr>
  </w:style>
  <w:style w:type="character" w:styleId="IntenseEmphasis">
    <w:name w:val="Intense Emphasis"/>
    <w:uiPriority w:val="21"/>
    <w:qFormat/>
    <w:rsid w:val="00C50F45"/>
    <w:rPr>
      <w:b/>
      <w:bCs/>
      <w:i/>
      <w:iCs/>
      <w:color w:val="5B9BD5" w:themeColor="accent1"/>
    </w:rPr>
  </w:style>
  <w:style w:type="character" w:styleId="SubtleReference">
    <w:name w:val="Subtle Reference"/>
    <w:uiPriority w:val="31"/>
    <w:qFormat/>
    <w:rsid w:val="00C50F45"/>
    <w:rPr>
      <w:smallCaps/>
      <w:color w:val="ED7D31" w:themeColor="accent2"/>
      <w:u w:val="single"/>
    </w:rPr>
  </w:style>
  <w:style w:type="character" w:styleId="IntenseReference">
    <w:name w:val="Intense Reference"/>
    <w:uiPriority w:val="32"/>
    <w:qFormat/>
    <w:rsid w:val="00C50F45"/>
    <w:rPr>
      <w:b/>
      <w:bCs/>
      <w:smallCaps/>
      <w:color w:val="ED7D31" w:themeColor="accent2"/>
      <w:spacing w:val="5"/>
      <w:u w:val="single"/>
    </w:rPr>
  </w:style>
  <w:style w:type="character" w:styleId="BookTitle">
    <w:name w:val="Book Title"/>
    <w:uiPriority w:val="33"/>
    <w:qFormat/>
    <w:rsid w:val="00C50F45"/>
    <w:rPr>
      <w:b/>
      <w:bCs/>
      <w:smallCaps/>
      <w:spacing w:val="5"/>
    </w:rPr>
  </w:style>
  <w:style w:type="character" w:customStyle="1" w:styleId="apple-converted-space">
    <w:name w:val="apple-converted-space"/>
    <w:basedOn w:val="DefaultParagraphFont"/>
    <w:qFormat/>
    <w:rsid w:val="00CA1BEB"/>
  </w:style>
  <w:style w:type="character" w:styleId="FootnoteReference">
    <w:name w:val="footnote reference"/>
    <w:uiPriority w:val="99"/>
    <w:qFormat/>
    <w:rsid w:val="00CA1BEB"/>
    <w:rPr>
      <w:position w:val="0"/>
      <w:sz w:val="18"/>
      <w:vertAlign w:val="baseline"/>
      <w:lang w:val="fr-FR"/>
    </w:rPr>
  </w:style>
  <w:style w:type="character" w:customStyle="1" w:styleId="BodyTextChar">
    <w:name w:val="Body Text Char"/>
    <w:basedOn w:val="DefaultParagraphFont"/>
    <w:link w:val="BodyText"/>
    <w:uiPriority w:val="99"/>
    <w:semiHidden/>
    <w:qFormat/>
    <w:rsid w:val="00CA1BEB"/>
    <w:rPr>
      <w:sz w:val="20"/>
    </w:rPr>
  </w:style>
  <w:style w:type="character" w:customStyle="1" w:styleId="BodyText2Char">
    <w:name w:val="Body Text 2 Char"/>
    <w:basedOn w:val="DefaultParagraphFont"/>
    <w:link w:val="BodyText2"/>
    <w:semiHidden/>
    <w:qFormat/>
    <w:rsid w:val="00CA1BEB"/>
    <w:rPr>
      <w:sz w:val="18"/>
    </w:rPr>
  </w:style>
  <w:style w:type="character" w:customStyle="1" w:styleId="BodyText3Char">
    <w:name w:val="Body Text 3 Char"/>
    <w:basedOn w:val="DefaultParagraphFont"/>
    <w:link w:val="BodyText3"/>
    <w:semiHidden/>
    <w:qFormat/>
    <w:rsid w:val="00CA1BEB"/>
    <w:rPr>
      <w:sz w:val="16"/>
    </w:rPr>
  </w:style>
  <w:style w:type="character" w:customStyle="1" w:styleId="DateChar">
    <w:name w:val="Date Char"/>
    <w:basedOn w:val="DefaultParagraphFont"/>
    <w:link w:val="Date"/>
    <w:semiHidden/>
    <w:qFormat/>
    <w:rsid w:val="00CA1BEB"/>
  </w:style>
  <w:style w:type="character" w:customStyle="1" w:styleId="MessageHeaderChar">
    <w:name w:val="Message Header Char"/>
    <w:basedOn w:val="DefaultParagraphFont"/>
    <w:link w:val="MessageHeader"/>
    <w:semiHidden/>
    <w:qFormat/>
    <w:rsid w:val="00CA1BEB"/>
    <w:rPr>
      <w:sz w:val="26"/>
      <w:shd w:val="clear" w:color="auto" w:fill="CCCCCC"/>
    </w:rPr>
  </w:style>
  <w:style w:type="character" w:customStyle="1" w:styleId="DocumentMapChar">
    <w:name w:val="Document Map Char"/>
    <w:basedOn w:val="DefaultParagraphFont"/>
    <w:link w:val="DocumentMap"/>
    <w:uiPriority w:val="99"/>
    <w:semiHidden/>
    <w:qFormat/>
    <w:rsid w:val="00CA1BEB"/>
    <w:rPr>
      <w:shd w:val="clear" w:color="auto" w:fill="000080"/>
    </w:rPr>
  </w:style>
  <w:style w:type="character" w:customStyle="1" w:styleId="ClosingChar">
    <w:name w:val="Closing Char"/>
    <w:basedOn w:val="DefaultParagraphFont"/>
    <w:link w:val="Closing"/>
    <w:semiHidden/>
    <w:qFormat/>
    <w:rsid w:val="00CA1BEB"/>
  </w:style>
  <w:style w:type="character" w:customStyle="1" w:styleId="FootnoteTextChar">
    <w:name w:val="Footnote Text Char"/>
    <w:basedOn w:val="DefaultParagraphFont"/>
    <w:link w:val="FootnoteText"/>
    <w:uiPriority w:val="99"/>
    <w:qFormat/>
    <w:rsid w:val="00CA1BEB"/>
    <w:rPr>
      <w:sz w:val="20"/>
    </w:rPr>
  </w:style>
  <w:style w:type="character" w:customStyle="1" w:styleId="EndnoteTextChar">
    <w:name w:val="Endnote Text Char"/>
    <w:basedOn w:val="DefaultParagraphFont"/>
    <w:link w:val="EndnoteText"/>
    <w:uiPriority w:val="99"/>
    <w:semiHidden/>
    <w:qFormat/>
    <w:rsid w:val="00CA1BEB"/>
  </w:style>
  <w:style w:type="character" w:customStyle="1" w:styleId="PrimorientrocorpodeltestoCarattere">
    <w:name w:val="Primo rientro corpo del testo Carattere"/>
    <w:basedOn w:val="BodyTextChar"/>
    <w:semiHidden/>
    <w:qFormat/>
    <w:rsid w:val="00CA1BEB"/>
    <w:rPr>
      <w:sz w:val="20"/>
    </w:rPr>
  </w:style>
  <w:style w:type="character" w:customStyle="1" w:styleId="BodyTextIndentChar">
    <w:name w:val="Body Text Indent Char"/>
    <w:basedOn w:val="DefaultParagraphFont"/>
    <w:link w:val="BodyTextIndent"/>
    <w:semiHidden/>
    <w:qFormat/>
    <w:rsid w:val="00CA1BEB"/>
  </w:style>
  <w:style w:type="character" w:customStyle="1" w:styleId="BodyTextIndent2Char">
    <w:name w:val="Body Text Indent 2 Char"/>
    <w:basedOn w:val="DefaultParagraphFont"/>
    <w:link w:val="BodyTextIndent2"/>
    <w:semiHidden/>
    <w:qFormat/>
    <w:rsid w:val="00CA1BEB"/>
  </w:style>
  <w:style w:type="character" w:customStyle="1" w:styleId="BodyTextIndent3Char">
    <w:name w:val="Body Text Indent 3 Char"/>
    <w:basedOn w:val="DefaultParagraphFont"/>
    <w:link w:val="BodyTextIndent3"/>
    <w:semiHidden/>
    <w:qFormat/>
    <w:rsid w:val="00CA1BEB"/>
    <w:rPr>
      <w:sz w:val="18"/>
    </w:rPr>
  </w:style>
  <w:style w:type="character" w:customStyle="1" w:styleId="BodyTextFirstIndent2Char">
    <w:name w:val="Body Text First Indent 2 Char"/>
    <w:basedOn w:val="BodyTextIndentChar"/>
    <w:link w:val="BodyTextFirstIndent2"/>
    <w:semiHidden/>
    <w:qFormat/>
    <w:rsid w:val="00CA1BEB"/>
  </w:style>
  <w:style w:type="character" w:customStyle="1" w:styleId="SalutationChar">
    <w:name w:val="Salutation Char"/>
    <w:basedOn w:val="DefaultParagraphFont"/>
    <w:link w:val="Salutation"/>
    <w:semiHidden/>
    <w:qFormat/>
    <w:rsid w:val="00CA1BEB"/>
  </w:style>
  <w:style w:type="character" w:customStyle="1" w:styleId="SignatureChar">
    <w:name w:val="Signature Char"/>
    <w:basedOn w:val="DefaultParagraphFont"/>
    <w:link w:val="Signature"/>
    <w:semiHidden/>
    <w:qFormat/>
    <w:rsid w:val="00CA1BEB"/>
  </w:style>
  <w:style w:type="character" w:customStyle="1" w:styleId="TabletitleChar">
    <w:name w:val="Table title Char"/>
    <w:link w:val="Tabletitle"/>
    <w:qFormat/>
    <w:locked/>
    <w:rsid w:val="00CA1BEB"/>
    <w:rPr>
      <w:rFonts w:eastAsia="Times New Roman" w:cs="Times New Roman"/>
      <w:b/>
      <w:sz w:val="20"/>
    </w:rPr>
  </w:style>
  <w:style w:type="character" w:customStyle="1" w:styleId="PlainTextChar">
    <w:name w:val="Plain Text Char"/>
    <w:basedOn w:val="DefaultParagraphFont"/>
    <w:link w:val="PlainText"/>
    <w:semiHidden/>
    <w:qFormat/>
    <w:rsid w:val="00CA1BEB"/>
    <w:rPr>
      <w:rFonts w:ascii="Courier New" w:hAnsi="Courier New"/>
    </w:rPr>
  </w:style>
  <w:style w:type="character" w:customStyle="1" w:styleId="MacroTextChar">
    <w:name w:val="Macro Text Char"/>
    <w:basedOn w:val="DefaultParagraphFont"/>
    <w:link w:val="MacroText"/>
    <w:uiPriority w:val="99"/>
    <w:semiHidden/>
    <w:qFormat/>
    <w:rsid w:val="00CA1BEB"/>
    <w:rPr>
      <w:rFonts w:ascii="Courier New" w:eastAsia="MS Mincho" w:hAnsi="Courier New" w:cs="Cambria"/>
      <w:sz w:val="20"/>
      <w:szCs w:val="20"/>
      <w:lang w:val="en-GB" w:eastAsia="ja-JP"/>
    </w:rPr>
  </w:style>
  <w:style w:type="character" w:customStyle="1" w:styleId="NoteHeadingChar">
    <w:name w:val="Note Heading Char"/>
    <w:basedOn w:val="DefaultParagraphFont"/>
    <w:link w:val="NoteHeading"/>
    <w:semiHidden/>
    <w:qFormat/>
    <w:rsid w:val="00CA1BEB"/>
  </w:style>
  <w:style w:type="character" w:customStyle="1" w:styleId="E-mailSignatureChar">
    <w:name w:val="E-mail Signature Char"/>
    <w:basedOn w:val="DefaultParagraphFont"/>
    <w:link w:val="E-mailSignature"/>
    <w:semiHidden/>
    <w:qFormat/>
    <w:rsid w:val="00CA1BEB"/>
  </w:style>
  <w:style w:type="character" w:customStyle="1" w:styleId="HTMLAddressChar">
    <w:name w:val="HTML Address Char"/>
    <w:basedOn w:val="DefaultParagraphFont"/>
    <w:link w:val="HTMLAddress"/>
    <w:semiHidden/>
    <w:qFormat/>
    <w:rsid w:val="00CA1BEB"/>
    <w:rPr>
      <w:i/>
      <w:iCs/>
    </w:rPr>
  </w:style>
  <w:style w:type="character" w:customStyle="1" w:styleId="BiblioTitleChar">
    <w:name w:val="Biblio Title Char"/>
    <w:basedOn w:val="DefaultParagraphFont"/>
    <w:link w:val="BiblioTitle"/>
    <w:qFormat/>
    <w:rsid w:val="00CA1BEB"/>
    <w:rPr>
      <w:rFonts w:eastAsia="Times New Roman" w:cs="Times New Roman"/>
      <w:b/>
      <w:sz w:val="28"/>
    </w:rPr>
  </w:style>
  <w:style w:type="character" w:customStyle="1" w:styleId="TablebodyChar">
    <w:name w:val="Table body Char"/>
    <w:basedOn w:val="DefaultParagraphFont"/>
    <w:link w:val="Tablebody"/>
    <w:semiHidden/>
    <w:qFormat/>
    <w:locked/>
    <w:rsid w:val="00CA1BEB"/>
    <w:rPr>
      <w:rFonts w:eastAsia="Times New Roman" w:cs="Times New Roman"/>
      <w:sz w:val="20"/>
    </w:rPr>
  </w:style>
  <w:style w:type="character" w:customStyle="1" w:styleId="CENstylesChar">
    <w:name w:val="CEN styles Char"/>
    <w:basedOn w:val="BiblioTitleChar"/>
    <w:link w:val="CENstyles"/>
    <w:semiHidden/>
    <w:qFormat/>
    <w:rsid w:val="00CA1BEB"/>
    <w:rPr>
      <w:rFonts w:eastAsia="MS Mincho" w:cs="Times New Roman"/>
      <w:b/>
      <w:sz w:val="28"/>
      <w:szCs w:val="24"/>
    </w:rPr>
  </w:style>
  <w:style w:type="character" w:customStyle="1" w:styleId="ListParagraphChar">
    <w:name w:val="List Paragraph Char"/>
    <w:basedOn w:val="DefaultParagraphFont"/>
    <w:link w:val="ListParagraph"/>
    <w:uiPriority w:val="34"/>
    <w:qFormat/>
    <w:rsid w:val="002266B2"/>
    <w:rPr>
      <w:lang w:val="en-GB"/>
    </w:rPr>
  </w:style>
  <w:style w:type="character" w:customStyle="1" w:styleId="CorpoCarattere">
    <w:name w:val="Corpo Carattere"/>
    <w:basedOn w:val="DefaultParagraphFont"/>
    <w:link w:val="Corpo"/>
    <w:qFormat/>
    <w:rsid w:val="002266B2"/>
    <w:rPr>
      <w:rFonts w:ascii="Calibri" w:eastAsia="Times New Roman" w:hAnsi="Calibri" w:cs="Times New Roman"/>
      <w:sz w:val="24"/>
      <w:lang w:eastAsia="ar-SA"/>
    </w:rPr>
  </w:style>
  <w:style w:type="character" w:customStyle="1" w:styleId="ListLabel1">
    <w:name w:val="ListLabel 1"/>
    <w:qFormat/>
    <w:rPr>
      <w:b/>
      <w:i w:val="0"/>
      <w:sz w:val="30"/>
    </w:rPr>
  </w:style>
  <w:style w:type="character" w:customStyle="1" w:styleId="ListLabel2">
    <w:name w:val="ListLabel 2"/>
    <w:qFormat/>
    <w:rPr>
      <w:b/>
      <w:i w:val="0"/>
    </w:rPr>
  </w:style>
  <w:style w:type="character" w:customStyle="1" w:styleId="ListLabel3">
    <w:name w:val="ListLabel 3"/>
    <w:qFormat/>
    <w:rPr>
      <w:b/>
      <w:i w:val="0"/>
    </w:rPr>
  </w:style>
  <w:style w:type="character" w:customStyle="1" w:styleId="ListLabel4">
    <w:name w:val="ListLabel 4"/>
    <w:qFormat/>
    <w:rPr>
      <w:b/>
      <w:i w:val="0"/>
    </w:rPr>
  </w:style>
  <w:style w:type="character" w:customStyle="1" w:styleId="ListLabel5">
    <w:name w:val="ListLabel 5"/>
    <w:qFormat/>
    <w:rPr>
      <w:b/>
      <w:i w:val="0"/>
    </w:rPr>
  </w:style>
  <w:style w:type="character" w:customStyle="1" w:styleId="ListLabel6">
    <w:name w:val="ListLabel 6"/>
    <w:qFormat/>
    <w:rPr>
      <w:b/>
      <w:i w:val="0"/>
    </w:rPr>
  </w:style>
  <w:style w:type="character" w:customStyle="1" w:styleId="ListLabel7">
    <w:name w:val="ListLabel 7"/>
    <w:qFormat/>
    <w:rPr>
      <w:rFonts w:cs="Times New Roman"/>
      <w:bCs w:val="0"/>
      <w:i w:val="0"/>
      <w:iCs w:val="0"/>
      <w:caps w:val="0"/>
      <w:smallCaps w:val="0"/>
      <w:strike w:val="0"/>
      <w:dstrike w:val="0"/>
      <w:vanish w:val="0"/>
      <w:color w:val="000000"/>
      <w:spacing w:val="0"/>
      <w:position w:val="0"/>
      <w:sz w:val="22"/>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8">
    <w:name w:val="ListLabel 8"/>
    <w:qFormat/>
    <w:rPr>
      <w:b/>
      <w:i w:val="0"/>
    </w:rPr>
  </w:style>
  <w:style w:type="character" w:customStyle="1" w:styleId="ListLabel9">
    <w:name w:val="ListLabel 9"/>
    <w:qFormat/>
    <w:rPr>
      <w:rFonts w:cs="Times New Roman"/>
      <w:bCs w:val="0"/>
      <w:i w:val="0"/>
      <w:iCs w:val="0"/>
      <w:caps w:val="0"/>
      <w:smallCaps w:val="0"/>
      <w:strike w:val="0"/>
      <w:dstrike w:val="0"/>
      <w:vanish w:val="0"/>
      <w:color w:val="000000"/>
      <w:spacing w:val="0"/>
      <w:position w:val="0"/>
      <w:sz w:val="22"/>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0">
    <w:name w:val="ListLabel 10"/>
    <w:qFormat/>
    <w:rPr>
      <w:b/>
      <w:i w:val="0"/>
    </w:rPr>
  </w:style>
  <w:style w:type="character" w:customStyle="1" w:styleId="ListLabel11">
    <w:name w:val="ListLabel 11"/>
    <w:qFormat/>
    <w:rPr>
      <w:i w:val="0"/>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Times New Roman"/>
      <w:bCs w:val="0"/>
      <w:i w:val="0"/>
      <w:iCs w:val="0"/>
      <w:caps w:val="0"/>
      <w:smallCaps w:val="0"/>
      <w:strike w:val="0"/>
      <w:dstrike w:val="0"/>
      <w:vanish w:val="0"/>
      <w:color w:val="000000"/>
      <w:spacing w:val="0"/>
      <w:position w:val="0"/>
      <w:sz w:val="22"/>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6">
    <w:name w:val="ListLabel 16"/>
    <w:qFormat/>
    <w:rPr>
      <w:b/>
      <w:i w:val="0"/>
    </w:rPr>
  </w:style>
  <w:style w:type="character" w:customStyle="1" w:styleId="ListLabel17">
    <w:name w:val="ListLabel 17"/>
    <w:qFormat/>
    <w:rPr>
      <w:b/>
      <w:i w:val="0"/>
    </w:rPr>
  </w:style>
  <w:style w:type="character" w:customStyle="1" w:styleId="ListLabel18">
    <w:name w:val="ListLabel 18"/>
    <w:qFormat/>
    <w:rPr>
      <w:b/>
      <w:i w:val="0"/>
    </w:rPr>
  </w:style>
  <w:style w:type="character" w:customStyle="1" w:styleId="ListLabel19">
    <w:name w:val="ListLabel 19"/>
    <w:qFormat/>
    <w:rPr>
      <w:b/>
      <w:i w:val="0"/>
    </w:rPr>
  </w:style>
  <w:style w:type="character" w:customStyle="1" w:styleId="ListLabel20">
    <w:name w:val="ListLabel 20"/>
    <w:qFormat/>
    <w:rPr>
      <w:b/>
      <w:i w:val="0"/>
    </w:rPr>
  </w:style>
  <w:style w:type="character" w:customStyle="1" w:styleId="ListLabel21">
    <w:name w:val="ListLabel 21"/>
    <w:qFormat/>
    <w:rPr>
      <w:rFonts w:cs="Times New Roman"/>
      <w:b w:val="0"/>
      <w:bCs w:val="0"/>
      <w:i w:val="0"/>
      <w:iCs w:val="0"/>
      <w:caps w:val="0"/>
      <w:smallCaps w:val="0"/>
      <w:strike w:val="0"/>
      <w:dstrike w:val="0"/>
      <w:vanish w:val="0"/>
      <w:color w:val="000000"/>
      <w:spacing w:val="0"/>
      <w:position w:val="0"/>
      <w:sz w:val="22"/>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22">
    <w:name w:val="ListLabel 22"/>
    <w:qFormat/>
    <w:rPr>
      <w:rFonts w:eastAsia="Times New Roman" w:cs="Calibri"/>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eastAsia="Times New Roman" w:cs="Calibri"/>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b/>
      <w:i w:val="0"/>
      <w:strike w:val="0"/>
      <w:dstrike w:val="0"/>
      <w:color w:val="6289B7"/>
      <w:spacing w:val="0"/>
      <w:w w:val="100"/>
      <w:position w:val="0"/>
      <w:sz w:val="24"/>
      <w:vertAlign w:val="baseline"/>
    </w:rPr>
  </w:style>
  <w:style w:type="character" w:customStyle="1" w:styleId="ListLabel40">
    <w:name w:val="ListLabel 40"/>
    <w:qFormat/>
    <w:rPr>
      <w:b/>
      <w:strike w:val="0"/>
      <w:dstrike w:val="0"/>
      <w:color w:val="6289B7"/>
      <w:spacing w:val="0"/>
      <w:w w:val="100"/>
      <w:position w:val="0"/>
      <w:sz w:val="24"/>
      <w:vertAlign w:val="baseline"/>
    </w:rPr>
  </w:style>
  <w:style w:type="character" w:customStyle="1" w:styleId="ListLabel41">
    <w:name w:val="ListLabel 41"/>
    <w:qFormat/>
    <w:rPr>
      <w:b/>
      <w:strike w:val="0"/>
      <w:dstrike w:val="0"/>
      <w:color w:val="6289B7"/>
      <w:spacing w:val="0"/>
      <w:w w:val="100"/>
      <w:position w:val="0"/>
      <w:sz w:val="24"/>
      <w:vertAlign w:val="baseline"/>
    </w:rPr>
  </w:style>
  <w:style w:type="character" w:customStyle="1" w:styleId="ListLabel42">
    <w:name w:val="ListLabel 42"/>
    <w:qFormat/>
    <w:rPr>
      <w:b/>
      <w:strike w:val="0"/>
      <w:dstrike w:val="0"/>
      <w:color w:val="6289B7"/>
      <w:spacing w:val="0"/>
      <w:w w:val="100"/>
      <w:position w:val="0"/>
      <w:sz w:val="24"/>
      <w:vertAlign w:val="baseline"/>
    </w:rPr>
  </w:style>
  <w:style w:type="character" w:customStyle="1" w:styleId="ListLabel43">
    <w:name w:val="ListLabel 43"/>
    <w:qFormat/>
    <w:rPr>
      <w:b/>
      <w:strike w:val="0"/>
      <w:dstrike w:val="0"/>
      <w:color w:val="6289B7"/>
      <w:spacing w:val="0"/>
      <w:w w:val="100"/>
      <w:position w:val="0"/>
      <w:sz w:val="24"/>
      <w:vertAlign w:val="baseline"/>
    </w:rPr>
  </w:style>
  <w:style w:type="character" w:customStyle="1" w:styleId="ListLabel44">
    <w:name w:val="ListLabel 44"/>
    <w:qFormat/>
    <w:rPr>
      <w:b/>
      <w:strike w:val="0"/>
      <w:dstrike w:val="0"/>
      <w:color w:val="6289B7"/>
      <w:spacing w:val="0"/>
      <w:w w:val="100"/>
      <w:position w:val="0"/>
      <w:sz w:val="24"/>
      <w:vertAlign w:val="baseline"/>
    </w:rPr>
  </w:style>
  <w:style w:type="character" w:customStyle="1" w:styleId="ListLabel45">
    <w:name w:val="ListLabel 45"/>
    <w:qFormat/>
    <w:rPr>
      <w:b/>
      <w:strike w:val="0"/>
      <w:dstrike w:val="0"/>
      <w:color w:val="6289B7"/>
      <w:spacing w:val="0"/>
      <w:w w:val="100"/>
      <w:position w:val="0"/>
      <w:sz w:val="24"/>
      <w:vertAlign w:val="baseline"/>
    </w:rPr>
  </w:style>
  <w:style w:type="character" w:customStyle="1" w:styleId="ListLabel46">
    <w:name w:val="ListLabel 46"/>
    <w:qFormat/>
    <w:rPr>
      <w:b/>
      <w:strike w:val="0"/>
      <w:dstrike w:val="0"/>
      <w:color w:val="6289B7"/>
      <w:spacing w:val="0"/>
      <w:w w:val="100"/>
      <w:position w:val="0"/>
      <w:sz w:val="24"/>
      <w:vertAlign w:val="baseline"/>
    </w:rPr>
  </w:style>
  <w:style w:type="character" w:customStyle="1" w:styleId="ListLabel47">
    <w:name w:val="ListLabel 47"/>
    <w:qFormat/>
    <w:rPr>
      <w:b/>
      <w:i w:val="0"/>
      <w:strike w:val="0"/>
      <w:dstrike w:val="0"/>
      <w:color w:val="6289B7"/>
      <w:spacing w:val="0"/>
      <w:w w:val="100"/>
      <w:position w:val="0"/>
      <w:sz w:val="24"/>
      <w:vertAlign w:val="baseline"/>
    </w:rPr>
  </w:style>
  <w:style w:type="character" w:customStyle="1" w:styleId="ListLabel48">
    <w:name w:val="ListLabel 48"/>
    <w:qFormat/>
    <w:rPr>
      <w:b/>
      <w:strike w:val="0"/>
      <w:dstrike w:val="0"/>
      <w:color w:val="6289B7"/>
      <w:spacing w:val="0"/>
      <w:w w:val="100"/>
      <w:position w:val="0"/>
      <w:sz w:val="24"/>
      <w:vertAlign w:val="baseline"/>
    </w:rPr>
  </w:style>
  <w:style w:type="character" w:customStyle="1" w:styleId="ListLabel49">
    <w:name w:val="ListLabel 49"/>
    <w:qFormat/>
    <w:rPr>
      <w:b/>
      <w:strike w:val="0"/>
      <w:dstrike w:val="0"/>
      <w:color w:val="6289B7"/>
      <w:spacing w:val="0"/>
      <w:w w:val="100"/>
      <w:position w:val="0"/>
      <w:sz w:val="24"/>
      <w:vertAlign w:val="baseline"/>
    </w:rPr>
  </w:style>
  <w:style w:type="character" w:customStyle="1" w:styleId="ListLabel50">
    <w:name w:val="ListLabel 50"/>
    <w:qFormat/>
    <w:rPr>
      <w:b/>
      <w:strike w:val="0"/>
      <w:dstrike w:val="0"/>
      <w:color w:val="6289B7"/>
      <w:spacing w:val="0"/>
      <w:w w:val="100"/>
      <w:position w:val="0"/>
      <w:sz w:val="24"/>
      <w:vertAlign w:val="baseline"/>
    </w:rPr>
  </w:style>
  <w:style w:type="character" w:customStyle="1" w:styleId="ListLabel51">
    <w:name w:val="ListLabel 51"/>
    <w:qFormat/>
    <w:rPr>
      <w:b/>
      <w:strike w:val="0"/>
      <w:dstrike w:val="0"/>
      <w:color w:val="6289B7"/>
      <w:spacing w:val="0"/>
      <w:w w:val="100"/>
      <w:position w:val="0"/>
      <w:sz w:val="24"/>
      <w:vertAlign w:val="baseline"/>
    </w:rPr>
  </w:style>
  <w:style w:type="character" w:customStyle="1" w:styleId="ListLabel52">
    <w:name w:val="ListLabel 52"/>
    <w:qFormat/>
    <w:rPr>
      <w:b/>
      <w:strike w:val="0"/>
      <w:dstrike w:val="0"/>
      <w:color w:val="6289B7"/>
      <w:spacing w:val="0"/>
      <w:w w:val="100"/>
      <w:position w:val="0"/>
      <w:sz w:val="24"/>
      <w:vertAlign w:val="baseline"/>
    </w:rPr>
  </w:style>
  <w:style w:type="character" w:customStyle="1" w:styleId="ListLabel53">
    <w:name w:val="ListLabel 53"/>
    <w:qFormat/>
    <w:rPr>
      <w:b/>
      <w:strike w:val="0"/>
      <w:dstrike w:val="0"/>
      <w:color w:val="6289B7"/>
      <w:spacing w:val="0"/>
      <w:w w:val="100"/>
      <w:position w:val="0"/>
      <w:sz w:val="24"/>
      <w:vertAlign w:val="baseline"/>
    </w:rPr>
  </w:style>
  <w:style w:type="character" w:customStyle="1" w:styleId="ListLabel54">
    <w:name w:val="ListLabel 54"/>
    <w:qFormat/>
    <w:rPr>
      <w:b/>
      <w:strike w:val="0"/>
      <w:dstrike w:val="0"/>
      <w:color w:val="6289B7"/>
      <w:spacing w:val="0"/>
      <w:w w:val="100"/>
      <w:position w:val="0"/>
      <w:sz w:val="24"/>
      <w:vertAlign w:val="baseline"/>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IndexLink">
    <w:name w:val="Index Link"/>
    <w:qFormat/>
  </w:style>
  <w:style w:type="character" w:customStyle="1" w:styleId="ListLabel64">
    <w:name w:val="ListLabel 64"/>
    <w:qFormat/>
    <w:rPr>
      <w:rFonts w:cs="Symbol"/>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cs="Symbol"/>
    </w:rPr>
  </w:style>
  <w:style w:type="character" w:customStyle="1" w:styleId="ListLabel68">
    <w:name w:val="ListLabel 68"/>
    <w:qFormat/>
    <w:rPr>
      <w:rFonts w:cs="Courier New"/>
    </w:rPr>
  </w:style>
  <w:style w:type="character" w:customStyle="1" w:styleId="ListLabel69">
    <w:name w:val="ListLabel 69"/>
    <w:qFormat/>
    <w:rPr>
      <w:rFonts w:cs="Wingdings"/>
    </w:rPr>
  </w:style>
  <w:style w:type="character" w:customStyle="1" w:styleId="ListLabel70">
    <w:name w:val="ListLabel 70"/>
    <w:qFormat/>
    <w:rPr>
      <w:rFonts w:cs="Symbol"/>
    </w:rPr>
  </w:style>
  <w:style w:type="character" w:customStyle="1" w:styleId="ListLabel71">
    <w:name w:val="ListLabel 71"/>
    <w:qFormat/>
    <w:rPr>
      <w:rFonts w:cs="Courier New"/>
    </w:rPr>
  </w:style>
  <w:style w:type="character" w:customStyle="1" w:styleId="ListLabel72">
    <w:name w:val="ListLabel 72"/>
    <w:qFormat/>
    <w:rPr>
      <w:rFonts w:cs="Wingdings"/>
    </w:rPr>
  </w:style>
  <w:style w:type="character" w:customStyle="1" w:styleId="ListLabel73">
    <w:name w:val="ListLabel 73"/>
    <w:qFormat/>
    <w:rPr>
      <w:rFonts w:cs="Calibri"/>
    </w:rPr>
  </w:style>
  <w:style w:type="character" w:customStyle="1" w:styleId="ListLabel74">
    <w:name w:val="ListLabel 74"/>
    <w:qFormat/>
    <w:rPr>
      <w:rFonts w:cs="Courier New"/>
    </w:rPr>
  </w:style>
  <w:style w:type="character" w:customStyle="1" w:styleId="ListLabel75">
    <w:name w:val="ListLabel 75"/>
    <w:qFormat/>
    <w:rPr>
      <w:rFonts w:cs="Wingdings"/>
    </w:rPr>
  </w:style>
  <w:style w:type="character" w:customStyle="1" w:styleId="ListLabel76">
    <w:name w:val="ListLabel 76"/>
    <w:qFormat/>
    <w:rPr>
      <w:rFonts w:cs="Symbol"/>
    </w:rPr>
  </w:style>
  <w:style w:type="character" w:customStyle="1" w:styleId="ListLabel77">
    <w:name w:val="ListLabel 77"/>
    <w:qFormat/>
    <w:rPr>
      <w:rFonts w:cs="Courier New"/>
    </w:rPr>
  </w:style>
  <w:style w:type="character" w:customStyle="1" w:styleId="ListLabel78">
    <w:name w:val="ListLabel 78"/>
    <w:qFormat/>
    <w:rPr>
      <w:rFonts w:cs="Wingdings"/>
    </w:rPr>
  </w:style>
  <w:style w:type="character" w:customStyle="1" w:styleId="ListLabel79">
    <w:name w:val="ListLabel 79"/>
    <w:qFormat/>
    <w:rPr>
      <w:rFonts w:cs="Symbol"/>
    </w:rPr>
  </w:style>
  <w:style w:type="character" w:customStyle="1" w:styleId="ListLabel80">
    <w:name w:val="ListLabel 80"/>
    <w:qFormat/>
    <w:rPr>
      <w:rFonts w:cs="Courier New"/>
    </w:rPr>
  </w:style>
  <w:style w:type="character" w:customStyle="1" w:styleId="ListLabel81">
    <w:name w:val="ListLabel 81"/>
    <w:qFormat/>
    <w:rPr>
      <w:rFonts w:cs="Wingdings"/>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link w:val="BodyTextChar"/>
    <w:uiPriority w:val="99"/>
    <w:semiHidden/>
    <w:rsid w:val="00CA1BEB"/>
    <w:pPr>
      <w:spacing w:before="60" w:after="60" w:line="210" w:lineRule="atLeast"/>
      <w:jc w:val="left"/>
    </w:pPr>
  </w:style>
  <w:style w:type="paragraph" w:styleId="List">
    <w:name w:val="List"/>
    <w:basedOn w:val="Normal"/>
    <w:semiHidden/>
    <w:rsid w:val="00CA1BEB"/>
    <w:pPr>
      <w:ind w:left="283" w:hanging="283"/>
      <w:jc w:val="left"/>
    </w:pPr>
  </w:style>
  <w:style w:type="paragraph" w:styleId="Caption">
    <w:name w:val="caption"/>
    <w:basedOn w:val="Normal"/>
    <w:link w:val="CaptionChar"/>
    <w:uiPriority w:val="35"/>
    <w:unhideWhenUsed/>
    <w:qFormat/>
    <w:rsid w:val="00C50F45"/>
    <w:pPr>
      <w:spacing w:after="200" w:line="240" w:lineRule="auto"/>
      <w:jc w:val="center"/>
    </w:pPr>
    <w:rPr>
      <w:iCs/>
      <w:color w:val="000000" w:themeColor="text1"/>
      <w:sz w:val="18"/>
      <w:szCs w:val="18"/>
    </w:rPr>
  </w:style>
  <w:style w:type="paragraph" w:customStyle="1" w:styleId="Index">
    <w:name w:val="Index"/>
    <w:basedOn w:val="Normal"/>
    <w:qFormat/>
    <w:pPr>
      <w:suppressLineNumbers/>
    </w:pPr>
    <w:rPr>
      <w:rFonts w:cs="Arial"/>
    </w:rPr>
  </w:style>
  <w:style w:type="paragraph" w:styleId="Header">
    <w:name w:val="header"/>
    <w:basedOn w:val="Normal"/>
    <w:link w:val="HeaderChar"/>
    <w:unhideWhenUsed/>
    <w:rsid w:val="00401B11"/>
    <w:pPr>
      <w:tabs>
        <w:tab w:val="center" w:pos="4819"/>
        <w:tab w:val="right" w:pos="9638"/>
      </w:tabs>
      <w:spacing w:after="0" w:line="240" w:lineRule="auto"/>
    </w:pPr>
  </w:style>
  <w:style w:type="paragraph" w:styleId="Footer">
    <w:name w:val="footer"/>
    <w:basedOn w:val="Normal"/>
    <w:link w:val="FooterChar"/>
    <w:uiPriority w:val="99"/>
    <w:unhideWhenUsed/>
    <w:rsid w:val="00401B11"/>
    <w:pPr>
      <w:tabs>
        <w:tab w:val="center" w:pos="4819"/>
        <w:tab w:val="right" w:pos="9638"/>
      </w:tabs>
      <w:spacing w:after="0" w:line="240" w:lineRule="auto"/>
    </w:pPr>
  </w:style>
  <w:style w:type="paragraph" w:styleId="NoSpacing">
    <w:name w:val="No Spacing"/>
    <w:link w:val="NoSpacingChar"/>
    <w:uiPriority w:val="1"/>
    <w:qFormat/>
    <w:rsid w:val="00C50F45"/>
    <w:rPr>
      <w:rFonts w:ascii="Calibri" w:eastAsiaTheme="minorEastAsia" w:hAnsi="Calibri"/>
      <w:color w:val="00000A"/>
      <w:sz w:val="22"/>
      <w:lang w:val="en-US"/>
    </w:rPr>
  </w:style>
  <w:style w:type="paragraph" w:styleId="TOCHeading">
    <w:name w:val="TOC Heading"/>
    <w:basedOn w:val="Heading1"/>
    <w:uiPriority w:val="39"/>
    <w:unhideWhenUsed/>
    <w:qFormat/>
    <w:rsid w:val="00C50F45"/>
    <w:pPr>
      <w:numPr>
        <w:numId w:val="0"/>
      </w:numPr>
      <w:spacing w:after="0"/>
      <w:jc w:val="left"/>
    </w:pPr>
    <w:rPr>
      <w:b w:val="0"/>
      <w:color w:val="2E74B5" w:themeColor="accent1" w:themeShade="BF"/>
      <w:lang w:val="en-US"/>
    </w:rPr>
  </w:style>
  <w:style w:type="paragraph" w:styleId="TOC1">
    <w:name w:val="toc 1"/>
    <w:basedOn w:val="Normal"/>
    <w:autoRedefine/>
    <w:uiPriority w:val="39"/>
    <w:unhideWhenUsed/>
    <w:qFormat/>
    <w:rsid w:val="000947E8"/>
    <w:pPr>
      <w:tabs>
        <w:tab w:val="right" w:leader="dot" w:pos="9628"/>
      </w:tabs>
      <w:spacing w:after="100"/>
    </w:pPr>
    <w:rPr>
      <w:b/>
    </w:rPr>
  </w:style>
  <w:style w:type="paragraph" w:styleId="TOC2">
    <w:name w:val="toc 2"/>
    <w:basedOn w:val="Normal"/>
    <w:autoRedefine/>
    <w:uiPriority w:val="39"/>
    <w:unhideWhenUsed/>
    <w:qFormat/>
    <w:rsid w:val="003C28E0"/>
    <w:pPr>
      <w:tabs>
        <w:tab w:val="left" w:pos="1140"/>
        <w:tab w:val="right" w:leader="dot" w:pos="9628"/>
      </w:tabs>
      <w:spacing w:after="100"/>
      <w:ind w:left="220"/>
    </w:pPr>
  </w:style>
  <w:style w:type="paragraph" w:styleId="TOC3">
    <w:name w:val="toc 3"/>
    <w:basedOn w:val="Normal"/>
    <w:autoRedefine/>
    <w:uiPriority w:val="39"/>
    <w:unhideWhenUsed/>
    <w:rsid w:val="00A96A72"/>
    <w:pPr>
      <w:spacing w:after="100"/>
      <w:ind w:left="440"/>
    </w:pPr>
  </w:style>
  <w:style w:type="paragraph" w:styleId="TableofFigures">
    <w:name w:val="table of figures"/>
    <w:basedOn w:val="Normal"/>
    <w:uiPriority w:val="99"/>
    <w:unhideWhenUsed/>
    <w:qFormat/>
    <w:rsid w:val="00A3481A"/>
    <w:pPr>
      <w:spacing w:after="0"/>
    </w:pPr>
  </w:style>
  <w:style w:type="paragraph" w:styleId="Bibliography">
    <w:name w:val="Bibliography"/>
    <w:basedOn w:val="Normal"/>
    <w:uiPriority w:val="37"/>
    <w:unhideWhenUsed/>
    <w:qFormat/>
    <w:rsid w:val="000947E8"/>
  </w:style>
  <w:style w:type="paragraph" w:styleId="ListParagraph">
    <w:name w:val="List Paragraph"/>
    <w:basedOn w:val="Normal"/>
    <w:link w:val="ListParagraphChar"/>
    <w:uiPriority w:val="34"/>
    <w:qFormat/>
    <w:rsid w:val="00C50F45"/>
    <w:pPr>
      <w:ind w:left="720"/>
      <w:contextualSpacing/>
    </w:pPr>
  </w:style>
  <w:style w:type="paragraph" w:customStyle="1" w:styleId="Warning">
    <w:name w:val="Warning"/>
    <w:basedOn w:val="Normal"/>
    <w:link w:val="WarningChar"/>
    <w:qFormat/>
    <w:rsid w:val="00C50F45"/>
    <w:pPr>
      <w:pBdr>
        <w:left w:val="single" w:sz="18" w:space="4" w:color="D9D9D9"/>
      </w:pBdr>
      <w:ind w:left="567" w:right="567"/>
    </w:pPr>
    <w:rPr>
      <w:i/>
    </w:rPr>
  </w:style>
  <w:style w:type="paragraph" w:customStyle="1" w:styleId="Code">
    <w:name w:val="Code"/>
    <w:basedOn w:val="Normal"/>
    <w:link w:val="CodeChar"/>
    <w:qFormat/>
    <w:rsid w:val="00C50F45"/>
    <w:pPr>
      <w:pBdr>
        <w:top w:val="single" w:sz="8" w:space="4" w:color="A6A6A6"/>
        <w:left w:val="single" w:sz="8" w:space="4" w:color="A6A6A6"/>
        <w:bottom w:val="single" w:sz="8" w:space="4" w:color="A6A6A6"/>
        <w:right w:val="single" w:sz="8" w:space="4" w:color="A6A6A6"/>
      </w:pBdr>
      <w:shd w:val="clear" w:color="auto" w:fill="F2F2F2" w:themeFill="background1" w:themeFillShade="F2"/>
      <w:spacing w:before="80" w:after="80" w:line="240" w:lineRule="auto"/>
      <w:ind w:left="567" w:right="567"/>
      <w:jc w:val="left"/>
    </w:pPr>
    <w:rPr>
      <w:rFonts w:ascii="Courier New" w:hAnsi="Courier New"/>
      <w:sz w:val="18"/>
    </w:rPr>
  </w:style>
  <w:style w:type="paragraph" w:styleId="HTMLPreformatted">
    <w:name w:val="HTML Preformatted"/>
    <w:basedOn w:val="Normal"/>
    <w:link w:val="HTMLPreformattedChar"/>
    <w:semiHidden/>
    <w:unhideWhenUsed/>
    <w:qFormat/>
    <w:rsid w:val="009D1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lang w:eastAsia="en-GB"/>
    </w:rPr>
  </w:style>
  <w:style w:type="paragraph" w:styleId="CommentText">
    <w:name w:val="annotation text"/>
    <w:basedOn w:val="Normal"/>
    <w:link w:val="CommentTextChar"/>
    <w:unhideWhenUsed/>
    <w:qFormat/>
    <w:rsid w:val="00857A5F"/>
    <w:pPr>
      <w:spacing w:line="240" w:lineRule="auto"/>
    </w:pPr>
  </w:style>
  <w:style w:type="paragraph" w:styleId="CommentSubject">
    <w:name w:val="annotation subject"/>
    <w:basedOn w:val="CommentText"/>
    <w:link w:val="CommentSubjectChar"/>
    <w:semiHidden/>
    <w:unhideWhenUsed/>
    <w:qFormat/>
    <w:rsid w:val="00857A5F"/>
    <w:rPr>
      <w:b/>
      <w:bCs/>
    </w:rPr>
  </w:style>
  <w:style w:type="paragraph" w:styleId="BalloonText">
    <w:name w:val="Balloon Text"/>
    <w:basedOn w:val="Normal"/>
    <w:link w:val="BalloonTextChar"/>
    <w:semiHidden/>
    <w:unhideWhenUsed/>
    <w:qFormat/>
    <w:rsid w:val="00857A5F"/>
    <w:pPr>
      <w:spacing w:after="0" w:line="240" w:lineRule="auto"/>
    </w:pPr>
    <w:rPr>
      <w:rFonts w:ascii="Segoe UI" w:hAnsi="Segoe UI" w:cs="Segoe UI"/>
      <w:sz w:val="18"/>
      <w:szCs w:val="18"/>
    </w:rPr>
  </w:style>
  <w:style w:type="paragraph" w:customStyle="1" w:styleId="Default">
    <w:name w:val="Default"/>
    <w:qFormat/>
    <w:rsid w:val="005547CF"/>
    <w:rPr>
      <w:rFonts w:ascii="Times New Roman" w:eastAsia="Calibri" w:hAnsi="Times New Roman" w:cs="Times New Roman"/>
      <w:color w:val="000000"/>
      <w:sz w:val="24"/>
      <w:szCs w:val="24"/>
    </w:rPr>
  </w:style>
  <w:style w:type="paragraph" w:styleId="Title">
    <w:name w:val="Title"/>
    <w:basedOn w:val="Normal"/>
    <w:link w:val="TitleChar"/>
    <w:uiPriority w:val="10"/>
    <w:qFormat/>
    <w:rsid w:val="00C50F45"/>
    <w:pPr>
      <w:pBdr>
        <w:bottom w:val="single" w:sz="8" w:space="4" w:color="5B9BD5"/>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link w:val="SubtitleChar"/>
    <w:uiPriority w:val="11"/>
    <w:qFormat/>
    <w:rsid w:val="00C50F45"/>
    <w:rPr>
      <w:rFonts w:asciiTheme="majorHAnsi" w:eastAsiaTheme="majorEastAsia" w:hAnsiTheme="majorHAnsi" w:cstheme="majorBidi"/>
      <w:i/>
      <w:iCs/>
      <w:color w:val="5B9BD5" w:themeColor="accent1"/>
      <w:spacing w:val="15"/>
      <w:sz w:val="24"/>
      <w:szCs w:val="24"/>
    </w:rPr>
  </w:style>
  <w:style w:type="paragraph" w:styleId="Quote">
    <w:name w:val="Quote"/>
    <w:basedOn w:val="Normal"/>
    <w:link w:val="QuoteChar"/>
    <w:uiPriority w:val="29"/>
    <w:qFormat/>
    <w:rsid w:val="00C50F45"/>
    <w:rPr>
      <w:i/>
      <w:iCs/>
      <w:color w:val="000000" w:themeColor="text1"/>
    </w:rPr>
  </w:style>
  <w:style w:type="paragraph" w:styleId="IntenseQuote">
    <w:name w:val="Intense Quote"/>
    <w:basedOn w:val="Normal"/>
    <w:link w:val="IntenseQuoteChar"/>
    <w:uiPriority w:val="30"/>
    <w:qFormat/>
    <w:rsid w:val="00C50F45"/>
    <w:pPr>
      <w:pBdr>
        <w:bottom w:val="single" w:sz="4" w:space="4" w:color="5B9BD5"/>
      </w:pBdr>
      <w:spacing w:before="200" w:after="280"/>
      <w:ind w:left="936" w:right="936"/>
    </w:pPr>
    <w:rPr>
      <w:b/>
      <w:bCs/>
      <w:i/>
      <w:iCs/>
      <w:color w:val="5B9BD5" w:themeColor="accent1"/>
    </w:rPr>
  </w:style>
  <w:style w:type="paragraph" w:styleId="NormalWeb">
    <w:name w:val="Normal (Web)"/>
    <w:basedOn w:val="Normal"/>
    <w:uiPriority w:val="99"/>
    <w:unhideWhenUsed/>
    <w:qFormat/>
    <w:rsid w:val="00CA1BEB"/>
    <w:pPr>
      <w:spacing w:beforeAutospacing="1" w:afterAutospacing="1" w:line="240" w:lineRule="auto"/>
      <w:jc w:val="left"/>
    </w:pPr>
    <w:rPr>
      <w:rFonts w:ascii="Times New Roman" w:eastAsia="Times New Roman" w:hAnsi="Times New Roman" w:cs="Times New Roman"/>
      <w:sz w:val="24"/>
      <w:szCs w:val="24"/>
      <w:lang w:eastAsia="it-IT"/>
    </w:rPr>
  </w:style>
  <w:style w:type="paragraph" w:customStyle="1" w:styleId="cefbody">
    <w:name w:val="cefbody"/>
    <w:basedOn w:val="Normal"/>
    <w:qFormat/>
    <w:rsid w:val="00CA1BEB"/>
    <w:pPr>
      <w:spacing w:beforeAutospacing="1" w:afterAutospacing="1" w:line="240" w:lineRule="auto"/>
      <w:jc w:val="left"/>
    </w:pPr>
    <w:rPr>
      <w:rFonts w:ascii="Times New Roman" w:eastAsia="Times New Roman" w:hAnsi="Times New Roman" w:cs="Times New Roman"/>
      <w:sz w:val="24"/>
      <w:szCs w:val="24"/>
      <w:lang w:eastAsia="it-IT"/>
    </w:rPr>
  </w:style>
  <w:style w:type="paragraph" w:customStyle="1" w:styleId="a2">
    <w:name w:val="a2"/>
    <w:basedOn w:val="Heading2"/>
    <w:qFormat/>
    <w:rsid w:val="00CA1BEB"/>
    <w:pPr>
      <w:keepLines w:val="0"/>
      <w:numPr>
        <w:ilvl w:val="0"/>
        <w:numId w:val="0"/>
      </w:numPr>
      <w:suppressAutoHyphens/>
      <w:spacing w:before="270" w:after="160" w:line="270" w:lineRule="exact"/>
      <w:jc w:val="left"/>
    </w:pPr>
    <w:rPr>
      <w:rFonts w:asciiTheme="minorHAnsi" w:eastAsiaTheme="minorHAnsi" w:hAnsiTheme="minorHAnsi" w:cstheme="minorBidi"/>
      <w:szCs w:val="22"/>
    </w:rPr>
  </w:style>
  <w:style w:type="paragraph" w:customStyle="1" w:styleId="a3">
    <w:name w:val="a3"/>
    <w:basedOn w:val="Heading3"/>
    <w:qFormat/>
    <w:rsid w:val="00CA1BEB"/>
    <w:pPr>
      <w:keepLines w:val="0"/>
      <w:numPr>
        <w:ilvl w:val="0"/>
        <w:numId w:val="0"/>
      </w:numPr>
      <w:suppressAutoHyphens/>
      <w:spacing w:before="60" w:after="160" w:line="250" w:lineRule="exact"/>
      <w:jc w:val="left"/>
    </w:pPr>
    <w:rPr>
      <w:rFonts w:asciiTheme="minorHAnsi" w:eastAsiaTheme="minorHAnsi" w:hAnsiTheme="minorHAnsi" w:cstheme="minorBidi"/>
      <w:szCs w:val="22"/>
    </w:rPr>
  </w:style>
  <w:style w:type="paragraph" w:customStyle="1" w:styleId="a4">
    <w:name w:val="a4"/>
    <w:basedOn w:val="Heading4"/>
    <w:qFormat/>
    <w:rsid w:val="00CA1BEB"/>
    <w:pPr>
      <w:keepLines w:val="0"/>
      <w:numPr>
        <w:ilvl w:val="0"/>
        <w:numId w:val="0"/>
      </w:numPr>
      <w:suppressAutoHyphens/>
      <w:spacing w:before="60" w:after="160" w:line="230" w:lineRule="exact"/>
      <w:jc w:val="left"/>
    </w:pPr>
    <w:rPr>
      <w:rFonts w:asciiTheme="minorHAnsi" w:eastAsiaTheme="minorHAnsi" w:hAnsiTheme="minorHAnsi" w:cstheme="minorBidi"/>
      <w:iCs w:val="0"/>
    </w:rPr>
  </w:style>
  <w:style w:type="paragraph" w:customStyle="1" w:styleId="a5">
    <w:name w:val="a5"/>
    <w:basedOn w:val="Heading5"/>
    <w:qFormat/>
    <w:rsid w:val="00CA1BEB"/>
    <w:pPr>
      <w:keepLines w:val="0"/>
      <w:numPr>
        <w:ilvl w:val="0"/>
        <w:numId w:val="0"/>
      </w:numPr>
      <w:suppressAutoHyphens/>
      <w:spacing w:before="60" w:after="160" w:line="230" w:lineRule="exact"/>
      <w:ind w:left="2816" w:hanging="1540"/>
      <w:jc w:val="left"/>
    </w:pPr>
    <w:rPr>
      <w:rFonts w:asciiTheme="minorHAnsi" w:eastAsiaTheme="minorHAnsi" w:hAnsiTheme="minorHAnsi" w:cstheme="minorBidi"/>
      <w:b/>
      <w:color w:val="00000A"/>
    </w:rPr>
  </w:style>
  <w:style w:type="paragraph" w:customStyle="1" w:styleId="a6">
    <w:name w:val="a6"/>
    <w:basedOn w:val="Heading6"/>
    <w:qFormat/>
    <w:rsid w:val="00CA1BEB"/>
    <w:pPr>
      <w:keepLines w:val="0"/>
      <w:numPr>
        <w:ilvl w:val="0"/>
        <w:numId w:val="0"/>
      </w:numPr>
      <w:suppressAutoHyphens/>
      <w:spacing w:before="60" w:after="160" w:line="230" w:lineRule="exact"/>
      <w:ind w:left="3037" w:hanging="1761"/>
      <w:jc w:val="left"/>
    </w:pPr>
    <w:rPr>
      <w:rFonts w:asciiTheme="minorHAnsi" w:eastAsiaTheme="minorHAnsi" w:hAnsiTheme="minorHAnsi" w:cstheme="minorBidi"/>
      <w:b/>
      <w:color w:val="00000A"/>
    </w:rPr>
  </w:style>
  <w:style w:type="paragraph" w:styleId="EnvelopeAddress">
    <w:name w:val="envelope address"/>
    <w:basedOn w:val="Normal"/>
    <w:semiHidden/>
    <w:qFormat/>
    <w:rsid w:val="00CA1BEB"/>
    <w:pPr>
      <w:ind w:left="2835"/>
      <w:jc w:val="left"/>
    </w:pPr>
    <w:rPr>
      <w:sz w:val="26"/>
    </w:rPr>
  </w:style>
  <w:style w:type="paragraph" w:styleId="EnvelopeReturn">
    <w:name w:val="envelope return"/>
    <w:basedOn w:val="Normal"/>
    <w:semiHidden/>
    <w:qFormat/>
    <w:rsid w:val="00CA1BEB"/>
    <w:pPr>
      <w:jc w:val="left"/>
    </w:pPr>
  </w:style>
  <w:style w:type="paragraph" w:customStyle="1" w:styleId="ANNEX">
    <w:name w:val="ANNEX"/>
    <w:basedOn w:val="Normal"/>
    <w:qFormat/>
    <w:rsid w:val="00CA1BEB"/>
    <w:pPr>
      <w:keepNext/>
      <w:pageBreakBefore/>
      <w:spacing w:after="760" w:line="310" w:lineRule="exact"/>
      <w:ind w:left="3828"/>
      <w:jc w:val="center"/>
      <w:outlineLvl w:val="0"/>
    </w:pPr>
    <w:rPr>
      <w:b/>
      <w:sz w:val="30"/>
    </w:rPr>
  </w:style>
  <w:style w:type="paragraph" w:customStyle="1" w:styleId="ANNEXN">
    <w:name w:val="ANNEXN"/>
    <w:basedOn w:val="ANNEX"/>
    <w:unhideWhenUsed/>
    <w:qFormat/>
    <w:locked/>
    <w:rsid w:val="00CA1BEB"/>
  </w:style>
  <w:style w:type="paragraph" w:customStyle="1" w:styleId="ANNEXZ">
    <w:name w:val="ANNEXZ"/>
    <w:basedOn w:val="ANNEX"/>
    <w:uiPriority w:val="99"/>
    <w:unhideWhenUsed/>
    <w:qFormat/>
    <w:locked/>
    <w:rsid w:val="00CA1BEB"/>
  </w:style>
  <w:style w:type="paragraph" w:customStyle="1" w:styleId="Biblioentry">
    <w:name w:val="Biblio entry"/>
    <w:basedOn w:val="Normal"/>
    <w:semiHidden/>
    <w:qFormat/>
    <w:rsid w:val="00CA1BEB"/>
    <w:pPr>
      <w:tabs>
        <w:tab w:val="left" w:pos="660"/>
      </w:tabs>
      <w:jc w:val="left"/>
    </w:pPr>
  </w:style>
  <w:style w:type="paragraph" w:styleId="BodyText2">
    <w:name w:val="Body Text 2"/>
    <w:basedOn w:val="Normal"/>
    <w:link w:val="BodyText2Char"/>
    <w:semiHidden/>
    <w:qFormat/>
    <w:rsid w:val="00CA1BEB"/>
    <w:pPr>
      <w:spacing w:before="60" w:after="60" w:line="190" w:lineRule="atLeast"/>
      <w:jc w:val="left"/>
    </w:pPr>
    <w:rPr>
      <w:sz w:val="18"/>
    </w:rPr>
  </w:style>
  <w:style w:type="paragraph" w:styleId="BodyText3">
    <w:name w:val="Body Text 3"/>
    <w:basedOn w:val="Normal"/>
    <w:link w:val="BodyText3Char"/>
    <w:semiHidden/>
    <w:qFormat/>
    <w:rsid w:val="00CA1BEB"/>
    <w:pPr>
      <w:spacing w:before="60" w:after="60" w:line="170" w:lineRule="atLeast"/>
      <w:jc w:val="left"/>
    </w:pPr>
    <w:rPr>
      <w:sz w:val="16"/>
    </w:rPr>
  </w:style>
  <w:style w:type="paragraph" w:styleId="Date">
    <w:name w:val="Date"/>
    <w:basedOn w:val="Normal"/>
    <w:link w:val="DateChar"/>
    <w:semiHidden/>
    <w:qFormat/>
    <w:rsid w:val="00CA1BEB"/>
    <w:pPr>
      <w:jc w:val="left"/>
    </w:pPr>
  </w:style>
  <w:style w:type="paragraph" w:customStyle="1" w:styleId="Definition">
    <w:name w:val="Definition"/>
    <w:basedOn w:val="Normal"/>
    <w:qFormat/>
    <w:rsid w:val="00CA1BEB"/>
    <w:pPr>
      <w:jc w:val="left"/>
    </w:pPr>
  </w:style>
  <w:style w:type="paragraph" w:customStyle="1" w:styleId="dl">
    <w:name w:val="dl"/>
    <w:basedOn w:val="Normal"/>
    <w:semiHidden/>
    <w:qFormat/>
    <w:locked/>
    <w:rsid w:val="00CA1BEB"/>
    <w:pPr>
      <w:ind w:left="800" w:hanging="400"/>
      <w:jc w:val="left"/>
    </w:pPr>
  </w:style>
  <w:style w:type="paragraph" w:styleId="MessageHeader">
    <w:name w:val="Message Header"/>
    <w:basedOn w:val="Normal"/>
    <w:link w:val="MessageHeaderChar"/>
    <w:semiHidden/>
    <w:qFormat/>
    <w:rsid w:val="00CA1BEB"/>
    <w:pPr>
      <w:pBdr>
        <w:top w:val="single" w:sz="6" w:space="1" w:color="00000A"/>
        <w:left w:val="single" w:sz="6" w:space="1" w:color="00000A"/>
        <w:bottom w:val="single" w:sz="6" w:space="1" w:color="00000A"/>
        <w:right w:val="single" w:sz="6" w:space="1" w:color="00000A"/>
      </w:pBdr>
      <w:shd w:val="pct20" w:color="auto" w:fill="auto"/>
      <w:ind w:left="1134" w:hanging="1134"/>
      <w:jc w:val="left"/>
    </w:pPr>
    <w:rPr>
      <w:sz w:val="26"/>
    </w:rPr>
  </w:style>
  <w:style w:type="paragraph" w:customStyle="1" w:styleId="Example">
    <w:name w:val="Example"/>
    <w:basedOn w:val="Normal"/>
    <w:qFormat/>
    <w:rsid w:val="00CA1BEB"/>
    <w:pPr>
      <w:tabs>
        <w:tab w:val="left" w:pos="1360"/>
      </w:tabs>
      <w:spacing w:line="210" w:lineRule="atLeast"/>
      <w:jc w:val="left"/>
    </w:pPr>
  </w:style>
  <w:style w:type="paragraph" w:styleId="DocumentMap">
    <w:name w:val="Document Map"/>
    <w:basedOn w:val="Normal"/>
    <w:link w:val="DocumentMapChar"/>
    <w:uiPriority w:val="99"/>
    <w:semiHidden/>
    <w:qFormat/>
    <w:rsid w:val="00CA1BEB"/>
    <w:pPr>
      <w:shd w:val="clear" w:color="auto" w:fill="000080"/>
      <w:jc w:val="left"/>
    </w:pPr>
  </w:style>
  <w:style w:type="paragraph" w:customStyle="1" w:styleId="Figurefootnote">
    <w:name w:val="Figure footnote"/>
    <w:basedOn w:val="Normal"/>
    <w:qFormat/>
    <w:rsid w:val="00CA1BEB"/>
    <w:pPr>
      <w:keepNext/>
      <w:tabs>
        <w:tab w:val="left" w:pos="340"/>
      </w:tabs>
      <w:spacing w:after="60" w:line="210" w:lineRule="atLeast"/>
      <w:jc w:val="left"/>
    </w:pPr>
  </w:style>
  <w:style w:type="paragraph" w:customStyle="1" w:styleId="Figuretitle">
    <w:name w:val="Figure title"/>
    <w:basedOn w:val="BodyText"/>
    <w:qFormat/>
    <w:rsid w:val="00CA1BEB"/>
    <w:pPr>
      <w:spacing w:before="0" w:after="120"/>
      <w:jc w:val="center"/>
    </w:pPr>
    <w:rPr>
      <w:b/>
      <w:sz w:val="22"/>
    </w:rPr>
  </w:style>
  <w:style w:type="paragraph" w:customStyle="1" w:styleId="Foreword">
    <w:name w:val="Foreword"/>
    <w:basedOn w:val="Normal"/>
    <w:qFormat/>
    <w:locked/>
    <w:rsid w:val="00CA1BEB"/>
    <w:pPr>
      <w:jc w:val="left"/>
    </w:pPr>
    <w:rPr>
      <w:color w:val="0000FF"/>
    </w:rPr>
  </w:style>
  <w:style w:type="paragraph" w:customStyle="1" w:styleId="Formula">
    <w:name w:val="Formula"/>
    <w:basedOn w:val="Normal"/>
    <w:qFormat/>
    <w:rsid w:val="00CA1BEB"/>
    <w:pPr>
      <w:tabs>
        <w:tab w:val="right" w:pos="9752"/>
      </w:tabs>
      <w:spacing w:after="220"/>
      <w:ind w:left="403"/>
      <w:jc w:val="left"/>
    </w:pPr>
  </w:style>
  <w:style w:type="paragraph" w:styleId="Closing">
    <w:name w:val="Closing"/>
    <w:basedOn w:val="Normal"/>
    <w:link w:val="ClosingChar"/>
    <w:semiHidden/>
    <w:qFormat/>
    <w:rsid w:val="00CA1BEB"/>
    <w:pPr>
      <w:ind w:left="4252"/>
      <w:jc w:val="left"/>
    </w:pPr>
  </w:style>
  <w:style w:type="paragraph" w:styleId="Index1">
    <w:name w:val="index 1"/>
    <w:basedOn w:val="Normal"/>
    <w:uiPriority w:val="99"/>
    <w:semiHidden/>
    <w:qFormat/>
    <w:rsid w:val="00CA1BEB"/>
    <w:pPr>
      <w:spacing w:after="0" w:line="210" w:lineRule="atLeast"/>
      <w:ind w:left="142" w:hanging="142"/>
      <w:jc w:val="left"/>
    </w:pPr>
    <w:rPr>
      <w:b/>
    </w:rPr>
  </w:style>
  <w:style w:type="paragraph" w:styleId="Index2">
    <w:name w:val="index 2"/>
    <w:basedOn w:val="Normal"/>
    <w:autoRedefine/>
    <w:uiPriority w:val="99"/>
    <w:semiHidden/>
    <w:qFormat/>
    <w:rsid w:val="00CA1BEB"/>
    <w:pPr>
      <w:spacing w:line="210" w:lineRule="atLeast"/>
      <w:ind w:left="600" w:hanging="200"/>
      <w:jc w:val="left"/>
    </w:pPr>
    <w:rPr>
      <w:b/>
    </w:rPr>
  </w:style>
  <w:style w:type="paragraph" w:styleId="Index3">
    <w:name w:val="index 3"/>
    <w:basedOn w:val="Normal"/>
    <w:autoRedefine/>
    <w:uiPriority w:val="99"/>
    <w:semiHidden/>
    <w:qFormat/>
    <w:rsid w:val="00CA1BEB"/>
    <w:pPr>
      <w:spacing w:line="220" w:lineRule="atLeast"/>
      <w:ind w:left="600" w:hanging="200"/>
      <w:jc w:val="left"/>
    </w:pPr>
    <w:rPr>
      <w:b/>
    </w:rPr>
  </w:style>
  <w:style w:type="paragraph" w:styleId="Index4">
    <w:name w:val="index 4"/>
    <w:basedOn w:val="Normal"/>
    <w:autoRedefine/>
    <w:uiPriority w:val="99"/>
    <w:semiHidden/>
    <w:qFormat/>
    <w:rsid w:val="00CA1BEB"/>
    <w:pPr>
      <w:spacing w:line="220" w:lineRule="atLeast"/>
      <w:ind w:left="800" w:hanging="200"/>
      <w:jc w:val="left"/>
    </w:pPr>
    <w:rPr>
      <w:b/>
    </w:rPr>
  </w:style>
  <w:style w:type="paragraph" w:styleId="Index5">
    <w:name w:val="index 5"/>
    <w:basedOn w:val="Normal"/>
    <w:autoRedefine/>
    <w:uiPriority w:val="99"/>
    <w:semiHidden/>
    <w:qFormat/>
    <w:rsid w:val="00CA1BEB"/>
    <w:pPr>
      <w:spacing w:line="220" w:lineRule="atLeast"/>
      <w:ind w:left="1000" w:hanging="200"/>
      <w:jc w:val="left"/>
    </w:pPr>
    <w:rPr>
      <w:b/>
    </w:rPr>
  </w:style>
  <w:style w:type="paragraph" w:styleId="Index6">
    <w:name w:val="index 6"/>
    <w:basedOn w:val="Normal"/>
    <w:autoRedefine/>
    <w:uiPriority w:val="99"/>
    <w:semiHidden/>
    <w:qFormat/>
    <w:rsid w:val="00CA1BEB"/>
    <w:pPr>
      <w:spacing w:line="220" w:lineRule="atLeast"/>
      <w:ind w:left="1200" w:hanging="200"/>
      <w:jc w:val="left"/>
    </w:pPr>
    <w:rPr>
      <w:b/>
    </w:rPr>
  </w:style>
  <w:style w:type="paragraph" w:styleId="Index7">
    <w:name w:val="index 7"/>
    <w:basedOn w:val="Normal"/>
    <w:autoRedefine/>
    <w:uiPriority w:val="99"/>
    <w:semiHidden/>
    <w:qFormat/>
    <w:rsid w:val="00CA1BEB"/>
    <w:pPr>
      <w:spacing w:line="220" w:lineRule="atLeast"/>
      <w:ind w:left="1400" w:hanging="200"/>
      <w:jc w:val="left"/>
    </w:pPr>
    <w:rPr>
      <w:b/>
    </w:rPr>
  </w:style>
  <w:style w:type="paragraph" w:styleId="Index8">
    <w:name w:val="index 8"/>
    <w:basedOn w:val="Normal"/>
    <w:autoRedefine/>
    <w:uiPriority w:val="99"/>
    <w:semiHidden/>
    <w:qFormat/>
    <w:rsid w:val="00CA1BEB"/>
    <w:pPr>
      <w:spacing w:line="220" w:lineRule="atLeast"/>
      <w:ind w:left="1600" w:hanging="200"/>
      <w:jc w:val="left"/>
    </w:pPr>
    <w:rPr>
      <w:b/>
    </w:rPr>
  </w:style>
  <w:style w:type="paragraph" w:styleId="Index9">
    <w:name w:val="index 9"/>
    <w:basedOn w:val="Normal"/>
    <w:autoRedefine/>
    <w:uiPriority w:val="99"/>
    <w:semiHidden/>
    <w:qFormat/>
    <w:rsid w:val="00CA1BEB"/>
    <w:pPr>
      <w:spacing w:line="220" w:lineRule="atLeast"/>
      <w:ind w:left="1800" w:hanging="200"/>
      <w:jc w:val="left"/>
    </w:pPr>
    <w:rPr>
      <w:b/>
    </w:rPr>
  </w:style>
  <w:style w:type="paragraph" w:customStyle="1" w:styleId="Introduction">
    <w:name w:val="Introduction"/>
    <w:basedOn w:val="Normal"/>
    <w:qFormat/>
    <w:rsid w:val="00CA1BEB"/>
    <w:pPr>
      <w:keepNext/>
      <w:pageBreakBefore/>
      <w:tabs>
        <w:tab w:val="left" w:pos="400"/>
      </w:tabs>
      <w:suppressAutoHyphens/>
      <w:spacing w:before="960" w:after="310" w:line="310" w:lineRule="exact"/>
      <w:jc w:val="left"/>
    </w:pPr>
    <w:rPr>
      <w:b/>
      <w:sz w:val="30"/>
    </w:rPr>
  </w:style>
  <w:style w:type="paragraph" w:styleId="ListBullet3">
    <w:name w:val="List Bullet 3"/>
    <w:basedOn w:val="Normal"/>
    <w:autoRedefine/>
    <w:semiHidden/>
    <w:qFormat/>
    <w:rsid w:val="00CA1BEB"/>
    <w:pPr>
      <w:jc w:val="left"/>
    </w:pPr>
  </w:style>
  <w:style w:type="paragraph" w:styleId="ListBullet4">
    <w:name w:val="List Bullet 4"/>
    <w:basedOn w:val="Normal"/>
    <w:autoRedefine/>
    <w:semiHidden/>
    <w:qFormat/>
    <w:rsid w:val="00CA1BEB"/>
    <w:pPr>
      <w:jc w:val="left"/>
    </w:pPr>
  </w:style>
  <w:style w:type="paragraph" w:styleId="ListBullet5">
    <w:name w:val="List Bullet 5"/>
    <w:basedOn w:val="Normal"/>
    <w:autoRedefine/>
    <w:semiHidden/>
    <w:qFormat/>
    <w:rsid w:val="00CA1BEB"/>
    <w:pPr>
      <w:jc w:val="left"/>
    </w:pPr>
  </w:style>
  <w:style w:type="paragraph" w:styleId="ListNumber">
    <w:name w:val="List Number"/>
    <w:basedOn w:val="Normal"/>
    <w:uiPriority w:val="99"/>
    <w:qFormat/>
    <w:rsid w:val="00CA1BEB"/>
    <w:pPr>
      <w:tabs>
        <w:tab w:val="left" w:pos="400"/>
      </w:tabs>
      <w:spacing w:after="0"/>
      <w:ind w:left="403" w:hanging="403"/>
      <w:jc w:val="left"/>
    </w:pPr>
  </w:style>
  <w:style w:type="paragraph" w:styleId="ListNumber2">
    <w:name w:val="List Number 2"/>
    <w:basedOn w:val="ListNumber"/>
    <w:uiPriority w:val="99"/>
    <w:qFormat/>
    <w:rsid w:val="00CA1BEB"/>
    <w:pPr>
      <w:tabs>
        <w:tab w:val="left" w:pos="800"/>
      </w:tabs>
      <w:ind w:left="806"/>
    </w:pPr>
  </w:style>
  <w:style w:type="paragraph" w:styleId="ListNumber3">
    <w:name w:val="List Number 3"/>
    <w:basedOn w:val="ListNumber"/>
    <w:uiPriority w:val="99"/>
    <w:qFormat/>
    <w:rsid w:val="00CA1BEB"/>
    <w:pPr>
      <w:tabs>
        <w:tab w:val="left" w:pos="1200"/>
      </w:tabs>
      <w:ind w:left="1202"/>
    </w:pPr>
  </w:style>
  <w:style w:type="paragraph" w:styleId="ListNumber4">
    <w:name w:val="List Number 4"/>
    <w:basedOn w:val="ListNumber"/>
    <w:uiPriority w:val="99"/>
    <w:qFormat/>
    <w:rsid w:val="00CA1BEB"/>
    <w:pPr>
      <w:tabs>
        <w:tab w:val="left" w:pos="1600"/>
      </w:tabs>
      <w:ind w:left="1599"/>
    </w:pPr>
  </w:style>
  <w:style w:type="paragraph" w:styleId="ListNumber5">
    <w:name w:val="List Number 5"/>
    <w:basedOn w:val="ListNumber"/>
    <w:uiPriority w:val="99"/>
    <w:qFormat/>
    <w:rsid w:val="00CA1BEB"/>
  </w:style>
  <w:style w:type="paragraph" w:styleId="ListBullet">
    <w:name w:val="List Bullet"/>
    <w:basedOn w:val="Normal"/>
    <w:autoRedefine/>
    <w:semiHidden/>
    <w:qFormat/>
    <w:rsid w:val="00CA1BEB"/>
    <w:pPr>
      <w:jc w:val="left"/>
    </w:pPr>
  </w:style>
  <w:style w:type="paragraph" w:styleId="ListBullet2">
    <w:name w:val="List Bullet 2"/>
    <w:basedOn w:val="Normal"/>
    <w:autoRedefine/>
    <w:semiHidden/>
    <w:qFormat/>
    <w:rsid w:val="00CA1BEB"/>
    <w:pPr>
      <w:jc w:val="left"/>
    </w:pPr>
  </w:style>
  <w:style w:type="paragraph" w:styleId="ListContinue">
    <w:name w:val="List Continue"/>
    <w:basedOn w:val="Normal"/>
    <w:uiPriority w:val="99"/>
    <w:qFormat/>
    <w:rsid w:val="00CA1BEB"/>
    <w:pPr>
      <w:tabs>
        <w:tab w:val="left" w:pos="400"/>
      </w:tabs>
      <w:spacing w:after="0"/>
      <w:ind w:left="403" w:hanging="403"/>
      <w:jc w:val="left"/>
    </w:pPr>
  </w:style>
  <w:style w:type="paragraph" w:styleId="ListContinue2">
    <w:name w:val="List Continue 2"/>
    <w:basedOn w:val="ListContinue"/>
    <w:uiPriority w:val="99"/>
    <w:qFormat/>
    <w:rsid w:val="00CA1BEB"/>
    <w:pPr>
      <w:tabs>
        <w:tab w:val="left" w:pos="800"/>
      </w:tabs>
    </w:pPr>
  </w:style>
  <w:style w:type="paragraph" w:styleId="ListContinue3">
    <w:name w:val="List Continue 3"/>
    <w:basedOn w:val="ListContinue"/>
    <w:uiPriority w:val="99"/>
    <w:qFormat/>
    <w:rsid w:val="00CA1BEB"/>
    <w:pPr>
      <w:tabs>
        <w:tab w:val="left" w:pos="1200"/>
      </w:tabs>
    </w:pPr>
  </w:style>
  <w:style w:type="paragraph" w:styleId="ListContinue4">
    <w:name w:val="List Continue 4"/>
    <w:basedOn w:val="ListContinue"/>
    <w:uiPriority w:val="99"/>
    <w:qFormat/>
    <w:rsid w:val="00CA1BEB"/>
    <w:pPr>
      <w:tabs>
        <w:tab w:val="left" w:pos="1600"/>
      </w:tabs>
      <w:ind w:left="1656"/>
    </w:pPr>
  </w:style>
  <w:style w:type="paragraph" w:styleId="ListContinue5">
    <w:name w:val="List Continue 5"/>
    <w:basedOn w:val="Normal"/>
    <w:uiPriority w:val="99"/>
    <w:qFormat/>
    <w:rsid w:val="00CA1BEB"/>
    <w:pPr>
      <w:spacing w:after="120"/>
      <w:ind w:left="1950" w:hanging="357"/>
      <w:jc w:val="left"/>
    </w:pPr>
  </w:style>
  <w:style w:type="paragraph" w:customStyle="1" w:styleId="MSDNFR">
    <w:name w:val="MSDNFR"/>
    <w:basedOn w:val="Normal"/>
    <w:semiHidden/>
    <w:qFormat/>
    <w:locked/>
    <w:rsid w:val="00CA1BEB"/>
    <w:pPr>
      <w:spacing w:line="220" w:lineRule="atLeast"/>
      <w:jc w:val="left"/>
    </w:pPr>
    <w:rPr>
      <w:color w:val="0000FF"/>
    </w:rPr>
  </w:style>
  <w:style w:type="paragraph" w:customStyle="1" w:styleId="na2">
    <w:name w:val="na2"/>
    <w:basedOn w:val="a2"/>
    <w:semiHidden/>
    <w:qFormat/>
    <w:locked/>
    <w:rsid w:val="00CA1BEB"/>
  </w:style>
  <w:style w:type="paragraph" w:customStyle="1" w:styleId="na3">
    <w:name w:val="na3"/>
    <w:basedOn w:val="a3"/>
    <w:semiHidden/>
    <w:qFormat/>
    <w:locked/>
    <w:rsid w:val="00CA1BEB"/>
  </w:style>
  <w:style w:type="paragraph" w:customStyle="1" w:styleId="na4">
    <w:name w:val="na4"/>
    <w:basedOn w:val="a4"/>
    <w:semiHidden/>
    <w:qFormat/>
    <w:locked/>
    <w:rsid w:val="00CA1BEB"/>
    <w:pPr>
      <w:tabs>
        <w:tab w:val="left" w:pos="1060"/>
      </w:tabs>
    </w:pPr>
  </w:style>
  <w:style w:type="paragraph" w:customStyle="1" w:styleId="na5">
    <w:name w:val="na5"/>
    <w:basedOn w:val="a5"/>
    <w:semiHidden/>
    <w:qFormat/>
    <w:locked/>
    <w:rsid w:val="00CA1BEB"/>
    <w:pPr>
      <w:ind w:left="0" w:firstLine="0"/>
    </w:pPr>
  </w:style>
  <w:style w:type="paragraph" w:customStyle="1" w:styleId="na6">
    <w:name w:val="na6"/>
    <w:basedOn w:val="a6"/>
    <w:semiHidden/>
    <w:qFormat/>
    <w:locked/>
    <w:rsid w:val="00CA1BEB"/>
    <w:pPr>
      <w:ind w:left="0" w:firstLine="0"/>
    </w:pPr>
  </w:style>
  <w:style w:type="paragraph" w:styleId="BlockText">
    <w:name w:val="Block Text"/>
    <w:basedOn w:val="Normal"/>
    <w:semiHidden/>
    <w:qFormat/>
    <w:rsid w:val="00CA1BEB"/>
    <w:pPr>
      <w:spacing w:after="120"/>
      <w:ind w:left="1440" w:right="1440"/>
      <w:jc w:val="left"/>
    </w:pPr>
  </w:style>
  <w:style w:type="paragraph" w:customStyle="1" w:styleId="Note">
    <w:name w:val="Note"/>
    <w:basedOn w:val="Normal"/>
    <w:qFormat/>
    <w:rsid w:val="00CA1BEB"/>
    <w:pPr>
      <w:tabs>
        <w:tab w:val="left" w:pos="960"/>
      </w:tabs>
      <w:spacing w:line="210" w:lineRule="atLeast"/>
      <w:jc w:val="left"/>
    </w:pPr>
  </w:style>
  <w:style w:type="paragraph" w:styleId="FootnoteText">
    <w:name w:val="footnote text"/>
    <w:basedOn w:val="Normal"/>
    <w:link w:val="FootnoteTextChar"/>
    <w:uiPriority w:val="99"/>
    <w:qFormat/>
    <w:rsid w:val="00CA1BEB"/>
    <w:pPr>
      <w:tabs>
        <w:tab w:val="left" w:pos="340"/>
      </w:tabs>
      <w:spacing w:after="120" w:line="210" w:lineRule="atLeast"/>
      <w:jc w:val="left"/>
    </w:pPr>
  </w:style>
  <w:style w:type="paragraph" w:styleId="EndnoteText">
    <w:name w:val="endnote text"/>
    <w:basedOn w:val="Normal"/>
    <w:link w:val="EndnoteTextChar"/>
    <w:uiPriority w:val="99"/>
    <w:semiHidden/>
    <w:qFormat/>
    <w:rsid w:val="00CA1BEB"/>
    <w:pPr>
      <w:jc w:val="left"/>
    </w:pPr>
  </w:style>
  <w:style w:type="paragraph" w:customStyle="1" w:styleId="p2">
    <w:name w:val="p2"/>
    <w:basedOn w:val="Normal"/>
    <w:semiHidden/>
    <w:qFormat/>
    <w:locked/>
    <w:rsid w:val="00CA1BEB"/>
    <w:pPr>
      <w:tabs>
        <w:tab w:val="left" w:pos="539"/>
      </w:tabs>
      <w:jc w:val="left"/>
    </w:pPr>
  </w:style>
  <w:style w:type="paragraph" w:customStyle="1" w:styleId="p3">
    <w:name w:val="p3"/>
    <w:basedOn w:val="Normal"/>
    <w:semiHidden/>
    <w:qFormat/>
    <w:locked/>
    <w:rsid w:val="00CA1BEB"/>
    <w:pPr>
      <w:tabs>
        <w:tab w:val="left" w:pos="658"/>
      </w:tabs>
      <w:jc w:val="left"/>
    </w:pPr>
  </w:style>
  <w:style w:type="paragraph" w:customStyle="1" w:styleId="p4">
    <w:name w:val="p4"/>
    <w:basedOn w:val="Normal"/>
    <w:semiHidden/>
    <w:qFormat/>
    <w:locked/>
    <w:rsid w:val="00CA1BEB"/>
    <w:pPr>
      <w:tabs>
        <w:tab w:val="left" w:pos="941"/>
      </w:tabs>
      <w:jc w:val="left"/>
    </w:pPr>
  </w:style>
  <w:style w:type="paragraph" w:customStyle="1" w:styleId="p5">
    <w:name w:val="p5"/>
    <w:basedOn w:val="Normal"/>
    <w:semiHidden/>
    <w:qFormat/>
    <w:locked/>
    <w:rsid w:val="00CA1BEB"/>
    <w:pPr>
      <w:tabs>
        <w:tab w:val="left" w:pos="1077"/>
      </w:tabs>
      <w:jc w:val="left"/>
    </w:pPr>
  </w:style>
  <w:style w:type="paragraph" w:customStyle="1" w:styleId="p6">
    <w:name w:val="p6"/>
    <w:basedOn w:val="Normal"/>
    <w:semiHidden/>
    <w:qFormat/>
    <w:locked/>
    <w:rsid w:val="00CA1BEB"/>
    <w:pPr>
      <w:tabs>
        <w:tab w:val="left" w:pos="1191"/>
      </w:tabs>
      <w:jc w:val="left"/>
    </w:pPr>
  </w:style>
  <w:style w:type="paragraph" w:customStyle="1" w:styleId="RefNorm">
    <w:name w:val="RefNorm"/>
    <w:basedOn w:val="Normal"/>
    <w:qFormat/>
    <w:locked/>
    <w:rsid w:val="00CA1BEB"/>
    <w:pPr>
      <w:jc w:val="left"/>
    </w:pPr>
  </w:style>
  <w:style w:type="paragraph" w:styleId="BodyTextIndent">
    <w:name w:val="Body Text Indent"/>
    <w:basedOn w:val="Normal"/>
    <w:link w:val="BodyTextIndentChar"/>
    <w:semiHidden/>
    <w:rsid w:val="00CA1BEB"/>
    <w:pPr>
      <w:spacing w:after="120"/>
      <w:ind w:left="283"/>
      <w:jc w:val="left"/>
    </w:pPr>
  </w:style>
  <w:style w:type="paragraph" w:styleId="BodyTextIndent2">
    <w:name w:val="Body Text Indent 2"/>
    <w:basedOn w:val="Normal"/>
    <w:link w:val="BodyTextIndent2Char"/>
    <w:semiHidden/>
    <w:qFormat/>
    <w:rsid w:val="00CA1BEB"/>
    <w:pPr>
      <w:spacing w:after="120" w:line="480" w:lineRule="auto"/>
      <w:ind w:left="283"/>
      <w:jc w:val="left"/>
    </w:pPr>
  </w:style>
  <w:style w:type="paragraph" w:styleId="BodyTextIndent3">
    <w:name w:val="Body Text Indent 3"/>
    <w:basedOn w:val="Normal"/>
    <w:link w:val="BodyTextIndent3Char"/>
    <w:semiHidden/>
    <w:qFormat/>
    <w:rsid w:val="00CA1BEB"/>
    <w:pPr>
      <w:spacing w:after="120"/>
      <w:ind w:left="283"/>
      <w:jc w:val="left"/>
    </w:pPr>
    <w:rPr>
      <w:sz w:val="18"/>
    </w:rPr>
  </w:style>
  <w:style w:type="paragraph" w:styleId="BodyTextFirstIndent2">
    <w:name w:val="Body Text First Indent 2"/>
    <w:basedOn w:val="Normal"/>
    <w:link w:val="BodyTextFirstIndent2Char"/>
    <w:semiHidden/>
    <w:qFormat/>
    <w:rsid w:val="00CA1BEB"/>
    <w:pPr>
      <w:ind w:firstLine="210"/>
      <w:jc w:val="left"/>
    </w:pPr>
  </w:style>
  <w:style w:type="paragraph" w:styleId="NormalIndent">
    <w:name w:val="Normal Indent"/>
    <w:basedOn w:val="Normal"/>
    <w:semiHidden/>
    <w:qFormat/>
    <w:rsid w:val="00CA1BEB"/>
    <w:pPr>
      <w:ind w:left="708"/>
      <w:jc w:val="left"/>
    </w:pPr>
  </w:style>
  <w:style w:type="paragraph" w:styleId="Salutation">
    <w:name w:val="Salutation"/>
    <w:basedOn w:val="Normal"/>
    <w:link w:val="SalutationChar"/>
    <w:semiHidden/>
    <w:rsid w:val="00CA1BEB"/>
    <w:pPr>
      <w:jc w:val="left"/>
    </w:pPr>
  </w:style>
  <w:style w:type="paragraph" w:styleId="Signature">
    <w:name w:val="Signature"/>
    <w:basedOn w:val="Normal"/>
    <w:link w:val="SignatureChar"/>
    <w:semiHidden/>
    <w:rsid w:val="00CA1BEB"/>
    <w:pPr>
      <w:ind w:left="4252"/>
      <w:jc w:val="left"/>
    </w:pPr>
  </w:style>
  <w:style w:type="paragraph" w:customStyle="1" w:styleId="Special">
    <w:name w:val="Special"/>
    <w:basedOn w:val="Normal"/>
    <w:semiHidden/>
    <w:qFormat/>
    <w:locked/>
    <w:rsid w:val="00CA1BEB"/>
    <w:pPr>
      <w:jc w:val="left"/>
    </w:pPr>
  </w:style>
  <w:style w:type="paragraph" w:styleId="TableofAuthorities">
    <w:name w:val="table of authorities"/>
    <w:basedOn w:val="Normal"/>
    <w:uiPriority w:val="99"/>
    <w:semiHidden/>
    <w:qFormat/>
    <w:rsid w:val="00CA1BEB"/>
    <w:pPr>
      <w:ind w:left="200" w:hanging="200"/>
      <w:jc w:val="left"/>
    </w:pPr>
  </w:style>
  <w:style w:type="paragraph" w:customStyle="1" w:styleId="Tablefootnote">
    <w:name w:val="Table footnote"/>
    <w:basedOn w:val="Normal"/>
    <w:qFormat/>
    <w:rsid w:val="00CA1BEB"/>
    <w:pPr>
      <w:tabs>
        <w:tab w:val="left" w:pos="340"/>
      </w:tabs>
      <w:spacing w:before="60" w:after="60" w:line="190" w:lineRule="atLeast"/>
      <w:jc w:val="left"/>
    </w:pPr>
    <w:rPr>
      <w:sz w:val="18"/>
    </w:rPr>
  </w:style>
  <w:style w:type="paragraph" w:customStyle="1" w:styleId="TableNote">
    <w:name w:val="Table Note"/>
    <w:basedOn w:val="Note"/>
    <w:qFormat/>
    <w:rsid w:val="00CA1BEB"/>
    <w:pPr>
      <w:spacing w:after="0"/>
    </w:pPr>
    <w:rPr>
      <w:sz w:val="18"/>
      <w:szCs w:val="24"/>
    </w:rPr>
  </w:style>
  <w:style w:type="paragraph" w:customStyle="1" w:styleId="Tabletitle">
    <w:name w:val="Table title"/>
    <w:basedOn w:val="BodyText"/>
    <w:link w:val="TabletitleChar"/>
    <w:qFormat/>
    <w:rsid w:val="00CA1BEB"/>
    <w:rPr>
      <w:rFonts w:eastAsia="Times New Roman" w:cs="Times New Roman"/>
      <w:b/>
    </w:rPr>
  </w:style>
  <w:style w:type="paragraph" w:customStyle="1" w:styleId="Terms">
    <w:name w:val="Term(s)"/>
    <w:basedOn w:val="Normal"/>
    <w:next w:val="Definition"/>
    <w:qFormat/>
    <w:rsid w:val="00CA1BEB"/>
    <w:pPr>
      <w:keepNext/>
      <w:suppressAutoHyphens/>
      <w:spacing w:after="0"/>
      <w:jc w:val="left"/>
    </w:pPr>
    <w:rPr>
      <w:b/>
    </w:rPr>
  </w:style>
  <w:style w:type="paragraph" w:customStyle="1" w:styleId="TermNum">
    <w:name w:val="TermNum"/>
    <w:basedOn w:val="Normal"/>
    <w:qFormat/>
    <w:rsid w:val="00CA1BEB"/>
    <w:pPr>
      <w:keepNext/>
      <w:spacing w:after="0"/>
      <w:jc w:val="left"/>
    </w:pPr>
    <w:rPr>
      <w:b/>
    </w:rPr>
  </w:style>
  <w:style w:type="paragraph" w:styleId="PlainText">
    <w:name w:val="Plain Text"/>
    <w:basedOn w:val="Normal"/>
    <w:link w:val="PlainTextChar"/>
    <w:semiHidden/>
    <w:qFormat/>
    <w:rsid w:val="00CA1BEB"/>
    <w:pPr>
      <w:jc w:val="left"/>
    </w:pPr>
    <w:rPr>
      <w:rFonts w:ascii="Courier New" w:hAnsi="Courier New"/>
    </w:rPr>
  </w:style>
  <w:style w:type="paragraph" w:styleId="MacroText">
    <w:name w:val="macro"/>
    <w:link w:val="MacroTextChar"/>
    <w:uiPriority w:val="99"/>
    <w:semiHidden/>
    <w:qFormat/>
    <w:rsid w:val="00CA1BEB"/>
    <w:pPr>
      <w:tabs>
        <w:tab w:val="left" w:pos="480"/>
        <w:tab w:val="left" w:pos="960"/>
        <w:tab w:val="left" w:pos="1440"/>
        <w:tab w:val="left" w:pos="1920"/>
        <w:tab w:val="left" w:pos="2400"/>
        <w:tab w:val="left" w:pos="2880"/>
        <w:tab w:val="left" w:pos="3360"/>
        <w:tab w:val="left" w:pos="3840"/>
        <w:tab w:val="left" w:pos="4320"/>
      </w:tabs>
      <w:spacing w:after="240" w:line="230" w:lineRule="atLeast"/>
      <w:jc w:val="both"/>
    </w:pPr>
    <w:rPr>
      <w:rFonts w:ascii="Courier New" w:eastAsia="MS Mincho" w:hAnsi="Courier New" w:cs="Cambria"/>
      <w:color w:val="00000A"/>
      <w:lang w:val="en-GB" w:eastAsia="ja-JP"/>
    </w:rPr>
  </w:style>
  <w:style w:type="paragraph" w:styleId="NoteHeading">
    <w:name w:val="Note Heading"/>
    <w:basedOn w:val="Normal"/>
    <w:link w:val="NoteHeadingChar"/>
    <w:semiHidden/>
    <w:qFormat/>
    <w:rsid w:val="00CA1BEB"/>
    <w:pPr>
      <w:jc w:val="left"/>
    </w:pPr>
  </w:style>
  <w:style w:type="paragraph" w:styleId="IndexHeading">
    <w:name w:val="index heading"/>
    <w:basedOn w:val="Normal"/>
    <w:uiPriority w:val="99"/>
    <w:semiHidden/>
    <w:qFormat/>
    <w:rsid w:val="00CA1BEB"/>
    <w:pPr>
      <w:keepNext/>
      <w:spacing w:before="400" w:after="210"/>
      <w:jc w:val="center"/>
    </w:pPr>
  </w:style>
  <w:style w:type="paragraph" w:styleId="TOAHeading">
    <w:name w:val="toa heading"/>
    <w:basedOn w:val="Normal"/>
    <w:uiPriority w:val="99"/>
    <w:semiHidden/>
    <w:qFormat/>
    <w:rsid w:val="00CA1BEB"/>
    <w:pPr>
      <w:spacing w:before="120"/>
      <w:jc w:val="left"/>
    </w:pPr>
    <w:rPr>
      <w:b/>
      <w:sz w:val="26"/>
    </w:rPr>
  </w:style>
  <w:style w:type="paragraph" w:styleId="TOC4">
    <w:name w:val="toc 4"/>
    <w:basedOn w:val="TOC2"/>
    <w:uiPriority w:val="39"/>
    <w:rsid w:val="00CA1BEB"/>
    <w:pPr>
      <w:tabs>
        <w:tab w:val="right" w:leader="dot" w:pos="9752"/>
      </w:tabs>
      <w:suppressAutoHyphens/>
      <w:spacing w:after="0"/>
      <w:ind w:left="1140" w:right="500" w:hanging="1140"/>
      <w:jc w:val="left"/>
    </w:pPr>
    <w:rPr>
      <w:b/>
    </w:rPr>
  </w:style>
  <w:style w:type="paragraph" w:styleId="TOC5">
    <w:name w:val="toc 5"/>
    <w:basedOn w:val="TOC4"/>
    <w:uiPriority w:val="39"/>
    <w:rsid w:val="00CA1BEB"/>
  </w:style>
  <w:style w:type="paragraph" w:styleId="TOC6">
    <w:name w:val="toc 6"/>
    <w:basedOn w:val="TOC4"/>
    <w:uiPriority w:val="39"/>
    <w:rsid w:val="00CA1BEB"/>
    <w:pPr>
      <w:tabs>
        <w:tab w:val="left" w:pos="1440"/>
      </w:tabs>
      <w:ind w:left="1440" w:hanging="1440"/>
    </w:pPr>
  </w:style>
  <w:style w:type="paragraph" w:styleId="TOC7">
    <w:name w:val="toc 7"/>
    <w:basedOn w:val="TOC4"/>
    <w:uiPriority w:val="39"/>
    <w:rsid w:val="00CA1BEB"/>
    <w:pPr>
      <w:tabs>
        <w:tab w:val="left" w:pos="1440"/>
      </w:tabs>
      <w:ind w:left="1440" w:hanging="1440"/>
    </w:pPr>
  </w:style>
  <w:style w:type="paragraph" w:styleId="TOC8">
    <w:name w:val="toc 8"/>
    <w:basedOn w:val="TOC4"/>
    <w:uiPriority w:val="39"/>
    <w:rsid w:val="00CA1BEB"/>
    <w:pPr>
      <w:tabs>
        <w:tab w:val="left" w:pos="1440"/>
      </w:tabs>
      <w:ind w:left="1440" w:hanging="1440"/>
    </w:pPr>
  </w:style>
  <w:style w:type="paragraph" w:styleId="TOC9">
    <w:name w:val="toc 9"/>
    <w:basedOn w:val="TOC1"/>
    <w:uiPriority w:val="39"/>
    <w:rsid w:val="00CA1BEB"/>
    <w:pPr>
      <w:tabs>
        <w:tab w:val="right" w:leader="dot" w:pos="9752"/>
      </w:tabs>
      <w:suppressAutoHyphens/>
      <w:spacing w:before="120" w:after="0"/>
      <w:ind w:right="500"/>
      <w:jc w:val="left"/>
    </w:pPr>
  </w:style>
  <w:style w:type="paragraph" w:customStyle="1" w:styleId="zzBiblio">
    <w:name w:val="zzBiblio"/>
    <w:basedOn w:val="Normal"/>
    <w:semiHidden/>
    <w:qFormat/>
    <w:locked/>
    <w:rsid w:val="00CA1BEB"/>
    <w:pPr>
      <w:pageBreakBefore/>
      <w:spacing w:after="760" w:line="310" w:lineRule="exact"/>
      <w:jc w:val="center"/>
    </w:pPr>
    <w:rPr>
      <w:b/>
      <w:sz w:val="30"/>
    </w:rPr>
  </w:style>
  <w:style w:type="paragraph" w:customStyle="1" w:styleId="zzContents">
    <w:name w:val="zzContents"/>
    <w:basedOn w:val="Introduction"/>
    <w:semiHidden/>
    <w:qFormat/>
    <w:locked/>
    <w:rsid w:val="00CA1BEB"/>
  </w:style>
  <w:style w:type="paragraph" w:customStyle="1" w:styleId="zzCopyright">
    <w:name w:val="zzCopyright"/>
    <w:basedOn w:val="Normal"/>
    <w:semiHidden/>
    <w:qFormat/>
    <w:locked/>
    <w:rsid w:val="00CA1BEB"/>
    <w:pPr>
      <w:pBdr>
        <w:top w:val="single" w:sz="4" w:space="1" w:color="0000FF"/>
        <w:left w:val="single" w:sz="4" w:space="4" w:color="0000FF"/>
        <w:bottom w:val="single" w:sz="4" w:space="1" w:color="0000FF"/>
        <w:right w:val="single" w:sz="4" w:space="4" w:color="0000FF"/>
      </w:pBdr>
      <w:tabs>
        <w:tab w:val="left" w:pos="514"/>
        <w:tab w:val="left" w:pos="9623"/>
      </w:tabs>
      <w:ind w:left="284" w:right="284"/>
      <w:jc w:val="left"/>
    </w:pPr>
    <w:rPr>
      <w:color w:val="0000FF"/>
    </w:rPr>
  </w:style>
  <w:style w:type="paragraph" w:customStyle="1" w:styleId="zzCover">
    <w:name w:val="zzCover"/>
    <w:basedOn w:val="Normal"/>
    <w:semiHidden/>
    <w:qFormat/>
    <w:locked/>
    <w:rsid w:val="00CA1BEB"/>
    <w:pPr>
      <w:spacing w:after="220"/>
      <w:jc w:val="right"/>
    </w:pPr>
    <w:rPr>
      <w:b/>
      <w:color w:val="000000"/>
      <w:sz w:val="26"/>
    </w:rPr>
  </w:style>
  <w:style w:type="paragraph" w:customStyle="1" w:styleId="zzForeword">
    <w:name w:val="zzForeword"/>
    <w:basedOn w:val="Introduction"/>
    <w:semiHidden/>
    <w:qFormat/>
    <w:locked/>
    <w:rsid w:val="00CA1BEB"/>
    <w:rPr>
      <w:color w:val="0000FF"/>
    </w:rPr>
  </w:style>
  <w:style w:type="paragraph" w:customStyle="1" w:styleId="zzHelp">
    <w:name w:val="zzHelp"/>
    <w:basedOn w:val="Normal"/>
    <w:semiHidden/>
    <w:qFormat/>
    <w:locked/>
    <w:rsid w:val="00CA1BEB"/>
    <w:pPr>
      <w:jc w:val="left"/>
    </w:pPr>
    <w:rPr>
      <w:color w:val="008000"/>
    </w:rPr>
  </w:style>
  <w:style w:type="paragraph" w:customStyle="1" w:styleId="zzIndex">
    <w:name w:val="zzIndex"/>
    <w:basedOn w:val="zzBiblio"/>
    <w:semiHidden/>
    <w:qFormat/>
    <w:locked/>
    <w:rsid w:val="00CA1BEB"/>
  </w:style>
  <w:style w:type="paragraph" w:customStyle="1" w:styleId="zzLc5">
    <w:name w:val="zzLc5"/>
    <w:basedOn w:val="Normal"/>
    <w:semiHidden/>
    <w:qFormat/>
    <w:locked/>
    <w:rsid w:val="00CA1BEB"/>
    <w:pPr>
      <w:jc w:val="left"/>
    </w:pPr>
  </w:style>
  <w:style w:type="paragraph" w:customStyle="1" w:styleId="zzLc6">
    <w:name w:val="zzLc6"/>
    <w:basedOn w:val="Normal"/>
    <w:semiHidden/>
    <w:qFormat/>
    <w:locked/>
    <w:rsid w:val="00CA1BEB"/>
    <w:pPr>
      <w:jc w:val="left"/>
    </w:pPr>
  </w:style>
  <w:style w:type="paragraph" w:customStyle="1" w:styleId="zzLn5">
    <w:name w:val="zzLn5"/>
    <w:basedOn w:val="Normal"/>
    <w:semiHidden/>
    <w:qFormat/>
    <w:locked/>
    <w:rsid w:val="00CA1BEB"/>
    <w:pPr>
      <w:jc w:val="left"/>
    </w:pPr>
  </w:style>
  <w:style w:type="paragraph" w:customStyle="1" w:styleId="zzLn6">
    <w:name w:val="zzLn6"/>
    <w:basedOn w:val="Normal"/>
    <w:semiHidden/>
    <w:qFormat/>
    <w:locked/>
    <w:rsid w:val="00CA1BEB"/>
    <w:pPr>
      <w:jc w:val="left"/>
    </w:pPr>
  </w:style>
  <w:style w:type="paragraph" w:customStyle="1" w:styleId="zzSTDTitle">
    <w:name w:val="zzSTDTitle"/>
    <w:basedOn w:val="Normal"/>
    <w:semiHidden/>
    <w:qFormat/>
    <w:locked/>
    <w:rsid w:val="00CA1BEB"/>
    <w:pPr>
      <w:suppressAutoHyphens/>
      <w:spacing w:before="400" w:after="760" w:line="350" w:lineRule="exact"/>
      <w:jc w:val="left"/>
    </w:pPr>
    <w:rPr>
      <w:b/>
      <w:color w:val="0000FF"/>
      <w:sz w:val="34"/>
    </w:rPr>
  </w:style>
  <w:style w:type="paragraph" w:customStyle="1" w:styleId="zzISOforeword">
    <w:name w:val="zz ISO foreword"/>
    <w:basedOn w:val="Introduction"/>
    <w:semiHidden/>
    <w:qFormat/>
    <w:locked/>
    <w:rsid w:val="00CA1BEB"/>
    <w:rPr>
      <w:color w:val="0000FF"/>
    </w:rPr>
  </w:style>
  <w:style w:type="paragraph" w:customStyle="1" w:styleId="ISOforeword">
    <w:name w:val="ISO foreword"/>
    <w:basedOn w:val="Normal"/>
    <w:semiHidden/>
    <w:qFormat/>
    <w:locked/>
    <w:rsid w:val="00CA1BEB"/>
    <w:pPr>
      <w:jc w:val="left"/>
    </w:pPr>
    <w:rPr>
      <w:color w:val="0000FF"/>
    </w:rPr>
  </w:style>
  <w:style w:type="paragraph" w:customStyle="1" w:styleId="titreannexe">
    <w:name w:val="titre annexe"/>
    <w:basedOn w:val="Normal"/>
    <w:semiHidden/>
    <w:qFormat/>
    <w:locked/>
    <w:rsid w:val="00CA1BEB"/>
    <w:pPr>
      <w:jc w:val="center"/>
    </w:pPr>
    <w:rPr>
      <w:rFonts w:eastAsia="Cambria"/>
      <w:b/>
      <w:sz w:val="26"/>
      <w:lang w:eastAsia="ja-JP"/>
    </w:rPr>
  </w:style>
  <w:style w:type="paragraph" w:styleId="E-mailSignature">
    <w:name w:val="E-mail Signature"/>
    <w:basedOn w:val="Normal"/>
    <w:link w:val="E-mailSignatureChar"/>
    <w:semiHidden/>
    <w:qFormat/>
    <w:rsid w:val="00CA1BEB"/>
    <w:pPr>
      <w:spacing w:after="0"/>
      <w:jc w:val="left"/>
    </w:pPr>
  </w:style>
  <w:style w:type="paragraph" w:styleId="HTMLAddress">
    <w:name w:val="HTML Address"/>
    <w:basedOn w:val="Normal"/>
    <w:link w:val="HTMLAddressChar"/>
    <w:semiHidden/>
    <w:qFormat/>
    <w:rsid w:val="00CA1BEB"/>
    <w:pPr>
      <w:spacing w:after="0"/>
      <w:jc w:val="left"/>
    </w:pPr>
    <w:rPr>
      <w:i/>
      <w:iCs/>
    </w:rPr>
  </w:style>
  <w:style w:type="paragraph" w:customStyle="1" w:styleId="ForewordText">
    <w:name w:val="Foreword Text"/>
    <w:basedOn w:val="Normal"/>
    <w:qFormat/>
    <w:rsid w:val="00CA1BEB"/>
    <w:pPr>
      <w:spacing w:line="240" w:lineRule="atLeast"/>
      <w:jc w:val="left"/>
    </w:pPr>
    <w:rPr>
      <w:rFonts w:eastAsia="Calibri" w:cs="Times New Roman"/>
      <w:szCs w:val="23"/>
    </w:rPr>
  </w:style>
  <w:style w:type="paragraph" w:customStyle="1" w:styleId="ForewordTitle">
    <w:name w:val="Foreword Title"/>
    <w:basedOn w:val="Normal"/>
    <w:qFormat/>
    <w:rsid w:val="00CA1BEB"/>
    <w:pPr>
      <w:keepNext/>
      <w:pageBreakBefore/>
      <w:suppressAutoHyphens/>
      <w:spacing w:before="310" w:after="310" w:line="310" w:lineRule="atLeast"/>
      <w:jc w:val="left"/>
      <w:outlineLvl w:val="0"/>
    </w:pPr>
    <w:rPr>
      <w:rFonts w:eastAsia="Times New Roman" w:cs="Times New Roman"/>
      <w:b/>
      <w:sz w:val="28"/>
    </w:rPr>
  </w:style>
  <w:style w:type="paragraph" w:customStyle="1" w:styleId="IntroTitle">
    <w:name w:val="Intro Title"/>
    <w:basedOn w:val="Normal"/>
    <w:semiHidden/>
    <w:qFormat/>
    <w:locked/>
    <w:rsid w:val="00CA1BEB"/>
    <w:pPr>
      <w:keepNext/>
      <w:pageBreakBefore/>
      <w:suppressAutoHyphens/>
      <w:spacing w:before="310" w:after="310" w:line="310" w:lineRule="atLeast"/>
      <w:jc w:val="left"/>
      <w:outlineLvl w:val="0"/>
    </w:pPr>
    <w:rPr>
      <w:rFonts w:eastAsia="Times New Roman" w:cs="Times New Roman"/>
      <w:b/>
      <w:sz w:val="28"/>
    </w:rPr>
  </w:style>
  <w:style w:type="paragraph" w:customStyle="1" w:styleId="BiblioEntry0">
    <w:name w:val="Biblio Entry"/>
    <w:basedOn w:val="Normal"/>
    <w:qFormat/>
    <w:rsid w:val="00CA1BEB"/>
    <w:pPr>
      <w:tabs>
        <w:tab w:val="left" w:pos="765"/>
      </w:tabs>
      <w:spacing w:line="240" w:lineRule="atLeast"/>
      <w:ind w:left="765" w:hanging="283"/>
      <w:jc w:val="left"/>
    </w:pPr>
    <w:rPr>
      <w:rFonts w:eastAsia="Times New Roman" w:cs="Times New Roman"/>
    </w:rPr>
  </w:style>
  <w:style w:type="paragraph" w:customStyle="1" w:styleId="KeyTitle">
    <w:name w:val="Key Title"/>
    <w:basedOn w:val="Normal"/>
    <w:semiHidden/>
    <w:qFormat/>
    <w:locked/>
    <w:rsid w:val="00CA1BEB"/>
    <w:pPr>
      <w:keepNext/>
      <w:tabs>
        <w:tab w:val="left" w:pos="346"/>
      </w:tabs>
      <w:spacing w:after="60" w:line="220" w:lineRule="atLeast"/>
      <w:ind w:left="346" w:hanging="346"/>
      <w:jc w:val="left"/>
    </w:pPr>
    <w:rPr>
      <w:rFonts w:eastAsia="Times New Roman" w:cs="Times New Roman"/>
      <w:b/>
      <w:sz w:val="18"/>
    </w:rPr>
  </w:style>
  <w:style w:type="paragraph" w:customStyle="1" w:styleId="FigureImage">
    <w:name w:val="Figure Image"/>
    <w:basedOn w:val="Normal"/>
    <w:qFormat/>
    <w:rsid w:val="00CA1BEB"/>
    <w:pPr>
      <w:keepNext/>
      <w:spacing w:before="240" w:after="120" w:line="240" w:lineRule="atLeast"/>
      <w:jc w:val="center"/>
    </w:pPr>
    <w:rPr>
      <w:rFonts w:eastAsia="Times New Roman" w:cs="Times New Roman"/>
    </w:rPr>
  </w:style>
  <w:style w:type="paragraph" w:customStyle="1" w:styleId="BiblioTitle">
    <w:name w:val="Biblio Title"/>
    <w:basedOn w:val="Normal"/>
    <w:link w:val="BiblioTitleChar"/>
    <w:qFormat/>
    <w:rsid w:val="00CA1BEB"/>
    <w:pPr>
      <w:pageBreakBefore/>
      <w:spacing w:after="760" w:line="280" w:lineRule="atLeast"/>
      <w:jc w:val="center"/>
      <w:outlineLvl w:val="0"/>
    </w:pPr>
    <w:rPr>
      <w:rFonts w:eastAsia="Times New Roman" w:cs="Times New Roman"/>
      <w:b/>
      <w:sz w:val="28"/>
    </w:rPr>
  </w:style>
  <w:style w:type="paragraph" w:customStyle="1" w:styleId="Figurenote">
    <w:name w:val="Figure note"/>
    <w:basedOn w:val="Normal"/>
    <w:qFormat/>
    <w:rsid w:val="00CA1BEB"/>
    <w:pPr>
      <w:tabs>
        <w:tab w:val="left" w:pos="965"/>
      </w:tabs>
      <w:spacing w:line="220" w:lineRule="atLeast"/>
      <w:jc w:val="left"/>
    </w:pPr>
    <w:rPr>
      <w:rFonts w:eastAsia="Times New Roman" w:cs="Times New Roman"/>
    </w:rPr>
  </w:style>
  <w:style w:type="paragraph" w:customStyle="1" w:styleId="Tablebody">
    <w:name w:val="Table body"/>
    <w:basedOn w:val="Normal"/>
    <w:link w:val="TablebodyChar"/>
    <w:semiHidden/>
    <w:qFormat/>
    <w:locked/>
    <w:rsid w:val="00CA1BEB"/>
    <w:pPr>
      <w:spacing w:before="60" w:after="60" w:line="210" w:lineRule="atLeast"/>
      <w:jc w:val="left"/>
    </w:pPr>
    <w:rPr>
      <w:rFonts w:eastAsia="Times New Roman" w:cs="Times New Roman"/>
    </w:rPr>
  </w:style>
  <w:style w:type="paragraph" w:customStyle="1" w:styleId="Tableheader">
    <w:name w:val="Table header"/>
    <w:basedOn w:val="Tablebody"/>
    <w:qFormat/>
    <w:rsid w:val="00CA1BEB"/>
  </w:style>
  <w:style w:type="paragraph" w:customStyle="1" w:styleId="Dimension100">
    <w:name w:val="Dimension_100"/>
    <w:basedOn w:val="Normal"/>
    <w:qFormat/>
    <w:rsid w:val="00CA1BEB"/>
    <w:pPr>
      <w:spacing w:after="60" w:line="220" w:lineRule="atLeast"/>
      <w:jc w:val="right"/>
    </w:pPr>
    <w:rPr>
      <w:rFonts w:eastAsia="Times New Roman" w:cs="Times New Roman"/>
    </w:rPr>
  </w:style>
  <w:style w:type="paragraph" w:customStyle="1" w:styleId="CENstyles">
    <w:name w:val="CEN styles"/>
    <w:basedOn w:val="BiblioTitle"/>
    <w:link w:val="CENstylesChar"/>
    <w:semiHidden/>
    <w:qFormat/>
    <w:locked/>
    <w:rsid w:val="00CA1BEB"/>
    <w:rPr>
      <w:rFonts w:eastAsia="MS Mincho"/>
      <w:szCs w:val="24"/>
    </w:rPr>
  </w:style>
  <w:style w:type="paragraph" w:customStyle="1" w:styleId="a7">
    <w:name w:val="a7"/>
    <w:basedOn w:val="a6"/>
    <w:qFormat/>
    <w:rsid w:val="00CA1BEB"/>
  </w:style>
  <w:style w:type="paragraph" w:customStyle="1" w:styleId="ANNEXFiguretitle">
    <w:name w:val="ANNEX Figure title"/>
    <w:basedOn w:val="Figuretitle"/>
    <w:qFormat/>
    <w:rsid w:val="00CA1BEB"/>
  </w:style>
  <w:style w:type="paragraph" w:customStyle="1" w:styleId="ANNEXTabletitle">
    <w:name w:val="ANNEX Table title"/>
    <w:basedOn w:val="Tabletitle"/>
    <w:qFormat/>
    <w:rsid w:val="00CA1BEB"/>
    <w:pPr>
      <w:spacing w:before="0" w:after="240" w:line="230" w:lineRule="atLeast"/>
      <w:ind w:left="5760" w:hanging="360"/>
      <w:jc w:val="center"/>
    </w:pPr>
    <w:rPr>
      <w:sz w:val="22"/>
    </w:rPr>
  </w:style>
  <w:style w:type="paragraph" w:customStyle="1" w:styleId="Tabletext">
    <w:name w:val="Table text"/>
    <w:basedOn w:val="Normal"/>
    <w:qFormat/>
    <w:rsid w:val="00CA1BEB"/>
    <w:pPr>
      <w:spacing w:after="0"/>
      <w:jc w:val="left"/>
    </w:pPr>
  </w:style>
  <w:style w:type="paragraph" w:customStyle="1" w:styleId="Corpo">
    <w:name w:val="Corpo"/>
    <w:basedOn w:val="Normal"/>
    <w:link w:val="CorpoCarattere"/>
    <w:qFormat/>
    <w:rsid w:val="002266B2"/>
    <w:pPr>
      <w:widowControl w:val="0"/>
      <w:suppressAutoHyphens/>
      <w:spacing w:after="120" w:line="240" w:lineRule="auto"/>
    </w:pPr>
    <w:rPr>
      <w:rFonts w:ascii="Calibri" w:eastAsia="Times New Roman" w:hAnsi="Calibri" w:cs="Times New Roman"/>
      <w:sz w:val="24"/>
      <w:lang w:eastAsia="ar-SA"/>
    </w:rPr>
  </w:style>
  <w:style w:type="paragraph" w:customStyle="1" w:styleId="Livello2">
    <w:name w:val="Livello 2"/>
    <w:basedOn w:val="Normal"/>
    <w:qFormat/>
    <w:rsid w:val="003C2F8A"/>
    <w:pPr>
      <w:widowControl w:val="0"/>
      <w:suppressAutoHyphens/>
      <w:spacing w:before="240" w:after="120" w:line="240" w:lineRule="auto"/>
      <w:ind w:left="851" w:hanging="851"/>
      <w:outlineLvl w:val="1"/>
    </w:pPr>
    <w:rPr>
      <w:rFonts w:ascii="Cambria" w:eastAsia="Times New Roman" w:hAnsi="Cambria" w:cs="Times New Roman"/>
      <w:b/>
      <w:color w:val="5B9BD5" w:themeColor="accent1"/>
      <w:sz w:val="32"/>
      <w:lang w:eastAsia="ar-SA"/>
    </w:rPr>
  </w:style>
  <w:style w:type="paragraph" w:customStyle="1" w:styleId="Livello3">
    <w:name w:val="Livello 3"/>
    <w:basedOn w:val="Normal"/>
    <w:qFormat/>
    <w:rsid w:val="003C2F8A"/>
    <w:pPr>
      <w:widowControl w:val="0"/>
      <w:suppressAutoHyphens/>
      <w:spacing w:before="240" w:after="120" w:line="240" w:lineRule="auto"/>
      <w:ind w:left="1021" w:hanging="1021"/>
      <w:outlineLvl w:val="2"/>
    </w:pPr>
    <w:rPr>
      <w:rFonts w:ascii="Cambria" w:eastAsia="Times New Roman" w:hAnsi="Cambria" w:cs="Times New Roman"/>
      <w:b/>
      <w:color w:val="5B9BD5" w:themeColor="accent1"/>
      <w:sz w:val="28"/>
      <w:lang w:eastAsia="ar-SA"/>
    </w:rPr>
  </w:style>
  <w:style w:type="paragraph" w:customStyle="1" w:styleId="Livello4">
    <w:name w:val="Livello 4"/>
    <w:basedOn w:val="Normal"/>
    <w:qFormat/>
    <w:rsid w:val="003C2F8A"/>
    <w:pPr>
      <w:widowControl w:val="0"/>
      <w:suppressAutoHyphens/>
      <w:spacing w:before="240" w:after="120" w:line="240" w:lineRule="auto"/>
      <w:ind w:left="1134" w:hanging="1134"/>
      <w:outlineLvl w:val="3"/>
    </w:pPr>
    <w:rPr>
      <w:rFonts w:ascii="Cambria" w:eastAsia="Times New Roman" w:hAnsi="Cambria" w:cs="Times New Roman"/>
      <w:b/>
      <w:i/>
      <w:color w:val="5B9BD5" w:themeColor="accent1"/>
      <w:sz w:val="28"/>
      <w:lang w:eastAsia="ar-SA"/>
    </w:rPr>
  </w:style>
  <w:style w:type="paragraph" w:customStyle="1" w:styleId="Livello5">
    <w:name w:val="Livello 5"/>
    <w:basedOn w:val="Normal"/>
    <w:qFormat/>
    <w:rsid w:val="003C2F8A"/>
    <w:pPr>
      <w:widowControl w:val="0"/>
      <w:suppressAutoHyphens/>
      <w:spacing w:before="240" w:after="120" w:line="240" w:lineRule="auto"/>
      <w:ind w:left="1009" w:hanging="1009"/>
      <w:outlineLvl w:val="4"/>
    </w:pPr>
    <w:rPr>
      <w:rFonts w:ascii="Cambria" w:eastAsia="Times New Roman" w:hAnsi="Cambria" w:cs="Times New Roman"/>
      <w:b/>
      <w:color w:val="5B9BD5" w:themeColor="accent1"/>
      <w:sz w:val="24"/>
      <w:lang w:eastAsia="ar-SA"/>
    </w:rPr>
  </w:style>
  <w:style w:type="paragraph" w:customStyle="1" w:styleId="Livello6">
    <w:name w:val="Livello 6"/>
    <w:basedOn w:val="Normal"/>
    <w:qFormat/>
    <w:rsid w:val="003C2F8A"/>
    <w:pPr>
      <w:widowControl w:val="0"/>
      <w:suppressAutoHyphens/>
      <w:spacing w:before="240" w:after="120" w:line="240" w:lineRule="auto"/>
      <w:ind w:left="1151" w:hanging="1151"/>
      <w:outlineLvl w:val="5"/>
    </w:pPr>
    <w:rPr>
      <w:rFonts w:ascii="Cambria" w:eastAsia="Times New Roman" w:hAnsi="Cambria" w:cs="Times New Roman"/>
      <w:b/>
      <w:i/>
      <w:color w:val="5B9BD5" w:themeColor="accent1"/>
      <w:sz w:val="24"/>
      <w:lang w:eastAsia="ar-SA"/>
    </w:rPr>
  </w:style>
  <w:style w:type="paragraph" w:customStyle="1" w:styleId="Livello7">
    <w:name w:val="Livello 7"/>
    <w:basedOn w:val="Normal"/>
    <w:qFormat/>
    <w:rsid w:val="003C2F8A"/>
    <w:pPr>
      <w:widowControl w:val="0"/>
      <w:suppressAutoHyphens/>
      <w:spacing w:before="240" w:after="120" w:line="240" w:lineRule="auto"/>
      <w:ind w:left="1298" w:hanging="1298"/>
      <w:outlineLvl w:val="6"/>
    </w:pPr>
    <w:rPr>
      <w:rFonts w:ascii="Calibri" w:eastAsia="Times New Roman" w:hAnsi="Calibri" w:cs="Times New Roman"/>
      <w:b/>
      <w:color w:val="6289B7"/>
      <w:sz w:val="24"/>
      <w:lang w:eastAsia="ar-SA"/>
    </w:rPr>
  </w:style>
  <w:style w:type="paragraph" w:customStyle="1" w:styleId="Quotations">
    <w:name w:val="Quotations"/>
    <w:basedOn w:val="Normal"/>
    <w:qFormat/>
    <w:pPr>
      <w:ind w:left="708"/>
    </w:pPr>
    <w:rPr>
      <w:i/>
      <w:iCs/>
    </w:rPr>
  </w:style>
  <w:style w:type="numbering" w:customStyle="1" w:styleId="StileInfoCert">
    <w:name w:val="Stile InfoCert"/>
    <w:uiPriority w:val="99"/>
    <w:qFormat/>
    <w:rsid w:val="003C2F8A"/>
  </w:style>
  <w:style w:type="table" w:styleId="TableGrid">
    <w:name w:val="Table Grid"/>
    <w:basedOn w:val="TableNormal"/>
    <w:rsid w:val="000100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agriglia1chiara1">
    <w:name w:val="Tabella griglia 1 chiara1"/>
    <w:basedOn w:val="TableNormal"/>
    <w:uiPriority w:val="46"/>
    <w:rsid w:val="0013683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000000" w:themeColor="text1"/>
        </w:tcBorders>
      </w:tcPr>
    </w:tblStylePr>
    <w:tblStylePr w:type="lastRow">
      <w:rPr>
        <w:b/>
        <w:bCs/>
      </w:rPr>
      <w:tblPr/>
      <w:tcPr>
        <w:tcBorders>
          <w:top w:val="double" w:sz="2" w:space="0" w:color="000000" w:themeColor="text1"/>
        </w:tcBorders>
      </w:tcPr>
    </w:tblStylePr>
    <w:tblStylePr w:type="firstCol">
      <w:rPr>
        <w:b/>
        <w:bCs/>
      </w:rPr>
    </w:tblStylePr>
    <w:tblStylePr w:type="lastCol">
      <w:rPr>
        <w:b/>
        <w:bCs/>
      </w:rPr>
    </w:tblStylePr>
  </w:style>
  <w:style w:type="table" w:customStyle="1" w:styleId="Tabellasemplice-11">
    <w:name w:val="Tabella semplice - 11"/>
    <w:basedOn w:val="TableNormal"/>
    <w:uiPriority w:val="41"/>
    <w:rsid w:val="0013683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ColorfulShading-Accent5">
    <w:name w:val="Colorful Shading Accent 5"/>
    <w:basedOn w:val="TableNormal"/>
    <w:uiPriority w:val="71"/>
    <w:rsid w:val="00CA1BEB"/>
    <w:rPr>
      <w:color w:val="000000" w:themeColor="text1"/>
      <w:lang w:eastAsia="it-IT"/>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4472C4" w:themeColor="accent5"/>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customStyle="1" w:styleId="Sfondochiaro-Colore11">
    <w:name w:val="Sfondo chiaro - Colore 11"/>
    <w:basedOn w:val="TableNormal"/>
    <w:uiPriority w:val="60"/>
    <w:rsid w:val="00CA1BEB"/>
    <w:rPr>
      <w:color w:val="2E74B5" w:themeColor="accent1" w:themeShade="BF"/>
      <w:lang w:eastAsia="it-IT"/>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customStyle="1" w:styleId="Elencoscuro1">
    <w:name w:val="Elenco scuro1"/>
    <w:basedOn w:val="TableNormal"/>
    <w:uiPriority w:val="70"/>
    <w:rsid w:val="00CA1BEB"/>
    <w:rPr>
      <w:color w:val="FFFFFF"/>
      <w:lang w:val="en-GB" w:eastAsia="en-GB"/>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rsid w:val="00CA1BEB"/>
    <w:rPr>
      <w:color w:val="FFFFFF"/>
      <w:lang w:val="en-GB" w:eastAsia="en-GB"/>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uiPriority w:val="70"/>
    <w:rsid w:val="00CA1BEB"/>
    <w:rPr>
      <w:color w:val="FFFFFF"/>
      <w:lang w:val="en-GB" w:eastAsia="en-GB"/>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uiPriority w:val="70"/>
    <w:rsid w:val="00CA1BEB"/>
    <w:rPr>
      <w:color w:val="FFFFFF"/>
      <w:lang w:val="en-GB" w:eastAsia="en-GB"/>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uiPriority w:val="70"/>
    <w:rsid w:val="00CA1BEB"/>
    <w:rPr>
      <w:color w:val="FFFFFF"/>
      <w:lang w:val="en-GB" w:eastAsia="en-GB"/>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uiPriority w:val="70"/>
    <w:rsid w:val="00CA1BEB"/>
    <w:rPr>
      <w:color w:val="FFFFFF"/>
      <w:lang w:val="en-GB" w:eastAsia="en-GB"/>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uiPriority w:val="70"/>
    <w:rsid w:val="00CA1BEB"/>
    <w:rPr>
      <w:color w:val="FFFFFF"/>
      <w:lang w:val="en-GB" w:eastAsia="en-GB"/>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customStyle="1" w:styleId="Elencoacolori1">
    <w:name w:val="Elenco a colori1"/>
    <w:basedOn w:val="TableNormal"/>
    <w:uiPriority w:val="72"/>
    <w:rsid w:val="00CA1BEB"/>
    <w:rPr>
      <w:color w:val="000000"/>
      <w:lang w:val="en-GB" w:eastAsia="en-GB"/>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rsid w:val="00CA1BEB"/>
    <w:rPr>
      <w:color w:val="000000"/>
      <w:lang w:val="en-GB" w:eastAsia="en-GB"/>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ColorfulList-Accent2">
    <w:name w:val="Colorful List Accent 2"/>
    <w:basedOn w:val="TableNormal"/>
    <w:uiPriority w:val="72"/>
    <w:rsid w:val="00CA1BEB"/>
    <w:rPr>
      <w:color w:val="000000"/>
      <w:lang w:val="en-GB" w:eastAsia="en-GB"/>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rfulList-Accent3">
    <w:name w:val="Colorful List Accent 3"/>
    <w:basedOn w:val="TableNormal"/>
    <w:uiPriority w:val="72"/>
    <w:rsid w:val="00CA1BEB"/>
    <w:rPr>
      <w:color w:val="000000"/>
      <w:lang w:val="en-GB" w:eastAsia="en-GB"/>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rfulList-Accent4">
    <w:name w:val="Colorful List Accent 4"/>
    <w:basedOn w:val="TableNormal"/>
    <w:uiPriority w:val="72"/>
    <w:rsid w:val="00CA1BEB"/>
    <w:rPr>
      <w:color w:val="000000"/>
      <w:lang w:val="en-GB" w:eastAsia="en-GB"/>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ColorfulList-Accent5">
    <w:name w:val="Colorful List Accent 5"/>
    <w:basedOn w:val="TableNormal"/>
    <w:uiPriority w:val="72"/>
    <w:rsid w:val="00CA1BEB"/>
    <w:rPr>
      <w:color w:val="000000"/>
      <w:lang w:val="en-GB" w:eastAsia="en-GB"/>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olorfulList-Accent6">
    <w:name w:val="Colorful List Accent 6"/>
    <w:basedOn w:val="TableNormal"/>
    <w:uiPriority w:val="72"/>
    <w:rsid w:val="00CA1BEB"/>
    <w:rPr>
      <w:color w:val="000000"/>
      <w:lang w:val="en-GB" w:eastAsia="en-GB"/>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customStyle="1" w:styleId="Sfondoacolori1">
    <w:name w:val="Sfondo a colori1"/>
    <w:basedOn w:val="TableNormal"/>
    <w:uiPriority w:val="71"/>
    <w:rsid w:val="00CA1BEB"/>
    <w:rPr>
      <w:color w:val="000000"/>
      <w:lang w:val="en-GB" w:eastAsia="en-GB"/>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rsid w:val="00CA1BEB"/>
    <w:rPr>
      <w:color w:val="000000"/>
      <w:lang w:val="en-GB" w:eastAsia="en-GB"/>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71"/>
    <w:rsid w:val="00CA1BEB"/>
    <w:rPr>
      <w:color w:val="000000"/>
      <w:lang w:val="en-GB" w:eastAsia="en-GB"/>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rsid w:val="00CA1BEB"/>
    <w:rPr>
      <w:color w:val="000000"/>
      <w:lang w:val="en-GB" w:eastAsia="en-GB"/>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rfulShading-Accent4">
    <w:name w:val="Colorful Shading Accent 4"/>
    <w:basedOn w:val="TableNormal"/>
    <w:uiPriority w:val="71"/>
    <w:rsid w:val="00CA1BEB"/>
    <w:rPr>
      <w:color w:val="000000"/>
      <w:lang w:val="en-GB" w:eastAsia="en-GB"/>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rsid w:val="00CA1BEB"/>
    <w:rPr>
      <w:color w:val="000000"/>
      <w:lang w:val="en-GB" w:eastAsia="en-GB"/>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Grigliaacolori1">
    <w:name w:val="Griglia a colori1"/>
    <w:basedOn w:val="TableNormal"/>
    <w:uiPriority w:val="73"/>
    <w:rsid w:val="00CA1BEB"/>
    <w:rPr>
      <w:color w:val="000000"/>
      <w:lang w:val="en-GB" w:eastAsia="en-GB"/>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73"/>
    <w:rsid w:val="00CA1BEB"/>
    <w:rPr>
      <w:color w:val="000000"/>
      <w:lang w:val="en-GB" w:eastAsia="en-GB"/>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2">
    <w:name w:val="Colorful Grid Accent 2"/>
    <w:basedOn w:val="TableNormal"/>
    <w:uiPriority w:val="73"/>
    <w:rsid w:val="00CA1BEB"/>
    <w:rPr>
      <w:color w:val="000000"/>
      <w:lang w:val="en-GB" w:eastAsia="en-GB"/>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rfulGrid-Accent3">
    <w:name w:val="Colorful Grid Accent 3"/>
    <w:basedOn w:val="TableNormal"/>
    <w:uiPriority w:val="73"/>
    <w:rsid w:val="00CA1BEB"/>
    <w:rPr>
      <w:color w:val="000000"/>
      <w:lang w:val="en-GB" w:eastAsia="en-GB"/>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rfulGrid-Accent4">
    <w:name w:val="Colorful Grid Accent 4"/>
    <w:basedOn w:val="TableNormal"/>
    <w:uiPriority w:val="73"/>
    <w:rsid w:val="00CA1BEB"/>
    <w:rPr>
      <w:color w:val="000000"/>
      <w:lang w:val="en-GB" w:eastAsia="en-GB"/>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rfulGrid-Accent5">
    <w:name w:val="Colorful Grid Accent 5"/>
    <w:basedOn w:val="TableNormal"/>
    <w:uiPriority w:val="73"/>
    <w:rsid w:val="00CA1BEB"/>
    <w:rPr>
      <w:color w:val="000000"/>
      <w:lang w:val="en-GB" w:eastAsia="en-GB"/>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rfulGrid-Accent6">
    <w:name w:val="Colorful Grid Accent 6"/>
    <w:basedOn w:val="TableNormal"/>
    <w:uiPriority w:val="73"/>
    <w:rsid w:val="00CA1BEB"/>
    <w:rPr>
      <w:color w:val="000000"/>
      <w:lang w:val="en-GB" w:eastAsia="en-GB"/>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customStyle="1" w:styleId="Elencochiaro1">
    <w:name w:val="Elenco chiaro1"/>
    <w:basedOn w:val="TableNormal"/>
    <w:uiPriority w:val="61"/>
    <w:rsid w:val="00CA1BEB"/>
    <w:rPr>
      <w:lang w:val="en-GB" w:eastAsia="en-GB"/>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Elencochiaro-Colore11">
    <w:name w:val="Elenco chiaro - Colore 11"/>
    <w:basedOn w:val="TableNormal"/>
    <w:uiPriority w:val="61"/>
    <w:rsid w:val="00CA1BEB"/>
    <w:rPr>
      <w:lang w:val="en-GB" w:eastAsia="en-GB"/>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uiPriority w:val="61"/>
    <w:rsid w:val="00CA1BEB"/>
    <w:rPr>
      <w:lang w:val="en-GB" w:eastAsia="en-GB"/>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List-Accent3">
    <w:name w:val="Light List Accent 3"/>
    <w:basedOn w:val="TableNormal"/>
    <w:uiPriority w:val="61"/>
    <w:rsid w:val="00CA1BEB"/>
    <w:rPr>
      <w:lang w:val="en-GB" w:eastAsia="en-GB"/>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uiPriority w:val="61"/>
    <w:rsid w:val="00CA1BEB"/>
    <w:rPr>
      <w:lang w:val="en-GB" w:eastAsia="en-GB"/>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ghtList-Accent5">
    <w:name w:val="Light List Accent 5"/>
    <w:basedOn w:val="TableNormal"/>
    <w:uiPriority w:val="61"/>
    <w:rsid w:val="00CA1BEB"/>
    <w:rPr>
      <w:lang w:val="en-GB" w:eastAsia="en-GB"/>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6">
    <w:name w:val="Light List Accent 6"/>
    <w:basedOn w:val="TableNormal"/>
    <w:uiPriority w:val="61"/>
    <w:rsid w:val="00CA1BEB"/>
    <w:rPr>
      <w:lang w:val="en-GB" w:eastAsia="en-GB"/>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Sfondochiaro1">
    <w:name w:val="Sfondo chiaro1"/>
    <w:basedOn w:val="TableNormal"/>
    <w:uiPriority w:val="60"/>
    <w:rsid w:val="00CA1BEB"/>
    <w:rPr>
      <w:color w:val="000000"/>
      <w:lang w:val="en-GB" w:eastAsia="en-GB"/>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2">
    <w:name w:val="Light Shading Accent 2"/>
    <w:basedOn w:val="TableNormal"/>
    <w:uiPriority w:val="60"/>
    <w:rsid w:val="00CA1BEB"/>
    <w:rPr>
      <w:color w:val="943634"/>
      <w:lang w:val="en-GB" w:eastAsia="en-GB"/>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3">
    <w:name w:val="Light Shading Accent 3"/>
    <w:basedOn w:val="TableNormal"/>
    <w:uiPriority w:val="60"/>
    <w:rsid w:val="00CA1BEB"/>
    <w:rPr>
      <w:color w:val="76923C"/>
      <w:lang w:val="en-GB" w:eastAsia="en-GB"/>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Shading-Accent4">
    <w:name w:val="Light Shading Accent 4"/>
    <w:basedOn w:val="TableNormal"/>
    <w:uiPriority w:val="60"/>
    <w:rsid w:val="00CA1BEB"/>
    <w:rPr>
      <w:color w:val="5F497A"/>
      <w:lang w:val="en-GB" w:eastAsia="en-GB"/>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ghtShading-Accent5">
    <w:name w:val="Light Shading Accent 5"/>
    <w:basedOn w:val="TableNormal"/>
    <w:uiPriority w:val="60"/>
    <w:rsid w:val="00CA1BEB"/>
    <w:rPr>
      <w:color w:val="31849B"/>
      <w:lang w:val="en-GB" w:eastAsia="en-G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LightShading-Accent6">
    <w:name w:val="Light Shading Accent 6"/>
    <w:basedOn w:val="TableNormal"/>
    <w:uiPriority w:val="60"/>
    <w:rsid w:val="00CA1BEB"/>
    <w:rPr>
      <w:color w:val="E36C0A"/>
      <w:lang w:val="en-GB" w:eastAsia="en-GB"/>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Grigliachiara1">
    <w:name w:val="Griglia chiara1"/>
    <w:basedOn w:val="TableNormal"/>
    <w:uiPriority w:val="62"/>
    <w:rsid w:val="00CA1BEB"/>
    <w:rPr>
      <w:lang w:val="en-GB" w:eastAsia="en-GB"/>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b/>
        <w:bCs/>
      </w:rPr>
    </w:tblStylePr>
    <w:tblStylePr w:type="lastCol">
      <w:rPr>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Grigliachiara-Colore11">
    <w:name w:val="Griglia chiara - Colore 11"/>
    <w:basedOn w:val="TableNormal"/>
    <w:uiPriority w:val="62"/>
    <w:rsid w:val="00CA1BEB"/>
    <w:rPr>
      <w:lang w:val="en-GB" w:eastAsia="en-GB"/>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b/>
        <w:bCs/>
      </w:rPr>
    </w:tblStylePr>
    <w:tblStylePr w:type="lastCol">
      <w:rPr>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Grid-Accent2">
    <w:name w:val="Light Grid Accent 2"/>
    <w:basedOn w:val="TableNormal"/>
    <w:uiPriority w:val="62"/>
    <w:rsid w:val="00CA1BEB"/>
    <w:rPr>
      <w:lang w:val="en-GB" w:eastAsia="en-GB"/>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b/>
        <w:bCs/>
      </w:rPr>
    </w:tblStylePr>
    <w:tblStylePr w:type="lastCol">
      <w:rPr>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LightGrid-Accent3">
    <w:name w:val="Light Grid Accent 3"/>
    <w:basedOn w:val="TableNormal"/>
    <w:uiPriority w:val="62"/>
    <w:rsid w:val="00CA1BEB"/>
    <w:rPr>
      <w:lang w:val="en-GB" w:eastAsia="en-GB"/>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b/>
        <w:bCs/>
      </w:rPr>
    </w:tblStylePr>
    <w:tblStylePr w:type="lastCol">
      <w:rPr>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LightGrid-Accent4">
    <w:name w:val="Light Grid Accent 4"/>
    <w:basedOn w:val="TableNormal"/>
    <w:uiPriority w:val="62"/>
    <w:rsid w:val="00CA1BEB"/>
    <w:rPr>
      <w:lang w:val="en-GB" w:eastAsia="en-GB"/>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b/>
        <w:bCs/>
      </w:rPr>
    </w:tblStylePr>
    <w:tblStylePr w:type="lastCol">
      <w:rPr>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LightGrid-Accent5">
    <w:name w:val="Light Grid Accent 5"/>
    <w:basedOn w:val="TableNormal"/>
    <w:uiPriority w:val="62"/>
    <w:rsid w:val="00CA1BEB"/>
    <w:rPr>
      <w:lang w:val="en-GB" w:eastAsia="en-GB"/>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b/>
        <w:bCs/>
      </w:rPr>
    </w:tblStylePr>
    <w:tblStylePr w:type="lastCol">
      <w:rPr>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LightGrid-Accent6">
    <w:name w:val="Light Grid Accent 6"/>
    <w:basedOn w:val="TableNormal"/>
    <w:uiPriority w:val="62"/>
    <w:rsid w:val="00CA1BEB"/>
    <w:rPr>
      <w:lang w:val="en-GB" w:eastAsia="en-GB"/>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b/>
        <w:bCs/>
      </w:rPr>
    </w:tblStylePr>
    <w:tblStylePr w:type="lastCol">
      <w:rPr>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Elencomedio11">
    <w:name w:val="Elenco medio 11"/>
    <w:basedOn w:val="TableNormal"/>
    <w:uiPriority w:val="65"/>
    <w:rsid w:val="00CA1BEB"/>
    <w:rPr>
      <w:color w:val="000000"/>
      <w:lang w:val="en-GB" w:eastAsia="en-GB"/>
    </w:rPr>
    <w:tblPr>
      <w:tblStyleRowBandSize w:val="1"/>
      <w:tblStyleColBandSize w:val="1"/>
      <w:tblBorders>
        <w:top w:val="single" w:sz="8" w:space="0" w:color="000000"/>
        <w:bottom w:val="single" w:sz="8" w:space="0" w:color="000000"/>
      </w:tblBorders>
    </w:tblPr>
    <w:tblStylePr w:type="firstRow">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Elencomedio1-Colore11">
    <w:name w:val="Elenco medio 1 - Colore 11"/>
    <w:basedOn w:val="TableNormal"/>
    <w:uiPriority w:val="65"/>
    <w:rsid w:val="00CA1BEB"/>
    <w:rPr>
      <w:color w:val="000000"/>
      <w:lang w:val="en-GB" w:eastAsia="en-GB"/>
    </w:rPr>
    <w:tblPr>
      <w:tblStyleRowBandSize w:val="1"/>
      <w:tblStyleColBandSize w:val="1"/>
      <w:tblBorders>
        <w:top w:val="single" w:sz="8" w:space="0" w:color="4F81BD"/>
        <w:bottom w:val="single" w:sz="8" w:space="0" w:color="4F81BD"/>
      </w:tblBorders>
    </w:tblPr>
    <w:tblStylePr w:type="firstRow">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uiPriority w:val="65"/>
    <w:rsid w:val="00CA1BEB"/>
    <w:rPr>
      <w:color w:val="000000"/>
      <w:lang w:val="en-GB" w:eastAsia="en-GB"/>
    </w:rPr>
    <w:tblPr>
      <w:tblStyleRowBandSize w:val="1"/>
      <w:tblStyleColBandSize w:val="1"/>
      <w:tblBorders>
        <w:top w:val="single" w:sz="8" w:space="0" w:color="C0504D"/>
        <w:bottom w:val="single" w:sz="8" w:space="0" w:color="C0504D"/>
      </w:tblBorders>
    </w:tblPr>
    <w:tblStylePr w:type="firstRow">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ediumList1-Accent3">
    <w:name w:val="Medium List 1 Accent 3"/>
    <w:basedOn w:val="TableNormal"/>
    <w:uiPriority w:val="65"/>
    <w:rsid w:val="00CA1BEB"/>
    <w:rPr>
      <w:color w:val="000000"/>
      <w:lang w:val="en-GB" w:eastAsia="en-GB"/>
    </w:rPr>
    <w:tblPr>
      <w:tblStyleRowBandSize w:val="1"/>
      <w:tblStyleColBandSize w:val="1"/>
      <w:tblBorders>
        <w:top w:val="single" w:sz="8" w:space="0" w:color="9BBB59"/>
        <w:bottom w:val="single" w:sz="8" w:space="0" w:color="9BBB59"/>
      </w:tblBorders>
    </w:tblPr>
    <w:tblStylePr w:type="firstRow">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ediumList1-Accent4">
    <w:name w:val="Medium List 1 Accent 4"/>
    <w:basedOn w:val="TableNormal"/>
    <w:uiPriority w:val="65"/>
    <w:rsid w:val="00CA1BEB"/>
    <w:rPr>
      <w:color w:val="000000"/>
      <w:lang w:val="en-GB" w:eastAsia="en-GB"/>
    </w:rPr>
    <w:tblPr>
      <w:tblStyleRowBandSize w:val="1"/>
      <w:tblStyleColBandSize w:val="1"/>
      <w:tblBorders>
        <w:top w:val="single" w:sz="8" w:space="0" w:color="8064A2"/>
        <w:bottom w:val="single" w:sz="8" w:space="0" w:color="8064A2"/>
      </w:tblBorders>
    </w:tblPr>
    <w:tblStylePr w:type="firstRow">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ediumList1-Accent5">
    <w:name w:val="Medium List 1 Accent 5"/>
    <w:basedOn w:val="TableNormal"/>
    <w:uiPriority w:val="65"/>
    <w:rsid w:val="00CA1BEB"/>
    <w:rPr>
      <w:color w:val="000000"/>
      <w:lang w:val="en-GB" w:eastAsia="en-GB"/>
    </w:rPr>
    <w:tblPr>
      <w:tblStyleRowBandSize w:val="1"/>
      <w:tblStyleColBandSize w:val="1"/>
      <w:tblBorders>
        <w:top w:val="single" w:sz="8" w:space="0" w:color="4BACC6"/>
        <w:bottom w:val="single" w:sz="8" w:space="0" w:color="4BACC6"/>
      </w:tblBorders>
    </w:tblPr>
    <w:tblStylePr w:type="firstRow">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uiPriority w:val="65"/>
    <w:rsid w:val="00CA1BEB"/>
    <w:rPr>
      <w:color w:val="000000"/>
      <w:lang w:val="en-GB" w:eastAsia="en-GB"/>
    </w:rPr>
    <w:tblPr>
      <w:tblStyleRowBandSize w:val="1"/>
      <w:tblStyleColBandSize w:val="1"/>
      <w:tblBorders>
        <w:top w:val="single" w:sz="8" w:space="0" w:color="F79646"/>
        <w:bottom w:val="single" w:sz="8" w:space="0" w:color="F79646"/>
      </w:tblBorders>
    </w:tblPr>
    <w:tblStylePr w:type="firstRow">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customStyle="1" w:styleId="Elencomedio21">
    <w:name w:val="Elenco medio 21"/>
    <w:basedOn w:val="TableNormal"/>
    <w:uiPriority w:val="66"/>
    <w:rsid w:val="00CA1BEB"/>
    <w:rPr>
      <w:color w:val="000000"/>
      <w:lang w:val="en-GB" w:eastAsia="en-GB"/>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6"/>
        <w:szCs w:val="26"/>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rsid w:val="00CA1BEB"/>
    <w:rPr>
      <w:color w:val="000000"/>
      <w:lang w:val="en-GB" w:eastAsia="en-GB"/>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6"/>
        <w:szCs w:val="26"/>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rsid w:val="00CA1BEB"/>
    <w:rPr>
      <w:color w:val="000000"/>
      <w:lang w:val="en-GB" w:eastAsia="en-GB"/>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6"/>
        <w:szCs w:val="26"/>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rsid w:val="00CA1BEB"/>
    <w:rPr>
      <w:color w:val="000000"/>
      <w:lang w:val="en-GB" w:eastAsia="en-GB"/>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6"/>
        <w:szCs w:val="26"/>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rsid w:val="00CA1BEB"/>
    <w:rPr>
      <w:color w:val="000000"/>
      <w:lang w:val="en-GB" w:eastAsia="en-GB"/>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6"/>
        <w:szCs w:val="26"/>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rsid w:val="00CA1BEB"/>
    <w:rPr>
      <w:color w:val="000000"/>
      <w:lang w:val="en-GB" w:eastAsia="en-GB"/>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6"/>
        <w:szCs w:val="26"/>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rsid w:val="00CA1BEB"/>
    <w:rPr>
      <w:color w:val="000000"/>
      <w:lang w:val="en-GB" w:eastAsia="en-GB"/>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6"/>
        <w:szCs w:val="26"/>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customStyle="1" w:styleId="Sfondomedio11">
    <w:name w:val="Sfondo medio 11"/>
    <w:basedOn w:val="TableNormal"/>
    <w:uiPriority w:val="63"/>
    <w:rsid w:val="00CA1BEB"/>
    <w:rPr>
      <w:lang w:val="en-GB" w:eastAsia="en-GB"/>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Sfondomedio1-Colore11">
    <w:name w:val="Sfondo medio 1 - Colore 11"/>
    <w:basedOn w:val="TableNormal"/>
    <w:uiPriority w:val="63"/>
    <w:rsid w:val="00CA1BEB"/>
    <w:rPr>
      <w:lang w:val="en-GB" w:eastAsia="en-GB"/>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A1BEB"/>
    <w:rPr>
      <w:lang w:val="en-GB" w:eastAsia="en-GB"/>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A1BEB"/>
    <w:rPr>
      <w:lang w:val="en-GB" w:eastAsia="en-GB"/>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A1BEB"/>
    <w:rPr>
      <w:lang w:val="en-GB" w:eastAsia="en-GB"/>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A1BEB"/>
    <w:rPr>
      <w:lang w:val="en-GB" w:eastAsia="en-GB"/>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A1BEB"/>
    <w:rPr>
      <w:lang w:val="en-GB" w:eastAsia="en-GB"/>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Sfondomedio21">
    <w:name w:val="Sfondo medio 21"/>
    <w:basedOn w:val="TableNormal"/>
    <w:uiPriority w:val="64"/>
    <w:rsid w:val="00CA1BEB"/>
    <w:rPr>
      <w:lang w:val="en-GB" w:eastAsia="en-GB"/>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Sfondomedio2-Colore11">
    <w:name w:val="Sfondo medio 2 - Colore 11"/>
    <w:basedOn w:val="TableNormal"/>
    <w:uiPriority w:val="64"/>
    <w:rsid w:val="00CA1BEB"/>
    <w:rPr>
      <w:lang w:val="en-GB" w:eastAsia="en-GB"/>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A1BEB"/>
    <w:rPr>
      <w:lang w:val="en-GB" w:eastAsia="en-GB"/>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A1BEB"/>
    <w:rPr>
      <w:lang w:val="en-GB" w:eastAsia="en-GB"/>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A1BEB"/>
    <w:rPr>
      <w:lang w:val="en-GB" w:eastAsia="en-GB"/>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A1BEB"/>
    <w:rPr>
      <w:lang w:val="en-GB" w:eastAsia="en-GB"/>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A1BEB"/>
    <w:rPr>
      <w:lang w:val="en-GB" w:eastAsia="en-GB"/>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Grigliamedia11">
    <w:name w:val="Griglia media 11"/>
    <w:basedOn w:val="TableNormal"/>
    <w:uiPriority w:val="67"/>
    <w:rsid w:val="00CA1BEB"/>
    <w:rPr>
      <w:lang w:val="en-GB" w:eastAsia="en-GB"/>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rsid w:val="00CA1BEB"/>
    <w:rPr>
      <w:lang w:val="en-GB" w:eastAsia="en-GB"/>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Grid1-Accent2">
    <w:name w:val="Medium Grid 1 Accent 2"/>
    <w:basedOn w:val="TableNormal"/>
    <w:uiPriority w:val="67"/>
    <w:rsid w:val="00CA1BEB"/>
    <w:rPr>
      <w:lang w:val="en-GB" w:eastAsia="en-GB"/>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
    <w:uiPriority w:val="67"/>
    <w:rsid w:val="00CA1BEB"/>
    <w:rPr>
      <w:lang w:val="en-GB" w:eastAsia="en-GB"/>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
    <w:uiPriority w:val="67"/>
    <w:rsid w:val="00CA1BEB"/>
    <w:rPr>
      <w:lang w:val="en-GB" w:eastAsia="en-GB"/>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Grid1-Accent5">
    <w:name w:val="Medium Grid 1 Accent 5"/>
    <w:basedOn w:val="TableNormal"/>
    <w:uiPriority w:val="67"/>
    <w:rsid w:val="00CA1BEB"/>
    <w:rPr>
      <w:lang w:val="en-GB" w:eastAsia="en-GB"/>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uiPriority w:val="67"/>
    <w:rsid w:val="00CA1BEB"/>
    <w:rPr>
      <w:lang w:val="en-GB" w:eastAsia="en-GB"/>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Grigliamedia21">
    <w:name w:val="Griglia media 21"/>
    <w:basedOn w:val="TableNormal"/>
    <w:uiPriority w:val="68"/>
    <w:rsid w:val="00CA1BEB"/>
    <w:rPr>
      <w:color w:val="000000"/>
      <w:lang w:val="en-GB" w:eastAsia="en-GB"/>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rsid w:val="00CA1BEB"/>
    <w:rPr>
      <w:color w:val="000000"/>
      <w:lang w:val="en-GB" w:eastAsia="en-GB"/>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ediumGrid2-Accent2">
    <w:name w:val="Medium Grid 2 Accent 2"/>
    <w:basedOn w:val="TableNormal"/>
    <w:uiPriority w:val="68"/>
    <w:rsid w:val="00CA1BEB"/>
    <w:rPr>
      <w:color w:val="000000"/>
      <w:lang w:val="en-GB" w:eastAsia="en-GB"/>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ediumGrid2-Accent3">
    <w:name w:val="Medium Grid 2 Accent 3"/>
    <w:basedOn w:val="TableNormal"/>
    <w:uiPriority w:val="68"/>
    <w:rsid w:val="00CA1BEB"/>
    <w:rPr>
      <w:color w:val="000000"/>
      <w:lang w:val="en-GB" w:eastAsia="en-GB"/>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ediumGrid2-Accent4">
    <w:name w:val="Medium Grid 2 Accent 4"/>
    <w:basedOn w:val="TableNormal"/>
    <w:uiPriority w:val="68"/>
    <w:rsid w:val="00CA1BEB"/>
    <w:rPr>
      <w:color w:val="000000"/>
      <w:lang w:val="en-GB" w:eastAsia="en-GB"/>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ediumGrid2-Accent5">
    <w:name w:val="Medium Grid 2 Accent 5"/>
    <w:basedOn w:val="TableNormal"/>
    <w:uiPriority w:val="68"/>
    <w:rsid w:val="00CA1BEB"/>
    <w:rPr>
      <w:color w:val="000000"/>
      <w:lang w:val="en-GB" w:eastAsia="en-GB"/>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ediumGrid2-Accent6">
    <w:name w:val="Medium Grid 2 Accent 6"/>
    <w:basedOn w:val="TableNormal"/>
    <w:uiPriority w:val="68"/>
    <w:rsid w:val="00CA1BEB"/>
    <w:rPr>
      <w:color w:val="000000"/>
      <w:lang w:val="en-GB" w:eastAsia="en-GB"/>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Grigliamedia31">
    <w:name w:val="Griglia media 31"/>
    <w:basedOn w:val="TableNormal"/>
    <w:uiPriority w:val="69"/>
    <w:rsid w:val="00CA1BEB"/>
    <w:rPr>
      <w:lang w:val="en-GB" w:eastAsia="en-GB"/>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uiPriority w:val="69"/>
    <w:rsid w:val="00CA1BEB"/>
    <w:rPr>
      <w:lang w:val="en-GB" w:eastAsia="en-GB"/>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ediumGrid3-Accent2">
    <w:name w:val="Medium Grid 3 Accent 2"/>
    <w:basedOn w:val="TableNormal"/>
    <w:uiPriority w:val="69"/>
    <w:rsid w:val="00CA1BEB"/>
    <w:rPr>
      <w:lang w:val="en-GB" w:eastAsia="en-GB"/>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ediumGrid3-Accent3">
    <w:name w:val="Medium Grid 3 Accent 3"/>
    <w:basedOn w:val="TableNormal"/>
    <w:uiPriority w:val="69"/>
    <w:rsid w:val="00CA1BEB"/>
    <w:rPr>
      <w:lang w:val="en-GB" w:eastAsia="en-GB"/>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ediumGrid3-Accent4">
    <w:name w:val="Medium Grid 3 Accent 4"/>
    <w:basedOn w:val="TableNormal"/>
    <w:uiPriority w:val="69"/>
    <w:rsid w:val="00CA1BEB"/>
    <w:rPr>
      <w:lang w:val="en-GB" w:eastAsia="en-GB"/>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ediumGrid3-Accent5">
    <w:name w:val="Medium Grid 3 Accent 5"/>
    <w:basedOn w:val="TableNormal"/>
    <w:uiPriority w:val="69"/>
    <w:rsid w:val="00CA1BEB"/>
    <w:rPr>
      <w:lang w:val="en-GB" w:eastAsia="en-GB"/>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ediumGrid3-Accent6">
    <w:name w:val="Medium Grid 3 Accent 6"/>
    <w:basedOn w:val="TableNormal"/>
    <w:uiPriority w:val="69"/>
    <w:rsid w:val="00CA1BEB"/>
    <w:rPr>
      <w:lang w:val="en-GB" w:eastAsia="en-GB"/>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styleId="Table3Deffects3">
    <w:name w:val="Table 3D effects 3"/>
    <w:basedOn w:val="TableNormal"/>
    <w:rsid w:val="00CA1BEB"/>
    <w:pPr>
      <w:spacing w:after="240" w:line="230" w:lineRule="atLeast"/>
      <w:jc w:val="both"/>
    </w:pPr>
    <w:rPr>
      <w:lang w:val="en-GB" w:eastAsia="en-GB"/>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ntemporary">
    <w:name w:val="Table Contemporary"/>
    <w:basedOn w:val="TableNormal"/>
    <w:rsid w:val="00CA1BEB"/>
    <w:pPr>
      <w:spacing w:after="240" w:line="230" w:lineRule="atLeast"/>
      <w:jc w:val="both"/>
    </w:pPr>
    <w:rPr>
      <w:lang w:val="en-GB" w:eastAsia="en-GB"/>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Simple1">
    <w:name w:val="Table Simple 1"/>
    <w:basedOn w:val="TableNormal"/>
    <w:rsid w:val="00CA1BEB"/>
    <w:pPr>
      <w:spacing w:after="240" w:line="230" w:lineRule="atLeast"/>
      <w:jc w:val="both"/>
    </w:pPr>
    <w:rPr>
      <w:lang w:val="en-GB" w:eastAsia="en-GB"/>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CA1BEB"/>
    <w:pPr>
      <w:spacing w:after="240" w:line="230" w:lineRule="atLeast"/>
      <w:jc w:val="both"/>
    </w:pPr>
    <w:rPr>
      <w:lang w:val="en-GB" w:eastAsia="en-GB"/>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CA1BEB"/>
    <w:pPr>
      <w:spacing w:after="240" w:line="230" w:lineRule="atLeast"/>
      <w:jc w:val="both"/>
    </w:pPr>
    <w:rPr>
      <w:lang w:val="en-GB" w:eastAsia="en-GB"/>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Elegant">
    <w:name w:val="Table Elegant"/>
    <w:basedOn w:val="TableNormal"/>
    <w:rsid w:val="00CA1BEB"/>
    <w:pPr>
      <w:spacing w:after="240" w:line="230" w:lineRule="atLeast"/>
      <w:jc w:val="both"/>
    </w:pPr>
    <w:rPr>
      <w:lang w:val="en-GB" w:eastAsia="en-GB"/>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Colorful1">
    <w:name w:val="Table Colorful 1"/>
    <w:basedOn w:val="TableNormal"/>
    <w:rsid w:val="00CA1BEB"/>
    <w:pPr>
      <w:spacing w:after="240" w:line="230" w:lineRule="atLeast"/>
      <w:jc w:val="both"/>
    </w:pPr>
    <w:rPr>
      <w:color w:val="FFFFFF"/>
      <w:lang w:val="en-GB" w:eastAsia="en-GB"/>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TableColorful2">
    <w:name w:val="Table Colorful 2"/>
    <w:basedOn w:val="TableNormal"/>
    <w:rsid w:val="00CA1BEB"/>
    <w:pPr>
      <w:spacing w:after="240" w:line="230" w:lineRule="atLeast"/>
      <w:jc w:val="both"/>
    </w:pPr>
    <w:rPr>
      <w:lang w:val="en-GB" w:eastAsia="en-GB"/>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TableColorful3">
    <w:name w:val="Table Colorful 3"/>
    <w:basedOn w:val="TableNormal"/>
    <w:rsid w:val="00CA1BEB"/>
    <w:pPr>
      <w:spacing w:after="240" w:line="230" w:lineRule="atLeast"/>
      <w:jc w:val="both"/>
    </w:pPr>
    <w:rPr>
      <w:lang w:val="en-GB" w:eastAsia="en-GB"/>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lassic1">
    <w:name w:val="Table Classic 1"/>
    <w:basedOn w:val="TableNormal"/>
    <w:rsid w:val="00CA1BEB"/>
    <w:pPr>
      <w:spacing w:after="240" w:line="230" w:lineRule="atLeast"/>
      <w:jc w:val="both"/>
    </w:pPr>
    <w:rPr>
      <w:lang w:val="en-GB" w:eastAsia="en-GB"/>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CA1BEB"/>
    <w:pPr>
      <w:spacing w:after="240" w:line="230" w:lineRule="atLeast"/>
      <w:jc w:val="both"/>
    </w:pPr>
    <w:rPr>
      <w:lang w:val="en-GB" w:eastAsia="en-GB"/>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CA1BEB"/>
    <w:pPr>
      <w:spacing w:after="240" w:line="230" w:lineRule="atLeast"/>
      <w:jc w:val="both"/>
    </w:pPr>
    <w:rPr>
      <w:color w:val="000080"/>
      <w:lang w:val="en-GB" w:eastAsia="en-GB"/>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CA1BEB"/>
    <w:pPr>
      <w:spacing w:after="240" w:line="230" w:lineRule="atLeast"/>
      <w:jc w:val="both"/>
    </w:pPr>
    <w:rPr>
      <w:lang w:val="en-GB" w:eastAsia="en-GB"/>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List1">
    <w:name w:val="Table List 1"/>
    <w:basedOn w:val="TableNormal"/>
    <w:rsid w:val="00CA1BEB"/>
    <w:pPr>
      <w:spacing w:after="240" w:line="230" w:lineRule="atLeast"/>
      <w:jc w:val="both"/>
    </w:pPr>
    <w:rPr>
      <w:lang w:val="en-GB" w:eastAsia="en-GB"/>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CA1BEB"/>
    <w:pPr>
      <w:spacing w:after="240" w:line="230" w:lineRule="atLeast"/>
      <w:jc w:val="both"/>
    </w:pPr>
    <w:rPr>
      <w:lang w:val="en-GB" w:eastAsia="en-GB"/>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CA1BEB"/>
    <w:pPr>
      <w:spacing w:after="240" w:line="230" w:lineRule="atLeast"/>
      <w:jc w:val="both"/>
    </w:pPr>
    <w:rPr>
      <w:lang w:val="en-GB" w:eastAsia="en-GB"/>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leList4">
    <w:name w:val="Table List 4"/>
    <w:basedOn w:val="TableNormal"/>
    <w:rsid w:val="00CA1BEB"/>
    <w:pPr>
      <w:spacing w:after="240" w:line="230" w:lineRule="atLeast"/>
      <w:jc w:val="both"/>
    </w:pPr>
    <w:rPr>
      <w:lang w:val="en-GB" w:eastAsia="en-GB"/>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CA1BEB"/>
    <w:pPr>
      <w:spacing w:after="240" w:line="230" w:lineRule="atLeast"/>
      <w:jc w:val="both"/>
    </w:pPr>
    <w:rPr>
      <w:lang w:val="en-GB" w:eastAsia="en-GB"/>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CA1BEB"/>
    <w:pPr>
      <w:spacing w:after="240" w:line="230" w:lineRule="atLeast"/>
      <w:jc w:val="both"/>
    </w:pPr>
    <w:rPr>
      <w:lang w:val="en-GB" w:eastAsia="en-GB"/>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CA1BEB"/>
    <w:pPr>
      <w:spacing w:after="240" w:line="230" w:lineRule="atLeast"/>
      <w:jc w:val="both"/>
    </w:pPr>
    <w:rPr>
      <w:lang w:val="en-GB" w:eastAsia="en-GB"/>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CA1BEB"/>
    <w:pPr>
      <w:spacing w:after="240" w:line="230" w:lineRule="atLeast"/>
      <w:jc w:val="both"/>
    </w:pPr>
    <w:rPr>
      <w:lang w:val="en-GB" w:eastAsia="en-GB"/>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CA1BEB"/>
    <w:pPr>
      <w:spacing w:after="240" w:line="230" w:lineRule="atLeast"/>
      <w:jc w:val="both"/>
    </w:pPr>
    <w:rPr>
      <w:lang w:val="en-GB" w:eastAsia="en-GB"/>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Grid1">
    <w:name w:val="Table Grid 1"/>
    <w:basedOn w:val="TableNormal"/>
    <w:rsid w:val="00CA1BEB"/>
    <w:pPr>
      <w:spacing w:after="240" w:line="230" w:lineRule="atLeast"/>
      <w:jc w:val="both"/>
    </w:pPr>
    <w:rPr>
      <w:lang w:val="en-GB" w:eastAsia="en-GB"/>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leGrid2">
    <w:name w:val="Table Grid 2"/>
    <w:basedOn w:val="TableNormal"/>
    <w:rsid w:val="00CA1BEB"/>
    <w:pPr>
      <w:spacing w:after="240" w:line="230" w:lineRule="atLeast"/>
      <w:jc w:val="both"/>
    </w:pPr>
    <w:rPr>
      <w:lang w:val="en-GB" w:eastAsia="en-GB"/>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CA1BEB"/>
    <w:pPr>
      <w:spacing w:after="240" w:line="230" w:lineRule="atLeast"/>
      <w:jc w:val="both"/>
    </w:pPr>
    <w:rPr>
      <w:lang w:val="en-GB" w:eastAsia="en-GB"/>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CA1BEB"/>
    <w:pPr>
      <w:spacing w:after="240" w:line="230" w:lineRule="atLeast"/>
      <w:jc w:val="both"/>
    </w:pPr>
    <w:rPr>
      <w:lang w:val="en-GB" w:eastAsia="en-GB"/>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CA1BEB"/>
    <w:pPr>
      <w:spacing w:after="240" w:line="230" w:lineRule="atLeast"/>
      <w:jc w:val="both"/>
    </w:pPr>
    <w:rPr>
      <w:lang w:val="en-GB" w:eastAsia="en-GB"/>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CA1BEB"/>
    <w:pPr>
      <w:spacing w:after="240" w:line="230" w:lineRule="atLeast"/>
      <w:jc w:val="both"/>
    </w:pPr>
    <w:rPr>
      <w:lang w:val="en-GB" w:eastAsia="en-GB"/>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CA1BEB"/>
    <w:pPr>
      <w:spacing w:after="240" w:line="230" w:lineRule="atLeast"/>
      <w:jc w:val="both"/>
    </w:pPr>
    <w:rPr>
      <w:b/>
      <w:bCs/>
      <w:lang w:val="en-GB" w:eastAsia="en-GB"/>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CA1BEB"/>
    <w:pPr>
      <w:spacing w:after="240" w:line="230" w:lineRule="atLeast"/>
      <w:jc w:val="both"/>
    </w:pPr>
    <w:rPr>
      <w:lang w:val="en-GB" w:eastAsia="en-GB"/>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Columns1">
    <w:name w:val="Table Columns 1"/>
    <w:basedOn w:val="TableNormal"/>
    <w:rsid w:val="00CA1BEB"/>
    <w:pPr>
      <w:spacing w:after="240" w:line="230" w:lineRule="atLeast"/>
      <w:jc w:val="both"/>
    </w:pPr>
    <w:rPr>
      <w:b/>
      <w:bCs/>
      <w:lang w:val="en-GB" w:eastAsia="en-GB"/>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CA1BEB"/>
    <w:pPr>
      <w:spacing w:after="240" w:line="230" w:lineRule="atLeast"/>
      <w:jc w:val="both"/>
    </w:pPr>
    <w:rPr>
      <w:b/>
      <w:bCs/>
      <w:lang w:val="en-GB" w:eastAsia="en-GB"/>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CA1BEB"/>
    <w:pPr>
      <w:spacing w:after="240" w:line="230" w:lineRule="atLeast"/>
      <w:jc w:val="both"/>
    </w:pPr>
    <w:rPr>
      <w:b/>
      <w:bCs/>
      <w:lang w:val="en-GB" w:eastAsia="en-GB"/>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CA1BEB"/>
    <w:pPr>
      <w:spacing w:after="240" w:line="230" w:lineRule="atLeast"/>
      <w:jc w:val="both"/>
    </w:pPr>
    <w:rPr>
      <w:lang w:val="en-GB" w:eastAsia="en-GB"/>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CA1BEB"/>
    <w:pPr>
      <w:spacing w:after="240" w:line="230" w:lineRule="atLeast"/>
      <w:jc w:val="both"/>
    </w:pPr>
    <w:rPr>
      <w:lang w:val="en-GB" w:eastAsia="en-GB"/>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Subtle1">
    <w:name w:val="Table Subtle 1"/>
    <w:basedOn w:val="TableNormal"/>
    <w:rsid w:val="00CA1BEB"/>
    <w:pPr>
      <w:spacing w:after="240" w:line="230" w:lineRule="atLeast"/>
      <w:jc w:val="both"/>
    </w:pPr>
    <w:rPr>
      <w:lang w:val="en-GB" w:eastAsia="en-GB"/>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CA1BEB"/>
    <w:pPr>
      <w:spacing w:after="240" w:line="230" w:lineRule="atLeast"/>
      <w:jc w:val="both"/>
    </w:pPr>
    <w:rPr>
      <w:lang w:val="en-GB" w:eastAsia="en-GB"/>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Web1">
    <w:name w:val="Table Web 1"/>
    <w:basedOn w:val="TableNormal"/>
    <w:rsid w:val="00CA1BEB"/>
    <w:pPr>
      <w:spacing w:after="240" w:line="230" w:lineRule="atLeast"/>
      <w:jc w:val="both"/>
    </w:pPr>
    <w:rPr>
      <w:lang w:val="en-GB" w:eastAsia="en-GB"/>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CA1BEB"/>
    <w:pPr>
      <w:spacing w:after="240" w:line="230" w:lineRule="atLeast"/>
      <w:jc w:val="both"/>
    </w:pPr>
    <w:rPr>
      <w:lang w:val="en-GB" w:eastAsia="en-GB"/>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CA1BEB"/>
    <w:pPr>
      <w:spacing w:after="240" w:line="230" w:lineRule="atLeast"/>
      <w:jc w:val="both"/>
    </w:pPr>
    <w:rPr>
      <w:lang w:val="en-GB" w:eastAsia="en-GB"/>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TableTheme">
    <w:name w:val="Table Theme"/>
    <w:basedOn w:val="TableNormal"/>
    <w:rsid w:val="00CA1BEB"/>
    <w:pPr>
      <w:spacing w:after="240" w:line="230" w:lineRule="atLeast"/>
      <w:jc w:val="both"/>
    </w:pPr>
    <w:rPr>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yle1">
    <w:name w:val="Style1"/>
    <w:basedOn w:val="TableNormal"/>
    <w:uiPriority w:val="99"/>
    <w:rsid w:val="00CA1BEB"/>
    <w:rPr>
      <w:lang w:val="en-GB" w:eastAsia="en-GB"/>
    </w:rPr>
    <w:tblP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CellMar>
        <w:left w:w="85" w:type="dxa"/>
        <w:right w:w="85" w:type="dxa"/>
      </w:tblCellMar>
    </w:tblPr>
    <w:tblStylePr w:type="firstRow">
      <w:rPr>
        <w:b/>
      </w:rPr>
      <w:tblPr/>
      <w:tcPr>
        <w:tcBorders>
          <w:top w:val="single" w:sz="12" w:space="0" w:color="auto"/>
          <w:left w:val="single" w:sz="12" w:space="0" w:color="auto"/>
          <w:bottom w:val="single" w:sz="12" w:space="0" w:color="auto"/>
          <w:right w:val="single" w:sz="12" w:space="0" w:color="auto"/>
          <w:insideH w:val="nil"/>
          <w:insideV w:val="single" w:sz="6" w:space="0" w:color="auto"/>
          <w:tl2br w:val="nil"/>
          <w:tr2bl w:val="nil"/>
        </w:tcBorders>
      </w:tcPr>
    </w:tblStylePr>
    <w:tblStylePr w:type="lastRow">
      <w:rPr>
        <w:b/>
      </w:rPr>
    </w:tblStylePr>
  </w:style>
  <w:style w:type="table" w:styleId="Table3Deffects1">
    <w:name w:val="Table 3D effects 1"/>
    <w:basedOn w:val="TableNormal"/>
    <w:rsid w:val="00CA1BEB"/>
    <w:pPr>
      <w:spacing w:after="200" w:line="276" w:lineRule="auto"/>
    </w:pPr>
    <w:rPr>
      <w:lang w:val="en-GB" w:eastAsia="en-GB"/>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CA1BEB"/>
    <w:pPr>
      <w:spacing w:after="200" w:line="276" w:lineRule="auto"/>
    </w:pPr>
    <w:rPr>
      <w:lang w:val="en-GB" w:eastAsia="en-GB"/>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stTable4-Accent5">
    <w:name w:val="List Table 4 Accent 5"/>
    <w:basedOn w:val="TableNormal"/>
    <w:uiPriority w:val="49"/>
    <w:rsid w:val="002266B2"/>
    <w:rPr>
      <w:lang w:eastAsia="it-IT"/>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Hyperlink">
    <w:name w:val="Hyperlink"/>
    <w:basedOn w:val="DefaultParagraphFont"/>
    <w:uiPriority w:val="99"/>
    <w:unhideWhenUsed/>
    <w:rsid w:val="009953FC"/>
    <w:rPr>
      <w:color w:val="0563C1" w:themeColor="hyperlink"/>
      <w:u w:val="single"/>
    </w:rPr>
  </w:style>
  <w:style w:type="character" w:customStyle="1" w:styleId="UnresolvedMention">
    <w:name w:val="Unresolved Mention"/>
    <w:basedOn w:val="DefaultParagraphFont"/>
    <w:uiPriority w:val="99"/>
    <w:semiHidden/>
    <w:unhideWhenUsed/>
    <w:rsid w:val="009953FC"/>
    <w:rPr>
      <w:color w:val="808080"/>
      <w:shd w:val="clear" w:color="auto" w:fill="E6E6E6"/>
    </w:rPr>
  </w:style>
  <w:style w:type="character" w:styleId="FollowedHyperlink">
    <w:name w:val="FollowedHyperlink"/>
    <w:basedOn w:val="DefaultParagraphFont"/>
    <w:uiPriority w:val="99"/>
    <w:semiHidden/>
    <w:unhideWhenUsed/>
    <w:rsid w:val="006F12DA"/>
    <w:rPr>
      <w:color w:val="800080"/>
      <w:u w:val="single"/>
    </w:rPr>
  </w:style>
  <w:style w:type="paragraph" w:customStyle="1" w:styleId="msonormal0">
    <w:name w:val="msonormal"/>
    <w:basedOn w:val="Normal"/>
    <w:rsid w:val="006F12DA"/>
    <w:pPr>
      <w:spacing w:before="100" w:beforeAutospacing="1" w:after="100" w:afterAutospacing="1" w:line="240" w:lineRule="auto"/>
      <w:jc w:val="left"/>
    </w:pPr>
    <w:rPr>
      <w:rFonts w:ascii="Times New Roman" w:eastAsia="Times New Roman" w:hAnsi="Times New Roman" w:cs="Times New Roman"/>
      <w:sz w:val="24"/>
      <w:szCs w:val="24"/>
      <w:lang w:eastAsia="en-GB"/>
    </w:rPr>
  </w:style>
  <w:style w:type="paragraph" w:customStyle="1" w:styleId="font5">
    <w:name w:val="font5"/>
    <w:basedOn w:val="Normal"/>
    <w:rsid w:val="006F12DA"/>
    <w:pPr>
      <w:spacing w:before="100" w:beforeAutospacing="1" w:after="100" w:afterAutospacing="1" w:line="240" w:lineRule="auto"/>
      <w:jc w:val="left"/>
    </w:pPr>
    <w:rPr>
      <w:rFonts w:ascii="Tahoma" w:eastAsia="Times New Roman" w:hAnsi="Tahoma" w:cs="Tahoma"/>
      <w:b/>
      <w:bCs/>
      <w:color w:val="000000"/>
      <w:sz w:val="18"/>
      <w:szCs w:val="18"/>
      <w:lang w:eastAsia="en-GB"/>
    </w:rPr>
  </w:style>
  <w:style w:type="paragraph" w:customStyle="1" w:styleId="font6">
    <w:name w:val="font6"/>
    <w:basedOn w:val="Normal"/>
    <w:rsid w:val="006F12DA"/>
    <w:pPr>
      <w:spacing w:before="100" w:beforeAutospacing="1" w:after="100" w:afterAutospacing="1" w:line="240" w:lineRule="auto"/>
      <w:jc w:val="left"/>
    </w:pPr>
    <w:rPr>
      <w:rFonts w:ascii="Tahoma" w:eastAsia="Times New Roman" w:hAnsi="Tahoma" w:cs="Tahoma"/>
      <w:color w:val="000000"/>
      <w:sz w:val="18"/>
      <w:szCs w:val="18"/>
      <w:lang w:eastAsia="en-GB"/>
    </w:rPr>
  </w:style>
  <w:style w:type="paragraph" w:customStyle="1" w:styleId="font7">
    <w:name w:val="font7"/>
    <w:basedOn w:val="Normal"/>
    <w:rsid w:val="006F12DA"/>
    <w:pPr>
      <w:spacing w:before="100" w:beforeAutospacing="1" w:after="100" w:afterAutospacing="1" w:line="240" w:lineRule="auto"/>
      <w:jc w:val="left"/>
    </w:pPr>
    <w:rPr>
      <w:rFonts w:ascii="Tahoma" w:eastAsia="Times New Roman" w:hAnsi="Tahoma" w:cs="Tahoma"/>
      <w:color w:val="000000"/>
      <w:sz w:val="18"/>
      <w:szCs w:val="18"/>
      <w:lang w:eastAsia="en-GB"/>
    </w:rPr>
  </w:style>
  <w:style w:type="paragraph" w:customStyle="1" w:styleId="font8">
    <w:name w:val="font8"/>
    <w:basedOn w:val="Normal"/>
    <w:rsid w:val="006F12DA"/>
    <w:pPr>
      <w:spacing w:before="100" w:beforeAutospacing="1" w:after="100" w:afterAutospacing="1" w:line="240" w:lineRule="auto"/>
      <w:jc w:val="left"/>
    </w:pPr>
    <w:rPr>
      <w:rFonts w:ascii="Tahoma" w:eastAsia="Times New Roman" w:hAnsi="Tahoma" w:cs="Tahoma"/>
      <w:b/>
      <w:bCs/>
      <w:color w:val="000000"/>
      <w:sz w:val="18"/>
      <w:szCs w:val="18"/>
      <w:lang w:eastAsia="en-GB"/>
    </w:rPr>
  </w:style>
  <w:style w:type="paragraph" w:customStyle="1" w:styleId="xl65">
    <w:name w:val="xl65"/>
    <w:basedOn w:val="Normal"/>
    <w:rsid w:val="006F12DA"/>
    <w:pPr>
      <w:spacing w:before="100" w:beforeAutospacing="1" w:after="100" w:afterAutospacing="1" w:line="240" w:lineRule="auto"/>
      <w:jc w:val="left"/>
    </w:pPr>
    <w:rPr>
      <w:rFonts w:ascii="Arial" w:eastAsia="Times New Roman" w:hAnsi="Arial" w:cs="Arial"/>
      <w:sz w:val="16"/>
      <w:szCs w:val="16"/>
      <w:lang w:eastAsia="en-GB"/>
    </w:rPr>
  </w:style>
  <w:style w:type="paragraph" w:customStyle="1" w:styleId="xl66">
    <w:name w:val="xl66"/>
    <w:basedOn w:val="Normal"/>
    <w:rsid w:val="006F12DA"/>
    <w:pPr>
      <w:spacing w:before="100" w:beforeAutospacing="1" w:after="100" w:afterAutospacing="1" w:line="240" w:lineRule="auto"/>
      <w:jc w:val="left"/>
    </w:pPr>
    <w:rPr>
      <w:rFonts w:ascii="Arial" w:eastAsia="Times New Roman" w:hAnsi="Arial" w:cs="Arial"/>
      <w:sz w:val="16"/>
      <w:szCs w:val="16"/>
      <w:lang w:eastAsia="en-GB"/>
    </w:rPr>
  </w:style>
  <w:style w:type="paragraph" w:customStyle="1" w:styleId="xl67">
    <w:name w:val="xl67"/>
    <w:basedOn w:val="Normal"/>
    <w:rsid w:val="006F12DA"/>
    <w:pPr>
      <w:pBdr>
        <w:top w:val="single" w:sz="4" w:space="0" w:color="auto"/>
        <w:bottom w:val="single" w:sz="4" w:space="0" w:color="auto"/>
        <w:right w:val="single" w:sz="8" w:space="0" w:color="auto"/>
      </w:pBdr>
      <w:shd w:val="clear" w:color="000000" w:fill="F2DCDB"/>
      <w:spacing w:before="100" w:beforeAutospacing="1" w:after="100" w:afterAutospacing="1" w:line="240" w:lineRule="auto"/>
      <w:jc w:val="left"/>
      <w:textAlignment w:val="top"/>
    </w:pPr>
    <w:rPr>
      <w:rFonts w:ascii="Arial" w:eastAsia="Times New Roman" w:hAnsi="Arial" w:cs="Arial"/>
      <w:b/>
      <w:bCs/>
      <w:sz w:val="16"/>
      <w:szCs w:val="16"/>
      <w:lang w:eastAsia="en-GB"/>
    </w:rPr>
  </w:style>
  <w:style w:type="paragraph" w:customStyle="1" w:styleId="xl68">
    <w:name w:val="xl68"/>
    <w:basedOn w:val="Normal"/>
    <w:rsid w:val="006F12DA"/>
    <w:pPr>
      <w:pBdr>
        <w:top w:val="single" w:sz="4" w:space="0" w:color="auto"/>
        <w:left w:val="single" w:sz="4" w:space="0" w:color="auto"/>
        <w:bottom w:val="single" w:sz="4" w:space="0" w:color="auto"/>
        <w:right w:val="single" w:sz="4" w:space="0" w:color="auto"/>
      </w:pBdr>
      <w:shd w:val="clear" w:color="000000" w:fill="8DB4E2"/>
      <w:spacing w:before="100" w:beforeAutospacing="1" w:after="100" w:afterAutospacing="1" w:line="240" w:lineRule="auto"/>
      <w:jc w:val="center"/>
    </w:pPr>
    <w:rPr>
      <w:rFonts w:ascii="Arial" w:eastAsia="Times New Roman" w:hAnsi="Arial" w:cs="Arial"/>
      <w:b/>
      <w:bCs/>
      <w:lang w:eastAsia="en-GB"/>
    </w:rPr>
  </w:style>
  <w:style w:type="paragraph" w:customStyle="1" w:styleId="xl69">
    <w:name w:val="xl69"/>
    <w:basedOn w:val="Normal"/>
    <w:rsid w:val="006F12DA"/>
    <w:pPr>
      <w:spacing w:before="100" w:beforeAutospacing="1" w:after="100" w:afterAutospacing="1" w:line="240" w:lineRule="auto"/>
      <w:jc w:val="left"/>
    </w:pPr>
    <w:rPr>
      <w:rFonts w:ascii="Arial" w:eastAsia="Times New Roman" w:hAnsi="Arial" w:cs="Arial"/>
      <w:lang w:eastAsia="en-GB"/>
    </w:rPr>
  </w:style>
  <w:style w:type="paragraph" w:customStyle="1" w:styleId="xl70">
    <w:name w:val="xl70"/>
    <w:basedOn w:val="Normal"/>
    <w:rsid w:val="006F12DA"/>
    <w:pPr>
      <w:pBdr>
        <w:left w:val="single" w:sz="4" w:space="0" w:color="auto"/>
        <w:bottom w:val="single" w:sz="4" w:space="0" w:color="auto"/>
        <w:right w:val="single" w:sz="8" w:space="0" w:color="auto"/>
      </w:pBdr>
      <w:shd w:val="clear" w:color="000000" w:fill="DCE6F1"/>
      <w:spacing w:before="100" w:beforeAutospacing="1" w:after="100" w:afterAutospacing="1" w:line="240" w:lineRule="auto"/>
      <w:jc w:val="left"/>
    </w:pPr>
    <w:rPr>
      <w:rFonts w:ascii="Arial" w:eastAsia="Times New Roman" w:hAnsi="Arial" w:cs="Arial"/>
      <w:b/>
      <w:bCs/>
      <w:lang w:eastAsia="en-GB"/>
    </w:rPr>
  </w:style>
  <w:style w:type="paragraph" w:customStyle="1" w:styleId="xl71">
    <w:name w:val="xl71"/>
    <w:basedOn w:val="Normal"/>
    <w:rsid w:val="006F12DA"/>
    <w:pPr>
      <w:pBdr>
        <w:top w:val="single" w:sz="4" w:space="0" w:color="auto"/>
        <w:bottom w:val="single" w:sz="4" w:space="0" w:color="auto"/>
      </w:pBdr>
      <w:shd w:val="clear" w:color="000000" w:fill="F2DCDB"/>
      <w:spacing w:before="100" w:beforeAutospacing="1" w:after="100" w:afterAutospacing="1" w:line="240" w:lineRule="auto"/>
      <w:jc w:val="left"/>
      <w:textAlignment w:val="top"/>
    </w:pPr>
    <w:rPr>
      <w:rFonts w:ascii="Arial" w:eastAsia="Times New Roman" w:hAnsi="Arial" w:cs="Arial"/>
      <w:b/>
      <w:bCs/>
      <w:i/>
      <w:iCs/>
      <w:sz w:val="16"/>
      <w:szCs w:val="16"/>
      <w:lang w:eastAsia="en-GB"/>
    </w:rPr>
  </w:style>
  <w:style w:type="paragraph" w:customStyle="1" w:styleId="xl72">
    <w:name w:val="xl72"/>
    <w:basedOn w:val="Normal"/>
    <w:rsid w:val="006F12D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top"/>
    </w:pPr>
    <w:rPr>
      <w:rFonts w:ascii="Arial" w:eastAsia="Times New Roman" w:hAnsi="Arial" w:cs="Arial"/>
      <w:i/>
      <w:iCs/>
      <w:sz w:val="16"/>
      <w:szCs w:val="16"/>
      <w:lang w:eastAsia="en-GB"/>
    </w:rPr>
  </w:style>
  <w:style w:type="paragraph" w:customStyle="1" w:styleId="xl73">
    <w:name w:val="xl73"/>
    <w:basedOn w:val="Normal"/>
    <w:rsid w:val="006F12D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top"/>
    </w:pPr>
    <w:rPr>
      <w:rFonts w:ascii="Arial" w:eastAsia="Times New Roman" w:hAnsi="Arial" w:cs="Arial"/>
      <w:b/>
      <w:bCs/>
      <w:sz w:val="16"/>
      <w:szCs w:val="16"/>
      <w:lang w:eastAsia="en-GB"/>
    </w:rPr>
  </w:style>
  <w:style w:type="paragraph" w:customStyle="1" w:styleId="xl74">
    <w:name w:val="xl74"/>
    <w:basedOn w:val="Normal"/>
    <w:rsid w:val="006F12D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top"/>
    </w:pPr>
    <w:rPr>
      <w:rFonts w:ascii="Arial" w:eastAsia="Times New Roman" w:hAnsi="Arial" w:cs="Arial"/>
      <w:i/>
      <w:iCs/>
      <w:sz w:val="16"/>
      <w:szCs w:val="16"/>
      <w:lang w:eastAsia="en-GB"/>
    </w:rPr>
  </w:style>
  <w:style w:type="paragraph" w:customStyle="1" w:styleId="xl75">
    <w:name w:val="xl75"/>
    <w:basedOn w:val="Normal"/>
    <w:rsid w:val="006F12DA"/>
    <w:pPr>
      <w:pBdr>
        <w:top w:val="single" w:sz="4" w:space="0" w:color="auto"/>
        <w:left w:val="single" w:sz="4" w:space="0" w:color="auto"/>
        <w:bottom w:val="single" w:sz="4" w:space="0" w:color="auto"/>
        <w:right w:val="single" w:sz="8" w:space="0" w:color="auto"/>
      </w:pBdr>
      <w:spacing w:before="100" w:beforeAutospacing="1" w:after="100" w:afterAutospacing="1" w:line="240" w:lineRule="auto"/>
      <w:jc w:val="left"/>
      <w:textAlignment w:val="top"/>
    </w:pPr>
    <w:rPr>
      <w:rFonts w:ascii="Arial" w:eastAsia="Times New Roman" w:hAnsi="Arial" w:cs="Arial"/>
      <w:sz w:val="16"/>
      <w:szCs w:val="16"/>
      <w:lang w:eastAsia="en-GB"/>
    </w:rPr>
  </w:style>
  <w:style w:type="paragraph" w:customStyle="1" w:styleId="xl76">
    <w:name w:val="xl76"/>
    <w:basedOn w:val="Normal"/>
    <w:rsid w:val="006F12D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top"/>
    </w:pPr>
    <w:rPr>
      <w:rFonts w:ascii="Arial" w:eastAsia="Times New Roman" w:hAnsi="Arial" w:cs="Arial"/>
      <w:b/>
      <w:bCs/>
      <w:i/>
      <w:iCs/>
      <w:sz w:val="16"/>
      <w:szCs w:val="16"/>
      <w:lang w:eastAsia="en-GB"/>
    </w:rPr>
  </w:style>
  <w:style w:type="paragraph" w:customStyle="1" w:styleId="xl77">
    <w:name w:val="xl77"/>
    <w:basedOn w:val="Normal"/>
    <w:rsid w:val="006F12DA"/>
    <w:pPr>
      <w:spacing w:before="100" w:beforeAutospacing="1" w:after="100" w:afterAutospacing="1" w:line="240" w:lineRule="auto"/>
      <w:jc w:val="left"/>
      <w:textAlignment w:val="top"/>
    </w:pPr>
    <w:rPr>
      <w:rFonts w:ascii="Arial" w:eastAsia="Times New Roman" w:hAnsi="Arial" w:cs="Arial"/>
      <w:i/>
      <w:iCs/>
      <w:sz w:val="16"/>
      <w:szCs w:val="16"/>
      <w:lang w:eastAsia="en-GB"/>
    </w:rPr>
  </w:style>
  <w:style w:type="paragraph" w:customStyle="1" w:styleId="xl78">
    <w:name w:val="xl78"/>
    <w:basedOn w:val="Normal"/>
    <w:rsid w:val="006F12DA"/>
    <w:pPr>
      <w:pBdr>
        <w:left w:val="single" w:sz="4" w:space="0" w:color="auto"/>
        <w:bottom w:val="single" w:sz="4" w:space="0" w:color="auto"/>
        <w:right w:val="single" w:sz="4" w:space="0" w:color="auto"/>
      </w:pBdr>
      <w:shd w:val="clear" w:color="000000" w:fill="DCE6F1"/>
      <w:spacing w:before="100" w:beforeAutospacing="1" w:after="100" w:afterAutospacing="1" w:line="240" w:lineRule="auto"/>
      <w:jc w:val="left"/>
      <w:textAlignment w:val="top"/>
    </w:pPr>
    <w:rPr>
      <w:rFonts w:ascii="Arial" w:eastAsia="Times New Roman" w:hAnsi="Arial" w:cs="Arial"/>
      <w:b/>
      <w:bCs/>
      <w:lang w:eastAsia="en-GB"/>
    </w:rPr>
  </w:style>
  <w:style w:type="paragraph" w:customStyle="1" w:styleId="xl79">
    <w:name w:val="xl79"/>
    <w:basedOn w:val="Normal"/>
    <w:rsid w:val="006F12DA"/>
    <w:pPr>
      <w:pBdr>
        <w:left w:val="single" w:sz="4" w:space="0" w:color="auto"/>
        <w:bottom w:val="single" w:sz="4" w:space="0" w:color="auto"/>
        <w:right w:val="single" w:sz="4" w:space="0" w:color="auto"/>
      </w:pBdr>
      <w:shd w:val="clear" w:color="000000" w:fill="DCE6F1"/>
      <w:spacing w:before="100" w:beforeAutospacing="1" w:after="100" w:afterAutospacing="1" w:line="240" w:lineRule="auto"/>
      <w:jc w:val="left"/>
      <w:textAlignment w:val="top"/>
    </w:pPr>
    <w:rPr>
      <w:rFonts w:ascii="Arial" w:eastAsia="Times New Roman" w:hAnsi="Arial" w:cs="Arial"/>
      <w:b/>
      <w:bCs/>
      <w:i/>
      <w:iCs/>
      <w:lang w:eastAsia="en-GB"/>
    </w:rPr>
  </w:style>
  <w:style w:type="paragraph" w:customStyle="1" w:styleId="xl80">
    <w:name w:val="xl80"/>
    <w:basedOn w:val="Normal"/>
    <w:rsid w:val="006F12DA"/>
    <w:pPr>
      <w:pBdr>
        <w:top w:val="single" w:sz="4" w:space="0" w:color="auto"/>
        <w:left w:val="single" w:sz="4" w:space="0" w:color="auto"/>
        <w:bottom w:val="single" w:sz="4" w:space="0" w:color="auto"/>
        <w:right w:val="single" w:sz="8" w:space="0" w:color="auto"/>
      </w:pBdr>
      <w:spacing w:before="100" w:beforeAutospacing="1" w:after="100" w:afterAutospacing="1" w:line="240" w:lineRule="auto"/>
      <w:jc w:val="left"/>
      <w:textAlignment w:val="top"/>
    </w:pPr>
    <w:rPr>
      <w:rFonts w:ascii="Arial" w:eastAsia="Times New Roman" w:hAnsi="Arial" w:cs="Arial"/>
      <w:sz w:val="16"/>
      <w:szCs w:val="16"/>
      <w:lang w:eastAsia="en-GB"/>
    </w:rPr>
  </w:style>
  <w:style w:type="paragraph" w:customStyle="1" w:styleId="xl81">
    <w:name w:val="xl81"/>
    <w:basedOn w:val="Normal"/>
    <w:rsid w:val="006F12DA"/>
    <w:pPr>
      <w:pBdr>
        <w:top w:val="single" w:sz="4" w:space="0" w:color="auto"/>
        <w:left w:val="single" w:sz="4" w:space="0" w:color="auto"/>
        <w:right w:val="single" w:sz="4" w:space="0" w:color="auto"/>
      </w:pBdr>
      <w:spacing w:before="100" w:beforeAutospacing="1" w:after="100" w:afterAutospacing="1" w:line="240" w:lineRule="auto"/>
      <w:jc w:val="left"/>
      <w:textAlignment w:val="top"/>
    </w:pPr>
    <w:rPr>
      <w:rFonts w:ascii="Arial" w:eastAsia="Times New Roman" w:hAnsi="Arial" w:cs="Arial"/>
      <w:i/>
      <w:iCs/>
      <w:sz w:val="16"/>
      <w:szCs w:val="16"/>
      <w:lang w:eastAsia="en-GB"/>
    </w:rPr>
  </w:style>
  <w:style w:type="paragraph" w:customStyle="1" w:styleId="xl82">
    <w:name w:val="xl82"/>
    <w:basedOn w:val="Normal"/>
    <w:rsid w:val="006F12DA"/>
    <w:pPr>
      <w:spacing w:before="100" w:beforeAutospacing="1" w:after="100" w:afterAutospacing="1" w:line="240" w:lineRule="auto"/>
      <w:jc w:val="left"/>
      <w:textAlignment w:val="top"/>
    </w:pPr>
    <w:rPr>
      <w:rFonts w:ascii="Arial" w:eastAsia="Times New Roman" w:hAnsi="Arial" w:cs="Arial"/>
      <w:b/>
      <w:bCs/>
      <w:sz w:val="16"/>
      <w:szCs w:val="16"/>
      <w:lang w:eastAsia="en-GB"/>
    </w:rPr>
  </w:style>
  <w:style w:type="paragraph" w:customStyle="1" w:styleId="xl83">
    <w:name w:val="xl83"/>
    <w:basedOn w:val="Normal"/>
    <w:rsid w:val="006F12DA"/>
    <w:pPr>
      <w:pBdr>
        <w:left w:val="single" w:sz="4" w:space="0" w:color="auto"/>
        <w:bottom w:val="single" w:sz="4" w:space="0" w:color="auto"/>
        <w:right w:val="single" w:sz="4" w:space="0" w:color="auto"/>
      </w:pBdr>
      <w:shd w:val="clear" w:color="000000" w:fill="DCE6F1"/>
      <w:spacing w:before="100" w:beforeAutospacing="1" w:after="100" w:afterAutospacing="1" w:line="240" w:lineRule="auto"/>
      <w:jc w:val="left"/>
      <w:textAlignment w:val="top"/>
    </w:pPr>
    <w:rPr>
      <w:rFonts w:ascii="Arial" w:eastAsia="Times New Roman" w:hAnsi="Arial" w:cs="Arial"/>
      <w:b/>
      <w:bCs/>
      <w:lang w:eastAsia="en-GB"/>
    </w:rPr>
  </w:style>
  <w:style w:type="paragraph" w:customStyle="1" w:styleId="xl84">
    <w:name w:val="xl84"/>
    <w:basedOn w:val="Normal"/>
    <w:rsid w:val="006F12DA"/>
    <w:pPr>
      <w:pBdr>
        <w:top w:val="single" w:sz="4" w:space="0" w:color="auto"/>
        <w:bottom w:val="single" w:sz="4" w:space="0" w:color="auto"/>
      </w:pBdr>
      <w:shd w:val="clear" w:color="000000" w:fill="F2DCDB"/>
      <w:spacing w:before="100" w:beforeAutospacing="1" w:after="100" w:afterAutospacing="1" w:line="240" w:lineRule="auto"/>
      <w:jc w:val="left"/>
      <w:textAlignment w:val="top"/>
    </w:pPr>
    <w:rPr>
      <w:rFonts w:ascii="Arial" w:eastAsia="Times New Roman" w:hAnsi="Arial" w:cs="Arial"/>
      <w:b/>
      <w:bCs/>
      <w:sz w:val="16"/>
      <w:szCs w:val="16"/>
      <w:lang w:eastAsia="en-GB"/>
    </w:rPr>
  </w:style>
  <w:style w:type="paragraph" w:customStyle="1" w:styleId="xl85">
    <w:name w:val="xl85"/>
    <w:basedOn w:val="Normal"/>
    <w:rsid w:val="006F12D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top"/>
    </w:pPr>
    <w:rPr>
      <w:rFonts w:ascii="Arial" w:eastAsia="Times New Roman" w:hAnsi="Arial" w:cs="Arial"/>
      <w:b/>
      <w:bCs/>
      <w:sz w:val="16"/>
      <w:szCs w:val="16"/>
      <w:lang w:eastAsia="en-GB"/>
    </w:rPr>
  </w:style>
  <w:style w:type="paragraph" w:customStyle="1" w:styleId="xl86">
    <w:name w:val="xl86"/>
    <w:basedOn w:val="Normal"/>
    <w:rsid w:val="006F12DA"/>
    <w:pPr>
      <w:pBdr>
        <w:left w:val="single" w:sz="4" w:space="0" w:color="auto"/>
        <w:right w:val="single" w:sz="4" w:space="0" w:color="auto"/>
      </w:pBdr>
      <w:spacing w:before="100" w:beforeAutospacing="1" w:after="100" w:afterAutospacing="1" w:line="240" w:lineRule="auto"/>
      <w:jc w:val="left"/>
      <w:textAlignment w:val="top"/>
    </w:pPr>
    <w:rPr>
      <w:rFonts w:ascii="Arial" w:eastAsia="Times New Roman" w:hAnsi="Arial" w:cs="Arial"/>
      <w:i/>
      <w:iCs/>
      <w:sz w:val="16"/>
      <w:szCs w:val="16"/>
      <w:lang w:eastAsia="en-GB"/>
    </w:rPr>
  </w:style>
  <w:style w:type="paragraph" w:customStyle="1" w:styleId="xl87">
    <w:name w:val="xl87"/>
    <w:basedOn w:val="Normal"/>
    <w:rsid w:val="006F12DA"/>
    <w:pPr>
      <w:pBdr>
        <w:left w:val="single" w:sz="4" w:space="0" w:color="auto"/>
        <w:bottom w:val="single" w:sz="4" w:space="0" w:color="auto"/>
        <w:right w:val="single" w:sz="4" w:space="0" w:color="auto"/>
      </w:pBdr>
      <w:spacing w:before="100" w:beforeAutospacing="1" w:after="100" w:afterAutospacing="1" w:line="240" w:lineRule="auto"/>
      <w:jc w:val="left"/>
      <w:textAlignment w:val="top"/>
    </w:pPr>
    <w:rPr>
      <w:rFonts w:ascii="Arial" w:eastAsia="Times New Roman" w:hAnsi="Arial" w:cs="Arial"/>
      <w:i/>
      <w:iCs/>
      <w:sz w:val="16"/>
      <w:szCs w:val="16"/>
      <w:lang w:eastAsia="en-GB"/>
    </w:rPr>
  </w:style>
  <w:style w:type="paragraph" w:customStyle="1" w:styleId="xl88">
    <w:name w:val="xl88"/>
    <w:basedOn w:val="Normal"/>
    <w:rsid w:val="006F12DA"/>
    <w:pPr>
      <w:pBdr>
        <w:top w:val="single" w:sz="4" w:space="0" w:color="auto"/>
        <w:left w:val="single" w:sz="4" w:space="0" w:color="auto"/>
        <w:bottom w:val="single" w:sz="4" w:space="0" w:color="auto"/>
      </w:pBdr>
      <w:shd w:val="clear" w:color="000000" w:fill="8DB4E2"/>
      <w:spacing w:before="100" w:beforeAutospacing="1" w:after="100" w:afterAutospacing="1" w:line="240" w:lineRule="auto"/>
      <w:jc w:val="left"/>
    </w:pPr>
    <w:rPr>
      <w:rFonts w:ascii="Arial" w:eastAsia="Times New Roman" w:hAnsi="Arial" w:cs="Arial"/>
      <w:b/>
      <w:bCs/>
      <w:lang w:eastAsia="en-GB"/>
    </w:rPr>
  </w:style>
  <w:style w:type="paragraph" w:customStyle="1" w:styleId="xl89">
    <w:name w:val="xl89"/>
    <w:basedOn w:val="Normal"/>
    <w:rsid w:val="006F12DA"/>
    <w:pPr>
      <w:pBdr>
        <w:top w:val="single" w:sz="4" w:space="0" w:color="auto"/>
        <w:bottom w:val="single" w:sz="4" w:space="0" w:color="auto"/>
      </w:pBdr>
      <w:shd w:val="clear" w:color="000000" w:fill="8DB4E2"/>
      <w:spacing w:before="100" w:beforeAutospacing="1" w:after="100" w:afterAutospacing="1" w:line="240" w:lineRule="auto"/>
      <w:jc w:val="left"/>
    </w:pPr>
    <w:rPr>
      <w:rFonts w:ascii="Arial" w:eastAsia="Times New Roman" w:hAnsi="Arial" w:cs="Arial"/>
      <w:b/>
      <w:bCs/>
      <w:lang w:eastAsia="en-GB"/>
    </w:rPr>
  </w:style>
  <w:style w:type="paragraph" w:customStyle="1" w:styleId="xl90">
    <w:name w:val="xl90"/>
    <w:basedOn w:val="Normal"/>
    <w:rsid w:val="006F12DA"/>
    <w:pPr>
      <w:pBdr>
        <w:top w:val="single" w:sz="4" w:space="0" w:color="auto"/>
        <w:bottom w:val="single" w:sz="4" w:space="0" w:color="auto"/>
        <w:right w:val="single" w:sz="4" w:space="0" w:color="auto"/>
      </w:pBdr>
      <w:shd w:val="clear" w:color="000000" w:fill="8DB4E2"/>
      <w:spacing w:before="100" w:beforeAutospacing="1" w:after="100" w:afterAutospacing="1" w:line="240" w:lineRule="auto"/>
      <w:jc w:val="left"/>
    </w:pPr>
    <w:rPr>
      <w:rFonts w:ascii="Arial" w:eastAsia="Times New Roman" w:hAnsi="Arial" w:cs="Arial"/>
      <w:b/>
      <w:bCs/>
      <w:lang w:eastAsia="en-GB"/>
    </w:rPr>
  </w:style>
  <w:style w:type="paragraph" w:customStyle="1" w:styleId="xl91">
    <w:name w:val="xl91"/>
    <w:basedOn w:val="Normal"/>
    <w:rsid w:val="006F12D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top"/>
    </w:pPr>
    <w:rPr>
      <w:rFonts w:ascii="Arial" w:eastAsia="Times New Roman" w:hAnsi="Arial" w:cs="Arial"/>
      <w:b/>
      <w:bCs/>
      <w:i/>
      <w:iCs/>
      <w:sz w:val="16"/>
      <w:szCs w:val="16"/>
      <w:lang w:eastAsia="en-GB"/>
    </w:rPr>
  </w:style>
  <w:style w:type="paragraph" w:customStyle="1" w:styleId="xl92">
    <w:name w:val="xl92"/>
    <w:basedOn w:val="Normal"/>
    <w:rsid w:val="006F12D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ascii="Times New Roman" w:eastAsia="Times New Roman" w:hAnsi="Times New Roman" w:cs="Times New Roman"/>
      <w:sz w:val="24"/>
      <w:szCs w:val="24"/>
      <w:lang w:eastAsia="en-GB"/>
    </w:rPr>
  </w:style>
  <w:style w:type="paragraph" w:customStyle="1" w:styleId="xl93">
    <w:name w:val="xl93"/>
    <w:basedOn w:val="Normal"/>
    <w:rsid w:val="006F12DA"/>
    <w:pPr>
      <w:pBdr>
        <w:left w:val="single" w:sz="4" w:space="0" w:color="auto"/>
        <w:right w:val="single" w:sz="8" w:space="0" w:color="auto"/>
      </w:pBdr>
      <w:spacing w:before="100" w:beforeAutospacing="1" w:after="100" w:afterAutospacing="1" w:line="240" w:lineRule="auto"/>
      <w:jc w:val="left"/>
      <w:textAlignment w:val="top"/>
    </w:pPr>
    <w:rPr>
      <w:rFonts w:ascii="Arial" w:eastAsia="Times New Roman" w:hAnsi="Arial" w:cs="Arial"/>
      <w:sz w:val="16"/>
      <w:szCs w:val="16"/>
      <w:lang w:eastAsia="en-GB"/>
    </w:rPr>
  </w:style>
  <w:style w:type="paragraph" w:customStyle="1" w:styleId="xl94">
    <w:name w:val="xl94"/>
    <w:basedOn w:val="Normal"/>
    <w:rsid w:val="006F12DA"/>
    <w:pPr>
      <w:pBdr>
        <w:left w:val="single" w:sz="4" w:space="0" w:color="auto"/>
        <w:bottom w:val="single" w:sz="4" w:space="0" w:color="auto"/>
        <w:right w:val="single" w:sz="8" w:space="0" w:color="auto"/>
      </w:pBdr>
      <w:spacing w:before="100" w:beforeAutospacing="1" w:after="100" w:afterAutospacing="1" w:line="240" w:lineRule="auto"/>
      <w:jc w:val="left"/>
      <w:textAlignment w:val="top"/>
    </w:pPr>
    <w:rPr>
      <w:rFonts w:ascii="Arial" w:eastAsia="Times New Roman" w:hAnsi="Arial" w:cs="Arial"/>
      <w:sz w:val="16"/>
      <w:szCs w:val="16"/>
      <w:lang w:eastAsia="en-GB"/>
    </w:rPr>
  </w:style>
  <w:style w:type="paragraph" w:customStyle="1" w:styleId="xl95">
    <w:name w:val="xl95"/>
    <w:basedOn w:val="Normal"/>
    <w:rsid w:val="006F12DA"/>
    <w:pPr>
      <w:pBdr>
        <w:top w:val="single" w:sz="4" w:space="0" w:color="auto"/>
        <w:left w:val="single" w:sz="4" w:space="0" w:color="auto"/>
        <w:right w:val="single" w:sz="8" w:space="0" w:color="auto"/>
      </w:pBdr>
      <w:spacing w:before="100" w:beforeAutospacing="1" w:after="100" w:afterAutospacing="1" w:line="240" w:lineRule="auto"/>
      <w:jc w:val="left"/>
      <w:textAlignment w:val="top"/>
    </w:pPr>
    <w:rPr>
      <w:rFonts w:ascii="Arial" w:eastAsia="Times New Roman" w:hAnsi="Arial" w:cs="Arial"/>
      <w:sz w:val="16"/>
      <w:szCs w:val="16"/>
      <w:lang w:eastAsia="en-GB"/>
    </w:rPr>
  </w:style>
  <w:style w:type="paragraph" w:customStyle="1" w:styleId="xl96">
    <w:name w:val="xl96"/>
    <w:basedOn w:val="Normal"/>
    <w:rsid w:val="006F12DA"/>
    <w:pPr>
      <w:pBdr>
        <w:left w:val="single" w:sz="4" w:space="0" w:color="auto"/>
        <w:bottom w:val="single" w:sz="4" w:space="0" w:color="auto"/>
        <w:right w:val="single" w:sz="8" w:space="0" w:color="auto"/>
      </w:pBdr>
      <w:spacing w:before="100" w:beforeAutospacing="1" w:after="100" w:afterAutospacing="1" w:line="240" w:lineRule="auto"/>
      <w:jc w:val="left"/>
    </w:pPr>
    <w:rPr>
      <w:rFonts w:ascii="Arial" w:eastAsia="Times New Roman" w:hAnsi="Arial" w:cs="Arial"/>
      <w:sz w:val="16"/>
      <w:szCs w:val="16"/>
      <w:lang w:eastAsia="en-GB"/>
    </w:rPr>
  </w:style>
  <w:style w:type="paragraph" w:customStyle="1" w:styleId="xl97">
    <w:name w:val="xl97"/>
    <w:basedOn w:val="Normal"/>
    <w:rsid w:val="006F12DA"/>
    <w:pPr>
      <w:pBdr>
        <w:top w:val="single" w:sz="8" w:space="0" w:color="auto"/>
        <w:left w:val="single" w:sz="4" w:space="0" w:color="auto"/>
        <w:bottom w:val="single" w:sz="4" w:space="0" w:color="auto"/>
        <w:right w:val="single" w:sz="4" w:space="0" w:color="auto"/>
      </w:pBdr>
      <w:shd w:val="clear" w:color="000000" w:fill="4BACC6"/>
      <w:spacing w:before="100" w:beforeAutospacing="1" w:after="100" w:afterAutospacing="1" w:line="240" w:lineRule="auto"/>
      <w:jc w:val="left"/>
    </w:pPr>
    <w:rPr>
      <w:rFonts w:ascii="Times New Roman" w:eastAsia="Times New Roman" w:hAnsi="Times New Roman" w:cs="Times New Roman"/>
      <w:color w:val="FFFFFF"/>
      <w:sz w:val="24"/>
      <w:szCs w:val="24"/>
      <w:lang w:eastAsia="en-GB"/>
    </w:rPr>
  </w:style>
  <w:style w:type="paragraph" w:customStyle="1" w:styleId="xl98">
    <w:name w:val="xl98"/>
    <w:basedOn w:val="Normal"/>
    <w:rsid w:val="006F12DA"/>
    <w:pPr>
      <w:pBdr>
        <w:top w:val="single" w:sz="8" w:space="0" w:color="auto"/>
        <w:left w:val="single" w:sz="4" w:space="0" w:color="auto"/>
        <w:bottom w:val="single" w:sz="4" w:space="0" w:color="auto"/>
        <w:right w:val="single" w:sz="4" w:space="0" w:color="auto"/>
      </w:pBdr>
      <w:shd w:val="clear" w:color="000000" w:fill="4BACC6"/>
      <w:spacing w:before="100" w:beforeAutospacing="1" w:after="100" w:afterAutospacing="1" w:line="240" w:lineRule="auto"/>
      <w:jc w:val="left"/>
      <w:textAlignment w:val="top"/>
    </w:pPr>
    <w:rPr>
      <w:rFonts w:ascii="Times New Roman" w:eastAsia="Times New Roman" w:hAnsi="Times New Roman" w:cs="Times New Roman"/>
      <w:color w:val="FFFFFF"/>
      <w:sz w:val="24"/>
      <w:szCs w:val="24"/>
      <w:lang w:eastAsia="en-GB"/>
    </w:rPr>
  </w:style>
  <w:style w:type="paragraph" w:customStyle="1" w:styleId="xl99">
    <w:name w:val="xl99"/>
    <w:basedOn w:val="Normal"/>
    <w:rsid w:val="006F12DA"/>
    <w:pPr>
      <w:pBdr>
        <w:top w:val="single" w:sz="8" w:space="0" w:color="auto"/>
        <w:left w:val="single" w:sz="4" w:space="0" w:color="auto"/>
        <w:bottom w:val="single" w:sz="4" w:space="0" w:color="auto"/>
        <w:right w:val="single" w:sz="4" w:space="0" w:color="auto"/>
      </w:pBdr>
      <w:shd w:val="clear" w:color="000000" w:fill="4BACC6"/>
      <w:spacing w:before="100" w:beforeAutospacing="1" w:after="100" w:afterAutospacing="1" w:line="240" w:lineRule="auto"/>
      <w:jc w:val="left"/>
    </w:pPr>
    <w:rPr>
      <w:rFonts w:ascii="Times New Roman" w:eastAsia="Times New Roman" w:hAnsi="Times New Roman" w:cs="Times New Roman"/>
      <w:color w:val="FFFFFF"/>
      <w:sz w:val="24"/>
      <w:szCs w:val="24"/>
      <w:lang w:eastAsia="en-GB"/>
    </w:rPr>
  </w:style>
  <w:style w:type="paragraph" w:customStyle="1" w:styleId="xl100">
    <w:name w:val="xl100"/>
    <w:basedOn w:val="Normal"/>
    <w:rsid w:val="006F12DA"/>
    <w:pPr>
      <w:pBdr>
        <w:top w:val="single" w:sz="4" w:space="0" w:color="auto"/>
        <w:left w:val="single" w:sz="4" w:space="0" w:color="auto"/>
        <w:bottom w:val="single" w:sz="8" w:space="0" w:color="auto"/>
        <w:right w:val="single" w:sz="4" w:space="0" w:color="auto"/>
      </w:pBdr>
      <w:shd w:val="clear" w:color="000000" w:fill="4BACC6"/>
      <w:spacing w:before="100" w:beforeAutospacing="1" w:after="100" w:afterAutospacing="1" w:line="240" w:lineRule="auto"/>
      <w:jc w:val="left"/>
    </w:pPr>
    <w:rPr>
      <w:rFonts w:ascii="Times New Roman" w:eastAsia="Times New Roman" w:hAnsi="Times New Roman" w:cs="Times New Roman"/>
      <w:color w:val="FFFFFF"/>
      <w:sz w:val="24"/>
      <w:szCs w:val="24"/>
      <w:lang w:eastAsia="en-GB"/>
    </w:rPr>
  </w:style>
  <w:style w:type="paragraph" w:customStyle="1" w:styleId="xl101">
    <w:name w:val="xl101"/>
    <w:basedOn w:val="Normal"/>
    <w:rsid w:val="006F12DA"/>
    <w:pPr>
      <w:pBdr>
        <w:top w:val="single" w:sz="4" w:space="0" w:color="auto"/>
        <w:left w:val="single" w:sz="4" w:space="0" w:color="auto"/>
        <w:bottom w:val="single" w:sz="8" w:space="0" w:color="auto"/>
        <w:right w:val="single" w:sz="4" w:space="0" w:color="auto"/>
      </w:pBdr>
      <w:shd w:val="clear" w:color="000000" w:fill="4BACC6"/>
      <w:spacing w:before="100" w:beforeAutospacing="1" w:after="100" w:afterAutospacing="1" w:line="240" w:lineRule="auto"/>
      <w:jc w:val="left"/>
      <w:textAlignment w:val="top"/>
    </w:pPr>
    <w:rPr>
      <w:rFonts w:ascii="Times New Roman" w:eastAsia="Times New Roman" w:hAnsi="Times New Roman" w:cs="Times New Roman"/>
      <w:color w:val="FFFFFF"/>
      <w:sz w:val="24"/>
      <w:szCs w:val="24"/>
      <w:lang w:eastAsia="en-GB"/>
    </w:rPr>
  </w:style>
  <w:style w:type="paragraph" w:customStyle="1" w:styleId="xl102">
    <w:name w:val="xl102"/>
    <w:basedOn w:val="Normal"/>
    <w:rsid w:val="006F12DA"/>
    <w:pPr>
      <w:pBdr>
        <w:top w:val="single" w:sz="4" w:space="0" w:color="auto"/>
        <w:left w:val="single" w:sz="4" w:space="0" w:color="auto"/>
        <w:bottom w:val="single" w:sz="8" w:space="0" w:color="auto"/>
        <w:right w:val="single" w:sz="4" w:space="0" w:color="auto"/>
      </w:pBdr>
      <w:shd w:val="clear" w:color="000000" w:fill="4BACC6"/>
      <w:spacing w:before="100" w:beforeAutospacing="1" w:after="100" w:afterAutospacing="1" w:line="240" w:lineRule="auto"/>
      <w:jc w:val="left"/>
    </w:pPr>
    <w:rPr>
      <w:rFonts w:ascii="Times New Roman" w:eastAsia="Times New Roman" w:hAnsi="Times New Roman" w:cs="Times New Roman"/>
      <w:color w:val="FFFFFF"/>
      <w:sz w:val="24"/>
      <w:szCs w:val="24"/>
      <w:lang w:eastAsia="en-GB"/>
    </w:rPr>
  </w:style>
  <w:style w:type="paragraph" w:customStyle="1" w:styleId="xl103">
    <w:name w:val="xl103"/>
    <w:basedOn w:val="Normal"/>
    <w:rsid w:val="006F12DA"/>
    <w:pPr>
      <w:pBdr>
        <w:top w:val="single" w:sz="8" w:space="0" w:color="auto"/>
        <w:left w:val="single" w:sz="4" w:space="0" w:color="auto"/>
        <w:bottom w:val="single" w:sz="8" w:space="0" w:color="auto"/>
        <w:right w:val="single" w:sz="4" w:space="0" w:color="auto"/>
      </w:pBdr>
      <w:shd w:val="clear" w:color="000000" w:fill="4BACC6"/>
      <w:spacing w:before="100" w:beforeAutospacing="1" w:after="100" w:afterAutospacing="1" w:line="240" w:lineRule="auto"/>
      <w:jc w:val="left"/>
      <w:textAlignment w:val="top"/>
    </w:pPr>
    <w:rPr>
      <w:rFonts w:ascii="Times New Roman" w:eastAsia="Times New Roman" w:hAnsi="Times New Roman" w:cs="Times New Roman"/>
      <w:color w:val="FFFFFF"/>
      <w:sz w:val="24"/>
      <w:szCs w:val="24"/>
      <w:lang w:eastAsia="en-GB"/>
    </w:rPr>
  </w:style>
  <w:style w:type="paragraph" w:customStyle="1" w:styleId="xl104">
    <w:name w:val="xl104"/>
    <w:basedOn w:val="Normal"/>
    <w:rsid w:val="006F12DA"/>
    <w:pPr>
      <w:pBdr>
        <w:top w:val="single" w:sz="8" w:space="0" w:color="auto"/>
        <w:left w:val="single" w:sz="4" w:space="0" w:color="auto"/>
        <w:bottom w:val="single" w:sz="8" w:space="0" w:color="auto"/>
        <w:right w:val="single" w:sz="4" w:space="0" w:color="auto"/>
      </w:pBdr>
      <w:shd w:val="clear" w:color="000000" w:fill="4BACC6"/>
      <w:spacing w:before="100" w:beforeAutospacing="1" w:after="100" w:afterAutospacing="1" w:line="240" w:lineRule="auto"/>
      <w:jc w:val="left"/>
      <w:textAlignment w:val="top"/>
    </w:pPr>
    <w:rPr>
      <w:rFonts w:ascii="Times New Roman" w:eastAsia="Times New Roman" w:hAnsi="Times New Roman" w:cs="Times New Roman"/>
      <w:color w:val="FFFFFF"/>
      <w:sz w:val="24"/>
      <w:szCs w:val="24"/>
      <w:lang w:eastAsia="en-GB"/>
    </w:rPr>
  </w:style>
  <w:style w:type="paragraph" w:customStyle="1" w:styleId="xl105">
    <w:name w:val="xl105"/>
    <w:basedOn w:val="Normal"/>
    <w:rsid w:val="006F12DA"/>
    <w:pPr>
      <w:pBdr>
        <w:top w:val="single" w:sz="8" w:space="0" w:color="auto"/>
        <w:left w:val="single" w:sz="4" w:space="0" w:color="auto"/>
        <w:bottom w:val="single" w:sz="8" w:space="0" w:color="auto"/>
        <w:right w:val="single" w:sz="4" w:space="0" w:color="auto"/>
      </w:pBdr>
      <w:shd w:val="clear" w:color="000000" w:fill="4BACC6"/>
      <w:spacing w:before="100" w:beforeAutospacing="1" w:after="100" w:afterAutospacing="1" w:line="240" w:lineRule="auto"/>
      <w:jc w:val="left"/>
    </w:pPr>
    <w:rPr>
      <w:rFonts w:ascii="Times New Roman" w:eastAsia="Times New Roman" w:hAnsi="Times New Roman" w:cs="Times New Roman"/>
      <w:color w:val="FFFFFF"/>
      <w:sz w:val="24"/>
      <w:szCs w:val="24"/>
      <w:lang w:eastAsia="en-GB"/>
    </w:rPr>
  </w:style>
  <w:style w:type="paragraph" w:customStyle="1" w:styleId="xl106">
    <w:name w:val="xl106"/>
    <w:basedOn w:val="Normal"/>
    <w:rsid w:val="006F12DA"/>
    <w:pPr>
      <w:pBdr>
        <w:left w:val="single" w:sz="4" w:space="0" w:color="auto"/>
        <w:bottom w:val="single" w:sz="4" w:space="0" w:color="auto"/>
        <w:right w:val="single" w:sz="8" w:space="0" w:color="auto"/>
      </w:pBdr>
      <w:shd w:val="clear" w:color="000000" w:fill="FFFFFF"/>
      <w:spacing w:before="100" w:beforeAutospacing="1" w:after="100" w:afterAutospacing="1" w:line="240" w:lineRule="auto"/>
      <w:jc w:val="left"/>
      <w:textAlignment w:val="top"/>
    </w:pPr>
    <w:rPr>
      <w:rFonts w:ascii="Arial" w:eastAsia="Times New Roman" w:hAnsi="Arial" w:cs="Arial"/>
      <w:sz w:val="16"/>
      <w:szCs w:val="16"/>
      <w:lang w:eastAsia="en-GB"/>
    </w:rPr>
  </w:style>
  <w:style w:type="paragraph" w:customStyle="1" w:styleId="xl107">
    <w:name w:val="xl107"/>
    <w:basedOn w:val="Normal"/>
    <w:rsid w:val="006F12DA"/>
    <w:pPr>
      <w:pBdr>
        <w:top w:val="single" w:sz="4" w:space="0" w:color="auto"/>
        <w:left w:val="single" w:sz="4" w:space="0" w:color="auto"/>
        <w:right w:val="single" w:sz="4" w:space="0" w:color="auto"/>
      </w:pBdr>
      <w:spacing w:before="100" w:beforeAutospacing="1" w:after="100" w:afterAutospacing="1" w:line="240" w:lineRule="auto"/>
      <w:jc w:val="left"/>
      <w:textAlignment w:val="top"/>
    </w:pPr>
    <w:rPr>
      <w:rFonts w:ascii="Arial" w:eastAsia="Times New Roman" w:hAnsi="Arial" w:cs="Arial"/>
      <w:b/>
      <w:bCs/>
      <w:i/>
      <w:iCs/>
      <w:sz w:val="16"/>
      <w:szCs w:val="16"/>
      <w:lang w:eastAsia="en-GB"/>
    </w:rPr>
  </w:style>
  <w:style w:type="paragraph" w:customStyle="1" w:styleId="xl108">
    <w:name w:val="xl108"/>
    <w:basedOn w:val="Normal"/>
    <w:rsid w:val="006F12DA"/>
    <w:pPr>
      <w:pBdr>
        <w:left w:val="single" w:sz="4" w:space="0" w:color="auto"/>
        <w:bottom w:val="single" w:sz="4" w:space="0" w:color="auto"/>
        <w:right w:val="single" w:sz="4" w:space="0" w:color="auto"/>
      </w:pBdr>
      <w:spacing w:before="100" w:beforeAutospacing="1" w:after="100" w:afterAutospacing="1" w:line="240" w:lineRule="auto"/>
      <w:jc w:val="left"/>
      <w:textAlignment w:val="top"/>
    </w:pPr>
    <w:rPr>
      <w:rFonts w:ascii="Arial" w:eastAsia="Times New Roman" w:hAnsi="Arial" w:cs="Arial"/>
      <w:b/>
      <w:bCs/>
      <w:i/>
      <w:iCs/>
      <w:sz w:val="16"/>
      <w:szCs w:val="16"/>
      <w:lang w:eastAsia="en-GB"/>
    </w:rPr>
  </w:style>
  <w:style w:type="paragraph" w:customStyle="1" w:styleId="xl109">
    <w:name w:val="xl109"/>
    <w:basedOn w:val="Normal"/>
    <w:rsid w:val="006F12DA"/>
    <w:pPr>
      <w:pBdr>
        <w:left w:val="single" w:sz="4" w:space="0" w:color="auto"/>
        <w:bottom w:val="single" w:sz="4" w:space="0" w:color="auto"/>
        <w:right w:val="single" w:sz="4" w:space="0" w:color="auto"/>
      </w:pBdr>
      <w:spacing w:before="100" w:beforeAutospacing="1" w:after="100" w:afterAutospacing="1" w:line="240" w:lineRule="auto"/>
      <w:jc w:val="left"/>
      <w:textAlignment w:val="top"/>
    </w:pPr>
    <w:rPr>
      <w:rFonts w:ascii="Arial" w:eastAsia="Times New Roman" w:hAnsi="Arial" w:cs="Arial"/>
      <w:i/>
      <w:iCs/>
      <w:sz w:val="16"/>
      <w:szCs w:val="16"/>
      <w:lang w:eastAsia="en-GB"/>
    </w:rPr>
  </w:style>
  <w:style w:type="paragraph" w:customStyle="1" w:styleId="xl110">
    <w:name w:val="xl110"/>
    <w:basedOn w:val="Normal"/>
    <w:rsid w:val="006F12DA"/>
    <w:pPr>
      <w:pBdr>
        <w:top w:val="single" w:sz="4" w:space="0" w:color="auto"/>
        <w:left w:val="single" w:sz="4" w:space="0" w:color="auto"/>
        <w:right w:val="single" w:sz="4" w:space="0" w:color="auto"/>
      </w:pBdr>
      <w:spacing w:before="100" w:beforeAutospacing="1" w:after="100" w:afterAutospacing="1" w:line="240" w:lineRule="auto"/>
      <w:jc w:val="left"/>
      <w:textAlignment w:val="top"/>
    </w:pPr>
    <w:rPr>
      <w:rFonts w:ascii="Arial" w:eastAsia="Times New Roman" w:hAnsi="Arial" w:cs="Arial"/>
      <w:b/>
      <w:bCs/>
      <w:sz w:val="16"/>
      <w:szCs w:val="16"/>
      <w:lang w:eastAsia="en-GB"/>
    </w:rPr>
  </w:style>
  <w:style w:type="paragraph" w:customStyle="1" w:styleId="xl111">
    <w:name w:val="xl111"/>
    <w:basedOn w:val="Normal"/>
    <w:rsid w:val="006F12DA"/>
    <w:pPr>
      <w:pBdr>
        <w:left w:val="single" w:sz="4" w:space="0" w:color="auto"/>
        <w:right w:val="single" w:sz="4" w:space="0" w:color="auto"/>
      </w:pBdr>
      <w:spacing w:before="100" w:beforeAutospacing="1" w:after="100" w:afterAutospacing="1" w:line="240" w:lineRule="auto"/>
      <w:jc w:val="left"/>
      <w:textAlignment w:val="top"/>
    </w:pPr>
    <w:rPr>
      <w:rFonts w:ascii="Arial" w:eastAsia="Times New Roman" w:hAnsi="Arial" w:cs="Arial"/>
      <w:b/>
      <w:bCs/>
      <w:sz w:val="16"/>
      <w:szCs w:val="16"/>
      <w:lang w:eastAsia="en-GB"/>
    </w:rPr>
  </w:style>
  <w:style w:type="paragraph" w:customStyle="1" w:styleId="xl112">
    <w:name w:val="xl112"/>
    <w:basedOn w:val="Normal"/>
    <w:rsid w:val="006F12DA"/>
    <w:pPr>
      <w:pBdr>
        <w:left w:val="single" w:sz="4" w:space="0" w:color="auto"/>
        <w:bottom w:val="single" w:sz="4" w:space="0" w:color="auto"/>
        <w:right w:val="single" w:sz="4" w:space="0" w:color="auto"/>
      </w:pBdr>
      <w:spacing w:before="100" w:beforeAutospacing="1" w:after="100" w:afterAutospacing="1" w:line="240" w:lineRule="auto"/>
      <w:jc w:val="left"/>
      <w:textAlignment w:val="top"/>
    </w:pPr>
    <w:rPr>
      <w:rFonts w:ascii="Arial" w:eastAsia="Times New Roman" w:hAnsi="Arial" w:cs="Arial"/>
      <w:b/>
      <w:bCs/>
      <w:sz w:val="16"/>
      <w:szCs w:val="16"/>
      <w:lang w:eastAsia="en-GB"/>
    </w:rPr>
  </w:style>
  <w:style w:type="paragraph" w:customStyle="1" w:styleId="xl63">
    <w:name w:val="xl63"/>
    <w:basedOn w:val="Normal"/>
    <w:rsid w:val="00CB585A"/>
    <w:pPr>
      <w:spacing w:before="100" w:beforeAutospacing="1" w:after="100" w:afterAutospacing="1" w:line="240" w:lineRule="auto"/>
      <w:jc w:val="left"/>
    </w:pPr>
    <w:rPr>
      <w:rFonts w:ascii="Times New Roman" w:eastAsia="Times New Roman" w:hAnsi="Times New Roman" w:cs="Times New Roman"/>
      <w:sz w:val="16"/>
      <w:szCs w:val="16"/>
      <w:lang w:val="en-GB" w:eastAsia="en-GB"/>
    </w:rPr>
  </w:style>
  <w:style w:type="paragraph" w:customStyle="1" w:styleId="xl64">
    <w:name w:val="xl64"/>
    <w:basedOn w:val="Normal"/>
    <w:rsid w:val="00CB585A"/>
    <w:pPr>
      <w:spacing w:before="100" w:beforeAutospacing="1" w:after="100" w:afterAutospacing="1" w:line="240" w:lineRule="auto"/>
      <w:jc w:val="right"/>
    </w:pPr>
    <w:rPr>
      <w:rFonts w:ascii="Times New Roman" w:eastAsia="Times New Roman" w:hAnsi="Times New Roman" w:cs="Times New Roman"/>
      <w:sz w:val="16"/>
      <w:szCs w:val="16"/>
      <w:lang w:val="en-GB" w:eastAsia="en-GB"/>
    </w:rPr>
  </w:style>
  <w:style w:type="paragraph" w:styleId="Revision">
    <w:name w:val="Revision"/>
    <w:hidden/>
    <w:uiPriority w:val="99"/>
    <w:semiHidden/>
    <w:rsid w:val="000F0BD9"/>
  </w:style>
  <w:style w:type="paragraph" w:customStyle="1" w:styleId="Bijlage">
    <w:name w:val="Bijlage"/>
    <w:basedOn w:val="Heading1"/>
    <w:rsid w:val="00D76EC4"/>
    <w:pPr>
      <w:keepLines w:val="0"/>
      <w:pageBreakBefore/>
      <w:numPr>
        <w:numId w:val="25"/>
      </w:numPr>
      <w:pBdr>
        <w:bottom w:val="none" w:sz="0" w:space="0" w:color="auto"/>
      </w:pBdr>
      <w:tabs>
        <w:tab w:val="left" w:pos="284"/>
      </w:tabs>
      <w:spacing w:after="60" w:line="240" w:lineRule="auto"/>
      <w:jc w:val="left"/>
    </w:pPr>
    <w:rPr>
      <w:rFonts w:ascii="Arial" w:eastAsia="Times New Roman" w:hAnsi="Arial" w:cs="Times New Roman"/>
      <w:b w:val="0"/>
      <w:bCs/>
      <w:color w:val="0071B5"/>
      <w:kern w:val="28"/>
      <w:szCs w:val="20"/>
      <w:lang w:val="nl-NL"/>
    </w:rPr>
  </w:style>
  <w:style w:type="paragraph" w:customStyle="1" w:styleId="Standard">
    <w:name w:val="Standard"/>
    <w:rsid w:val="00D76EC4"/>
    <w:pPr>
      <w:suppressAutoHyphens/>
      <w:autoSpaceDN w:val="0"/>
      <w:spacing w:after="160" w:line="252" w:lineRule="auto"/>
    </w:pPr>
    <w:rPr>
      <w:rFonts w:ascii="Arial" w:eastAsia="Calibri" w:hAnsi="Arial" w:cs="Times New Roman"/>
      <w:kern w:val="3"/>
      <w:szCs w:val="24"/>
      <w:lang w:val="et-E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89891">
      <w:bodyDiv w:val="1"/>
      <w:marLeft w:val="0"/>
      <w:marRight w:val="0"/>
      <w:marTop w:val="0"/>
      <w:marBottom w:val="0"/>
      <w:divBdr>
        <w:top w:val="none" w:sz="0" w:space="0" w:color="auto"/>
        <w:left w:val="none" w:sz="0" w:space="0" w:color="auto"/>
        <w:bottom w:val="none" w:sz="0" w:space="0" w:color="auto"/>
        <w:right w:val="none" w:sz="0" w:space="0" w:color="auto"/>
      </w:divBdr>
    </w:div>
    <w:div w:id="42483288">
      <w:bodyDiv w:val="1"/>
      <w:marLeft w:val="0"/>
      <w:marRight w:val="0"/>
      <w:marTop w:val="0"/>
      <w:marBottom w:val="0"/>
      <w:divBdr>
        <w:top w:val="none" w:sz="0" w:space="0" w:color="auto"/>
        <w:left w:val="none" w:sz="0" w:space="0" w:color="auto"/>
        <w:bottom w:val="none" w:sz="0" w:space="0" w:color="auto"/>
        <w:right w:val="none" w:sz="0" w:space="0" w:color="auto"/>
      </w:divBdr>
    </w:div>
    <w:div w:id="43678252">
      <w:bodyDiv w:val="1"/>
      <w:marLeft w:val="0"/>
      <w:marRight w:val="0"/>
      <w:marTop w:val="0"/>
      <w:marBottom w:val="0"/>
      <w:divBdr>
        <w:top w:val="none" w:sz="0" w:space="0" w:color="auto"/>
        <w:left w:val="none" w:sz="0" w:space="0" w:color="auto"/>
        <w:bottom w:val="none" w:sz="0" w:space="0" w:color="auto"/>
        <w:right w:val="none" w:sz="0" w:space="0" w:color="auto"/>
      </w:divBdr>
    </w:div>
    <w:div w:id="99641425">
      <w:bodyDiv w:val="1"/>
      <w:marLeft w:val="0"/>
      <w:marRight w:val="0"/>
      <w:marTop w:val="0"/>
      <w:marBottom w:val="0"/>
      <w:divBdr>
        <w:top w:val="none" w:sz="0" w:space="0" w:color="auto"/>
        <w:left w:val="none" w:sz="0" w:space="0" w:color="auto"/>
        <w:bottom w:val="none" w:sz="0" w:space="0" w:color="auto"/>
        <w:right w:val="none" w:sz="0" w:space="0" w:color="auto"/>
      </w:divBdr>
    </w:div>
    <w:div w:id="137189162">
      <w:bodyDiv w:val="1"/>
      <w:marLeft w:val="0"/>
      <w:marRight w:val="0"/>
      <w:marTop w:val="0"/>
      <w:marBottom w:val="0"/>
      <w:divBdr>
        <w:top w:val="none" w:sz="0" w:space="0" w:color="auto"/>
        <w:left w:val="none" w:sz="0" w:space="0" w:color="auto"/>
        <w:bottom w:val="none" w:sz="0" w:space="0" w:color="auto"/>
        <w:right w:val="none" w:sz="0" w:space="0" w:color="auto"/>
      </w:divBdr>
    </w:div>
    <w:div w:id="208105646">
      <w:bodyDiv w:val="1"/>
      <w:marLeft w:val="0"/>
      <w:marRight w:val="0"/>
      <w:marTop w:val="0"/>
      <w:marBottom w:val="0"/>
      <w:divBdr>
        <w:top w:val="none" w:sz="0" w:space="0" w:color="auto"/>
        <w:left w:val="none" w:sz="0" w:space="0" w:color="auto"/>
        <w:bottom w:val="none" w:sz="0" w:space="0" w:color="auto"/>
        <w:right w:val="none" w:sz="0" w:space="0" w:color="auto"/>
      </w:divBdr>
    </w:div>
    <w:div w:id="269974107">
      <w:bodyDiv w:val="1"/>
      <w:marLeft w:val="0"/>
      <w:marRight w:val="0"/>
      <w:marTop w:val="0"/>
      <w:marBottom w:val="0"/>
      <w:divBdr>
        <w:top w:val="none" w:sz="0" w:space="0" w:color="auto"/>
        <w:left w:val="none" w:sz="0" w:space="0" w:color="auto"/>
        <w:bottom w:val="none" w:sz="0" w:space="0" w:color="auto"/>
        <w:right w:val="none" w:sz="0" w:space="0" w:color="auto"/>
      </w:divBdr>
    </w:div>
    <w:div w:id="300308986">
      <w:bodyDiv w:val="1"/>
      <w:marLeft w:val="0"/>
      <w:marRight w:val="0"/>
      <w:marTop w:val="0"/>
      <w:marBottom w:val="0"/>
      <w:divBdr>
        <w:top w:val="none" w:sz="0" w:space="0" w:color="auto"/>
        <w:left w:val="none" w:sz="0" w:space="0" w:color="auto"/>
        <w:bottom w:val="none" w:sz="0" w:space="0" w:color="auto"/>
        <w:right w:val="none" w:sz="0" w:space="0" w:color="auto"/>
      </w:divBdr>
    </w:div>
    <w:div w:id="314408687">
      <w:bodyDiv w:val="1"/>
      <w:marLeft w:val="0"/>
      <w:marRight w:val="0"/>
      <w:marTop w:val="0"/>
      <w:marBottom w:val="0"/>
      <w:divBdr>
        <w:top w:val="none" w:sz="0" w:space="0" w:color="auto"/>
        <w:left w:val="none" w:sz="0" w:space="0" w:color="auto"/>
        <w:bottom w:val="none" w:sz="0" w:space="0" w:color="auto"/>
        <w:right w:val="none" w:sz="0" w:space="0" w:color="auto"/>
      </w:divBdr>
    </w:div>
    <w:div w:id="350692735">
      <w:bodyDiv w:val="1"/>
      <w:marLeft w:val="0"/>
      <w:marRight w:val="0"/>
      <w:marTop w:val="0"/>
      <w:marBottom w:val="0"/>
      <w:divBdr>
        <w:top w:val="none" w:sz="0" w:space="0" w:color="auto"/>
        <w:left w:val="none" w:sz="0" w:space="0" w:color="auto"/>
        <w:bottom w:val="none" w:sz="0" w:space="0" w:color="auto"/>
        <w:right w:val="none" w:sz="0" w:space="0" w:color="auto"/>
      </w:divBdr>
    </w:div>
    <w:div w:id="379134989">
      <w:bodyDiv w:val="1"/>
      <w:marLeft w:val="0"/>
      <w:marRight w:val="0"/>
      <w:marTop w:val="0"/>
      <w:marBottom w:val="0"/>
      <w:divBdr>
        <w:top w:val="none" w:sz="0" w:space="0" w:color="auto"/>
        <w:left w:val="none" w:sz="0" w:space="0" w:color="auto"/>
        <w:bottom w:val="none" w:sz="0" w:space="0" w:color="auto"/>
        <w:right w:val="none" w:sz="0" w:space="0" w:color="auto"/>
      </w:divBdr>
    </w:div>
    <w:div w:id="487983605">
      <w:bodyDiv w:val="1"/>
      <w:marLeft w:val="0"/>
      <w:marRight w:val="0"/>
      <w:marTop w:val="0"/>
      <w:marBottom w:val="0"/>
      <w:divBdr>
        <w:top w:val="none" w:sz="0" w:space="0" w:color="auto"/>
        <w:left w:val="none" w:sz="0" w:space="0" w:color="auto"/>
        <w:bottom w:val="none" w:sz="0" w:space="0" w:color="auto"/>
        <w:right w:val="none" w:sz="0" w:space="0" w:color="auto"/>
      </w:divBdr>
    </w:div>
    <w:div w:id="546720907">
      <w:bodyDiv w:val="1"/>
      <w:marLeft w:val="0"/>
      <w:marRight w:val="0"/>
      <w:marTop w:val="0"/>
      <w:marBottom w:val="0"/>
      <w:divBdr>
        <w:top w:val="none" w:sz="0" w:space="0" w:color="auto"/>
        <w:left w:val="none" w:sz="0" w:space="0" w:color="auto"/>
        <w:bottom w:val="none" w:sz="0" w:space="0" w:color="auto"/>
        <w:right w:val="none" w:sz="0" w:space="0" w:color="auto"/>
      </w:divBdr>
    </w:div>
    <w:div w:id="619803188">
      <w:bodyDiv w:val="1"/>
      <w:marLeft w:val="0"/>
      <w:marRight w:val="0"/>
      <w:marTop w:val="0"/>
      <w:marBottom w:val="0"/>
      <w:divBdr>
        <w:top w:val="none" w:sz="0" w:space="0" w:color="auto"/>
        <w:left w:val="none" w:sz="0" w:space="0" w:color="auto"/>
        <w:bottom w:val="none" w:sz="0" w:space="0" w:color="auto"/>
        <w:right w:val="none" w:sz="0" w:space="0" w:color="auto"/>
      </w:divBdr>
    </w:div>
    <w:div w:id="659162626">
      <w:bodyDiv w:val="1"/>
      <w:marLeft w:val="0"/>
      <w:marRight w:val="0"/>
      <w:marTop w:val="0"/>
      <w:marBottom w:val="0"/>
      <w:divBdr>
        <w:top w:val="none" w:sz="0" w:space="0" w:color="auto"/>
        <w:left w:val="none" w:sz="0" w:space="0" w:color="auto"/>
        <w:bottom w:val="none" w:sz="0" w:space="0" w:color="auto"/>
        <w:right w:val="none" w:sz="0" w:space="0" w:color="auto"/>
      </w:divBdr>
    </w:div>
    <w:div w:id="687177724">
      <w:bodyDiv w:val="1"/>
      <w:marLeft w:val="0"/>
      <w:marRight w:val="0"/>
      <w:marTop w:val="0"/>
      <w:marBottom w:val="0"/>
      <w:divBdr>
        <w:top w:val="none" w:sz="0" w:space="0" w:color="auto"/>
        <w:left w:val="none" w:sz="0" w:space="0" w:color="auto"/>
        <w:bottom w:val="none" w:sz="0" w:space="0" w:color="auto"/>
        <w:right w:val="none" w:sz="0" w:space="0" w:color="auto"/>
      </w:divBdr>
    </w:div>
    <w:div w:id="742217364">
      <w:bodyDiv w:val="1"/>
      <w:marLeft w:val="0"/>
      <w:marRight w:val="0"/>
      <w:marTop w:val="0"/>
      <w:marBottom w:val="0"/>
      <w:divBdr>
        <w:top w:val="none" w:sz="0" w:space="0" w:color="auto"/>
        <w:left w:val="none" w:sz="0" w:space="0" w:color="auto"/>
        <w:bottom w:val="none" w:sz="0" w:space="0" w:color="auto"/>
        <w:right w:val="none" w:sz="0" w:space="0" w:color="auto"/>
      </w:divBdr>
    </w:div>
    <w:div w:id="752629734">
      <w:bodyDiv w:val="1"/>
      <w:marLeft w:val="0"/>
      <w:marRight w:val="0"/>
      <w:marTop w:val="0"/>
      <w:marBottom w:val="0"/>
      <w:divBdr>
        <w:top w:val="none" w:sz="0" w:space="0" w:color="auto"/>
        <w:left w:val="none" w:sz="0" w:space="0" w:color="auto"/>
        <w:bottom w:val="none" w:sz="0" w:space="0" w:color="auto"/>
        <w:right w:val="none" w:sz="0" w:space="0" w:color="auto"/>
      </w:divBdr>
    </w:div>
    <w:div w:id="771320121">
      <w:bodyDiv w:val="1"/>
      <w:marLeft w:val="0"/>
      <w:marRight w:val="0"/>
      <w:marTop w:val="0"/>
      <w:marBottom w:val="0"/>
      <w:divBdr>
        <w:top w:val="none" w:sz="0" w:space="0" w:color="auto"/>
        <w:left w:val="none" w:sz="0" w:space="0" w:color="auto"/>
        <w:bottom w:val="none" w:sz="0" w:space="0" w:color="auto"/>
        <w:right w:val="none" w:sz="0" w:space="0" w:color="auto"/>
      </w:divBdr>
    </w:div>
    <w:div w:id="808400255">
      <w:bodyDiv w:val="1"/>
      <w:marLeft w:val="0"/>
      <w:marRight w:val="0"/>
      <w:marTop w:val="0"/>
      <w:marBottom w:val="0"/>
      <w:divBdr>
        <w:top w:val="none" w:sz="0" w:space="0" w:color="auto"/>
        <w:left w:val="none" w:sz="0" w:space="0" w:color="auto"/>
        <w:bottom w:val="none" w:sz="0" w:space="0" w:color="auto"/>
        <w:right w:val="none" w:sz="0" w:space="0" w:color="auto"/>
      </w:divBdr>
    </w:div>
    <w:div w:id="824199562">
      <w:bodyDiv w:val="1"/>
      <w:marLeft w:val="0"/>
      <w:marRight w:val="0"/>
      <w:marTop w:val="0"/>
      <w:marBottom w:val="0"/>
      <w:divBdr>
        <w:top w:val="none" w:sz="0" w:space="0" w:color="auto"/>
        <w:left w:val="none" w:sz="0" w:space="0" w:color="auto"/>
        <w:bottom w:val="none" w:sz="0" w:space="0" w:color="auto"/>
        <w:right w:val="none" w:sz="0" w:space="0" w:color="auto"/>
      </w:divBdr>
    </w:div>
    <w:div w:id="873739310">
      <w:bodyDiv w:val="1"/>
      <w:marLeft w:val="0"/>
      <w:marRight w:val="0"/>
      <w:marTop w:val="0"/>
      <w:marBottom w:val="0"/>
      <w:divBdr>
        <w:top w:val="none" w:sz="0" w:space="0" w:color="auto"/>
        <w:left w:val="none" w:sz="0" w:space="0" w:color="auto"/>
        <w:bottom w:val="none" w:sz="0" w:space="0" w:color="auto"/>
        <w:right w:val="none" w:sz="0" w:space="0" w:color="auto"/>
      </w:divBdr>
    </w:div>
    <w:div w:id="887768560">
      <w:bodyDiv w:val="1"/>
      <w:marLeft w:val="0"/>
      <w:marRight w:val="0"/>
      <w:marTop w:val="0"/>
      <w:marBottom w:val="0"/>
      <w:divBdr>
        <w:top w:val="none" w:sz="0" w:space="0" w:color="auto"/>
        <w:left w:val="none" w:sz="0" w:space="0" w:color="auto"/>
        <w:bottom w:val="none" w:sz="0" w:space="0" w:color="auto"/>
        <w:right w:val="none" w:sz="0" w:space="0" w:color="auto"/>
      </w:divBdr>
    </w:div>
    <w:div w:id="906308847">
      <w:bodyDiv w:val="1"/>
      <w:marLeft w:val="0"/>
      <w:marRight w:val="0"/>
      <w:marTop w:val="0"/>
      <w:marBottom w:val="0"/>
      <w:divBdr>
        <w:top w:val="none" w:sz="0" w:space="0" w:color="auto"/>
        <w:left w:val="none" w:sz="0" w:space="0" w:color="auto"/>
        <w:bottom w:val="none" w:sz="0" w:space="0" w:color="auto"/>
        <w:right w:val="none" w:sz="0" w:space="0" w:color="auto"/>
      </w:divBdr>
    </w:div>
    <w:div w:id="906694207">
      <w:bodyDiv w:val="1"/>
      <w:marLeft w:val="0"/>
      <w:marRight w:val="0"/>
      <w:marTop w:val="0"/>
      <w:marBottom w:val="0"/>
      <w:divBdr>
        <w:top w:val="none" w:sz="0" w:space="0" w:color="auto"/>
        <w:left w:val="none" w:sz="0" w:space="0" w:color="auto"/>
        <w:bottom w:val="none" w:sz="0" w:space="0" w:color="auto"/>
        <w:right w:val="none" w:sz="0" w:space="0" w:color="auto"/>
      </w:divBdr>
    </w:div>
    <w:div w:id="939066097">
      <w:bodyDiv w:val="1"/>
      <w:marLeft w:val="0"/>
      <w:marRight w:val="0"/>
      <w:marTop w:val="0"/>
      <w:marBottom w:val="0"/>
      <w:divBdr>
        <w:top w:val="none" w:sz="0" w:space="0" w:color="auto"/>
        <w:left w:val="none" w:sz="0" w:space="0" w:color="auto"/>
        <w:bottom w:val="none" w:sz="0" w:space="0" w:color="auto"/>
        <w:right w:val="none" w:sz="0" w:space="0" w:color="auto"/>
      </w:divBdr>
    </w:div>
    <w:div w:id="966161354">
      <w:bodyDiv w:val="1"/>
      <w:marLeft w:val="0"/>
      <w:marRight w:val="0"/>
      <w:marTop w:val="0"/>
      <w:marBottom w:val="0"/>
      <w:divBdr>
        <w:top w:val="none" w:sz="0" w:space="0" w:color="auto"/>
        <w:left w:val="none" w:sz="0" w:space="0" w:color="auto"/>
        <w:bottom w:val="none" w:sz="0" w:space="0" w:color="auto"/>
        <w:right w:val="none" w:sz="0" w:space="0" w:color="auto"/>
      </w:divBdr>
    </w:div>
    <w:div w:id="1000347466">
      <w:bodyDiv w:val="1"/>
      <w:marLeft w:val="0"/>
      <w:marRight w:val="0"/>
      <w:marTop w:val="0"/>
      <w:marBottom w:val="0"/>
      <w:divBdr>
        <w:top w:val="none" w:sz="0" w:space="0" w:color="auto"/>
        <w:left w:val="none" w:sz="0" w:space="0" w:color="auto"/>
        <w:bottom w:val="none" w:sz="0" w:space="0" w:color="auto"/>
        <w:right w:val="none" w:sz="0" w:space="0" w:color="auto"/>
      </w:divBdr>
    </w:div>
    <w:div w:id="1069621104">
      <w:bodyDiv w:val="1"/>
      <w:marLeft w:val="0"/>
      <w:marRight w:val="0"/>
      <w:marTop w:val="0"/>
      <w:marBottom w:val="0"/>
      <w:divBdr>
        <w:top w:val="none" w:sz="0" w:space="0" w:color="auto"/>
        <w:left w:val="none" w:sz="0" w:space="0" w:color="auto"/>
        <w:bottom w:val="none" w:sz="0" w:space="0" w:color="auto"/>
        <w:right w:val="none" w:sz="0" w:space="0" w:color="auto"/>
      </w:divBdr>
    </w:div>
    <w:div w:id="1071346515">
      <w:bodyDiv w:val="1"/>
      <w:marLeft w:val="0"/>
      <w:marRight w:val="0"/>
      <w:marTop w:val="0"/>
      <w:marBottom w:val="0"/>
      <w:divBdr>
        <w:top w:val="none" w:sz="0" w:space="0" w:color="auto"/>
        <w:left w:val="none" w:sz="0" w:space="0" w:color="auto"/>
        <w:bottom w:val="none" w:sz="0" w:space="0" w:color="auto"/>
        <w:right w:val="none" w:sz="0" w:space="0" w:color="auto"/>
      </w:divBdr>
    </w:div>
    <w:div w:id="1141311627">
      <w:bodyDiv w:val="1"/>
      <w:marLeft w:val="0"/>
      <w:marRight w:val="0"/>
      <w:marTop w:val="0"/>
      <w:marBottom w:val="0"/>
      <w:divBdr>
        <w:top w:val="none" w:sz="0" w:space="0" w:color="auto"/>
        <w:left w:val="none" w:sz="0" w:space="0" w:color="auto"/>
        <w:bottom w:val="none" w:sz="0" w:space="0" w:color="auto"/>
        <w:right w:val="none" w:sz="0" w:space="0" w:color="auto"/>
      </w:divBdr>
    </w:div>
    <w:div w:id="1160121579">
      <w:bodyDiv w:val="1"/>
      <w:marLeft w:val="0"/>
      <w:marRight w:val="0"/>
      <w:marTop w:val="0"/>
      <w:marBottom w:val="0"/>
      <w:divBdr>
        <w:top w:val="none" w:sz="0" w:space="0" w:color="auto"/>
        <w:left w:val="none" w:sz="0" w:space="0" w:color="auto"/>
        <w:bottom w:val="none" w:sz="0" w:space="0" w:color="auto"/>
        <w:right w:val="none" w:sz="0" w:space="0" w:color="auto"/>
      </w:divBdr>
    </w:div>
    <w:div w:id="1202472996">
      <w:bodyDiv w:val="1"/>
      <w:marLeft w:val="0"/>
      <w:marRight w:val="0"/>
      <w:marTop w:val="0"/>
      <w:marBottom w:val="0"/>
      <w:divBdr>
        <w:top w:val="none" w:sz="0" w:space="0" w:color="auto"/>
        <w:left w:val="none" w:sz="0" w:space="0" w:color="auto"/>
        <w:bottom w:val="none" w:sz="0" w:space="0" w:color="auto"/>
        <w:right w:val="none" w:sz="0" w:space="0" w:color="auto"/>
      </w:divBdr>
    </w:div>
    <w:div w:id="1253784355">
      <w:bodyDiv w:val="1"/>
      <w:marLeft w:val="0"/>
      <w:marRight w:val="0"/>
      <w:marTop w:val="0"/>
      <w:marBottom w:val="0"/>
      <w:divBdr>
        <w:top w:val="none" w:sz="0" w:space="0" w:color="auto"/>
        <w:left w:val="none" w:sz="0" w:space="0" w:color="auto"/>
        <w:bottom w:val="none" w:sz="0" w:space="0" w:color="auto"/>
        <w:right w:val="none" w:sz="0" w:space="0" w:color="auto"/>
      </w:divBdr>
    </w:div>
    <w:div w:id="1263806456">
      <w:bodyDiv w:val="1"/>
      <w:marLeft w:val="0"/>
      <w:marRight w:val="0"/>
      <w:marTop w:val="0"/>
      <w:marBottom w:val="0"/>
      <w:divBdr>
        <w:top w:val="none" w:sz="0" w:space="0" w:color="auto"/>
        <w:left w:val="none" w:sz="0" w:space="0" w:color="auto"/>
        <w:bottom w:val="none" w:sz="0" w:space="0" w:color="auto"/>
        <w:right w:val="none" w:sz="0" w:space="0" w:color="auto"/>
      </w:divBdr>
    </w:div>
    <w:div w:id="1365598710">
      <w:bodyDiv w:val="1"/>
      <w:marLeft w:val="0"/>
      <w:marRight w:val="0"/>
      <w:marTop w:val="0"/>
      <w:marBottom w:val="0"/>
      <w:divBdr>
        <w:top w:val="none" w:sz="0" w:space="0" w:color="auto"/>
        <w:left w:val="none" w:sz="0" w:space="0" w:color="auto"/>
        <w:bottom w:val="none" w:sz="0" w:space="0" w:color="auto"/>
        <w:right w:val="none" w:sz="0" w:space="0" w:color="auto"/>
      </w:divBdr>
    </w:div>
    <w:div w:id="1370834668">
      <w:bodyDiv w:val="1"/>
      <w:marLeft w:val="0"/>
      <w:marRight w:val="0"/>
      <w:marTop w:val="0"/>
      <w:marBottom w:val="0"/>
      <w:divBdr>
        <w:top w:val="none" w:sz="0" w:space="0" w:color="auto"/>
        <w:left w:val="none" w:sz="0" w:space="0" w:color="auto"/>
        <w:bottom w:val="none" w:sz="0" w:space="0" w:color="auto"/>
        <w:right w:val="none" w:sz="0" w:space="0" w:color="auto"/>
      </w:divBdr>
    </w:div>
    <w:div w:id="1394425463">
      <w:bodyDiv w:val="1"/>
      <w:marLeft w:val="0"/>
      <w:marRight w:val="0"/>
      <w:marTop w:val="0"/>
      <w:marBottom w:val="0"/>
      <w:divBdr>
        <w:top w:val="none" w:sz="0" w:space="0" w:color="auto"/>
        <w:left w:val="none" w:sz="0" w:space="0" w:color="auto"/>
        <w:bottom w:val="none" w:sz="0" w:space="0" w:color="auto"/>
        <w:right w:val="none" w:sz="0" w:space="0" w:color="auto"/>
      </w:divBdr>
    </w:div>
    <w:div w:id="1468665012">
      <w:bodyDiv w:val="1"/>
      <w:marLeft w:val="0"/>
      <w:marRight w:val="0"/>
      <w:marTop w:val="0"/>
      <w:marBottom w:val="0"/>
      <w:divBdr>
        <w:top w:val="none" w:sz="0" w:space="0" w:color="auto"/>
        <w:left w:val="none" w:sz="0" w:space="0" w:color="auto"/>
        <w:bottom w:val="none" w:sz="0" w:space="0" w:color="auto"/>
        <w:right w:val="none" w:sz="0" w:space="0" w:color="auto"/>
      </w:divBdr>
    </w:div>
    <w:div w:id="1469937033">
      <w:bodyDiv w:val="1"/>
      <w:marLeft w:val="0"/>
      <w:marRight w:val="0"/>
      <w:marTop w:val="0"/>
      <w:marBottom w:val="0"/>
      <w:divBdr>
        <w:top w:val="none" w:sz="0" w:space="0" w:color="auto"/>
        <w:left w:val="none" w:sz="0" w:space="0" w:color="auto"/>
        <w:bottom w:val="none" w:sz="0" w:space="0" w:color="auto"/>
        <w:right w:val="none" w:sz="0" w:space="0" w:color="auto"/>
      </w:divBdr>
    </w:div>
    <w:div w:id="1625581479">
      <w:bodyDiv w:val="1"/>
      <w:marLeft w:val="0"/>
      <w:marRight w:val="0"/>
      <w:marTop w:val="0"/>
      <w:marBottom w:val="0"/>
      <w:divBdr>
        <w:top w:val="none" w:sz="0" w:space="0" w:color="auto"/>
        <w:left w:val="none" w:sz="0" w:space="0" w:color="auto"/>
        <w:bottom w:val="none" w:sz="0" w:space="0" w:color="auto"/>
        <w:right w:val="none" w:sz="0" w:space="0" w:color="auto"/>
      </w:divBdr>
    </w:div>
    <w:div w:id="1708993307">
      <w:bodyDiv w:val="1"/>
      <w:marLeft w:val="0"/>
      <w:marRight w:val="0"/>
      <w:marTop w:val="0"/>
      <w:marBottom w:val="0"/>
      <w:divBdr>
        <w:top w:val="none" w:sz="0" w:space="0" w:color="auto"/>
        <w:left w:val="none" w:sz="0" w:space="0" w:color="auto"/>
        <w:bottom w:val="none" w:sz="0" w:space="0" w:color="auto"/>
        <w:right w:val="none" w:sz="0" w:space="0" w:color="auto"/>
      </w:divBdr>
    </w:div>
    <w:div w:id="1716616698">
      <w:bodyDiv w:val="1"/>
      <w:marLeft w:val="0"/>
      <w:marRight w:val="0"/>
      <w:marTop w:val="0"/>
      <w:marBottom w:val="0"/>
      <w:divBdr>
        <w:top w:val="none" w:sz="0" w:space="0" w:color="auto"/>
        <w:left w:val="none" w:sz="0" w:space="0" w:color="auto"/>
        <w:bottom w:val="none" w:sz="0" w:space="0" w:color="auto"/>
        <w:right w:val="none" w:sz="0" w:space="0" w:color="auto"/>
      </w:divBdr>
    </w:div>
    <w:div w:id="1906798789">
      <w:bodyDiv w:val="1"/>
      <w:marLeft w:val="0"/>
      <w:marRight w:val="0"/>
      <w:marTop w:val="0"/>
      <w:marBottom w:val="0"/>
      <w:divBdr>
        <w:top w:val="none" w:sz="0" w:space="0" w:color="auto"/>
        <w:left w:val="none" w:sz="0" w:space="0" w:color="auto"/>
        <w:bottom w:val="none" w:sz="0" w:space="0" w:color="auto"/>
        <w:right w:val="none" w:sz="0" w:space="0" w:color="auto"/>
      </w:divBdr>
    </w:div>
    <w:div w:id="1999073183">
      <w:bodyDiv w:val="1"/>
      <w:marLeft w:val="0"/>
      <w:marRight w:val="0"/>
      <w:marTop w:val="0"/>
      <w:marBottom w:val="0"/>
      <w:divBdr>
        <w:top w:val="none" w:sz="0" w:space="0" w:color="auto"/>
        <w:left w:val="none" w:sz="0" w:space="0" w:color="auto"/>
        <w:bottom w:val="none" w:sz="0" w:space="0" w:color="auto"/>
        <w:right w:val="none" w:sz="0" w:space="0" w:color="auto"/>
      </w:divBdr>
    </w:div>
    <w:div w:id="2078741900">
      <w:bodyDiv w:val="1"/>
      <w:marLeft w:val="0"/>
      <w:marRight w:val="0"/>
      <w:marTop w:val="0"/>
      <w:marBottom w:val="0"/>
      <w:divBdr>
        <w:top w:val="none" w:sz="0" w:space="0" w:color="auto"/>
        <w:left w:val="none" w:sz="0" w:space="0" w:color="auto"/>
        <w:bottom w:val="none" w:sz="0" w:space="0" w:color="auto"/>
        <w:right w:val="none" w:sz="0" w:space="0" w:color="auto"/>
      </w:divBdr>
    </w:div>
    <w:div w:id="2120105260">
      <w:bodyDiv w:val="1"/>
      <w:marLeft w:val="0"/>
      <w:marRight w:val="0"/>
      <w:marTop w:val="0"/>
      <w:marBottom w:val="0"/>
      <w:divBdr>
        <w:top w:val="none" w:sz="0" w:space="0" w:color="auto"/>
        <w:left w:val="none" w:sz="0" w:space="0" w:color="auto"/>
        <w:bottom w:val="none" w:sz="0" w:space="0" w:color="auto"/>
        <w:right w:val="none" w:sz="0" w:space="0" w:color="auto"/>
      </w:divBdr>
    </w:div>
    <w:div w:id="21268067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Eur14</b:Tag>
    <b:SourceType>DocumentFromInternetSite</b:SourceType>
    <b:Guid>{1F9A098A-9A79-48E2-8F51-072FE78F216F}</b:Guid>
    <b:Title>REGULATION (EU) No 910/2014 OF THE EUROPEAN PARLIAMENT AND OF THE COUNCIL of 23 July 2014 on electronic identification and trust services for electronic transactions in the internal market and repealing Directive 1999/93/EC</b:Title>
    <b:Year>2014</b:Year>
    <b:Month>07</b:Month>
    <b:Day>23</b:Day>
    <b:URL>http://eur-lex.europa.eu/legal-content/EN/TXT/HTML/?uri=CELEX:32014R0910&amp;from=EN</b:URL>
    <b:Author>
      <b:Author>
        <b:NameList>
          <b:Person>
            <b:Last>European Parliament</b:Last>
          </b:Person>
          <b:Person>
            <b:Last>European Council</b:Last>
          </b:Person>
        </b:NameList>
      </b:Author>
    </b:Author>
    <b:RefOrder>2</b:RefOrder>
  </b:Source>
  <b:Source>
    <b:Tag>eID15</b:Tag>
    <b:SourceType>DocumentFromInternetSite</b:SourceType>
    <b:Guid>{3CAAA80E-9D2D-420F-B0A8-E9FDDFC8581E}</b:Guid>
    <b:Title>eIDAS - Interoperability Architecture</b:Title>
    <b:Year>2015</b:Year>
    <b:Month>11</b:Month>
    <b:Day>6</b:Day>
    <b:URL>https://joinup.ec.europa.eu/sites/default/files/eidas_interoperability_architecture_v1.00.pdf</b:URL>
    <b:Author>
      <b:Author>
        <b:Corporate>eIDAS Technical Subgroup</b:Corporate>
      </b:Author>
    </b:Author>
    <b:RefOrder>3</b:RefOrder>
  </b:Source>
  <b:Source>
    <b:Tag>Age14</b:Tag>
    <b:SourceType>DocumentFromInternetSite</b:SourceType>
    <b:Guid>{7D189A3B-04F9-417A-8FC6-6852EB560B1E}</b:Guid>
    <b:Author>
      <b:Author>
        <b:Corporate>Agenzia per l'Italia Digitale</b:Corporate>
      </b:Author>
    </b:Author>
    <b:Title>SPID: Avvio regolamentazione e pilota</b:Title>
    <b:Year>2014</b:Year>
    <b:Month>6</b:Month>
    <b:Day>9</b:Day>
    <b:URL>http://www.agid.gov.it/sites/default/files/presentazioni/avvio_attivita-spid.pdf</b:URL>
    <b:RefOrder>4</b:RefOrder>
  </b:Source>
  <b:Source>
    <b:Tag>Age15</b:Tag>
    <b:SourceType>DocumentFromInternetSite</b:SourceType>
    <b:Guid>{FCD61DE2-B481-4FEA-AF25-72BDAA79F59C}</b:Guid>
    <b:Author>
      <b:Author>
        <b:Corporate>Agenzia per l'Italia Digitale</b:Corporate>
      </b:Author>
    </b:Author>
    <b:Title>SPID - Regole tecniche</b:Title>
    <b:Year>2015</b:Year>
    <b:Month>7</b:Month>
    <b:Day>28</b:Day>
    <b:URL>http://www.agid.gov.it/sites/default/files/circolari/spid-regole_tecniche_v1.pdf</b:URL>
    <b:RefOrder>5</b:RefOrder>
  </b:Source>
  <b:Source>
    <b:Tag>Sec</b:Tag>
    <b:SourceType>InternetSite</b:SourceType>
    <b:Guid>{1F263EDC-BC8F-4D70-B951-25B1E6786EE4}</b:Guid>
    <b:Title>Secure idenTity acrOss boRders linKed</b:Title>
    <b:URL>https://www.eid-stork.eu/</b:URL>
    <b:Author>
      <b:Author>
        <b:Corporate>STORK Consortium</b:Corporate>
      </b:Author>
    </b:Author>
    <b:RefOrder>6</b:RefOrder>
  </b:Source>
  <b:Source>
    <b:Tag>OAS05</b:Tag>
    <b:SourceType>DocumentFromInternetSite</b:SourceType>
    <b:Guid>{37A1BDC4-0E16-4F54-B364-D0D261075193}</b:Guid>
    <b:Author>
      <b:Author>
        <b:Corporate>OASIS</b:Corporate>
      </b:Author>
    </b:Author>
    <b:Title>Assertions and Protocols for the OASIS Security Assertion Markup Language (SAML) V2.0</b:Title>
    <b:Year>2005</b:Year>
    <b:Month>3</b:Month>
    <b:Day>15</b:Day>
    <b:URL>https://docs.oasis-open.org/security/saml/v2.0/saml-core-2.0-os.pdf</b:URL>
    <b:RefOrder>7</b:RefOrder>
  </b:Source>
  <b:Source>
    <b:Tag>eID151</b:Tag>
    <b:SourceType>DocumentFromInternetSite</b:SourceType>
    <b:Guid>{A5C70961-A970-4ED4-A9F9-67955151EEF1}</b:Guid>
    <b:Author>
      <b:Author>
        <b:Corporate>eIDAS Technical Subgroup</b:Corporate>
      </b:Author>
    </b:Author>
    <b:Title>eIDAS SAML Message Format</b:Title>
    <b:Year>2015</b:Year>
    <b:Month>11</b:Month>
    <b:Day>26</b:Day>
    <b:URL>https://joinup.ec.europa.eu/sites/default/files/eidas_message_format_v1.0.pdf</b:URL>
    <b:RefOrder>8</b:RefOrder>
  </b:Source>
  <b:Source>
    <b:Tag>eID152</b:Tag>
    <b:SourceType>DocumentFromInternetSite</b:SourceType>
    <b:Guid>{FE7E9E34-85CC-46C4-AB93-DE6EB2CD1E42}</b:Guid>
    <b:Author>
      <b:Author>
        <b:Corporate>eIDAS Technical Subgroup</b:Corporate>
      </b:Author>
    </b:Author>
    <b:Title>eIDAS SAML Attribute Profile</b:Title>
    <b:Year>2015</b:Year>
    <b:Month>6</b:Month>
    <b:Day>22</b:Day>
    <b:URL>https://joinup.ec.europa.eu/sites/default/files/eidas_saml_attribute_profile_v1.0_2.pdf</b:URL>
    <b:RefOrder>9</b:RefOrder>
  </b:Source>
  <b:Source>
    <b:Tag>Com15</b:Tag>
    <b:SourceType>DocumentFromInternetSite</b:SourceType>
    <b:Guid>{87494503-F458-42D9-A9E4-BED70C649607}</b:Guid>
    <b:Title>Comission Implementing Regulation (EU) 2015/1501 of 8 September 2015 on the interoperability framework pursuant to Article 12(8) of Regulation (EU) No 910/2014 of the European Parliament and of the Council on electronic identification and trust services</b:Title>
    <b:Year>2015</b:Year>
    <b:Month>9</b:Month>
    <b:Day>8</b:Day>
    <b:URL>http://eur-lex.europa.eu/legal-content/EN/TXT/?uri=CELEX%3A32015R1501</b:URL>
    <b:RefOrder>10</b:RefOrder>
  </b:Source>
  <b:Source>
    <b:Tag>Eri11</b:Tag>
    <b:SourceType>DocumentFromInternetSite</b:SourceType>
    <b:Guid>{706FC3BC-3D2B-42B4-AABA-49B98D4EB101}</b:Guid>
    <b:Author>
      <b:Author>
        <b:NameList>
          <b:Person>
            <b:Last>McCallister</b:Last>
            <b:First>Erika</b:First>
          </b:Person>
          <b:Person>
            <b:Last>Brackney</b:Last>
            <b:First>Richard</b:First>
          </b:Person>
        </b:NameList>
      </b:Author>
    </b:Author>
    <b:Title>ITU-T Recommendation X.1254 | International Standard ISO/IEC DIS 29115 -- Information technology -- Security techniques -- Entity authentication assurance framework</b:Title>
    <b:Year>2011</b:Year>
    <b:Month>11</b:Month>
    <b:URL>https://www.oasis-open.org/committees/download.php/44751/285-17Attach1.pdf</b:URL>
    <b:RefOrder>11</b:RefOrder>
  </b:Source>
  <b:Source>
    <b:Tag>Wor08</b:Tag>
    <b:SourceType>DocumentFromInternetSite</b:SourceType>
    <b:Guid>{F0F1CF8C-0D91-4D39-BDEF-684B498DE01F}</b:Guid>
    <b:Author>
      <b:Author>
        <b:Corporate>World Wide Web Consortium</b:Corporate>
      </b:Author>
    </b:Author>
    <b:Title>XML Signature Syntax and Processing (Second Edition)</b:Title>
    <b:Year>2008</b:Year>
    <b:Month>6</b:Month>
    <b:Day>10</b:Day>
    <b:URL>http://www.w3.org/TR/xmldsig-core/</b:URL>
    <b:RefOrder>12</b:RefOrder>
  </b:Source>
  <b:Source>
    <b:Tag>OAS051</b:Tag>
    <b:SourceType>DocumentFromInternetSite</b:SourceType>
    <b:Guid>{A1D32838-B310-4A5C-A902-C9C7CB32324D}</b:Guid>
    <b:Title>Metadata for the OASIS Security Assertion Markup Language (SAML) V2.0</b:Title>
    <b:Year>2005</b:Year>
    <b:Month>3</b:Month>
    <b:Day>15</b:Day>
    <b:Author>
      <b:Author>
        <b:Corporate>OASIS</b:Corporate>
      </b:Author>
    </b:Author>
    <b:RefOrder>13</b:RefOrder>
  </b:Source>
  <b:Source>
    <b:Tag>Gar</b:Tag>
    <b:SourceType>InternetSite</b:SourceType>
    <b:Guid>{77BD6F7B-7BE6-48F4-802D-A4B029583811}</b:Guid>
    <b:Title>Garante per la protezione dei dati personali</b:Title>
    <b:URL>http://www.garanteprivacy.it/</b:URL>
    <b:Author>
      <b:Author>
        <b:Corporate>Garante privacy</b:Corporate>
      </b:Author>
    </b:Author>
    <b:RefOrder>14</b:RefOrder>
  </b:Source>
  <b:Source>
    <b:Tag>Doe10</b:Tag>
    <b:SourceType>DocumentFromInternetSite</b:SourceType>
    <b:Guid>{5EAF403A-BB04-4A7B-B43D-B3124920C5AD}</b:Guid>
    <b:Author>
      <b:Author>
        <b:Corporate>eGovernment Working Group</b:Corporate>
      </b:Author>
    </b:Author>
    <b:Title>Kantara Initiative eGovernment Implementation Profile of SAML V2.0</b:Title>
    <b:Year>2010</b:Year>
    <b:Month>6</b:Month>
    <b:Day>11</b:Day>
    <b:URL>https://kantarainitiative.org/confluence/download/attachments/42139782/kantara-egov-saml2-profile-2.0.pdf?api=v2</b:URL>
    <b:RefOrder>15</b:RefOrder>
  </b:Source>
  <b:Source>
    <b:Tag>STO13</b:Tag>
    <b:SourceType>DocumentFromInternetSite</b:SourceType>
    <b:Guid>{66FEDC30-B087-46ED-8E41-E8F7AEE9C40B}</b:Guid>
    <b:Author>
      <b:Author>
        <b:Corporate>STORK 2.0 Work Package 4 core team</b:Corporate>
      </b:Author>
    </b:Author>
    <b:Title>D4.4 First version of Technical Specifications for the cross border Interface</b:Title>
    <b:Year>2013</b:Year>
    <b:Month>10</b:Month>
    <b:Day>4</b:Day>
    <b:URL>https://www.eid-stork2.eu/index.php?option=com_phocadownload&amp;view=file&amp;id=25:d44-first-version-of-technical-specifications-for-the-cross-border-interface-&amp;Itemid=174</b:URL>
    <b:RefOrder>16</b:RefOrder>
  </b:Source>
  <b:Source>
    <b:Tag>ISO</b:Tag>
    <b:SourceType>InternetSite</b:SourceType>
    <b:Guid>{FA0420A5-B024-4506-AA4D-DB2A19537FD1}</b:Guid>
    <b:Title>ISO 3166-1 alpha-2 country codes</b:Title>
    <b:URL>https://www.iso.org/obp/ui/#search</b:URL>
    <b:Author>
      <b:Author>
        <b:Corporate>ISO</b:Corporate>
      </b:Author>
    </b:Author>
    <b:RefOrder>17</b:RefOrder>
  </b:Source>
  <b:Source>
    <b:Tag>eID153</b:Tag>
    <b:SourceType>DocumentFromInternetSite</b:SourceType>
    <b:Guid>{D41DCA71-BFC4-4F6E-AB75-15D1B729060B}</b:Guid>
    <b:Author>
      <b:Author>
        <b:Corporate>eIDAS Technical Subgroup</b:Corporate>
      </b:Author>
    </b:Author>
    <b:Title>eIDAS - Cryptographic requirements for the Interoperability Framework</b:Title>
    <b:Year>2015</b:Year>
    <b:Month>11</b:Month>
    <b:Day>6</b:Day>
    <b:URL>https://joinup.ec.europa.eu/sites/default/files/eidas_-_crypto_requirements_for_the_eidas_interoperability_framework_v1.0.pdf</b:URL>
    <b:RefOrder>18</b:RefOrder>
  </b:Source>
  <b:Source>
    <b:Tag>Age</b:Tag>
    <b:SourceType>DocumentFromInternetSite</b:SourceType>
    <b:Guid>{04FB66C2-E212-433C-83EF-248B114A71FE}</b:Guid>
    <b:Author>
      <b:Author>
        <b:Corporate>Agenzia per l'Italia Digitale</b:Corporate>
      </b:Author>
    </b:Author>
    <b:Title>SPID - Tabella attributi</b:Title>
    <b:URL>http://www.agid.gov.it/sites/default/files/regole_tecniche/tabella_attributi_idp_v1_0.pdf</b:URL>
    <b:RefOrder>19</b:RefOrder>
  </b:Source>
  <b:Source>
    <b:Tag>Age151</b:Tag>
    <b:SourceType>DocumentFromInternetSite</b:SourceType>
    <b:Guid>{14B7367F-F273-46D2-ACFD-3E69CD247B9A}</b:Guid>
    <b:Author>
      <b:Author>
        <b:Corporate>Agenzia per l'Italia Digitale</b:Corporate>
      </b:Author>
    </b:Author>
    <b:Title>SPID: accreditati i primi gestori di identità digitale</b:Title>
    <b:Year>2015</b:Year>
    <b:Month>12</b:Month>
    <b:Day>19</b:Day>
    <b:URL>http://www.agid.gov.it/notizie/2015/12/19/spid-accreditati-i-primi-gestori-identita-digitale</b:URL>
    <b:RefOrder>20</b:RefOrder>
  </b:Source>
  <b:Source>
    <b:Tag>EMS</b:Tag>
    <b:SourceType>ConferenceProceedings</b:SourceType>
    <b:Guid>{217E95AD-3685-4EF4-9B64-8CAF85F9B8A8}</b:Guid>
    <b:LCID>en-GB</b:LCID>
    <b:Author>
      <b:Author>
        <b:NameList>
          <b:Person>
            <b:Last>EMSFEI</b:Last>
          </b:Person>
        </b:NameList>
      </b:Author>
    </b:Author>
    <b:Title>Recommendation on the use of a Semantic Data Model to support Interoperability for Electronic Invoicing</b:Title>
    <b:RefOrder>1</b:RefOrder>
  </b:Source>
</b:Sources>
</file>

<file path=customXml/itemProps1.xml><?xml version="1.0" encoding="utf-8"?>
<ds:datastoreItem xmlns:ds="http://schemas.openxmlformats.org/officeDocument/2006/customXml" ds:itemID="{A13D14AC-BF1D-483F-8BAA-49AAFE157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14</Pages>
  <Words>1925</Words>
  <Characters>10977</Characters>
  <Application>Microsoft Office Word</Application>
  <DocSecurity>0</DocSecurity>
  <Lines>91</Lines>
  <Paragraphs>25</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Architecture Document</vt:lpstr>
      <vt:lpstr>Architecture Document</vt:lpstr>
    </vt:vector>
  </TitlesOfParts>
  <Company>Telecom Italia S.p.A.</Company>
  <LinksUpToDate>false</LinksUpToDate>
  <CharactersWithSpaces>12877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 Document</dc:title>
  <dc:subject/>
  <dc:creator>Daniele Demichelis</dc:creator>
  <cp:keywords/>
  <dc:description/>
  <cp:lastModifiedBy>Marciante, Teresa Lucia</cp:lastModifiedBy>
  <cp:revision>3</cp:revision>
  <dcterms:created xsi:type="dcterms:W3CDTF">2019-09-24T09:43:00Z</dcterms:created>
  <dcterms:modified xsi:type="dcterms:W3CDTF">2019-09-24T15:53:00Z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Telecom Italia S.p.A.</vt:lpwstr>
  </property>
  <property fmtid="{D5CDD505-2E9C-101B-9397-08002B2CF9AE}" pid="4" name="DocSecurity">
    <vt:i4>0</vt:i4>
  </property>
  <property fmtid="{D5CDD505-2E9C-101B-9397-08002B2CF9AE}" pid="5" name="FICEP DocNumber">
    <vt:lpwstr>1</vt:lpwstr>
  </property>
  <property fmtid="{D5CDD505-2E9C-101B-9397-08002B2CF9AE}" pid="6" name="FICEP DocStatus">
    <vt:lpwstr>draft</vt:lpwstr>
  </property>
  <property fmtid="{D5CDD505-2E9C-101B-9397-08002B2CF9AE}" pid="7" name="FICEP DocTitle">
    <vt:lpwstr>Architecture of the Italian PEPS</vt:lpwstr>
  </property>
  <property fmtid="{D5CDD505-2E9C-101B-9397-08002B2CF9AE}" pid="8" name="FICEP DocVersion">
    <vt:lpwstr>0.1</vt:lpwstr>
  </property>
  <property fmtid="{D5CDD505-2E9C-101B-9397-08002B2CF9AE}" pid="9" name="HyperlinksChanged">
    <vt:bool>false</vt:bool>
  </property>
  <property fmtid="{D5CDD505-2E9C-101B-9397-08002B2CF9AE}" pid="10" name="LinksUpToDate">
    <vt:bool>false</vt:bool>
  </property>
  <property fmtid="{D5CDD505-2E9C-101B-9397-08002B2CF9AE}" pid="11" name="ScaleCrop">
    <vt:bool>false</vt:bool>
  </property>
  <property fmtid="{D5CDD505-2E9C-101B-9397-08002B2CF9AE}" pid="12" name="ShareDoc">
    <vt:bool>false</vt:bool>
  </property>
</Properties>
</file>