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B96CF0" w:rsidRPr="00E1529D" w14:paraId="2FCB2568" w14:textId="77777777" w:rsidTr="00617725">
        <w:trPr>
          <w:jc w:val="center"/>
        </w:trPr>
        <w:tc>
          <w:tcPr>
            <w:tcW w:w="5346" w:type="dxa"/>
          </w:tcPr>
          <w:p w14:paraId="66358F66" w14:textId="77777777" w:rsidR="00B96CF0" w:rsidRPr="00E1529D" w:rsidRDefault="001A6FE7" w:rsidP="00617725">
            <w:pPr>
              <w:jc w:val="center"/>
              <w:rPr>
                <w:b/>
                <w:sz w:val="44"/>
                <w:szCs w:val="44"/>
                <w:lang w:val="en-GB"/>
              </w:rPr>
            </w:pPr>
            <w:r w:rsidRPr="00E1529D">
              <w:rPr>
                <w:b/>
                <w:noProof/>
                <w:sz w:val="44"/>
                <w:szCs w:val="44"/>
                <w:lang w:val="en-GB" w:eastAsia="en-US"/>
              </w:rPr>
              <w:drawing>
                <wp:inline distT="0" distB="0" distL="0" distR="0" wp14:anchorId="61B47ECB" wp14:editId="647113E6">
                  <wp:extent cx="3215640"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457200"/>
                          </a:xfrm>
                          <a:prstGeom prst="rect">
                            <a:avLst/>
                          </a:prstGeom>
                          <a:noFill/>
                          <a:ln>
                            <a:noFill/>
                          </a:ln>
                        </pic:spPr>
                      </pic:pic>
                    </a:graphicData>
                  </a:graphic>
                </wp:inline>
              </w:drawing>
            </w:r>
          </w:p>
        </w:tc>
      </w:tr>
    </w:tbl>
    <w:p w14:paraId="1F66C918" w14:textId="77777777" w:rsidR="00B96CF0" w:rsidRPr="00E1529D" w:rsidRDefault="001A6FE7" w:rsidP="00C5633C">
      <w:pPr>
        <w:pStyle w:val="CEF-FrontpageTitle"/>
        <w:rPr>
          <w:lang w:val="en-GB"/>
        </w:rPr>
      </w:pPr>
      <w:r w:rsidRPr="00E1529D">
        <w:rPr>
          <w:noProof/>
          <w:lang w:val="en-GB" w:eastAsia="en-US"/>
        </w:rPr>
        <w:drawing>
          <wp:inline distT="0" distB="0" distL="0" distR="0" wp14:anchorId="61155CCF" wp14:editId="0B964D84">
            <wp:extent cx="3718560" cy="1417320"/>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1417320"/>
                    </a:xfrm>
                    <a:prstGeom prst="rect">
                      <a:avLst/>
                    </a:prstGeom>
                    <a:noFill/>
                    <a:ln>
                      <a:noFill/>
                    </a:ln>
                  </pic:spPr>
                </pic:pic>
              </a:graphicData>
            </a:graphic>
          </wp:inline>
        </w:drawing>
      </w:r>
    </w:p>
    <w:p w14:paraId="453D6E0B" w14:textId="327972DF" w:rsidR="00B96CF0" w:rsidRPr="00E1529D" w:rsidRDefault="00B96CF0" w:rsidP="00C5633C">
      <w:pPr>
        <w:pStyle w:val="CEF-Frontpagesubtitle"/>
      </w:pPr>
      <w:r w:rsidRPr="00E1529D">
        <w:t>European eInvo</w:t>
      </w:r>
      <w:r w:rsidR="00CD4E1F" w:rsidRPr="00E1529D">
        <w:t>i</w:t>
      </w:r>
      <w:r w:rsidRPr="00E1529D">
        <w:t>cing Standard in Italy</w:t>
      </w:r>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B96CF0" w:rsidRPr="00E1529D" w14:paraId="51C97FA4" w14:textId="77777777" w:rsidTr="00295A68">
        <w:trPr>
          <w:trHeight w:val="567"/>
          <w:jc w:val="center"/>
        </w:trPr>
        <w:tc>
          <w:tcPr>
            <w:tcW w:w="1858" w:type="dxa"/>
            <w:shd w:val="clear" w:color="auto" w:fill="F2F2F2"/>
            <w:vAlign w:val="center"/>
          </w:tcPr>
          <w:p w14:paraId="60B36B0B"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Project number</w:t>
            </w:r>
          </w:p>
        </w:tc>
        <w:tc>
          <w:tcPr>
            <w:tcW w:w="4631" w:type="dxa"/>
            <w:vAlign w:val="center"/>
          </w:tcPr>
          <w:p w14:paraId="5E1E7709" w14:textId="77777777" w:rsidR="00B96CF0" w:rsidRPr="00E1529D" w:rsidRDefault="00B96CF0" w:rsidP="00FC3F99">
            <w:pPr>
              <w:rPr>
                <w:rFonts w:ascii="Arial" w:hAnsi="Arial" w:cs="Arial"/>
                <w:b/>
                <w:bCs/>
                <w:color w:val="3B3838"/>
                <w:lang w:val="en-GB"/>
              </w:rPr>
            </w:pPr>
            <w:r w:rsidRPr="00E1529D">
              <w:rPr>
                <w:rFonts w:ascii="Arial" w:hAnsi="Arial" w:cs="Arial"/>
                <w:color w:val="3B3838"/>
                <w:lang w:val="en-GB"/>
              </w:rPr>
              <w:t>INEA/CEF/ICT/A2017/1560867 2017-IT-IA-0150</w:t>
            </w:r>
          </w:p>
        </w:tc>
      </w:tr>
      <w:tr w:rsidR="00B96CF0" w:rsidRPr="00E1529D" w14:paraId="61F79198" w14:textId="77777777" w:rsidTr="00295A68">
        <w:trPr>
          <w:trHeight w:val="567"/>
          <w:jc w:val="center"/>
        </w:trPr>
        <w:tc>
          <w:tcPr>
            <w:tcW w:w="1858" w:type="dxa"/>
            <w:shd w:val="clear" w:color="auto" w:fill="F2F2F2"/>
            <w:vAlign w:val="center"/>
          </w:tcPr>
          <w:p w14:paraId="3A329B95"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Project acronym</w:t>
            </w:r>
          </w:p>
        </w:tc>
        <w:tc>
          <w:tcPr>
            <w:tcW w:w="4631" w:type="dxa"/>
            <w:vAlign w:val="center"/>
          </w:tcPr>
          <w:p w14:paraId="42877746" w14:textId="77777777" w:rsidR="00B96CF0" w:rsidRPr="00E1529D" w:rsidRDefault="00B96CF0" w:rsidP="00FC3F99">
            <w:pPr>
              <w:rPr>
                <w:rFonts w:ascii="Arial" w:hAnsi="Arial" w:cs="Arial"/>
                <w:color w:val="3B3838"/>
                <w:lang w:val="en-GB"/>
              </w:rPr>
            </w:pPr>
            <w:r w:rsidRPr="00E1529D">
              <w:rPr>
                <w:rFonts w:ascii="Arial" w:hAnsi="Arial" w:cs="Arial"/>
                <w:color w:val="3B3838"/>
                <w:lang w:val="en-GB"/>
              </w:rPr>
              <w:t>EeISI</w:t>
            </w:r>
          </w:p>
        </w:tc>
      </w:tr>
      <w:tr w:rsidR="00B96CF0" w:rsidRPr="00E1529D" w14:paraId="57792D1F" w14:textId="77777777" w:rsidTr="00295A68">
        <w:trPr>
          <w:trHeight w:val="567"/>
          <w:jc w:val="center"/>
        </w:trPr>
        <w:tc>
          <w:tcPr>
            <w:tcW w:w="1858" w:type="dxa"/>
            <w:shd w:val="clear" w:color="auto" w:fill="F2F2F2"/>
            <w:vAlign w:val="center"/>
          </w:tcPr>
          <w:p w14:paraId="719953E6"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Project title</w:t>
            </w:r>
          </w:p>
        </w:tc>
        <w:tc>
          <w:tcPr>
            <w:tcW w:w="4631" w:type="dxa"/>
            <w:vAlign w:val="center"/>
          </w:tcPr>
          <w:p w14:paraId="22349D09" w14:textId="544FEAFF" w:rsidR="00B96CF0" w:rsidRPr="00E1529D" w:rsidRDefault="00B96CF0" w:rsidP="00FC3F99">
            <w:pPr>
              <w:rPr>
                <w:rFonts w:ascii="Arial" w:hAnsi="Arial" w:cs="Arial"/>
                <w:color w:val="3B3838"/>
                <w:lang w:val="en-GB"/>
              </w:rPr>
            </w:pPr>
            <w:r w:rsidRPr="00E1529D">
              <w:rPr>
                <w:rFonts w:ascii="Arial" w:hAnsi="Arial" w:cs="Arial"/>
                <w:color w:val="3B3838"/>
                <w:lang w:val="en-GB"/>
              </w:rPr>
              <w:t>European eInvo</w:t>
            </w:r>
            <w:r w:rsidR="00CD4E1F" w:rsidRPr="00E1529D">
              <w:rPr>
                <w:rFonts w:ascii="Arial" w:hAnsi="Arial" w:cs="Arial"/>
                <w:color w:val="3B3838"/>
                <w:lang w:val="en-GB"/>
              </w:rPr>
              <w:t>i</w:t>
            </w:r>
            <w:r w:rsidRPr="00E1529D">
              <w:rPr>
                <w:rFonts w:ascii="Arial" w:hAnsi="Arial" w:cs="Arial"/>
                <w:color w:val="3B3838"/>
                <w:lang w:val="en-GB"/>
              </w:rPr>
              <w:t>cing Standard in Italy</w:t>
            </w:r>
          </w:p>
        </w:tc>
      </w:tr>
      <w:tr w:rsidR="00B96CF0" w:rsidRPr="00E1529D" w14:paraId="09F69F99" w14:textId="77777777" w:rsidTr="00295A68">
        <w:trPr>
          <w:trHeight w:val="567"/>
          <w:jc w:val="center"/>
        </w:trPr>
        <w:tc>
          <w:tcPr>
            <w:tcW w:w="1858" w:type="dxa"/>
            <w:shd w:val="clear" w:color="auto" w:fill="F2F2F2"/>
            <w:vAlign w:val="center"/>
          </w:tcPr>
          <w:p w14:paraId="5EC4E9B5"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Starting date</w:t>
            </w:r>
          </w:p>
        </w:tc>
        <w:tc>
          <w:tcPr>
            <w:tcW w:w="4631" w:type="dxa"/>
            <w:vAlign w:val="center"/>
          </w:tcPr>
          <w:p w14:paraId="4346B0BA" w14:textId="77777777" w:rsidR="00B96CF0" w:rsidRPr="00E1529D" w:rsidRDefault="00B96CF0" w:rsidP="00FC3F99">
            <w:pPr>
              <w:rPr>
                <w:rFonts w:ascii="Arial" w:hAnsi="Arial" w:cs="Arial"/>
                <w:color w:val="3B3838"/>
                <w:lang w:val="en-GB"/>
              </w:rPr>
            </w:pPr>
            <w:r w:rsidRPr="00E1529D">
              <w:rPr>
                <w:rFonts w:ascii="Arial" w:hAnsi="Arial" w:cs="Arial"/>
                <w:color w:val="3B3838"/>
                <w:lang w:val="en-GB"/>
              </w:rPr>
              <w:t>1 May 2018</w:t>
            </w:r>
          </w:p>
        </w:tc>
      </w:tr>
      <w:tr w:rsidR="00B96CF0" w:rsidRPr="00E1529D" w14:paraId="19D68817" w14:textId="77777777" w:rsidTr="00295A68">
        <w:trPr>
          <w:trHeight w:val="567"/>
          <w:jc w:val="center"/>
        </w:trPr>
        <w:tc>
          <w:tcPr>
            <w:tcW w:w="1858" w:type="dxa"/>
            <w:shd w:val="clear" w:color="auto" w:fill="F2F2F2"/>
            <w:vAlign w:val="center"/>
          </w:tcPr>
          <w:p w14:paraId="555563C2"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Ending date</w:t>
            </w:r>
          </w:p>
        </w:tc>
        <w:tc>
          <w:tcPr>
            <w:tcW w:w="4631" w:type="dxa"/>
            <w:vAlign w:val="center"/>
          </w:tcPr>
          <w:p w14:paraId="47E0E5A3" w14:textId="77777777" w:rsidR="00B96CF0" w:rsidRPr="00E1529D" w:rsidRDefault="00B96CF0">
            <w:pPr>
              <w:rPr>
                <w:rFonts w:ascii="Arial" w:hAnsi="Arial" w:cs="Arial"/>
                <w:color w:val="3B3838"/>
                <w:lang w:val="en-GB"/>
              </w:rPr>
            </w:pPr>
            <w:r w:rsidRPr="00E1529D">
              <w:rPr>
                <w:rFonts w:ascii="Arial" w:hAnsi="Arial" w:cs="Arial"/>
                <w:color w:val="3B3838"/>
                <w:lang w:val="en-GB"/>
              </w:rPr>
              <w:t>3</w:t>
            </w:r>
            <w:r w:rsidR="00DC6DAD" w:rsidRPr="00E1529D">
              <w:rPr>
                <w:rFonts w:ascii="Arial" w:hAnsi="Arial" w:cs="Arial"/>
                <w:color w:val="3B3838"/>
                <w:lang w:val="en-GB"/>
              </w:rPr>
              <w:t>1</w:t>
            </w:r>
            <w:r w:rsidRPr="00E1529D">
              <w:rPr>
                <w:rFonts w:ascii="Arial" w:hAnsi="Arial" w:cs="Arial"/>
                <w:color w:val="3B3838"/>
                <w:lang w:val="en-GB"/>
              </w:rPr>
              <w:t xml:space="preserve"> </w:t>
            </w:r>
            <w:r w:rsidR="00DC6DAD" w:rsidRPr="00E1529D">
              <w:rPr>
                <w:rFonts w:ascii="Arial" w:hAnsi="Arial" w:cs="Arial"/>
                <w:color w:val="3B3838"/>
                <w:lang w:val="en-GB"/>
              </w:rPr>
              <w:t xml:space="preserve">December </w:t>
            </w:r>
            <w:r w:rsidRPr="00E1529D">
              <w:rPr>
                <w:rFonts w:ascii="Arial" w:hAnsi="Arial" w:cs="Arial"/>
                <w:color w:val="3B3838"/>
                <w:lang w:val="en-GB"/>
              </w:rPr>
              <w:t>2019</w:t>
            </w:r>
          </w:p>
        </w:tc>
      </w:tr>
      <w:tr w:rsidR="00B96CF0" w:rsidRPr="00E1529D" w14:paraId="427D8F44" w14:textId="77777777" w:rsidTr="00295A68">
        <w:trPr>
          <w:trHeight w:val="567"/>
          <w:jc w:val="center"/>
        </w:trPr>
        <w:tc>
          <w:tcPr>
            <w:tcW w:w="1858" w:type="dxa"/>
            <w:shd w:val="clear" w:color="auto" w:fill="F2F2F2"/>
            <w:vAlign w:val="center"/>
          </w:tcPr>
          <w:p w14:paraId="562FA715"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Programme</w:t>
            </w:r>
          </w:p>
        </w:tc>
        <w:tc>
          <w:tcPr>
            <w:tcW w:w="4631" w:type="dxa"/>
            <w:vAlign w:val="center"/>
          </w:tcPr>
          <w:p w14:paraId="7D29AA77" w14:textId="77777777" w:rsidR="00B96CF0" w:rsidRPr="00E1529D" w:rsidRDefault="00B96CF0" w:rsidP="00FC3F99">
            <w:pPr>
              <w:rPr>
                <w:rFonts w:ascii="Arial" w:hAnsi="Arial" w:cs="Arial"/>
                <w:color w:val="3B3838"/>
                <w:lang w:val="en-GB"/>
              </w:rPr>
            </w:pPr>
            <w:r w:rsidRPr="00E1529D">
              <w:rPr>
                <w:rFonts w:ascii="Arial" w:hAnsi="Arial" w:cs="Arial"/>
                <w:color w:val="3B3838"/>
                <w:lang w:val="en-GB"/>
              </w:rPr>
              <w:t>Connecting Europe Facility (CEF)</w:t>
            </w:r>
            <w:r w:rsidRPr="00E1529D">
              <w:rPr>
                <w:rFonts w:ascii="Arial" w:hAnsi="Arial" w:cs="Arial"/>
                <w:color w:val="3B3838"/>
                <w:lang w:val="en-GB"/>
              </w:rPr>
              <w:br/>
              <w:t>CEF-TC-2017-3: eInvoicing</w:t>
            </w:r>
          </w:p>
        </w:tc>
      </w:tr>
    </w:tbl>
    <w:p w14:paraId="1C2FAC5C" w14:textId="77777777" w:rsidR="00892624" w:rsidRPr="00892624" w:rsidRDefault="00892624" w:rsidP="00892624">
      <w:pPr>
        <w:autoSpaceDE w:val="0"/>
        <w:autoSpaceDN w:val="0"/>
        <w:adjustRightInd w:val="0"/>
        <w:rPr>
          <w:rFonts w:ascii="Arial" w:hAnsi="Arial" w:cs="Arial"/>
          <w:color w:val="000000"/>
          <w:sz w:val="24"/>
          <w:szCs w:val="24"/>
          <w:lang w:val="en-GB"/>
        </w:rPr>
      </w:pPr>
      <w:bookmarkStart w:id="0" w:name="_Hlk522526417"/>
    </w:p>
    <w:p w14:paraId="65EDFD3E" w14:textId="2802B726" w:rsidR="00B96CF0" w:rsidRPr="00E1529D" w:rsidRDefault="00892624" w:rsidP="00892624">
      <w:pPr>
        <w:pStyle w:val="CEF-FrontpageDelTitle"/>
      </w:pPr>
      <w:r w:rsidRPr="00E1529D">
        <w:rPr>
          <w:b w:val="0"/>
          <w:color w:val="000000"/>
          <w:sz w:val="24"/>
          <w:szCs w:val="24"/>
        </w:rPr>
        <w:t xml:space="preserve"> </w:t>
      </w:r>
      <w:r w:rsidR="00D86456" w:rsidRPr="00D86456">
        <w:rPr>
          <w:bCs/>
          <w:color w:val="000000"/>
        </w:rPr>
        <w:t>Systems gap analysis for SDI</w:t>
      </w:r>
    </w:p>
    <w:bookmarkEnd w:id="0"/>
    <w:p w14:paraId="76190FAF" w14:textId="64901778" w:rsidR="00B96CF0" w:rsidRPr="00E1529D" w:rsidRDefault="00B96CF0" w:rsidP="002A0567">
      <w:pPr>
        <w:pStyle w:val="CEF-FrontpageDelTitle2"/>
        <w:spacing w:before="200" w:after="480"/>
        <w:rPr>
          <w:b w:val="0"/>
          <w:sz w:val="36"/>
          <w:szCs w:val="36"/>
        </w:rPr>
      </w:pPr>
      <w:r w:rsidRPr="00E1529D">
        <w:rPr>
          <w:b w:val="0"/>
          <w:sz w:val="36"/>
          <w:szCs w:val="36"/>
        </w:rPr>
        <w:t xml:space="preserve">Deliverable </w:t>
      </w:r>
      <w:r w:rsidR="00525006" w:rsidRPr="00E1529D">
        <w:rPr>
          <w:b w:val="0"/>
          <w:sz w:val="36"/>
          <w:szCs w:val="36"/>
        </w:rPr>
        <w:t>D2.</w:t>
      </w:r>
      <w:r w:rsidR="00BE27C8">
        <w:rPr>
          <w:b w:val="0"/>
          <w:sz w:val="36"/>
          <w:szCs w:val="36"/>
        </w:rPr>
        <w:t>8</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B96CF0" w:rsidRPr="00E1529D" w14:paraId="7D02BC92" w14:textId="77777777" w:rsidTr="00892624">
        <w:trPr>
          <w:trHeight w:val="567"/>
          <w:jc w:val="center"/>
        </w:trPr>
        <w:tc>
          <w:tcPr>
            <w:tcW w:w="2065" w:type="dxa"/>
            <w:shd w:val="clear" w:color="auto" w:fill="F2F2F2"/>
            <w:vAlign w:val="center"/>
          </w:tcPr>
          <w:p w14:paraId="3A7B9673" w14:textId="77777777" w:rsidR="00B96CF0" w:rsidRPr="00E1529D" w:rsidRDefault="00B96CF0" w:rsidP="00717EE2">
            <w:pPr>
              <w:rPr>
                <w:rFonts w:ascii="Arial" w:hAnsi="Arial" w:cs="Arial"/>
                <w:b/>
                <w:bCs/>
                <w:color w:val="3B3838"/>
                <w:lang w:val="en-GB"/>
              </w:rPr>
            </w:pPr>
            <w:r w:rsidRPr="00E1529D">
              <w:rPr>
                <w:rFonts w:ascii="Arial" w:hAnsi="Arial" w:cs="Arial"/>
                <w:b/>
                <w:bCs/>
                <w:color w:val="3B3838"/>
                <w:lang w:val="en-GB"/>
              </w:rPr>
              <w:t>Related WP</w:t>
            </w:r>
          </w:p>
        </w:tc>
        <w:tc>
          <w:tcPr>
            <w:tcW w:w="3712" w:type="dxa"/>
            <w:vAlign w:val="center"/>
          </w:tcPr>
          <w:p w14:paraId="32478694" w14:textId="159697ED" w:rsidR="00B96CF0" w:rsidRPr="00E1529D" w:rsidRDefault="00892624" w:rsidP="00295A68">
            <w:pPr>
              <w:rPr>
                <w:rFonts w:ascii="Arial" w:hAnsi="Arial" w:cs="Arial"/>
                <w:b/>
                <w:bCs/>
                <w:color w:val="3B3838"/>
                <w:lang w:val="en-GB"/>
              </w:rPr>
            </w:pPr>
            <w:r w:rsidRPr="00E1529D">
              <w:rPr>
                <w:rFonts w:ascii="Arial" w:hAnsi="Arial" w:cs="Arial"/>
                <w:color w:val="3B3838"/>
                <w:lang w:val="en-GB"/>
              </w:rPr>
              <w:t>WP2 – Analysis – Task 2.</w:t>
            </w:r>
            <w:r w:rsidR="00A93298">
              <w:rPr>
                <w:rFonts w:ascii="Arial" w:hAnsi="Arial" w:cs="Arial"/>
                <w:color w:val="3B3838"/>
                <w:lang w:val="en-GB"/>
              </w:rPr>
              <w:t>5</w:t>
            </w:r>
            <w:r w:rsidRPr="00E1529D">
              <w:rPr>
                <w:rFonts w:ascii="Arial" w:hAnsi="Arial" w:cs="Arial"/>
                <w:color w:val="3B3838"/>
                <w:lang w:val="en-GB"/>
              </w:rPr>
              <w:t xml:space="preserve"> </w:t>
            </w:r>
            <w:r w:rsidR="002D32F3" w:rsidRPr="002D32F3">
              <w:rPr>
                <w:rFonts w:ascii="Arial" w:hAnsi="Arial" w:cs="Arial"/>
                <w:color w:val="3B3838"/>
                <w:lang w:val="en-GB"/>
              </w:rPr>
              <w:t>eDelivery gap analysis</w:t>
            </w:r>
          </w:p>
        </w:tc>
      </w:tr>
      <w:tr w:rsidR="00B96CF0" w:rsidRPr="00E1529D" w14:paraId="0A98E26F" w14:textId="77777777" w:rsidTr="00892624">
        <w:trPr>
          <w:trHeight w:val="567"/>
          <w:jc w:val="center"/>
        </w:trPr>
        <w:tc>
          <w:tcPr>
            <w:tcW w:w="2065" w:type="dxa"/>
            <w:shd w:val="clear" w:color="auto" w:fill="F2F2F2"/>
            <w:vAlign w:val="center"/>
          </w:tcPr>
          <w:p w14:paraId="6D0920F3" w14:textId="77777777" w:rsidR="00B96CF0" w:rsidRPr="00E1529D" w:rsidRDefault="00B96CF0" w:rsidP="00717EE2">
            <w:pPr>
              <w:rPr>
                <w:rFonts w:ascii="Arial" w:hAnsi="Arial" w:cs="Arial"/>
                <w:b/>
                <w:bCs/>
                <w:color w:val="3B3838"/>
                <w:lang w:val="en-GB"/>
              </w:rPr>
            </w:pPr>
            <w:r w:rsidRPr="00E1529D">
              <w:rPr>
                <w:rFonts w:ascii="Arial" w:hAnsi="Arial" w:cs="Arial"/>
                <w:b/>
                <w:bCs/>
                <w:color w:val="3B3838"/>
                <w:lang w:val="en-GB"/>
              </w:rPr>
              <w:t>Deliverable number</w:t>
            </w:r>
          </w:p>
        </w:tc>
        <w:tc>
          <w:tcPr>
            <w:tcW w:w="3712" w:type="dxa"/>
            <w:vAlign w:val="center"/>
          </w:tcPr>
          <w:p w14:paraId="12420A7C" w14:textId="2394F4B7" w:rsidR="00B96CF0" w:rsidRPr="00E1529D" w:rsidRDefault="00B96CF0" w:rsidP="00717EE2">
            <w:pPr>
              <w:rPr>
                <w:rFonts w:ascii="Arial" w:hAnsi="Arial" w:cs="Arial"/>
                <w:b/>
                <w:bCs/>
                <w:color w:val="3B3838"/>
                <w:lang w:val="en-GB"/>
              </w:rPr>
            </w:pPr>
            <w:r w:rsidRPr="00E1529D">
              <w:rPr>
                <w:rFonts w:ascii="Arial" w:hAnsi="Arial" w:cs="Arial"/>
                <w:color w:val="3B3838"/>
                <w:lang w:val="en-GB"/>
              </w:rPr>
              <w:t>D2.</w:t>
            </w:r>
            <w:r w:rsidR="002D32F3">
              <w:rPr>
                <w:rFonts w:ascii="Arial" w:hAnsi="Arial" w:cs="Arial"/>
                <w:color w:val="3B3838"/>
                <w:lang w:val="en-GB"/>
              </w:rPr>
              <w:t>8</w:t>
            </w:r>
          </w:p>
        </w:tc>
      </w:tr>
      <w:tr w:rsidR="00B96CF0" w:rsidRPr="00E1529D" w14:paraId="32A2AA52" w14:textId="77777777" w:rsidTr="00892624">
        <w:trPr>
          <w:trHeight w:val="567"/>
          <w:jc w:val="center"/>
        </w:trPr>
        <w:tc>
          <w:tcPr>
            <w:tcW w:w="2065" w:type="dxa"/>
            <w:shd w:val="clear" w:color="auto" w:fill="F2F2F2"/>
            <w:vAlign w:val="center"/>
          </w:tcPr>
          <w:p w14:paraId="26337652" w14:textId="77777777" w:rsidR="00B96CF0" w:rsidRPr="00E1529D" w:rsidRDefault="00B96CF0" w:rsidP="00717EE2">
            <w:pPr>
              <w:rPr>
                <w:rFonts w:ascii="Arial" w:hAnsi="Arial" w:cs="Arial"/>
                <w:b/>
                <w:bCs/>
                <w:color w:val="3B3838"/>
                <w:lang w:val="en-GB"/>
              </w:rPr>
            </w:pPr>
            <w:r w:rsidRPr="00E1529D">
              <w:rPr>
                <w:rFonts w:ascii="Arial" w:hAnsi="Arial" w:cs="Arial"/>
                <w:b/>
                <w:bCs/>
                <w:color w:val="3B3838"/>
                <w:lang w:val="en-GB"/>
              </w:rPr>
              <w:t>Due date</w:t>
            </w:r>
          </w:p>
        </w:tc>
        <w:tc>
          <w:tcPr>
            <w:tcW w:w="3712" w:type="dxa"/>
            <w:vAlign w:val="center"/>
          </w:tcPr>
          <w:p w14:paraId="1F4EF1E5" w14:textId="73AED83F" w:rsidR="00B96CF0" w:rsidRPr="00E1529D" w:rsidRDefault="004E47E3" w:rsidP="00706F67">
            <w:pPr>
              <w:rPr>
                <w:rFonts w:ascii="Arial" w:hAnsi="Arial" w:cs="Arial"/>
                <w:b/>
                <w:bCs/>
                <w:color w:val="3B3838"/>
                <w:lang w:val="en-GB"/>
              </w:rPr>
            </w:pPr>
            <w:r w:rsidRPr="00E1529D">
              <w:rPr>
                <w:rFonts w:ascii="Arial" w:hAnsi="Arial" w:cs="Arial"/>
                <w:color w:val="3B3838"/>
                <w:lang w:val="en-GB"/>
              </w:rPr>
              <w:t>3</w:t>
            </w:r>
            <w:r w:rsidR="00892624" w:rsidRPr="00E1529D">
              <w:rPr>
                <w:rFonts w:ascii="Arial" w:hAnsi="Arial" w:cs="Arial"/>
                <w:color w:val="3B3838"/>
                <w:lang w:val="en-GB"/>
              </w:rPr>
              <w:t>1</w:t>
            </w:r>
            <w:r w:rsidR="00B96CF0" w:rsidRPr="00E1529D">
              <w:rPr>
                <w:rFonts w:ascii="Arial" w:hAnsi="Arial" w:cs="Arial"/>
                <w:color w:val="3B3838"/>
                <w:lang w:val="en-GB"/>
              </w:rPr>
              <w:t>/</w:t>
            </w:r>
            <w:r w:rsidR="00892624" w:rsidRPr="00E1529D">
              <w:rPr>
                <w:rFonts w:ascii="Arial" w:hAnsi="Arial" w:cs="Arial"/>
                <w:color w:val="3B3838"/>
                <w:lang w:val="en-GB"/>
              </w:rPr>
              <w:t>10</w:t>
            </w:r>
            <w:r w:rsidR="00706F67" w:rsidRPr="00E1529D">
              <w:rPr>
                <w:rFonts w:ascii="Arial" w:hAnsi="Arial" w:cs="Arial"/>
                <w:color w:val="3B3838"/>
                <w:lang w:val="en-GB"/>
              </w:rPr>
              <w:t>/201</w:t>
            </w:r>
            <w:r w:rsidRPr="00E1529D">
              <w:rPr>
                <w:rFonts w:ascii="Arial" w:hAnsi="Arial" w:cs="Arial"/>
                <w:color w:val="3B3838"/>
                <w:lang w:val="en-GB"/>
              </w:rPr>
              <w:t>8</w:t>
            </w:r>
          </w:p>
        </w:tc>
      </w:tr>
      <w:tr w:rsidR="00892624" w:rsidRPr="00E1529D" w14:paraId="262BBEA7" w14:textId="77777777" w:rsidTr="00892624">
        <w:trPr>
          <w:trHeight w:val="567"/>
          <w:jc w:val="center"/>
        </w:trPr>
        <w:tc>
          <w:tcPr>
            <w:tcW w:w="2065" w:type="dxa"/>
            <w:shd w:val="clear" w:color="auto" w:fill="F2F2F2"/>
            <w:vAlign w:val="center"/>
          </w:tcPr>
          <w:p w14:paraId="256CD43F" w14:textId="77777777" w:rsidR="00892624" w:rsidRPr="00E1529D" w:rsidRDefault="00892624" w:rsidP="00892624">
            <w:pPr>
              <w:rPr>
                <w:rFonts w:ascii="Arial" w:hAnsi="Arial" w:cs="Arial"/>
                <w:b/>
                <w:bCs/>
                <w:color w:val="3B3838"/>
                <w:lang w:val="en-GB"/>
              </w:rPr>
            </w:pPr>
            <w:r w:rsidRPr="00E1529D">
              <w:rPr>
                <w:rFonts w:ascii="Arial" w:hAnsi="Arial" w:cs="Arial"/>
                <w:b/>
                <w:bCs/>
                <w:color w:val="3B3838"/>
                <w:lang w:val="en-GB"/>
              </w:rPr>
              <w:t>Revision date</w:t>
            </w:r>
          </w:p>
        </w:tc>
        <w:tc>
          <w:tcPr>
            <w:tcW w:w="3712" w:type="dxa"/>
            <w:vAlign w:val="center"/>
          </w:tcPr>
          <w:p w14:paraId="5B17412A" w14:textId="5D7C4603" w:rsidR="00892624" w:rsidRPr="00E1529D" w:rsidRDefault="00892624" w:rsidP="00892624">
            <w:pPr>
              <w:rPr>
                <w:rFonts w:ascii="Arial" w:hAnsi="Arial" w:cs="Arial"/>
                <w:b/>
                <w:bCs/>
                <w:color w:val="3B3838"/>
                <w:lang w:val="en-GB"/>
              </w:rPr>
            </w:pPr>
            <w:r w:rsidRPr="00E1529D">
              <w:rPr>
                <w:rFonts w:ascii="Arial" w:hAnsi="Arial" w:cs="Arial"/>
                <w:color w:val="3B3838"/>
                <w:lang w:val="en-GB"/>
              </w:rPr>
              <w:t>31/10/2018</w:t>
            </w:r>
          </w:p>
        </w:tc>
      </w:tr>
      <w:tr w:rsidR="00892624" w:rsidRPr="00E1529D" w14:paraId="539024D6" w14:textId="77777777" w:rsidTr="00892624">
        <w:trPr>
          <w:trHeight w:val="567"/>
          <w:jc w:val="center"/>
        </w:trPr>
        <w:tc>
          <w:tcPr>
            <w:tcW w:w="2065" w:type="dxa"/>
            <w:shd w:val="clear" w:color="auto" w:fill="F2F2F2"/>
            <w:vAlign w:val="center"/>
          </w:tcPr>
          <w:p w14:paraId="773DD0B3" w14:textId="77777777" w:rsidR="00892624" w:rsidRPr="00E1529D" w:rsidRDefault="00892624" w:rsidP="00892624">
            <w:pPr>
              <w:rPr>
                <w:rFonts w:ascii="Arial" w:hAnsi="Arial" w:cs="Arial"/>
                <w:b/>
                <w:bCs/>
                <w:color w:val="3B3838"/>
                <w:lang w:val="en-GB"/>
              </w:rPr>
            </w:pPr>
            <w:r w:rsidRPr="00E1529D">
              <w:rPr>
                <w:rFonts w:ascii="Arial" w:hAnsi="Arial" w:cs="Arial"/>
                <w:b/>
                <w:bCs/>
                <w:color w:val="3B3838"/>
                <w:lang w:val="en-GB"/>
              </w:rPr>
              <w:t>Actual date</w:t>
            </w:r>
          </w:p>
        </w:tc>
        <w:tc>
          <w:tcPr>
            <w:tcW w:w="3712" w:type="dxa"/>
            <w:vAlign w:val="center"/>
          </w:tcPr>
          <w:p w14:paraId="197C6089" w14:textId="7E8AD70A" w:rsidR="00892624" w:rsidRPr="00E1529D" w:rsidRDefault="00892624" w:rsidP="00892624">
            <w:pPr>
              <w:rPr>
                <w:rFonts w:ascii="Arial" w:hAnsi="Arial" w:cs="Arial"/>
                <w:b/>
                <w:bCs/>
                <w:color w:val="3B3838"/>
                <w:lang w:val="en-GB"/>
              </w:rPr>
            </w:pPr>
            <w:r w:rsidRPr="00E1529D">
              <w:rPr>
                <w:rFonts w:ascii="Arial" w:hAnsi="Arial" w:cs="Arial"/>
                <w:color w:val="3B3838"/>
                <w:lang w:val="en-GB"/>
              </w:rPr>
              <w:t>31/10/2018</w:t>
            </w:r>
          </w:p>
        </w:tc>
      </w:tr>
    </w:tbl>
    <w:p w14:paraId="5BE20101" w14:textId="77777777" w:rsidR="00B96CF0" w:rsidRPr="00E1529D" w:rsidRDefault="00B96CF0">
      <w:pPr>
        <w:spacing w:after="160" w:line="259" w:lineRule="auto"/>
        <w:rPr>
          <w:rFonts w:ascii="Arial" w:hAnsi="Arial" w:cs="Arial"/>
          <w:b/>
          <w:sz w:val="22"/>
          <w:szCs w:val="22"/>
          <w:lang w:val="en-GB"/>
        </w:rPr>
      </w:pPr>
      <w:r w:rsidRPr="00E1529D">
        <w:rPr>
          <w:rFonts w:ascii="Arial" w:hAnsi="Arial" w:cs="Arial"/>
          <w:b/>
          <w:sz w:val="22"/>
          <w:szCs w:val="22"/>
          <w:lang w:val="en-GB"/>
        </w:rPr>
        <w:lastRenderedPageBreak/>
        <w:br w:type="page"/>
      </w:r>
    </w:p>
    <w:p w14:paraId="084D6659" w14:textId="77777777" w:rsidR="00B96CF0" w:rsidRPr="00E1529D" w:rsidRDefault="00B96CF0" w:rsidP="00F9359E">
      <w:pPr>
        <w:rPr>
          <w:rFonts w:ascii="Arial" w:hAnsi="Arial" w:cs="Arial"/>
          <w:lang w:val="en-GB"/>
        </w:rPr>
      </w:pPr>
    </w:p>
    <w:p w14:paraId="1C5C15CA" w14:textId="77777777" w:rsidR="00B96CF0" w:rsidRPr="00E1529D" w:rsidRDefault="00B96CF0" w:rsidP="000123E9">
      <w:pPr>
        <w:pStyle w:val="CEF-TPILB"/>
      </w:pPr>
      <w:r w:rsidRPr="00E1529D">
        <w:t>This Page Intentionally Left Blank</w:t>
      </w:r>
    </w:p>
    <w:p w14:paraId="13BC955E" w14:textId="77777777" w:rsidR="00B96CF0" w:rsidRPr="00E1529D" w:rsidRDefault="00B96CF0" w:rsidP="000123E9">
      <w:pPr>
        <w:spacing w:after="160" w:line="259" w:lineRule="auto"/>
        <w:rPr>
          <w:rFonts w:ascii="Arial" w:hAnsi="Arial" w:cs="Arial"/>
          <w:sz w:val="22"/>
          <w:szCs w:val="22"/>
          <w:lang w:val="en-GB"/>
        </w:rPr>
      </w:pPr>
    </w:p>
    <w:p w14:paraId="44BAE65A" w14:textId="77777777" w:rsidR="00B96CF0" w:rsidRPr="00E1529D" w:rsidRDefault="00B96CF0">
      <w:pPr>
        <w:spacing w:after="160" w:line="259" w:lineRule="auto"/>
        <w:rPr>
          <w:rFonts w:ascii="Arial" w:hAnsi="Arial" w:cs="Arial"/>
          <w:sz w:val="22"/>
          <w:szCs w:val="22"/>
          <w:lang w:val="en-GB"/>
        </w:rPr>
      </w:pPr>
      <w:r w:rsidRPr="00E1529D">
        <w:rPr>
          <w:rFonts w:ascii="Arial" w:hAnsi="Arial" w:cs="Arial"/>
          <w:sz w:val="22"/>
          <w:szCs w:val="22"/>
          <w:lang w:val="en-GB"/>
        </w:rPr>
        <w:br w:type="page"/>
      </w:r>
    </w:p>
    <w:p w14:paraId="5123F52B" w14:textId="77777777" w:rsidR="00B96CF0" w:rsidRPr="00E1529D" w:rsidRDefault="00B96CF0" w:rsidP="009221B0">
      <w:pPr>
        <w:pStyle w:val="CEF-Title1"/>
        <w:numPr>
          <w:ilvl w:val="0"/>
          <w:numId w:val="0"/>
        </w:numPr>
      </w:pPr>
      <w:bookmarkStart w:id="1" w:name="_Toc41917001"/>
      <w:r w:rsidRPr="00E1529D">
        <w:lastRenderedPageBreak/>
        <w:t>Deliverable Info</w:t>
      </w:r>
      <w:bookmarkEnd w:id="1"/>
    </w:p>
    <w:p w14:paraId="6B8150BB" w14:textId="77777777" w:rsidR="00B96CF0" w:rsidRPr="00E1529D" w:rsidRDefault="00B96CF0" w:rsidP="00217075">
      <w:pPr>
        <w:pStyle w:val="CEF-Body"/>
      </w:pPr>
    </w:p>
    <w:tbl>
      <w:tblPr>
        <w:tblW w:w="5000" w:type="pct"/>
        <w:tblLook w:val="00A0" w:firstRow="1" w:lastRow="0" w:firstColumn="1" w:lastColumn="0" w:noHBand="0" w:noVBand="0"/>
      </w:tblPr>
      <w:tblGrid>
        <w:gridCol w:w="3433"/>
        <w:gridCol w:w="6205"/>
      </w:tblGrid>
      <w:tr w:rsidR="00B96CF0" w:rsidRPr="00E1529D" w14:paraId="3CB2A555" w14:textId="77777777" w:rsidTr="00617725">
        <w:trPr>
          <w:trHeight w:val="454"/>
        </w:trPr>
        <w:tc>
          <w:tcPr>
            <w:tcW w:w="1781" w:type="pct"/>
            <w:shd w:val="clear" w:color="auto" w:fill="F2F2F2"/>
            <w:vAlign w:val="center"/>
          </w:tcPr>
          <w:p w14:paraId="5B02F52B" w14:textId="77777777" w:rsidR="00B96CF0" w:rsidRPr="00E1529D" w:rsidRDefault="00B96CF0" w:rsidP="00AC25F4">
            <w:pPr>
              <w:rPr>
                <w:rFonts w:ascii="Arial" w:hAnsi="Arial" w:cs="Arial"/>
                <w:b/>
                <w:bCs/>
                <w:color w:val="3B3838"/>
                <w:lang w:val="en-GB" w:eastAsia="en-US"/>
              </w:rPr>
            </w:pPr>
            <w:r w:rsidRPr="00E1529D">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1B84475E" w14:textId="5E433D61" w:rsidR="00B96CF0" w:rsidRPr="00E1529D" w:rsidRDefault="00892624" w:rsidP="00AC25F4">
            <w:pPr>
              <w:rPr>
                <w:rStyle w:val="Strong"/>
                <w:rFonts w:ascii="Arial" w:hAnsi="Arial" w:cs="Arial"/>
                <w:b w:val="0"/>
                <w:bCs w:val="0"/>
                <w:color w:val="3B3838"/>
                <w:lang w:val="en-GB" w:eastAsia="en-US"/>
              </w:rPr>
            </w:pPr>
            <w:r w:rsidRPr="00E1529D">
              <w:rPr>
                <w:rStyle w:val="Strong"/>
                <w:rFonts w:ascii="Arial" w:hAnsi="Arial" w:cs="Arial"/>
                <w:b w:val="0"/>
                <w:bCs w:val="0"/>
                <w:color w:val="3B3838"/>
                <w:lang w:val="en-GB" w:eastAsia="en-US"/>
              </w:rPr>
              <w:t>AdE</w:t>
            </w:r>
          </w:p>
        </w:tc>
      </w:tr>
      <w:tr w:rsidR="00B96CF0" w:rsidRPr="00E1529D" w14:paraId="6920FFF1" w14:textId="77777777" w:rsidTr="00617725">
        <w:trPr>
          <w:trHeight w:val="454"/>
        </w:trPr>
        <w:tc>
          <w:tcPr>
            <w:tcW w:w="1781" w:type="pct"/>
            <w:shd w:val="clear" w:color="auto" w:fill="F2F2F2"/>
            <w:vAlign w:val="center"/>
          </w:tcPr>
          <w:p w14:paraId="2C7D92F5" w14:textId="77777777" w:rsidR="00B96CF0" w:rsidRPr="00E1529D" w:rsidRDefault="00B96CF0" w:rsidP="00AC25F4">
            <w:pPr>
              <w:rPr>
                <w:rFonts w:ascii="Arial" w:hAnsi="Arial" w:cs="Arial"/>
                <w:b/>
                <w:bCs/>
                <w:color w:val="3B3838"/>
                <w:lang w:val="en-GB" w:eastAsia="en-US"/>
              </w:rPr>
            </w:pPr>
            <w:r w:rsidRPr="00E1529D">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687B9C1D" w14:textId="1C9A52B2" w:rsidR="00B96CF0" w:rsidRPr="00E1529D" w:rsidRDefault="00892624" w:rsidP="00AC25F4">
            <w:pPr>
              <w:rPr>
                <w:rStyle w:val="Strong"/>
                <w:rFonts w:ascii="Arial" w:hAnsi="Arial" w:cs="Arial"/>
                <w:b w:val="0"/>
                <w:bCs w:val="0"/>
                <w:color w:val="3B3838"/>
                <w:lang w:val="en-GB" w:eastAsia="en-US"/>
              </w:rPr>
            </w:pPr>
            <w:r w:rsidRPr="00E1529D">
              <w:rPr>
                <w:rStyle w:val="Strong"/>
                <w:rFonts w:ascii="Arial" w:hAnsi="Arial" w:cs="Arial"/>
                <w:b w:val="0"/>
                <w:bCs w:val="0"/>
                <w:color w:val="3B3838"/>
                <w:lang w:val="en-GB" w:eastAsia="en-US"/>
              </w:rPr>
              <w:t>AGID</w:t>
            </w:r>
          </w:p>
        </w:tc>
      </w:tr>
      <w:tr w:rsidR="00B96CF0" w:rsidRPr="00E1529D" w14:paraId="2038EE51" w14:textId="77777777" w:rsidTr="00617725">
        <w:trPr>
          <w:trHeight w:val="113"/>
        </w:trPr>
        <w:tc>
          <w:tcPr>
            <w:tcW w:w="1781" w:type="pct"/>
            <w:shd w:val="clear" w:color="auto" w:fill="E7E6E6"/>
            <w:vAlign w:val="center"/>
          </w:tcPr>
          <w:p w14:paraId="3207A09C" w14:textId="77777777" w:rsidR="00B96CF0" w:rsidRPr="00E1529D"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69A95544" w14:textId="77777777" w:rsidR="00B96CF0" w:rsidRPr="00E1529D" w:rsidRDefault="00B96CF0" w:rsidP="00AC25F4">
            <w:pPr>
              <w:rPr>
                <w:rStyle w:val="Strong"/>
                <w:rFonts w:ascii="Arial" w:hAnsi="Arial" w:cs="Arial"/>
                <w:bCs w:val="0"/>
                <w:color w:val="3B3838"/>
                <w:lang w:val="en-GB" w:eastAsia="en-US"/>
              </w:rPr>
            </w:pPr>
          </w:p>
        </w:tc>
      </w:tr>
      <w:tr w:rsidR="00B96CF0" w:rsidRPr="00E1529D" w14:paraId="10E704D2" w14:textId="77777777" w:rsidTr="00617725">
        <w:trPr>
          <w:trHeight w:val="113"/>
        </w:trPr>
        <w:tc>
          <w:tcPr>
            <w:tcW w:w="1781" w:type="pct"/>
            <w:shd w:val="clear" w:color="auto" w:fill="E7E6E6"/>
            <w:vAlign w:val="center"/>
          </w:tcPr>
          <w:p w14:paraId="431B6062" w14:textId="77777777" w:rsidR="00B96CF0" w:rsidRPr="00E1529D"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0C4D69F8" w14:textId="77777777" w:rsidR="00B96CF0" w:rsidRPr="00E1529D" w:rsidRDefault="00B96CF0" w:rsidP="00AC25F4">
            <w:pPr>
              <w:rPr>
                <w:rStyle w:val="Strong"/>
                <w:rFonts w:ascii="Arial" w:hAnsi="Arial" w:cs="Arial"/>
                <w:bCs w:val="0"/>
                <w:color w:val="3B3838"/>
                <w:lang w:val="en-GB" w:eastAsia="en-US"/>
              </w:rPr>
            </w:pPr>
          </w:p>
        </w:tc>
      </w:tr>
      <w:tr w:rsidR="00B96CF0" w:rsidRPr="00E1529D" w14:paraId="7654656F" w14:textId="77777777" w:rsidTr="00617725">
        <w:trPr>
          <w:trHeight w:val="454"/>
        </w:trPr>
        <w:tc>
          <w:tcPr>
            <w:tcW w:w="1781" w:type="pct"/>
            <w:shd w:val="clear" w:color="auto" w:fill="F2F2F2"/>
            <w:vAlign w:val="center"/>
          </w:tcPr>
          <w:p w14:paraId="09B0A8D6" w14:textId="77777777" w:rsidR="00B96CF0" w:rsidRPr="00E1529D" w:rsidRDefault="00B96CF0" w:rsidP="00AC25F4">
            <w:pPr>
              <w:rPr>
                <w:rStyle w:val="Strong"/>
                <w:rFonts w:ascii="Arial" w:hAnsi="Arial" w:cs="Arial"/>
                <w:bCs w:val="0"/>
                <w:color w:val="3B3838"/>
                <w:lang w:val="en-GB" w:eastAsia="en-US"/>
              </w:rPr>
            </w:pPr>
            <w:r w:rsidRPr="00E1529D">
              <w:rPr>
                <w:rStyle w:val="Strong"/>
                <w:rFonts w:ascii="Arial" w:hAnsi="Arial" w:cs="Arial"/>
                <w:color w:val="3B3838"/>
                <w:lang w:val="en-GB"/>
              </w:rPr>
              <w:t>Acknowledgement</w:t>
            </w:r>
          </w:p>
        </w:tc>
        <w:tc>
          <w:tcPr>
            <w:tcW w:w="3219" w:type="pct"/>
            <w:tcBorders>
              <w:top w:val="nil"/>
              <w:left w:val="nil"/>
              <w:bottom w:val="single" w:sz="4" w:space="0" w:color="A6A6A6"/>
              <w:right w:val="nil"/>
            </w:tcBorders>
            <w:vAlign w:val="center"/>
          </w:tcPr>
          <w:p w14:paraId="5949C43A" w14:textId="77777777" w:rsidR="00B96CF0" w:rsidRPr="00E1529D" w:rsidRDefault="00B96CF0" w:rsidP="00EF5102">
            <w:pPr>
              <w:rPr>
                <w:rFonts w:ascii="Arial" w:hAnsi="Arial" w:cs="Arial"/>
                <w:color w:val="3B3838"/>
                <w:lang w:val="en-GB"/>
              </w:rPr>
            </w:pPr>
          </w:p>
          <w:p w14:paraId="7DF9BE88" w14:textId="30999525" w:rsidR="00B96CF0" w:rsidRPr="00E1529D" w:rsidRDefault="00B96CF0" w:rsidP="00EF5102">
            <w:pPr>
              <w:rPr>
                <w:rFonts w:ascii="Arial" w:hAnsi="Arial" w:cs="Arial"/>
                <w:color w:val="3B3838"/>
                <w:lang w:val="en-GB"/>
              </w:rPr>
            </w:pPr>
            <w:r w:rsidRPr="00E1529D">
              <w:rPr>
                <w:rFonts w:ascii="Arial" w:hAnsi="Arial" w:cs="Arial"/>
                <w:color w:val="3B3838"/>
                <w:lang w:val="en-GB"/>
              </w:rPr>
              <w:t>This work was partially supported by the European Commission (EC) through the Connecting Europe Facility (CEF) programme under project EeISI</w:t>
            </w:r>
            <w:r w:rsidR="00892624" w:rsidRPr="00E1529D">
              <w:rPr>
                <w:rFonts w:ascii="Arial" w:hAnsi="Arial" w:cs="Arial"/>
                <w:color w:val="3B3838"/>
                <w:lang w:val="en-GB"/>
              </w:rPr>
              <w:t xml:space="preserve"> </w:t>
            </w:r>
            <w:r w:rsidRPr="00E1529D">
              <w:rPr>
                <w:rFonts w:ascii="Arial" w:hAnsi="Arial" w:cs="Arial"/>
                <w:color w:val="3B3838"/>
                <w:lang w:val="en-GB"/>
              </w:rPr>
              <w:t>(grant agreement no. INEA/CEF/ICT/A2017/1560867 2017-IT-IA-0150)</w:t>
            </w:r>
          </w:p>
          <w:p w14:paraId="710F62F6" w14:textId="77777777" w:rsidR="00B96CF0" w:rsidRPr="00E1529D" w:rsidRDefault="00B96CF0" w:rsidP="00EF5102">
            <w:pPr>
              <w:rPr>
                <w:rStyle w:val="Strong"/>
                <w:rFonts w:ascii="Arial" w:hAnsi="Arial" w:cs="Arial"/>
                <w:b w:val="0"/>
                <w:bCs w:val="0"/>
                <w:color w:val="3B3838"/>
                <w:lang w:val="en-GB" w:eastAsia="en-US"/>
              </w:rPr>
            </w:pPr>
          </w:p>
        </w:tc>
      </w:tr>
      <w:tr w:rsidR="00B96CF0" w:rsidRPr="00E1529D" w14:paraId="61DBC761" w14:textId="77777777" w:rsidTr="00617725">
        <w:trPr>
          <w:trHeight w:val="454"/>
        </w:trPr>
        <w:tc>
          <w:tcPr>
            <w:tcW w:w="1781" w:type="pct"/>
            <w:shd w:val="clear" w:color="auto" w:fill="F2F2F2"/>
            <w:vAlign w:val="center"/>
          </w:tcPr>
          <w:p w14:paraId="1EC44D16" w14:textId="77777777" w:rsidR="00B96CF0" w:rsidRPr="00E1529D" w:rsidRDefault="00B96CF0" w:rsidP="00AC25F4">
            <w:pPr>
              <w:rPr>
                <w:rStyle w:val="Strong"/>
                <w:rFonts w:ascii="Arial" w:hAnsi="Arial" w:cs="Arial"/>
                <w:color w:val="3B3838"/>
                <w:lang w:val="en-GB" w:eastAsia="en-US"/>
              </w:rPr>
            </w:pPr>
            <w:r w:rsidRPr="00E1529D">
              <w:rPr>
                <w:rStyle w:val="Strong"/>
                <w:rFonts w:ascii="Arial" w:hAnsi="Arial" w:cs="Arial"/>
                <w:color w:val="3B3838"/>
                <w:lang w:val="en-GB"/>
              </w:rPr>
              <w:t>Disclaimer</w:t>
            </w:r>
          </w:p>
        </w:tc>
        <w:tc>
          <w:tcPr>
            <w:tcW w:w="3219" w:type="pct"/>
            <w:tcBorders>
              <w:top w:val="single" w:sz="4" w:space="0" w:color="A6A6A6"/>
              <w:left w:val="nil"/>
              <w:bottom w:val="single" w:sz="4" w:space="0" w:color="A6A6A6"/>
              <w:right w:val="nil"/>
            </w:tcBorders>
            <w:vAlign w:val="center"/>
          </w:tcPr>
          <w:p w14:paraId="6BCDFEE9" w14:textId="77777777" w:rsidR="00B96CF0" w:rsidRPr="00E1529D" w:rsidRDefault="00B96CF0" w:rsidP="00EF5102">
            <w:pPr>
              <w:rPr>
                <w:rFonts w:ascii="Arial" w:hAnsi="Arial" w:cs="Arial"/>
                <w:color w:val="3B3838"/>
                <w:lang w:val="en-GB"/>
              </w:rPr>
            </w:pPr>
          </w:p>
          <w:p w14:paraId="58B91A24" w14:textId="77777777" w:rsidR="00B96CF0" w:rsidRPr="00E1529D" w:rsidRDefault="00B96CF0" w:rsidP="00EF5102">
            <w:pPr>
              <w:rPr>
                <w:rFonts w:ascii="Arial" w:hAnsi="Arial" w:cs="Arial"/>
                <w:color w:val="3B3838"/>
                <w:lang w:val="en-GB"/>
              </w:rPr>
            </w:pPr>
            <w:r w:rsidRPr="00E1529D">
              <w:rPr>
                <w:rFonts w:ascii="Arial" w:hAnsi="Arial" w:cs="Arial"/>
                <w:color w:val="3B3838"/>
                <w:lang w:val="en-GB"/>
              </w:rPr>
              <w:t>The sole responsibility of this publication lies with the author(s). The European Union is not responsible for any use that may be made of the information contained therein.</w:t>
            </w:r>
          </w:p>
          <w:p w14:paraId="502CCDB0" w14:textId="77777777" w:rsidR="00B96CF0" w:rsidRPr="00E1529D" w:rsidRDefault="00B96CF0" w:rsidP="00EF5102">
            <w:pPr>
              <w:rPr>
                <w:rFonts w:ascii="Arial" w:hAnsi="Arial" w:cs="Arial"/>
                <w:color w:val="3B3838"/>
                <w:lang w:val="en-GB" w:eastAsia="en-US"/>
              </w:rPr>
            </w:pPr>
          </w:p>
        </w:tc>
      </w:tr>
      <w:tr w:rsidR="00B96CF0" w:rsidRPr="00E1529D" w14:paraId="1D267A82" w14:textId="77777777" w:rsidTr="00617725">
        <w:trPr>
          <w:cantSplit/>
          <w:trHeight w:val="454"/>
        </w:trPr>
        <w:tc>
          <w:tcPr>
            <w:tcW w:w="1781" w:type="pct"/>
            <w:shd w:val="clear" w:color="auto" w:fill="F2F2F2"/>
            <w:vAlign w:val="center"/>
          </w:tcPr>
          <w:p w14:paraId="477CCA66" w14:textId="77777777" w:rsidR="00B96CF0" w:rsidRPr="00E1529D" w:rsidRDefault="00B96CF0" w:rsidP="00AC25F4">
            <w:pPr>
              <w:rPr>
                <w:rStyle w:val="Strong"/>
                <w:rFonts w:ascii="Arial" w:hAnsi="Arial" w:cs="Arial"/>
                <w:color w:val="3B3838"/>
                <w:lang w:val="en-GB" w:eastAsia="en-US"/>
              </w:rPr>
            </w:pPr>
            <w:r w:rsidRPr="00E1529D">
              <w:rPr>
                <w:rStyle w:val="Strong"/>
                <w:rFonts w:ascii="Arial" w:hAnsi="Arial" w:cs="Arial"/>
                <w:color w:val="3B3838"/>
                <w:lang w:val="en-GB"/>
              </w:rPr>
              <w:t>Confidentiality</w:t>
            </w:r>
          </w:p>
        </w:tc>
        <w:tc>
          <w:tcPr>
            <w:tcW w:w="3219" w:type="pct"/>
            <w:tcBorders>
              <w:top w:val="single" w:sz="4" w:space="0" w:color="A6A6A6"/>
              <w:left w:val="nil"/>
              <w:bottom w:val="single" w:sz="4" w:space="0" w:color="A6A6A6"/>
              <w:right w:val="nil"/>
            </w:tcBorders>
            <w:vAlign w:val="center"/>
          </w:tcPr>
          <w:p w14:paraId="196D960E" w14:textId="77777777" w:rsidR="00B96CF0" w:rsidRPr="00E1529D" w:rsidRDefault="00B96CF0" w:rsidP="00EF5102">
            <w:pPr>
              <w:rPr>
                <w:rFonts w:ascii="Arial" w:hAnsi="Arial" w:cs="Arial"/>
                <w:color w:val="3B3838"/>
                <w:lang w:val="en-GB"/>
              </w:rPr>
            </w:pPr>
          </w:p>
          <w:p w14:paraId="1C225940" w14:textId="77777777" w:rsidR="00B96CF0" w:rsidRPr="00E1529D" w:rsidRDefault="00B96CF0" w:rsidP="00EF5102">
            <w:pPr>
              <w:rPr>
                <w:rFonts w:ascii="Arial" w:hAnsi="Arial" w:cs="Arial"/>
                <w:color w:val="3B3838"/>
                <w:lang w:val="en-GB"/>
              </w:rPr>
            </w:pPr>
            <w:r w:rsidRPr="00E1529D">
              <w:rPr>
                <w:rFonts w:ascii="Arial" w:hAnsi="Arial" w:cs="Arial"/>
                <w:color w:val="3B3838"/>
                <w:lang w:val="en-GB"/>
              </w:rPr>
              <w:t xml:space="preserve">The information in this document is confidential and restricted only to the members of the EeISI consortium </w:t>
            </w:r>
            <w:r w:rsidRPr="00E1529D">
              <w:rPr>
                <w:rFonts w:ascii="Arial" w:hAnsi="Arial" w:cs="Arial"/>
                <w:color w:val="3B3838"/>
                <w:lang w:val="en-GB"/>
              </w:rPr>
              <w:br/>
              <w:t>(including the Commission Services).</w:t>
            </w:r>
          </w:p>
          <w:p w14:paraId="6CC6AEA2" w14:textId="77777777" w:rsidR="00B96CF0" w:rsidRPr="00E1529D" w:rsidRDefault="00B96CF0" w:rsidP="00EF5102">
            <w:pPr>
              <w:rPr>
                <w:rFonts w:ascii="Arial" w:hAnsi="Arial" w:cs="Arial"/>
                <w:color w:val="3B3838"/>
                <w:lang w:val="en-GB" w:eastAsia="en-US"/>
              </w:rPr>
            </w:pPr>
          </w:p>
        </w:tc>
      </w:tr>
      <w:tr w:rsidR="00B96CF0" w:rsidRPr="00E1529D" w14:paraId="324E5FDF" w14:textId="77777777" w:rsidTr="00617725">
        <w:trPr>
          <w:trHeight w:val="113"/>
        </w:trPr>
        <w:tc>
          <w:tcPr>
            <w:tcW w:w="1781" w:type="pct"/>
            <w:shd w:val="clear" w:color="auto" w:fill="E7E6E6"/>
            <w:vAlign w:val="center"/>
          </w:tcPr>
          <w:p w14:paraId="6836983A" w14:textId="77777777" w:rsidR="00B96CF0" w:rsidRPr="00E1529D" w:rsidRDefault="00B96CF0" w:rsidP="00E71897">
            <w:pPr>
              <w:rPr>
                <w:rStyle w:val="Strong"/>
                <w:rFonts w:ascii="Arial" w:hAnsi="Arial" w:cs="Arial"/>
                <w:color w:val="3B3838"/>
                <w:lang w:val="en-GB" w:eastAsia="en-US"/>
              </w:rPr>
            </w:pPr>
          </w:p>
        </w:tc>
        <w:tc>
          <w:tcPr>
            <w:tcW w:w="3219" w:type="pct"/>
            <w:shd w:val="clear" w:color="auto" w:fill="E7E6E6"/>
            <w:vAlign w:val="center"/>
          </w:tcPr>
          <w:p w14:paraId="117AE275" w14:textId="77777777" w:rsidR="00B96CF0" w:rsidRPr="00E1529D" w:rsidRDefault="00B96CF0" w:rsidP="00EF5102">
            <w:pPr>
              <w:rPr>
                <w:rFonts w:ascii="Arial" w:hAnsi="Arial" w:cs="Arial"/>
                <w:color w:val="3B3838"/>
                <w:lang w:val="en-GB" w:eastAsia="en-US"/>
              </w:rPr>
            </w:pPr>
          </w:p>
        </w:tc>
      </w:tr>
      <w:tr w:rsidR="00B96CF0" w:rsidRPr="00E1529D" w14:paraId="775A6206" w14:textId="77777777" w:rsidTr="00617725">
        <w:trPr>
          <w:trHeight w:val="454"/>
        </w:trPr>
        <w:tc>
          <w:tcPr>
            <w:tcW w:w="1781" w:type="pct"/>
            <w:shd w:val="clear" w:color="auto" w:fill="F2F2F2"/>
            <w:vAlign w:val="center"/>
          </w:tcPr>
          <w:p w14:paraId="03C0BECA" w14:textId="77777777" w:rsidR="00B96CF0" w:rsidRPr="00E1529D" w:rsidRDefault="00B96CF0" w:rsidP="006171AE">
            <w:pPr>
              <w:rPr>
                <w:rStyle w:val="Strong"/>
                <w:rFonts w:ascii="Arial" w:hAnsi="Arial" w:cs="Arial"/>
                <w:color w:val="3B3838"/>
                <w:lang w:val="en-GB" w:eastAsia="en-US"/>
              </w:rPr>
            </w:pPr>
            <w:r w:rsidRPr="00E1529D">
              <w:rPr>
                <w:rStyle w:val="Strong"/>
                <w:rFonts w:ascii="Arial" w:hAnsi="Arial" w:cs="Arial"/>
                <w:color w:val="3B3838"/>
                <w:lang w:val="en-GB"/>
              </w:rPr>
              <w:t>Note</w:t>
            </w:r>
          </w:p>
        </w:tc>
        <w:tc>
          <w:tcPr>
            <w:tcW w:w="3219" w:type="pct"/>
            <w:tcBorders>
              <w:top w:val="single" w:sz="4" w:space="0" w:color="A6A6A6"/>
              <w:left w:val="nil"/>
              <w:bottom w:val="single" w:sz="4" w:space="0" w:color="A6A6A6"/>
              <w:right w:val="nil"/>
            </w:tcBorders>
            <w:vAlign w:val="center"/>
          </w:tcPr>
          <w:p w14:paraId="1463F785" w14:textId="77777777" w:rsidR="00B96CF0" w:rsidRPr="00E1529D" w:rsidRDefault="00B96CF0" w:rsidP="00EF5102">
            <w:pPr>
              <w:rPr>
                <w:rFonts w:ascii="Arial" w:hAnsi="Arial" w:cs="Arial"/>
                <w:color w:val="3B3838"/>
                <w:lang w:val="en-GB"/>
              </w:rPr>
            </w:pPr>
          </w:p>
          <w:p w14:paraId="5A1B5C44" w14:textId="77777777" w:rsidR="00B96CF0" w:rsidRPr="00E1529D" w:rsidRDefault="00B96CF0" w:rsidP="00EF5102">
            <w:pPr>
              <w:rPr>
                <w:rFonts w:ascii="Arial" w:hAnsi="Arial" w:cs="Arial"/>
                <w:color w:val="3B3838"/>
                <w:lang w:val="en-GB"/>
              </w:rPr>
            </w:pPr>
            <w:r w:rsidRPr="00E1529D">
              <w:rPr>
                <w:rFonts w:ascii="Arial" w:hAnsi="Arial" w:cs="Arial"/>
                <w:color w:val="3B3838"/>
                <w:lang w:val="en-GB"/>
              </w:rPr>
              <w:t>-</w:t>
            </w:r>
          </w:p>
          <w:p w14:paraId="66AF8A52" w14:textId="77777777" w:rsidR="00B96CF0" w:rsidRPr="00E1529D" w:rsidRDefault="00B96CF0" w:rsidP="00EF5102">
            <w:pPr>
              <w:rPr>
                <w:rFonts w:ascii="Arial" w:hAnsi="Arial" w:cs="Arial"/>
                <w:b/>
                <w:i/>
                <w:color w:val="3B3838"/>
                <w:lang w:val="en-GB" w:eastAsia="en-US"/>
              </w:rPr>
            </w:pPr>
          </w:p>
        </w:tc>
      </w:tr>
      <w:tr w:rsidR="00B96CF0" w:rsidRPr="00E1529D" w14:paraId="0306FC78" w14:textId="77777777" w:rsidTr="00617725">
        <w:trPr>
          <w:trHeight w:val="113"/>
        </w:trPr>
        <w:tc>
          <w:tcPr>
            <w:tcW w:w="1781" w:type="pct"/>
            <w:shd w:val="clear" w:color="auto" w:fill="E7E6E6"/>
            <w:vAlign w:val="center"/>
          </w:tcPr>
          <w:p w14:paraId="616F7225" w14:textId="77777777" w:rsidR="00B96CF0" w:rsidRPr="00E1529D" w:rsidRDefault="00B96CF0" w:rsidP="00E71897">
            <w:pPr>
              <w:rPr>
                <w:rStyle w:val="Strong"/>
                <w:rFonts w:ascii="Arial" w:hAnsi="Arial" w:cs="Arial"/>
                <w:color w:val="3B3838"/>
                <w:lang w:val="en-GB" w:eastAsia="en-US"/>
              </w:rPr>
            </w:pPr>
          </w:p>
        </w:tc>
        <w:tc>
          <w:tcPr>
            <w:tcW w:w="3219" w:type="pct"/>
            <w:shd w:val="clear" w:color="auto" w:fill="E7E6E6"/>
            <w:vAlign w:val="center"/>
          </w:tcPr>
          <w:p w14:paraId="0B7AD9EC" w14:textId="77777777" w:rsidR="00B96CF0" w:rsidRPr="00E1529D" w:rsidRDefault="00B96CF0" w:rsidP="00E71897">
            <w:pPr>
              <w:rPr>
                <w:rFonts w:ascii="Arial" w:hAnsi="Arial" w:cs="Arial"/>
                <w:color w:val="3B3838"/>
                <w:lang w:val="en-GB" w:eastAsia="en-US"/>
              </w:rPr>
            </w:pPr>
          </w:p>
        </w:tc>
      </w:tr>
    </w:tbl>
    <w:p w14:paraId="3E1030E1" w14:textId="77777777" w:rsidR="00B96CF0" w:rsidRPr="00E1529D" w:rsidRDefault="00B96CF0" w:rsidP="00217075">
      <w:pPr>
        <w:pStyle w:val="CEF-Body"/>
      </w:pPr>
    </w:p>
    <w:p w14:paraId="0E3004CE" w14:textId="77777777" w:rsidR="00B96CF0" w:rsidRPr="00E1529D" w:rsidRDefault="00B96CF0" w:rsidP="009C752D">
      <w:pPr>
        <w:rPr>
          <w:rFonts w:ascii="Arial" w:hAnsi="Arial" w:cs="Arial"/>
          <w:b/>
          <w:lang w:val="en-GB"/>
        </w:rPr>
      </w:pPr>
      <w:r w:rsidRPr="00E1529D">
        <w:rPr>
          <w:rFonts w:ascii="Arial" w:hAnsi="Arial" w:cs="Arial"/>
          <w:b/>
          <w:lang w:val="en-GB"/>
        </w:rPr>
        <w:t>Version Control</w:t>
      </w:r>
    </w:p>
    <w:p w14:paraId="63350DE1" w14:textId="77777777" w:rsidR="00B96CF0" w:rsidRPr="00E1529D" w:rsidRDefault="00B96CF0" w:rsidP="009C752D">
      <w:pPr>
        <w:pStyle w:val="TableHeaderText"/>
        <w:spacing w:before="0" w:after="0"/>
        <w:rPr>
          <w:rFonts w:ascii="Calibri" w:hAnsi="Calibri" w:cs="Calibri"/>
          <w:sz w:val="22"/>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B96CF0" w:rsidRPr="00E1529D" w14:paraId="50CDF29E"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05624FAD" w14:textId="77777777" w:rsidR="00B96CF0" w:rsidRPr="00E1529D" w:rsidRDefault="00B96CF0" w:rsidP="00CA6699">
            <w:pPr>
              <w:pStyle w:val="TableHeaderText"/>
              <w:rPr>
                <w:rFonts w:ascii="Arial" w:hAnsi="Arial" w:cs="Arial"/>
                <w:sz w:val="20"/>
              </w:rPr>
            </w:pPr>
            <w:r w:rsidRPr="00E1529D">
              <w:rPr>
                <w:rFonts w:ascii="Arial" w:hAnsi="Arial" w:cs="Arial"/>
                <w:sz w:val="20"/>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279758A5" w14:textId="77777777" w:rsidR="00B96CF0" w:rsidRPr="00E1529D" w:rsidRDefault="00B96CF0" w:rsidP="00CA6699">
            <w:pPr>
              <w:pStyle w:val="TableHeaderText"/>
              <w:rPr>
                <w:rFonts w:ascii="Arial" w:hAnsi="Arial" w:cs="Arial"/>
                <w:sz w:val="20"/>
              </w:rPr>
            </w:pPr>
            <w:r w:rsidRPr="00E1529D">
              <w:rPr>
                <w:rFonts w:ascii="Arial" w:hAnsi="Arial" w:cs="Arial"/>
                <w:sz w:val="20"/>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74307FA4" w14:textId="77777777" w:rsidR="00B96CF0" w:rsidRPr="00E1529D" w:rsidRDefault="00B96CF0" w:rsidP="00CA6699">
            <w:pPr>
              <w:pStyle w:val="TableHeaderText"/>
              <w:rPr>
                <w:rFonts w:ascii="Arial" w:hAnsi="Arial" w:cs="Arial"/>
                <w:sz w:val="20"/>
              </w:rPr>
            </w:pPr>
            <w:r w:rsidRPr="00E1529D">
              <w:rPr>
                <w:rFonts w:ascii="Arial" w:hAnsi="Arial" w:cs="Arial"/>
                <w:sz w:val="20"/>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039D9E48" w14:textId="77777777" w:rsidR="00B96CF0" w:rsidRPr="00E1529D" w:rsidRDefault="00B96CF0" w:rsidP="00CA6699">
            <w:pPr>
              <w:pStyle w:val="TableHeaderText"/>
              <w:rPr>
                <w:rFonts w:ascii="Arial" w:hAnsi="Arial" w:cs="Arial"/>
                <w:sz w:val="20"/>
              </w:rPr>
            </w:pPr>
            <w:r w:rsidRPr="00E1529D">
              <w:rPr>
                <w:rFonts w:ascii="Arial" w:hAnsi="Arial" w:cs="Arial"/>
                <w:sz w:val="20"/>
              </w:rPr>
              <w:t>Description of change</w:t>
            </w:r>
          </w:p>
        </w:tc>
      </w:tr>
      <w:tr w:rsidR="00A603CC" w:rsidRPr="00E1529D" w14:paraId="4922EF4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07E175A9" w14:textId="0EB26A4F" w:rsidR="00A603CC" w:rsidRPr="00E1529D" w:rsidRDefault="00892624" w:rsidP="00120912">
            <w:pPr>
              <w:pStyle w:val="TableText0"/>
              <w:spacing w:before="40" w:after="0"/>
              <w:jc w:val="center"/>
              <w:rPr>
                <w:rFonts w:ascii="Arial" w:hAnsi="Arial" w:cs="Arial"/>
                <w:sz w:val="20"/>
              </w:rPr>
            </w:pPr>
            <w:r w:rsidRPr="00E1529D">
              <w:rPr>
                <w:rFonts w:ascii="Arial" w:hAnsi="Arial" w:cs="Arial"/>
                <w:sz w:val="20"/>
              </w:rPr>
              <w:t>1.0</w:t>
            </w:r>
          </w:p>
        </w:tc>
        <w:tc>
          <w:tcPr>
            <w:tcW w:w="2114" w:type="dxa"/>
            <w:tcBorders>
              <w:top w:val="single" w:sz="6" w:space="0" w:color="auto"/>
              <w:left w:val="single" w:sz="6" w:space="0" w:color="auto"/>
              <w:bottom w:val="single" w:sz="6" w:space="0" w:color="auto"/>
              <w:right w:val="single" w:sz="6" w:space="0" w:color="auto"/>
            </w:tcBorders>
          </w:tcPr>
          <w:p w14:paraId="6F6B9B33" w14:textId="6727E60B" w:rsidR="00A603CC" w:rsidRPr="00E1529D" w:rsidRDefault="00892624" w:rsidP="00120912">
            <w:pPr>
              <w:spacing w:before="40"/>
              <w:jc w:val="center"/>
              <w:rPr>
                <w:rFonts w:ascii="Arial" w:hAnsi="Arial" w:cs="Arial"/>
                <w:lang w:val="en-GB"/>
              </w:rPr>
            </w:pPr>
            <w:r w:rsidRPr="00E1529D">
              <w:rPr>
                <w:rFonts w:ascii="Arial" w:hAnsi="Arial" w:cs="Arial"/>
                <w:lang w:val="en-GB"/>
              </w:rPr>
              <w:t>31/10/2018</w:t>
            </w:r>
          </w:p>
        </w:tc>
        <w:tc>
          <w:tcPr>
            <w:tcW w:w="1964" w:type="dxa"/>
            <w:tcBorders>
              <w:top w:val="single" w:sz="6" w:space="0" w:color="auto"/>
              <w:left w:val="single" w:sz="6" w:space="0" w:color="auto"/>
              <w:bottom w:val="single" w:sz="6" w:space="0" w:color="auto"/>
              <w:right w:val="single" w:sz="6" w:space="0" w:color="auto"/>
            </w:tcBorders>
          </w:tcPr>
          <w:p w14:paraId="0E2DE652" w14:textId="3E844D5F" w:rsidR="00A603CC" w:rsidRPr="00E1529D" w:rsidRDefault="00892624" w:rsidP="00706F67">
            <w:pPr>
              <w:spacing w:before="40"/>
              <w:rPr>
                <w:rFonts w:ascii="Arial" w:hAnsi="Arial" w:cs="Arial"/>
                <w:lang w:val="en-GB"/>
              </w:rPr>
            </w:pPr>
            <w:r w:rsidRPr="00E1529D">
              <w:rPr>
                <w:rFonts w:ascii="Arial" w:hAnsi="Arial" w:cs="Arial"/>
                <w:lang w:val="en-GB"/>
              </w:rPr>
              <w:t>AdE</w:t>
            </w:r>
          </w:p>
        </w:tc>
        <w:tc>
          <w:tcPr>
            <w:tcW w:w="4078" w:type="dxa"/>
            <w:tcBorders>
              <w:top w:val="single" w:sz="6" w:space="0" w:color="auto"/>
              <w:left w:val="single" w:sz="6" w:space="0" w:color="auto"/>
              <w:bottom w:val="single" w:sz="6" w:space="0" w:color="auto"/>
              <w:right w:val="single" w:sz="6" w:space="0" w:color="auto"/>
            </w:tcBorders>
          </w:tcPr>
          <w:p w14:paraId="11E995C2" w14:textId="77777777" w:rsidR="00A603CC" w:rsidRPr="00E1529D" w:rsidRDefault="00A603CC" w:rsidP="00120912">
            <w:pPr>
              <w:pStyle w:val="TableText0"/>
              <w:spacing w:before="40" w:after="0"/>
              <w:rPr>
                <w:rFonts w:ascii="Arial" w:hAnsi="Arial" w:cs="Arial"/>
                <w:sz w:val="20"/>
              </w:rPr>
            </w:pPr>
          </w:p>
        </w:tc>
      </w:tr>
      <w:tr w:rsidR="00A603CC" w:rsidRPr="00E1529D" w14:paraId="0678D76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5C4201F5" w14:textId="02299227" w:rsidR="00A603CC" w:rsidRPr="00E1529D" w:rsidRDefault="00892624" w:rsidP="00CA6699">
            <w:pPr>
              <w:pStyle w:val="TableText0"/>
              <w:spacing w:before="40" w:after="0"/>
              <w:jc w:val="center"/>
              <w:rPr>
                <w:rFonts w:ascii="Arial" w:hAnsi="Arial" w:cs="Arial"/>
                <w:sz w:val="20"/>
              </w:rPr>
            </w:pPr>
            <w:r w:rsidRPr="00E1529D">
              <w:rPr>
                <w:rFonts w:ascii="Arial" w:hAnsi="Arial" w:cs="Arial"/>
                <w:sz w:val="20"/>
              </w:rPr>
              <w:t>1.</w:t>
            </w:r>
            <w:r w:rsidR="006149AA">
              <w:rPr>
                <w:rFonts w:ascii="Arial" w:hAnsi="Arial" w:cs="Arial"/>
                <w:sz w:val="20"/>
              </w:rPr>
              <w:t>0.</w:t>
            </w:r>
            <w:r w:rsidRPr="00E1529D">
              <w:rPr>
                <w:rFonts w:ascii="Arial" w:hAnsi="Arial" w:cs="Arial"/>
                <w:sz w:val="20"/>
              </w:rPr>
              <w:t>1</w:t>
            </w:r>
          </w:p>
        </w:tc>
        <w:tc>
          <w:tcPr>
            <w:tcW w:w="2114" w:type="dxa"/>
            <w:tcBorders>
              <w:top w:val="single" w:sz="6" w:space="0" w:color="auto"/>
              <w:left w:val="single" w:sz="6" w:space="0" w:color="auto"/>
              <w:bottom w:val="single" w:sz="6" w:space="0" w:color="auto"/>
              <w:right w:val="single" w:sz="6" w:space="0" w:color="auto"/>
            </w:tcBorders>
          </w:tcPr>
          <w:p w14:paraId="6B51F050" w14:textId="19B27D4B" w:rsidR="00A603CC" w:rsidRPr="00E1529D" w:rsidRDefault="00823DB0" w:rsidP="006149AA">
            <w:pPr>
              <w:pStyle w:val="TableText0"/>
              <w:spacing w:before="40" w:after="0"/>
              <w:jc w:val="center"/>
              <w:rPr>
                <w:rFonts w:ascii="Arial" w:hAnsi="Arial" w:cs="Arial"/>
              </w:rPr>
            </w:pPr>
            <w:r w:rsidRPr="006149AA">
              <w:rPr>
                <w:rFonts w:ascii="Arial" w:hAnsi="Arial" w:cs="Arial"/>
                <w:sz w:val="20"/>
              </w:rPr>
              <w:t>31/03/2020</w:t>
            </w:r>
          </w:p>
        </w:tc>
        <w:tc>
          <w:tcPr>
            <w:tcW w:w="1964" w:type="dxa"/>
            <w:tcBorders>
              <w:top w:val="single" w:sz="6" w:space="0" w:color="auto"/>
              <w:left w:val="single" w:sz="6" w:space="0" w:color="auto"/>
              <w:bottom w:val="single" w:sz="6" w:space="0" w:color="auto"/>
              <w:right w:val="single" w:sz="6" w:space="0" w:color="auto"/>
            </w:tcBorders>
          </w:tcPr>
          <w:p w14:paraId="417D24E0" w14:textId="67C9CEC1" w:rsidR="00A603CC" w:rsidRPr="00E1529D" w:rsidRDefault="00823DB0" w:rsidP="00CA6699">
            <w:pPr>
              <w:spacing w:before="40"/>
              <w:rPr>
                <w:rFonts w:ascii="Arial" w:hAnsi="Arial" w:cs="Arial"/>
                <w:lang w:val="en-GB"/>
              </w:rPr>
            </w:pPr>
            <w:r w:rsidRPr="00E1529D">
              <w:rPr>
                <w:rFonts w:ascii="Arial" w:hAnsi="Arial" w:cs="Arial"/>
                <w:lang w:val="en-GB"/>
              </w:rPr>
              <w:t>Roberto Reale</w:t>
            </w:r>
          </w:p>
        </w:tc>
        <w:tc>
          <w:tcPr>
            <w:tcW w:w="4078" w:type="dxa"/>
            <w:tcBorders>
              <w:top w:val="single" w:sz="6" w:space="0" w:color="auto"/>
              <w:left w:val="single" w:sz="6" w:space="0" w:color="auto"/>
              <w:bottom w:val="single" w:sz="6" w:space="0" w:color="auto"/>
              <w:right w:val="single" w:sz="6" w:space="0" w:color="auto"/>
            </w:tcBorders>
          </w:tcPr>
          <w:p w14:paraId="78FC69EE" w14:textId="3E2AD5F5" w:rsidR="00A603CC" w:rsidRPr="00E1529D" w:rsidRDefault="00892624" w:rsidP="00CA6699">
            <w:pPr>
              <w:pStyle w:val="TableText0"/>
              <w:spacing w:before="40" w:after="0"/>
              <w:rPr>
                <w:rFonts w:ascii="Arial" w:hAnsi="Arial" w:cs="Arial"/>
                <w:sz w:val="20"/>
              </w:rPr>
            </w:pPr>
            <w:r w:rsidRPr="00E1529D">
              <w:rPr>
                <w:rFonts w:ascii="Arial" w:hAnsi="Arial" w:cs="Arial"/>
                <w:sz w:val="20"/>
              </w:rPr>
              <w:t>Abstract, t</w:t>
            </w:r>
            <w:r w:rsidR="00823DB0" w:rsidRPr="00E1529D">
              <w:rPr>
                <w:rFonts w:ascii="Arial" w:hAnsi="Arial" w:cs="Arial"/>
                <w:sz w:val="20"/>
              </w:rPr>
              <w:t>echnical review</w:t>
            </w:r>
            <w:r w:rsidR="004F6FB1">
              <w:rPr>
                <w:rFonts w:ascii="Arial" w:hAnsi="Arial" w:cs="Arial"/>
                <w:sz w:val="20"/>
              </w:rPr>
              <w:t>,</w:t>
            </w:r>
            <w:r w:rsidR="00823DB0" w:rsidRPr="00E1529D">
              <w:rPr>
                <w:rFonts w:ascii="Arial" w:hAnsi="Arial" w:cs="Arial"/>
                <w:sz w:val="20"/>
              </w:rPr>
              <w:t xml:space="preserve"> and quality assessment</w:t>
            </w:r>
          </w:p>
        </w:tc>
      </w:tr>
      <w:tr w:rsidR="00A603CC" w:rsidRPr="00E1529D" w14:paraId="11A7A77E"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4EB9142" w14:textId="77777777" w:rsidR="00A603CC" w:rsidRPr="00E1529D" w:rsidRDefault="00A603CC" w:rsidP="00CA6699">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3C3075D5" w14:textId="77777777" w:rsidR="00A603CC" w:rsidRPr="00E1529D" w:rsidRDefault="00A603CC" w:rsidP="00CA6699">
            <w:pPr>
              <w:spacing w:before="40"/>
              <w:jc w:val="center"/>
              <w:rPr>
                <w:rFonts w:ascii="Arial" w:hAnsi="Arial" w:cs="Arial"/>
                <w:lang w:val="en-GB"/>
              </w:rPr>
            </w:pPr>
          </w:p>
        </w:tc>
        <w:tc>
          <w:tcPr>
            <w:tcW w:w="1964" w:type="dxa"/>
            <w:tcBorders>
              <w:top w:val="single" w:sz="6" w:space="0" w:color="auto"/>
              <w:left w:val="single" w:sz="6" w:space="0" w:color="auto"/>
              <w:bottom w:val="single" w:sz="6" w:space="0" w:color="auto"/>
              <w:right w:val="single" w:sz="6" w:space="0" w:color="auto"/>
            </w:tcBorders>
          </w:tcPr>
          <w:p w14:paraId="2A253297" w14:textId="77777777" w:rsidR="00A603CC" w:rsidRPr="00E1529D" w:rsidRDefault="00A603CC" w:rsidP="00CA6699">
            <w:pPr>
              <w:spacing w:before="40"/>
              <w:rPr>
                <w:rFonts w:ascii="Arial" w:hAnsi="Arial" w:cs="Arial"/>
                <w:lang w:val="en-GB"/>
              </w:rPr>
            </w:pPr>
          </w:p>
        </w:tc>
        <w:tc>
          <w:tcPr>
            <w:tcW w:w="4078" w:type="dxa"/>
            <w:tcBorders>
              <w:top w:val="single" w:sz="6" w:space="0" w:color="auto"/>
              <w:left w:val="single" w:sz="6" w:space="0" w:color="auto"/>
              <w:bottom w:val="single" w:sz="6" w:space="0" w:color="auto"/>
              <w:right w:val="single" w:sz="6" w:space="0" w:color="auto"/>
            </w:tcBorders>
          </w:tcPr>
          <w:p w14:paraId="701285E5" w14:textId="77777777" w:rsidR="00A603CC" w:rsidRPr="00E1529D" w:rsidRDefault="00A603CC" w:rsidP="00CA6699">
            <w:pPr>
              <w:pStyle w:val="TableText0"/>
              <w:spacing w:before="40" w:after="0"/>
              <w:rPr>
                <w:rFonts w:ascii="Arial" w:hAnsi="Arial" w:cs="Arial"/>
                <w:sz w:val="20"/>
              </w:rPr>
            </w:pPr>
          </w:p>
        </w:tc>
      </w:tr>
      <w:tr w:rsidR="00A603CC" w:rsidRPr="00E1529D" w14:paraId="1840158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7D145A4" w14:textId="77777777" w:rsidR="00A603CC" w:rsidRPr="00E1529D" w:rsidRDefault="00A603CC" w:rsidP="005C419B">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62699F9C" w14:textId="77777777" w:rsidR="00A603CC" w:rsidRPr="00E1529D" w:rsidRDefault="00A603CC" w:rsidP="005C419B">
            <w:pPr>
              <w:spacing w:before="40"/>
              <w:jc w:val="center"/>
              <w:rPr>
                <w:rFonts w:ascii="Arial" w:hAnsi="Arial" w:cs="Arial"/>
                <w:lang w:val="en-GB"/>
              </w:rPr>
            </w:pPr>
          </w:p>
        </w:tc>
        <w:tc>
          <w:tcPr>
            <w:tcW w:w="1964" w:type="dxa"/>
            <w:tcBorders>
              <w:top w:val="single" w:sz="6" w:space="0" w:color="auto"/>
              <w:left w:val="single" w:sz="6" w:space="0" w:color="auto"/>
              <w:bottom w:val="single" w:sz="6" w:space="0" w:color="auto"/>
              <w:right w:val="single" w:sz="6" w:space="0" w:color="auto"/>
            </w:tcBorders>
          </w:tcPr>
          <w:p w14:paraId="091D0741" w14:textId="77777777" w:rsidR="00A603CC" w:rsidRPr="00E1529D" w:rsidRDefault="00A603CC" w:rsidP="005C419B">
            <w:pPr>
              <w:spacing w:before="40"/>
              <w:rPr>
                <w:rFonts w:ascii="Arial" w:hAnsi="Arial" w:cs="Arial"/>
                <w:lang w:val="en-GB"/>
              </w:rPr>
            </w:pPr>
          </w:p>
        </w:tc>
        <w:tc>
          <w:tcPr>
            <w:tcW w:w="4078" w:type="dxa"/>
            <w:tcBorders>
              <w:top w:val="single" w:sz="6" w:space="0" w:color="auto"/>
              <w:left w:val="single" w:sz="6" w:space="0" w:color="auto"/>
              <w:bottom w:val="single" w:sz="6" w:space="0" w:color="auto"/>
              <w:right w:val="single" w:sz="6" w:space="0" w:color="auto"/>
            </w:tcBorders>
          </w:tcPr>
          <w:p w14:paraId="39AC0B73" w14:textId="77777777" w:rsidR="00A603CC" w:rsidRPr="00E1529D" w:rsidRDefault="00A603CC" w:rsidP="005C419B">
            <w:pPr>
              <w:pStyle w:val="TableText0"/>
              <w:spacing w:before="40" w:after="0"/>
              <w:rPr>
                <w:rFonts w:ascii="Arial" w:hAnsi="Arial" w:cs="Arial"/>
                <w:sz w:val="20"/>
              </w:rPr>
            </w:pPr>
          </w:p>
        </w:tc>
      </w:tr>
      <w:tr w:rsidR="00A603CC" w:rsidRPr="00E1529D" w14:paraId="5448A00C"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D864184" w14:textId="77777777" w:rsidR="00A603CC" w:rsidRPr="00E1529D" w:rsidRDefault="00A603CC" w:rsidP="005C419B">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528C599E" w14:textId="77777777" w:rsidR="00A603CC" w:rsidRPr="00E1529D" w:rsidRDefault="00A603CC" w:rsidP="005C419B">
            <w:pPr>
              <w:spacing w:before="40"/>
              <w:jc w:val="center"/>
              <w:rPr>
                <w:rFonts w:ascii="Arial" w:hAnsi="Arial" w:cs="Arial"/>
                <w:lang w:val="en-GB"/>
              </w:rPr>
            </w:pPr>
          </w:p>
        </w:tc>
        <w:tc>
          <w:tcPr>
            <w:tcW w:w="1964" w:type="dxa"/>
            <w:tcBorders>
              <w:top w:val="single" w:sz="6" w:space="0" w:color="auto"/>
              <w:left w:val="single" w:sz="6" w:space="0" w:color="auto"/>
              <w:bottom w:val="single" w:sz="6" w:space="0" w:color="auto"/>
              <w:right w:val="single" w:sz="6" w:space="0" w:color="auto"/>
            </w:tcBorders>
          </w:tcPr>
          <w:p w14:paraId="6D56D531" w14:textId="77777777" w:rsidR="00A603CC" w:rsidRPr="00E1529D" w:rsidRDefault="00A603CC" w:rsidP="005C419B">
            <w:pPr>
              <w:spacing w:before="40"/>
              <w:rPr>
                <w:rFonts w:ascii="Arial" w:hAnsi="Arial" w:cs="Arial"/>
                <w:lang w:val="en-GB"/>
              </w:rPr>
            </w:pPr>
          </w:p>
        </w:tc>
        <w:tc>
          <w:tcPr>
            <w:tcW w:w="4078" w:type="dxa"/>
            <w:tcBorders>
              <w:top w:val="single" w:sz="6" w:space="0" w:color="auto"/>
              <w:left w:val="single" w:sz="6" w:space="0" w:color="auto"/>
              <w:bottom w:val="single" w:sz="6" w:space="0" w:color="auto"/>
              <w:right w:val="single" w:sz="6" w:space="0" w:color="auto"/>
            </w:tcBorders>
          </w:tcPr>
          <w:p w14:paraId="373DADFD" w14:textId="77777777" w:rsidR="00A603CC" w:rsidRPr="00E1529D" w:rsidRDefault="00A603CC" w:rsidP="005C419B">
            <w:pPr>
              <w:pStyle w:val="TableText0"/>
              <w:spacing w:before="40" w:after="0"/>
              <w:rPr>
                <w:rFonts w:ascii="Arial" w:hAnsi="Arial" w:cs="Arial"/>
                <w:sz w:val="20"/>
              </w:rPr>
            </w:pPr>
          </w:p>
        </w:tc>
      </w:tr>
    </w:tbl>
    <w:p w14:paraId="0130BDBC" w14:textId="77777777" w:rsidR="00B96CF0" w:rsidRPr="00E1529D" w:rsidRDefault="00B96CF0" w:rsidP="00217075">
      <w:pPr>
        <w:pStyle w:val="CEF-Body"/>
      </w:pPr>
    </w:p>
    <w:p w14:paraId="45EB92D0" w14:textId="77777777" w:rsidR="00B96CF0" w:rsidRPr="00E1529D" w:rsidRDefault="00B96CF0" w:rsidP="00217075">
      <w:pPr>
        <w:pStyle w:val="CEF-Body"/>
      </w:pPr>
      <w:r w:rsidRPr="00E1529D">
        <w:br w:type="page"/>
      </w:r>
    </w:p>
    <w:p w14:paraId="796C1445" w14:textId="77777777" w:rsidR="00B96CF0" w:rsidRPr="00E1529D" w:rsidRDefault="00B96CF0" w:rsidP="00AD6B9D">
      <w:pPr>
        <w:pStyle w:val="CEF-Body"/>
      </w:pPr>
    </w:p>
    <w:p w14:paraId="42529726" w14:textId="77777777" w:rsidR="00B96CF0" w:rsidRPr="00E1529D" w:rsidRDefault="00B96CF0" w:rsidP="00C5633C">
      <w:pPr>
        <w:pStyle w:val="CEF-TPILB"/>
      </w:pPr>
      <w:r w:rsidRPr="00E1529D">
        <w:t>This Page Intentionally Left Blank</w:t>
      </w:r>
    </w:p>
    <w:p w14:paraId="757D5ED9" w14:textId="77777777" w:rsidR="00B96CF0" w:rsidRPr="00E1529D" w:rsidRDefault="00B96CF0" w:rsidP="00AD6B9D">
      <w:pPr>
        <w:pStyle w:val="CEF-Body"/>
      </w:pPr>
    </w:p>
    <w:p w14:paraId="65ACA710" w14:textId="77777777" w:rsidR="00B96CF0" w:rsidRPr="00E1529D" w:rsidRDefault="00B96CF0" w:rsidP="00AD6B9D">
      <w:pPr>
        <w:pStyle w:val="CEF-Body"/>
      </w:pPr>
      <w:r w:rsidRPr="00E1529D">
        <w:br w:type="page"/>
      </w:r>
    </w:p>
    <w:p w14:paraId="2B91F0F2" w14:textId="77777777" w:rsidR="00B96CF0" w:rsidRPr="00E1529D" w:rsidRDefault="00B96CF0" w:rsidP="009221B0">
      <w:pPr>
        <w:pStyle w:val="CEF-Title1"/>
        <w:numPr>
          <w:ilvl w:val="0"/>
          <w:numId w:val="0"/>
        </w:numPr>
      </w:pPr>
      <w:bookmarkStart w:id="2" w:name="_Toc41917002"/>
      <w:r w:rsidRPr="00E1529D">
        <w:lastRenderedPageBreak/>
        <w:t>Table of contents</w:t>
      </w:r>
      <w:bookmarkEnd w:id="2"/>
    </w:p>
    <w:p w14:paraId="5507B838" w14:textId="77FA7D4D" w:rsidR="00A93298" w:rsidRDefault="00B96CF0">
      <w:pPr>
        <w:pStyle w:val="TOC1"/>
        <w:rPr>
          <w:rFonts w:asciiTheme="minorHAnsi" w:eastAsiaTheme="minorEastAsia" w:hAnsiTheme="minorHAnsi" w:cstheme="minorBidi"/>
          <w:b w:val="0"/>
          <w:noProof/>
          <w:lang w:eastAsia="en-GB"/>
        </w:rPr>
      </w:pPr>
      <w:r w:rsidRPr="00E1529D">
        <w:fldChar w:fldCharType="begin"/>
      </w:r>
      <w:r w:rsidRPr="00E1529D">
        <w:instrText xml:space="preserve"> TOC \o "1-3" \h \z \u </w:instrText>
      </w:r>
      <w:r w:rsidRPr="00E1529D">
        <w:fldChar w:fldCharType="separate"/>
      </w:r>
      <w:hyperlink w:anchor="_Toc41917001" w:history="1">
        <w:r w:rsidR="00A93298" w:rsidRPr="0037399A">
          <w:rPr>
            <w:rStyle w:val="Hyperlink"/>
            <w:noProof/>
          </w:rPr>
          <w:t>Deliverable Info</w:t>
        </w:r>
        <w:r w:rsidR="00A93298">
          <w:rPr>
            <w:noProof/>
            <w:webHidden/>
          </w:rPr>
          <w:tab/>
        </w:r>
        <w:r w:rsidR="00A93298">
          <w:rPr>
            <w:noProof/>
            <w:webHidden/>
          </w:rPr>
          <w:fldChar w:fldCharType="begin"/>
        </w:r>
        <w:r w:rsidR="00A93298">
          <w:rPr>
            <w:noProof/>
            <w:webHidden/>
          </w:rPr>
          <w:instrText xml:space="preserve"> PAGEREF _Toc41917001 \h </w:instrText>
        </w:r>
        <w:r w:rsidR="00A93298">
          <w:rPr>
            <w:noProof/>
            <w:webHidden/>
          </w:rPr>
        </w:r>
        <w:r w:rsidR="00A93298">
          <w:rPr>
            <w:noProof/>
            <w:webHidden/>
          </w:rPr>
          <w:fldChar w:fldCharType="separate"/>
        </w:r>
        <w:r w:rsidR="00A93298">
          <w:rPr>
            <w:noProof/>
            <w:webHidden/>
          </w:rPr>
          <w:t>4</w:t>
        </w:r>
        <w:r w:rsidR="00A93298">
          <w:rPr>
            <w:noProof/>
            <w:webHidden/>
          </w:rPr>
          <w:fldChar w:fldCharType="end"/>
        </w:r>
      </w:hyperlink>
    </w:p>
    <w:p w14:paraId="24330D45" w14:textId="52983DE5" w:rsidR="00A93298" w:rsidRDefault="00A93298">
      <w:pPr>
        <w:pStyle w:val="TOC1"/>
        <w:rPr>
          <w:rFonts w:asciiTheme="minorHAnsi" w:eastAsiaTheme="minorEastAsia" w:hAnsiTheme="minorHAnsi" w:cstheme="minorBidi"/>
          <w:b w:val="0"/>
          <w:noProof/>
          <w:lang w:eastAsia="en-GB"/>
        </w:rPr>
      </w:pPr>
      <w:hyperlink w:anchor="_Toc41917002" w:history="1">
        <w:r w:rsidRPr="0037399A">
          <w:rPr>
            <w:rStyle w:val="Hyperlink"/>
            <w:noProof/>
          </w:rPr>
          <w:t>Table of contents</w:t>
        </w:r>
        <w:r>
          <w:rPr>
            <w:noProof/>
            <w:webHidden/>
          </w:rPr>
          <w:tab/>
        </w:r>
        <w:r>
          <w:rPr>
            <w:noProof/>
            <w:webHidden/>
          </w:rPr>
          <w:fldChar w:fldCharType="begin"/>
        </w:r>
        <w:r>
          <w:rPr>
            <w:noProof/>
            <w:webHidden/>
          </w:rPr>
          <w:instrText xml:space="preserve"> PAGEREF _Toc41917002 \h </w:instrText>
        </w:r>
        <w:r>
          <w:rPr>
            <w:noProof/>
            <w:webHidden/>
          </w:rPr>
        </w:r>
        <w:r>
          <w:rPr>
            <w:noProof/>
            <w:webHidden/>
          </w:rPr>
          <w:fldChar w:fldCharType="separate"/>
        </w:r>
        <w:r>
          <w:rPr>
            <w:noProof/>
            <w:webHidden/>
          </w:rPr>
          <w:t>6</w:t>
        </w:r>
        <w:r>
          <w:rPr>
            <w:noProof/>
            <w:webHidden/>
          </w:rPr>
          <w:fldChar w:fldCharType="end"/>
        </w:r>
      </w:hyperlink>
    </w:p>
    <w:p w14:paraId="5590CA23" w14:textId="58FC2E6E" w:rsidR="00A93298" w:rsidRDefault="00A93298">
      <w:pPr>
        <w:pStyle w:val="TOC1"/>
        <w:rPr>
          <w:rFonts w:asciiTheme="minorHAnsi" w:eastAsiaTheme="minorEastAsia" w:hAnsiTheme="minorHAnsi" w:cstheme="minorBidi"/>
          <w:b w:val="0"/>
          <w:noProof/>
          <w:lang w:eastAsia="en-GB"/>
        </w:rPr>
      </w:pPr>
      <w:hyperlink w:anchor="_Toc41917003" w:history="1">
        <w:r w:rsidRPr="0037399A">
          <w:rPr>
            <w:rStyle w:val="Hyperlink"/>
            <w:noProof/>
          </w:rPr>
          <w:t>Glossary</w:t>
        </w:r>
        <w:r>
          <w:rPr>
            <w:noProof/>
            <w:webHidden/>
          </w:rPr>
          <w:tab/>
        </w:r>
        <w:r>
          <w:rPr>
            <w:noProof/>
            <w:webHidden/>
          </w:rPr>
          <w:fldChar w:fldCharType="begin"/>
        </w:r>
        <w:r>
          <w:rPr>
            <w:noProof/>
            <w:webHidden/>
          </w:rPr>
          <w:instrText xml:space="preserve"> PAGEREF _Toc41917003 \h </w:instrText>
        </w:r>
        <w:r>
          <w:rPr>
            <w:noProof/>
            <w:webHidden/>
          </w:rPr>
        </w:r>
        <w:r>
          <w:rPr>
            <w:noProof/>
            <w:webHidden/>
          </w:rPr>
          <w:fldChar w:fldCharType="separate"/>
        </w:r>
        <w:r>
          <w:rPr>
            <w:noProof/>
            <w:webHidden/>
          </w:rPr>
          <w:t>8</w:t>
        </w:r>
        <w:r>
          <w:rPr>
            <w:noProof/>
            <w:webHidden/>
          </w:rPr>
          <w:fldChar w:fldCharType="end"/>
        </w:r>
      </w:hyperlink>
    </w:p>
    <w:p w14:paraId="2EA771CA" w14:textId="1AE72F3E" w:rsidR="00A93298" w:rsidRDefault="00A93298">
      <w:pPr>
        <w:pStyle w:val="TOC1"/>
        <w:tabs>
          <w:tab w:val="left" w:pos="440"/>
        </w:tabs>
        <w:rPr>
          <w:rFonts w:asciiTheme="minorHAnsi" w:eastAsiaTheme="minorEastAsia" w:hAnsiTheme="minorHAnsi" w:cstheme="minorBidi"/>
          <w:b w:val="0"/>
          <w:noProof/>
          <w:lang w:eastAsia="en-GB"/>
        </w:rPr>
      </w:pPr>
      <w:hyperlink w:anchor="_Toc41917004" w:history="1">
        <w:r w:rsidRPr="0037399A">
          <w:rPr>
            <w:rStyle w:val="Hyperlink"/>
            <w:noProof/>
          </w:rPr>
          <w:t>1.</w:t>
        </w:r>
        <w:r>
          <w:rPr>
            <w:rFonts w:asciiTheme="minorHAnsi" w:eastAsiaTheme="minorEastAsia" w:hAnsiTheme="minorHAnsi" w:cstheme="minorBidi"/>
            <w:b w:val="0"/>
            <w:noProof/>
            <w:lang w:eastAsia="en-GB"/>
          </w:rPr>
          <w:tab/>
        </w:r>
        <w:r w:rsidRPr="0037399A">
          <w:rPr>
            <w:rStyle w:val="Hyperlink"/>
            <w:noProof/>
          </w:rPr>
          <w:t>Abstract</w:t>
        </w:r>
        <w:r>
          <w:rPr>
            <w:noProof/>
            <w:webHidden/>
          </w:rPr>
          <w:tab/>
        </w:r>
        <w:r>
          <w:rPr>
            <w:noProof/>
            <w:webHidden/>
          </w:rPr>
          <w:fldChar w:fldCharType="begin"/>
        </w:r>
        <w:r>
          <w:rPr>
            <w:noProof/>
            <w:webHidden/>
          </w:rPr>
          <w:instrText xml:space="preserve"> PAGEREF _Toc41917004 \h </w:instrText>
        </w:r>
        <w:r>
          <w:rPr>
            <w:noProof/>
            <w:webHidden/>
          </w:rPr>
        </w:r>
        <w:r>
          <w:rPr>
            <w:noProof/>
            <w:webHidden/>
          </w:rPr>
          <w:fldChar w:fldCharType="separate"/>
        </w:r>
        <w:r>
          <w:rPr>
            <w:noProof/>
            <w:webHidden/>
          </w:rPr>
          <w:t>9</w:t>
        </w:r>
        <w:r>
          <w:rPr>
            <w:noProof/>
            <w:webHidden/>
          </w:rPr>
          <w:fldChar w:fldCharType="end"/>
        </w:r>
      </w:hyperlink>
    </w:p>
    <w:p w14:paraId="68C51A63" w14:textId="53602B76" w:rsidR="00A93298" w:rsidRDefault="00A93298">
      <w:pPr>
        <w:pStyle w:val="TOC1"/>
        <w:tabs>
          <w:tab w:val="left" w:pos="440"/>
        </w:tabs>
        <w:rPr>
          <w:rFonts w:asciiTheme="minorHAnsi" w:eastAsiaTheme="minorEastAsia" w:hAnsiTheme="minorHAnsi" w:cstheme="minorBidi"/>
          <w:b w:val="0"/>
          <w:noProof/>
          <w:lang w:eastAsia="en-GB"/>
        </w:rPr>
      </w:pPr>
      <w:hyperlink w:anchor="_Toc41917005" w:history="1">
        <w:r w:rsidRPr="0037399A">
          <w:rPr>
            <w:rStyle w:val="Hyperlink"/>
            <w:noProof/>
          </w:rPr>
          <w:t>2.</w:t>
        </w:r>
        <w:r>
          <w:rPr>
            <w:rFonts w:asciiTheme="minorHAnsi" w:eastAsiaTheme="minorEastAsia" w:hAnsiTheme="minorHAnsi" w:cstheme="minorBidi"/>
            <w:b w:val="0"/>
            <w:noProof/>
            <w:lang w:eastAsia="en-GB"/>
          </w:rPr>
          <w:tab/>
        </w:r>
        <w:r w:rsidRPr="0037399A">
          <w:rPr>
            <w:rStyle w:val="Hyperlink"/>
            <w:noProof/>
          </w:rPr>
          <w:t>Introduzione</w:t>
        </w:r>
        <w:r>
          <w:rPr>
            <w:noProof/>
            <w:webHidden/>
          </w:rPr>
          <w:tab/>
        </w:r>
        <w:r>
          <w:rPr>
            <w:noProof/>
            <w:webHidden/>
          </w:rPr>
          <w:fldChar w:fldCharType="begin"/>
        </w:r>
        <w:r>
          <w:rPr>
            <w:noProof/>
            <w:webHidden/>
          </w:rPr>
          <w:instrText xml:space="preserve"> PAGEREF _Toc41917005 \h </w:instrText>
        </w:r>
        <w:r>
          <w:rPr>
            <w:noProof/>
            <w:webHidden/>
          </w:rPr>
        </w:r>
        <w:r>
          <w:rPr>
            <w:noProof/>
            <w:webHidden/>
          </w:rPr>
          <w:fldChar w:fldCharType="separate"/>
        </w:r>
        <w:r>
          <w:rPr>
            <w:noProof/>
            <w:webHidden/>
          </w:rPr>
          <w:t>9</w:t>
        </w:r>
        <w:r>
          <w:rPr>
            <w:noProof/>
            <w:webHidden/>
          </w:rPr>
          <w:fldChar w:fldCharType="end"/>
        </w:r>
      </w:hyperlink>
    </w:p>
    <w:p w14:paraId="6C923728" w14:textId="19537CC3" w:rsidR="00A93298" w:rsidRDefault="00A93298">
      <w:pPr>
        <w:pStyle w:val="TOC1"/>
        <w:tabs>
          <w:tab w:val="left" w:pos="440"/>
        </w:tabs>
        <w:rPr>
          <w:rFonts w:asciiTheme="minorHAnsi" w:eastAsiaTheme="minorEastAsia" w:hAnsiTheme="minorHAnsi" w:cstheme="minorBidi"/>
          <w:b w:val="0"/>
          <w:noProof/>
          <w:lang w:eastAsia="en-GB"/>
        </w:rPr>
      </w:pPr>
      <w:hyperlink w:anchor="_Toc41917006" w:history="1">
        <w:r w:rsidRPr="0037399A">
          <w:rPr>
            <w:rStyle w:val="Hyperlink"/>
            <w:noProof/>
          </w:rPr>
          <w:t>3.</w:t>
        </w:r>
        <w:r>
          <w:rPr>
            <w:rFonts w:asciiTheme="minorHAnsi" w:eastAsiaTheme="minorEastAsia" w:hAnsiTheme="minorHAnsi" w:cstheme="minorBidi"/>
            <w:b w:val="0"/>
            <w:noProof/>
            <w:lang w:eastAsia="en-GB"/>
          </w:rPr>
          <w:tab/>
        </w:r>
        <w:r w:rsidRPr="0037399A">
          <w:rPr>
            <w:rStyle w:val="Hyperlink"/>
            <w:noProof/>
          </w:rPr>
          <w:t>Riferimenti Normativi</w:t>
        </w:r>
        <w:r>
          <w:rPr>
            <w:noProof/>
            <w:webHidden/>
          </w:rPr>
          <w:tab/>
        </w:r>
        <w:r>
          <w:rPr>
            <w:noProof/>
            <w:webHidden/>
          </w:rPr>
          <w:fldChar w:fldCharType="begin"/>
        </w:r>
        <w:r>
          <w:rPr>
            <w:noProof/>
            <w:webHidden/>
          </w:rPr>
          <w:instrText xml:space="preserve"> PAGEREF _Toc41917006 \h </w:instrText>
        </w:r>
        <w:r>
          <w:rPr>
            <w:noProof/>
            <w:webHidden/>
          </w:rPr>
        </w:r>
        <w:r>
          <w:rPr>
            <w:noProof/>
            <w:webHidden/>
          </w:rPr>
          <w:fldChar w:fldCharType="separate"/>
        </w:r>
        <w:r>
          <w:rPr>
            <w:noProof/>
            <w:webHidden/>
          </w:rPr>
          <w:t>9</w:t>
        </w:r>
        <w:r>
          <w:rPr>
            <w:noProof/>
            <w:webHidden/>
          </w:rPr>
          <w:fldChar w:fldCharType="end"/>
        </w:r>
      </w:hyperlink>
    </w:p>
    <w:p w14:paraId="405AE8A6" w14:textId="3D543623" w:rsidR="00A93298" w:rsidRDefault="00A93298">
      <w:pPr>
        <w:pStyle w:val="TOC1"/>
        <w:tabs>
          <w:tab w:val="left" w:pos="440"/>
        </w:tabs>
        <w:rPr>
          <w:rFonts w:asciiTheme="minorHAnsi" w:eastAsiaTheme="minorEastAsia" w:hAnsiTheme="minorHAnsi" w:cstheme="minorBidi"/>
          <w:b w:val="0"/>
          <w:noProof/>
          <w:lang w:eastAsia="en-GB"/>
        </w:rPr>
      </w:pPr>
      <w:hyperlink w:anchor="_Toc41917007" w:history="1">
        <w:r w:rsidRPr="0037399A">
          <w:rPr>
            <w:rStyle w:val="Hyperlink"/>
            <w:noProof/>
          </w:rPr>
          <w:t>4.</w:t>
        </w:r>
        <w:r>
          <w:rPr>
            <w:rFonts w:asciiTheme="minorHAnsi" w:eastAsiaTheme="minorEastAsia" w:hAnsiTheme="minorHAnsi" w:cstheme="minorBidi"/>
            <w:b w:val="0"/>
            <w:noProof/>
            <w:lang w:eastAsia="en-GB"/>
          </w:rPr>
          <w:tab/>
        </w:r>
        <w:r w:rsidRPr="0037399A">
          <w:rPr>
            <w:rStyle w:val="Hyperlink"/>
            <w:noProof/>
          </w:rPr>
          <w:t>Contesto</w:t>
        </w:r>
        <w:r>
          <w:rPr>
            <w:noProof/>
            <w:webHidden/>
          </w:rPr>
          <w:tab/>
        </w:r>
        <w:r>
          <w:rPr>
            <w:noProof/>
            <w:webHidden/>
          </w:rPr>
          <w:fldChar w:fldCharType="begin"/>
        </w:r>
        <w:r>
          <w:rPr>
            <w:noProof/>
            <w:webHidden/>
          </w:rPr>
          <w:instrText xml:space="preserve"> PAGEREF _Toc41917007 \h </w:instrText>
        </w:r>
        <w:r>
          <w:rPr>
            <w:noProof/>
            <w:webHidden/>
          </w:rPr>
        </w:r>
        <w:r>
          <w:rPr>
            <w:noProof/>
            <w:webHidden/>
          </w:rPr>
          <w:fldChar w:fldCharType="separate"/>
        </w:r>
        <w:r>
          <w:rPr>
            <w:noProof/>
            <w:webHidden/>
          </w:rPr>
          <w:t>10</w:t>
        </w:r>
        <w:r>
          <w:rPr>
            <w:noProof/>
            <w:webHidden/>
          </w:rPr>
          <w:fldChar w:fldCharType="end"/>
        </w:r>
      </w:hyperlink>
    </w:p>
    <w:p w14:paraId="7A9C1087" w14:textId="1E7DAF7A" w:rsidR="00A93298" w:rsidRDefault="00A93298">
      <w:pPr>
        <w:pStyle w:val="TOC1"/>
        <w:tabs>
          <w:tab w:val="left" w:pos="1140"/>
        </w:tabs>
        <w:rPr>
          <w:rFonts w:asciiTheme="minorHAnsi" w:eastAsiaTheme="minorEastAsia" w:hAnsiTheme="minorHAnsi" w:cstheme="minorBidi"/>
          <w:b w:val="0"/>
          <w:noProof/>
          <w:lang w:eastAsia="en-GB"/>
        </w:rPr>
      </w:pPr>
      <w:hyperlink w:anchor="_Toc41917008" w:history="1">
        <w:r w:rsidRPr="0037399A">
          <w:rPr>
            <w:rStyle w:val="Hyperlink"/>
            <w:noProof/>
          </w:rPr>
          <w:t>4.1.</w:t>
        </w:r>
        <w:r>
          <w:rPr>
            <w:rFonts w:asciiTheme="minorHAnsi" w:eastAsiaTheme="minorEastAsia" w:hAnsiTheme="minorHAnsi" w:cstheme="minorBidi"/>
            <w:b w:val="0"/>
            <w:noProof/>
            <w:lang w:eastAsia="en-GB"/>
          </w:rPr>
          <w:tab/>
        </w:r>
        <w:r w:rsidRPr="0037399A">
          <w:rPr>
            <w:rStyle w:val="Hyperlink"/>
            <w:noProof/>
          </w:rPr>
          <w:t>Contesto d’uso</w:t>
        </w:r>
        <w:r>
          <w:rPr>
            <w:noProof/>
            <w:webHidden/>
          </w:rPr>
          <w:tab/>
        </w:r>
        <w:r>
          <w:rPr>
            <w:noProof/>
            <w:webHidden/>
          </w:rPr>
          <w:fldChar w:fldCharType="begin"/>
        </w:r>
        <w:r>
          <w:rPr>
            <w:noProof/>
            <w:webHidden/>
          </w:rPr>
          <w:instrText xml:space="preserve"> PAGEREF _Toc41917008 \h </w:instrText>
        </w:r>
        <w:r>
          <w:rPr>
            <w:noProof/>
            <w:webHidden/>
          </w:rPr>
        </w:r>
        <w:r>
          <w:rPr>
            <w:noProof/>
            <w:webHidden/>
          </w:rPr>
          <w:fldChar w:fldCharType="separate"/>
        </w:r>
        <w:r>
          <w:rPr>
            <w:noProof/>
            <w:webHidden/>
          </w:rPr>
          <w:t>11</w:t>
        </w:r>
        <w:r>
          <w:rPr>
            <w:noProof/>
            <w:webHidden/>
          </w:rPr>
          <w:fldChar w:fldCharType="end"/>
        </w:r>
      </w:hyperlink>
    </w:p>
    <w:p w14:paraId="5032FE48" w14:textId="1539C664" w:rsidR="00A93298" w:rsidRDefault="00A93298">
      <w:pPr>
        <w:pStyle w:val="TOC1"/>
        <w:tabs>
          <w:tab w:val="left" w:pos="1140"/>
        </w:tabs>
        <w:rPr>
          <w:rFonts w:asciiTheme="minorHAnsi" w:eastAsiaTheme="minorEastAsia" w:hAnsiTheme="minorHAnsi" w:cstheme="minorBidi"/>
          <w:b w:val="0"/>
          <w:noProof/>
          <w:lang w:eastAsia="en-GB"/>
        </w:rPr>
      </w:pPr>
      <w:hyperlink w:anchor="_Toc41917009" w:history="1">
        <w:r w:rsidRPr="0037399A">
          <w:rPr>
            <w:rStyle w:val="Hyperlink"/>
            <w:noProof/>
          </w:rPr>
          <w:t>4.1.1.</w:t>
        </w:r>
        <w:r>
          <w:rPr>
            <w:rFonts w:asciiTheme="minorHAnsi" w:eastAsiaTheme="minorEastAsia" w:hAnsiTheme="minorHAnsi" w:cstheme="minorBidi"/>
            <w:b w:val="0"/>
            <w:noProof/>
            <w:lang w:eastAsia="en-GB"/>
          </w:rPr>
          <w:tab/>
        </w:r>
        <w:r w:rsidRPr="0037399A">
          <w:rPr>
            <w:rStyle w:val="Hyperlink"/>
            <w:noProof/>
          </w:rPr>
          <w:t>Tipologie di utenti e loro caratteristiche</w:t>
        </w:r>
        <w:r>
          <w:rPr>
            <w:noProof/>
            <w:webHidden/>
          </w:rPr>
          <w:tab/>
        </w:r>
        <w:r>
          <w:rPr>
            <w:noProof/>
            <w:webHidden/>
          </w:rPr>
          <w:fldChar w:fldCharType="begin"/>
        </w:r>
        <w:r>
          <w:rPr>
            <w:noProof/>
            <w:webHidden/>
          </w:rPr>
          <w:instrText xml:space="preserve"> PAGEREF _Toc41917009 \h </w:instrText>
        </w:r>
        <w:r>
          <w:rPr>
            <w:noProof/>
            <w:webHidden/>
          </w:rPr>
        </w:r>
        <w:r>
          <w:rPr>
            <w:noProof/>
            <w:webHidden/>
          </w:rPr>
          <w:fldChar w:fldCharType="separate"/>
        </w:r>
        <w:r>
          <w:rPr>
            <w:noProof/>
            <w:webHidden/>
          </w:rPr>
          <w:t>11</w:t>
        </w:r>
        <w:r>
          <w:rPr>
            <w:noProof/>
            <w:webHidden/>
          </w:rPr>
          <w:fldChar w:fldCharType="end"/>
        </w:r>
      </w:hyperlink>
    </w:p>
    <w:p w14:paraId="4F51F815" w14:textId="429302E0" w:rsidR="00A93298" w:rsidRDefault="00A93298">
      <w:pPr>
        <w:pStyle w:val="TOC1"/>
        <w:tabs>
          <w:tab w:val="left" w:pos="1140"/>
        </w:tabs>
        <w:rPr>
          <w:rFonts w:asciiTheme="minorHAnsi" w:eastAsiaTheme="minorEastAsia" w:hAnsiTheme="minorHAnsi" w:cstheme="minorBidi"/>
          <w:b w:val="0"/>
          <w:noProof/>
          <w:lang w:eastAsia="en-GB"/>
        </w:rPr>
      </w:pPr>
      <w:hyperlink w:anchor="_Toc41917010" w:history="1">
        <w:r w:rsidRPr="0037399A">
          <w:rPr>
            <w:rStyle w:val="Hyperlink"/>
            <w:noProof/>
          </w:rPr>
          <w:t>4.1.2.</w:t>
        </w:r>
        <w:r>
          <w:rPr>
            <w:rFonts w:asciiTheme="minorHAnsi" w:eastAsiaTheme="minorEastAsia" w:hAnsiTheme="minorHAnsi" w:cstheme="minorBidi"/>
            <w:b w:val="0"/>
            <w:noProof/>
            <w:lang w:eastAsia="en-GB"/>
          </w:rPr>
          <w:tab/>
        </w:r>
        <w:r w:rsidRPr="0037399A">
          <w:rPr>
            <w:rStyle w:val="Hyperlink"/>
            <w:noProof/>
          </w:rPr>
          <w:t>Modalità attuali e Fasi del Processo realizzato nel progetto “eIgor”</w:t>
        </w:r>
        <w:r>
          <w:rPr>
            <w:noProof/>
            <w:webHidden/>
          </w:rPr>
          <w:tab/>
        </w:r>
        <w:r>
          <w:rPr>
            <w:noProof/>
            <w:webHidden/>
          </w:rPr>
          <w:fldChar w:fldCharType="begin"/>
        </w:r>
        <w:r>
          <w:rPr>
            <w:noProof/>
            <w:webHidden/>
          </w:rPr>
          <w:instrText xml:space="preserve"> PAGEREF _Toc41917010 \h </w:instrText>
        </w:r>
        <w:r>
          <w:rPr>
            <w:noProof/>
            <w:webHidden/>
          </w:rPr>
        </w:r>
        <w:r>
          <w:rPr>
            <w:noProof/>
            <w:webHidden/>
          </w:rPr>
          <w:fldChar w:fldCharType="separate"/>
        </w:r>
        <w:r>
          <w:rPr>
            <w:noProof/>
            <w:webHidden/>
          </w:rPr>
          <w:t>11</w:t>
        </w:r>
        <w:r>
          <w:rPr>
            <w:noProof/>
            <w:webHidden/>
          </w:rPr>
          <w:fldChar w:fldCharType="end"/>
        </w:r>
      </w:hyperlink>
    </w:p>
    <w:p w14:paraId="16A71500" w14:textId="32B12719" w:rsidR="00A93298" w:rsidRDefault="00A93298">
      <w:pPr>
        <w:pStyle w:val="TOC1"/>
        <w:tabs>
          <w:tab w:val="left" w:pos="1140"/>
        </w:tabs>
        <w:rPr>
          <w:rFonts w:asciiTheme="minorHAnsi" w:eastAsiaTheme="minorEastAsia" w:hAnsiTheme="minorHAnsi" w:cstheme="minorBidi"/>
          <w:b w:val="0"/>
          <w:noProof/>
          <w:lang w:eastAsia="en-GB"/>
        </w:rPr>
      </w:pPr>
      <w:hyperlink w:anchor="_Toc41917011" w:history="1">
        <w:r w:rsidRPr="0037399A">
          <w:rPr>
            <w:rStyle w:val="Hyperlink"/>
            <w:noProof/>
          </w:rPr>
          <w:t>4.1.2.1.</w:t>
        </w:r>
        <w:r>
          <w:rPr>
            <w:rFonts w:asciiTheme="minorHAnsi" w:eastAsiaTheme="minorEastAsia" w:hAnsiTheme="minorHAnsi" w:cstheme="minorBidi"/>
            <w:b w:val="0"/>
            <w:noProof/>
            <w:lang w:eastAsia="en-GB"/>
          </w:rPr>
          <w:tab/>
        </w:r>
        <w:r w:rsidRPr="0037399A">
          <w:rPr>
            <w:rStyle w:val="Hyperlink"/>
            <w:noProof/>
          </w:rPr>
          <w:t>Predisposizione del file in formato FatturaPA, UBL o CII</w:t>
        </w:r>
        <w:r>
          <w:rPr>
            <w:noProof/>
            <w:webHidden/>
          </w:rPr>
          <w:tab/>
        </w:r>
        <w:r>
          <w:rPr>
            <w:noProof/>
            <w:webHidden/>
          </w:rPr>
          <w:fldChar w:fldCharType="begin"/>
        </w:r>
        <w:r>
          <w:rPr>
            <w:noProof/>
            <w:webHidden/>
          </w:rPr>
          <w:instrText xml:space="preserve"> PAGEREF _Toc41917011 \h </w:instrText>
        </w:r>
        <w:r>
          <w:rPr>
            <w:noProof/>
            <w:webHidden/>
          </w:rPr>
        </w:r>
        <w:r>
          <w:rPr>
            <w:noProof/>
            <w:webHidden/>
          </w:rPr>
          <w:fldChar w:fldCharType="separate"/>
        </w:r>
        <w:r>
          <w:rPr>
            <w:noProof/>
            <w:webHidden/>
          </w:rPr>
          <w:t>11</w:t>
        </w:r>
        <w:r>
          <w:rPr>
            <w:noProof/>
            <w:webHidden/>
          </w:rPr>
          <w:fldChar w:fldCharType="end"/>
        </w:r>
      </w:hyperlink>
    </w:p>
    <w:p w14:paraId="22DD4C89" w14:textId="324FB480" w:rsidR="00A93298" w:rsidRDefault="00A93298">
      <w:pPr>
        <w:pStyle w:val="TOC1"/>
        <w:tabs>
          <w:tab w:val="left" w:pos="1140"/>
        </w:tabs>
        <w:rPr>
          <w:rFonts w:asciiTheme="minorHAnsi" w:eastAsiaTheme="minorEastAsia" w:hAnsiTheme="minorHAnsi" w:cstheme="minorBidi"/>
          <w:b w:val="0"/>
          <w:noProof/>
          <w:lang w:eastAsia="en-GB"/>
        </w:rPr>
      </w:pPr>
      <w:hyperlink w:anchor="_Toc41917012" w:history="1">
        <w:r w:rsidRPr="0037399A">
          <w:rPr>
            <w:rStyle w:val="Hyperlink"/>
            <w:noProof/>
          </w:rPr>
          <w:t>4.1.2.2.</w:t>
        </w:r>
        <w:r>
          <w:rPr>
            <w:rFonts w:asciiTheme="minorHAnsi" w:eastAsiaTheme="minorEastAsia" w:hAnsiTheme="minorHAnsi" w:cstheme="minorBidi"/>
            <w:b w:val="0"/>
            <w:noProof/>
            <w:lang w:eastAsia="en-GB"/>
          </w:rPr>
          <w:tab/>
        </w:r>
        <w:r w:rsidRPr="0037399A">
          <w:rPr>
            <w:rStyle w:val="Hyperlink"/>
            <w:noProof/>
          </w:rPr>
          <w:t>Trasmissione del file al Sistema di Interscambio</w:t>
        </w:r>
        <w:r>
          <w:rPr>
            <w:noProof/>
            <w:webHidden/>
          </w:rPr>
          <w:tab/>
        </w:r>
        <w:r>
          <w:rPr>
            <w:noProof/>
            <w:webHidden/>
          </w:rPr>
          <w:fldChar w:fldCharType="begin"/>
        </w:r>
        <w:r>
          <w:rPr>
            <w:noProof/>
            <w:webHidden/>
          </w:rPr>
          <w:instrText xml:space="preserve"> PAGEREF _Toc41917012 \h </w:instrText>
        </w:r>
        <w:r>
          <w:rPr>
            <w:noProof/>
            <w:webHidden/>
          </w:rPr>
        </w:r>
        <w:r>
          <w:rPr>
            <w:noProof/>
            <w:webHidden/>
          </w:rPr>
          <w:fldChar w:fldCharType="separate"/>
        </w:r>
        <w:r>
          <w:rPr>
            <w:noProof/>
            <w:webHidden/>
          </w:rPr>
          <w:t>12</w:t>
        </w:r>
        <w:r>
          <w:rPr>
            <w:noProof/>
            <w:webHidden/>
          </w:rPr>
          <w:fldChar w:fldCharType="end"/>
        </w:r>
      </w:hyperlink>
    </w:p>
    <w:p w14:paraId="1ECDEBB4" w14:textId="404BE34E" w:rsidR="00A93298" w:rsidRDefault="00A93298">
      <w:pPr>
        <w:pStyle w:val="TOC1"/>
        <w:tabs>
          <w:tab w:val="left" w:pos="1140"/>
        </w:tabs>
        <w:rPr>
          <w:rFonts w:asciiTheme="minorHAnsi" w:eastAsiaTheme="minorEastAsia" w:hAnsiTheme="minorHAnsi" w:cstheme="minorBidi"/>
          <w:b w:val="0"/>
          <w:noProof/>
          <w:lang w:eastAsia="en-GB"/>
        </w:rPr>
      </w:pPr>
      <w:hyperlink w:anchor="_Toc41917013" w:history="1">
        <w:r w:rsidRPr="0037399A">
          <w:rPr>
            <w:rStyle w:val="Hyperlink"/>
            <w:noProof/>
          </w:rPr>
          <w:t>4.1.2.3.</w:t>
        </w:r>
        <w:r>
          <w:rPr>
            <w:rFonts w:asciiTheme="minorHAnsi" w:eastAsiaTheme="minorEastAsia" w:hAnsiTheme="minorHAnsi" w:cstheme="minorBidi"/>
            <w:b w:val="0"/>
            <w:noProof/>
            <w:lang w:eastAsia="en-GB"/>
          </w:rPr>
          <w:tab/>
        </w:r>
        <w:r w:rsidRPr="0037399A">
          <w:rPr>
            <w:rStyle w:val="Hyperlink"/>
            <w:noProof/>
          </w:rPr>
          <w:t>Elaborazione e Instradamento del file FatturaPA</w:t>
        </w:r>
        <w:r>
          <w:rPr>
            <w:noProof/>
            <w:webHidden/>
          </w:rPr>
          <w:tab/>
        </w:r>
        <w:r>
          <w:rPr>
            <w:noProof/>
            <w:webHidden/>
          </w:rPr>
          <w:fldChar w:fldCharType="begin"/>
        </w:r>
        <w:r>
          <w:rPr>
            <w:noProof/>
            <w:webHidden/>
          </w:rPr>
          <w:instrText xml:space="preserve"> PAGEREF _Toc41917013 \h </w:instrText>
        </w:r>
        <w:r>
          <w:rPr>
            <w:noProof/>
            <w:webHidden/>
          </w:rPr>
        </w:r>
        <w:r>
          <w:rPr>
            <w:noProof/>
            <w:webHidden/>
          </w:rPr>
          <w:fldChar w:fldCharType="separate"/>
        </w:r>
        <w:r>
          <w:rPr>
            <w:noProof/>
            <w:webHidden/>
          </w:rPr>
          <w:t>12</w:t>
        </w:r>
        <w:r>
          <w:rPr>
            <w:noProof/>
            <w:webHidden/>
          </w:rPr>
          <w:fldChar w:fldCharType="end"/>
        </w:r>
      </w:hyperlink>
    </w:p>
    <w:p w14:paraId="5CD81A40" w14:textId="760874EB" w:rsidR="00A93298" w:rsidRDefault="00A93298">
      <w:pPr>
        <w:pStyle w:val="TOC1"/>
        <w:tabs>
          <w:tab w:val="left" w:pos="1140"/>
        </w:tabs>
        <w:rPr>
          <w:rFonts w:asciiTheme="minorHAnsi" w:eastAsiaTheme="minorEastAsia" w:hAnsiTheme="minorHAnsi" w:cstheme="minorBidi"/>
          <w:b w:val="0"/>
          <w:noProof/>
          <w:lang w:eastAsia="en-GB"/>
        </w:rPr>
      </w:pPr>
      <w:hyperlink w:anchor="_Toc41917014" w:history="1">
        <w:r w:rsidRPr="0037399A">
          <w:rPr>
            <w:rStyle w:val="Hyperlink"/>
            <w:noProof/>
          </w:rPr>
          <w:t>4.1.2.4.</w:t>
        </w:r>
        <w:r>
          <w:rPr>
            <w:rFonts w:asciiTheme="minorHAnsi" w:eastAsiaTheme="minorEastAsia" w:hAnsiTheme="minorHAnsi" w:cstheme="minorBidi"/>
            <w:b w:val="0"/>
            <w:noProof/>
            <w:lang w:eastAsia="en-GB"/>
          </w:rPr>
          <w:tab/>
        </w:r>
        <w:r w:rsidRPr="0037399A">
          <w:rPr>
            <w:rStyle w:val="Hyperlink"/>
            <w:noProof/>
          </w:rPr>
          <w:t>Gestione Feedback</w:t>
        </w:r>
        <w:r>
          <w:rPr>
            <w:noProof/>
            <w:webHidden/>
          </w:rPr>
          <w:tab/>
        </w:r>
        <w:r>
          <w:rPr>
            <w:noProof/>
            <w:webHidden/>
          </w:rPr>
          <w:fldChar w:fldCharType="begin"/>
        </w:r>
        <w:r>
          <w:rPr>
            <w:noProof/>
            <w:webHidden/>
          </w:rPr>
          <w:instrText xml:space="preserve"> PAGEREF _Toc41917014 \h </w:instrText>
        </w:r>
        <w:r>
          <w:rPr>
            <w:noProof/>
            <w:webHidden/>
          </w:rPr>
        </w:r>
        <w:r>
          <w:rPr>
            <w:noProof/>
            <w:webHidden/>
          </w:rPr>
          <w:fldChar w:fldCharType="separate"/>
        </w:r>
        <w:r>
          <w:rPr>
            <w:noProof/>
            <w:webHidden/>
          </w:rPr>
          <w:t>13</w:t>
        </w:r>
        <w:r>
          <w:rPr>
            <w:noProof/>
            <w:webHidden/>
          </w:rPr>
          <w:fldChar w:fldCharType="end"/>
        </w:r>
      </w:hyperlink>
    </w:p>
    <w:p w14:paraId="6973FC7D" w14:textId="70094E13" w:rsidR="00A93298" w:rsidRDefault="00A93298">
      <w:pPr>
        <w:pStyle w:val="TOC1"/>
        <w:tabs>
          <w:tab w:val="left" w:pos="1140"/>
        </w:tabs>
        <w:rPr>
          <w:rFonts w:asciiTheme="minorHAnsi" w:eastAsiaTheme="minorEastAsia" w:hAnsiTheme="minorHAnsi" w:cstheme="minorBidi"/>
          <w:b w:val="0"/>
          <w:noProof/>
          <w:lang w:eastAsia="en-GB"/>
        </w:rPr>
      </w:pPr>
      <w:hyperlink w:anchor="_Toc41917015" w:history="1">
        <w:r w:rsidRPr="0037399A">
          <w:rPr>
            <w:rStyle w:val="Hyperlink"/>
            <w:noProof/>
          </w:rPr>
          <w:t>4.1.2.5.</w:t>
        </w:r>
        <w:r>
          <w:rPr>
            <w:rFonts w:asciiTheme="minorHAnsi" w:eastAsiaTheme="minorEastAsia" w:hAnsiTheme="minorHAnsi" w:cstheme="minorBidi"/>
            <w:b w:val="0"/>
            <w:noProof/>
            <w:lang w:eastAsia="en-GB"/>
          </w:rPr>
          <w:tab/>
        </w:r>
        <w:r w:rsidRPr="0037399A">
          <w:rPr>
            <w:rStyle w:val="Hyperlink"/>
            <w:noProof/>
          </w:rPr>
          <w:t>Invio dati a RGS</w:t>
        </w:r>
        <w:r>
          <w:rPr>
            <w:noProof/>
            <w:webHidden/>
          </w:rPr>
          <w:tab/>
        </w:r>
        <w:r>
          <w:rPr>
            <w:noProof/>
            <w:webHidden/>
          </w:rPr>
          <w:fldChar w:fldCharType="begin"/>
        </w:r>
        <w:r>
          <w:rPr>
            <w:noProof/>
            <w:webHidden/>
          </w:rPr>
          <w:instrText xml:space="preserve"> PAGEREF _Toc41917015 \h </w:instrText>
        </w:r>
        <w:r>
          <w:rPr>
            <w:noProof/>
            <w:webHidden/>
          </w:rPr>
        </w:r>
        <w:r>
          <w:rPr>
            <w:noProof/>
            <w:webHidden/>
          </w:rPr>
          <w:fldChar w:fldCharType="separate"/>
        </w:r>
        <w:r>
          <w:rPr>
            <w:noProof/>
            <w:webHidden/>
          </w:rPr>
          <w:t>13</w:t>
        </w:r>
        <w:r>
          <w:rPr>
            <w:noProof/>
            <w:webHidden/>
          </w:rPr>
          <w:fldChar w:fldCharType="end"/>
        </w:r>
      </w:hyperlink>
    </w:p>
    <w:p w14:paraId="21AA2F30" w14:textId="437BB81C" w:rsidR="00A93298" w:rsidRDefault="00A93298">
      <w:pPr>
        <w:pStyle w:val="TOC1"/>
        <w:tabs>
          <w:tab w:val="left" w:pos="440"/>
        </w:tabs>
        <w:rPr>
          <w:rFonts w:asciiTheme="minorHAnsi" w:eastAsiaTheme="minorEastAsia" w:hAnsiTheme="minorHAnsi" w:cstheme="minorBidi"/>
          <w:b w:val="0"/>
          <w:noProof/>
          <w:lang w:eastAsia="en-GB"/>
        </w:rPr>
      </w:pPr>
      <w:hyperlink w:anchor="_Toc41917016" w:history="1">
        <w:r w:rsidRPr="0037399A">
          <w:rPr>
            <w:rStyle w:val="Hyperlink"/>
            <w:noProof/>
          </w:rPr>
          <w:t>5.</w:t>
        </w:r>
        <w:r>
          <w:rPr>
            <w:rFonts w:asciiTheme="minorHAnsi" w:eastAsiaTheme="minorEastAsia" w:hAnsiTheme="minorHAnsi" w:cstheme="minorBidi"/>
            <w:b w:val="0"/>
            <w:noProof/>
            <w:lang w:eastAsia="en-GB"/>
          </w:rPr>
          <w:tab/>
        </w:r>
        <w:r w:rsidRPr="0037399A">
          <w:rPr>
            <w:rStyle w:val="Hyperlink"/>
            <w:noProof/>
          </w:rPr>
          <w:t>Analisi degli scenari “To-Be”</w:t>
        </w:r>
        <w:r>
          <w:rPr>
            <w:noProof/>
            <w:webHidden/>
          </w:rPr>
          <w:tab/>
        </w:r>
        <w:r>
          <w:rPr>
            <w:noProof/>
            <w:webHidden/>
          </w:rPr>
          <w:fldChar w:fldCharType="begin"/>
        </w:r>
        <w:r>
          <w:rPr>
            <w:noProof/>
            <w:webHidden/>
          </w:rPr>
          <w:instrText xml:space="preserve"> PAGEREF _Toc41917016 \h </w:instrText>
        </w:r>
        <w:r>
          <w:rPr>
            <w:noProof/>
            <w:webHidden/>
          </w:rPr>
        </w:r>
        <w:r>
          <w:rPr>
            <w:noProof/>
            <w:webHidden/>
          </w:rPr>
          <w:fldChar w:fldCharType="separate"/>
        </w:r>
        <w:r>
          <w:rPr>
            <w:noProof/>
            <w:webHidden/>
          </w:rPr>
          <w:t>13</w:t>
        </w:r>
        <w:r>
          <w:rPr>
            <w:noProof/>
            <w:webHidden/>
          </w:rPr>
          <w:fldChar w:fldCharType="end"/>
        </w:r>
      </w:hyperlink>
    </w:p>
    <w:p w14:paraId="18E10DDF" w14:textId="20697151" w:rsidR="00A93298" w:rsidRDefault="00A93298">
      <w:pPr>
        <w:pStyle w:val="TOC1"/>
        <w:tabs>
          <w:tab w:val="left" w:pos="1140"/>
        </w:tabs>
        <w:rPr>
          <w:rFonts w:asciiTheme="minorHAnsi" w:eastAsiaTheme="minorEastAsia" w:hAnsiTheme="minorHAnsi" w:cstheme="minorBidi"/>
          <w:b w:val="0"/>
          <w:noProof/>
          <w:lang w:eastAsia="en-GB"/>
        </w:rPr>
      </w:pPr>
      <w:hyperlink w:anchor="_Toc41917017" w:history="1">
        <w:r w:rsidRPr="0037399A">
          <w:rPr>
            <w:rStyle w:val="Hyperlink"/>
            <w:noProof/>
          </w:rPr>
          <w:t>5.1.</w:t>
        </w:r>
        <w:r>
          <w:rPr>
            <w:rFonts w:asciiTheme="minorHAnsi" w:eastAsiaTheme="minorEastAsia" w:hAnsiTheme="minorHAnsi" w:cstheme="minorBidi"/>
            <w:b w:val="0"/>
            <w:noProof/>
            <w:lang w:eastAsia="en-GB"/>
          </w:rPr>
          <w:tab/>
        </w:r>
        <w:r w:rsidRPr="0037399A">
          <w:rPr>
            <w:rStyle w:val="Hyperlink"/>
            <w:noProof/>
          </w:rPr>
          <w:t>Scenario1: Impianto ex novo di AS4 ESENS PROFILE</w:t>
        </w:r>
        <w:r>
          <w:rPr>
            <w:noProof/>
            <w:webHidden/>
          </w:rPr>
          <w:tab/>
        </w:r>
        <w:r>
          <w:rPr>
            <w:noProof/>
            <w:webHidden/>
          </w:rPr>
          <w:fldChar w:fldCharType="begin"/>
        </w:r>
        <w:r>
          <w:rPr>
            <w:noProof/>
            <w:webHidden/>
          </w:rPr>
          <w:instrText xml:space="preserve"> PAGEREF _Toc41917017 \h </w:instrText>
        </w:r>
        <w:r>
          <w:rPr>
            <w:noProof/>
            <w:webHidden/>
          </w:rPr>
        </w:r>
        <w:r>
          <w:rPr>
            <w:noProof/>
            <w:webHidden/>
          </w:rPr>
          <w:fldChar w:fldCharType="separate"/>
        </w:r>
        <w:r>
          <w:rPr>
            <w:noProof/>
            <w:webHidden/>
          </w:rPr>
          <w:t>14</w:t>
        </w:r>
        <w:r>
          <w:rPr>
            <w:noProof/>
            <w:webHidden/>
          </w:rPr>
          <w:fldChar w:fldCharType="end"/>
        </w:r>
      </w:hyperlink>
    </w:p>
    <w:p w14:paraId="0CDDD7CA" w14:textId="095FA0CD" w:rsidR="00A93298" w:rsidRDefault="00A93298">
      <w:pPr>
        <w:pStyle w:val="TOC1"/>
        <w:tabs>
          <w:tab w:val="left" w:pos="1140"/>
        </w:tabs>
        <w:rPr>
          <w:rFonts w:asciiTheme="minorHAnsi" w:eastAsiaTheme="minorEastAsia" w:hAnsiTheme="minorHAnsi" w:cstheme="minorBidi"/>
          <w:b w:val="0"/>
          <w:noProof/>
          <w:lang w:eastAsia="en-GB"/>
        </w:rPr>
      </w:pPr>
      <w:hyperlink w:anchor="_Toc41917018" w:history="1">
        <w:r w:rsidRPr="0037399A">
          <w:rPr>
            <w:rStyle w:val="Hyperlink"/>
            <w:noProof/>
          </w:rPr>
          <w:t>5.1.1.</w:t>
        </w:r>
        <w:r>
          <w:rPr>
            <w:rFonts w:asciiTheme="minorHAnsi" w:eastAsiaTheme="minorEastAsia" w:hAnsiTheme="minorHAnsi" w:cstheme="minorBidi"/>
            <w:b w:val="0"/>
            <w:noProof/>
            <w:lang w:eastAsia="en-GB"/>
          </w:rPr>
          <w:tab/>
        </w:r>
        <w:r w:rsidRPr="0037399A">
          <w:rPr>
            <w:rStyle w:val="Hyperlink"/>
            <w:noProof/>
          </w:rPr>
          <w:t>Componenti Analisi per Impianto AS4 ESENS PROFILE</w:t>
        </w:r>
        <w:r>
          <w:rPr>
            <w:noProof/>
            <w:webHidden/>
          </w:rPr>
          <w:tab/>
        </w:r>
        <w:r>
          <w:rPr>
            <w:noProof/>
            <w:webHidden/>
          </w:rPr>
          <w:fldChar w:fldCharType="begin"/>
        </w:r>
        <w:r>
          <w:rPr>
            <w:noProof/>
            <w:webHidden/>
          </w:rPr>
          <w:instrText xml:space="preserve"> PAGEREF _Toc41917018 \h </w:instrText>
        </w:r>
        <w:r>
          <w:rPr>
            <w:noProof/>
            <w:webHidden/>
          </w:rPr>
        </w:r>
        <w:r>
          <w:rPr>
            <w:noProof/>
            <w:webHidden/>
          </w:rPr>
          <w:fldChar w:fldCharType="separate"/>
        </w:r>
        <w:r>
          <w:rPr>
            <w:noProof/>
            <w:webHidden/>
          </w:rPr>
          <w:t>14</w:t>
        </w:r>
        <w:r>
          <w:rPr>
            <w:noProof/>
            <w:webHidden/>
          </w:rPr>
          <w:fldChar w:fldCharType="end"/>
        </w:r>
      </w:hyperlink>
    </w:p>
    <w:p w14:paraId="35AC2791" w14:textId="05E77D79" w:rsidR="00A93298" w:rsidRDefault="00A93298">
      <w:pPr>
        <w:pStyle w:val="TOC1"/>
        <w:tabs>
          <w:tab w:val="left" w:pos="1140"/>
        </w:tabs>
        <w:rPr>
          <w:rFonts w:asciiTheme="minorHAnsi" w:eastAsiaTheme="minorEastAsia" w:hAnsiTheme="minorHAnsi" w:cstheme="minorBidi"/>
          <w:b w:val="0"/>
          <w:noProof/>
          <w:lang w:eastAsia="en-GB"/>
        </w:rPr>
      </w:pPr>
      <w:hyperlink w:anchor="_Toc41917019" w:history="1">
        <w:r w:rsidRPr="0037399A">
          <w:rPr>
            <w:rStyle w:val="Hyperlink"/>
            <w:noProof/>
          </w:rPr>
          <w:t>5.1.2.</w:t>
        </w:r>
        <w:r>
          <w:rPr>
            <w:rFonts w:asciiTheme="minorHAnsi" w:eastAsiaTheme="minorEastAsia" w:hAnsiTheme="minorHAnsi" w:cstheme="minorBidi"/>
            <w:b w:val="0"/>
            <w:noProof/>
            <w:lang w:eastAsia="en-GB"/>
          </w:rPr>
          <w:tab/>
        </w:r>
        <w:r w:rsidRPr="0037399A">
          <w:rPr>
            <w:rStyle w:val="Hyperlink"/>
            <w:noProof/>
          </w:rPr>
          <w:t>Componenti Disegno e Realizzazione per Impianto AS4 ESENS PROFILE</w:t>
        </w:r>
        <w:r>
          <w:rPr>
            <w:noProof/>
            <w:webHidden/>
          </w:rPr>
          <w:tab/>
        </w:r>
        <w:r>
          <w:rPr>
            <w:noProof/>
            <w:webHidden/>
          </w:rPr>
          <w:fldChar w:fldCharType="begin"/>
        </w:r>
        <w:r>
          <w:rPr>
            <w:noProof/>
            <w:webHidden/>
          </w:rPr>
          <w:instrText xml:space="preserve"> PAGEREF _Toc41917019 \h </w:instrText>
        </w:r>
        <w:r>
          <w:rPr>
            <w:noProof/>
            <w:webHidden/>
          </w:rPr>
        </w:r>
        <w:r>
          <w:rPr>
            <w:noProof/>
            <w:webHidden/>
          </w:rPr>
          <w:fldChar w:fldCharType="separate"/>
        </w:r>
        <w:r>
          <w:rPr>
            <w:noProof/>
            <w:webHidden/>
          </w:rPr>
          <w:t>15</w:t>
        </w:r>
        <w:r>
          <w:rPr>
            <w:noProof/>
            <w:webHidden/>
          </w:rPr>
          <w:fldChar w:fldCharType="end"/>
        </w:r>
      </w:hyperlink>
    </w:p>
    <w:p w14:paraId="2876AE95" w14:textId="1BE1AB46" w:rsidR="00A93298" w:rsidRDefault="00A93298">
      <w:pPr>
        <w:pStyle w:val="TOC1"/>
        <w:tabs>
          <w:tab w:val="left" w:pos="1140"/>
        </w:tabs>
        <w:rPr>
          <w:rFonts w:asciiTheme="minorHAnsi" w:eastAsiaTheme="minorEastAsia" w:hAnsiTheme="minorHAnsi" w:cstheme="minorBidi"/>
          <w:b w:val="0"/>
          <w:noProof/>
          <w:lang w:eastAsia="en-GB"/>
        </w:rPr>
      </w:pPr>
      <w:hyperlink w:anchor="_Toc41917020" w:history="1">
        <w:r w:rsidRPr="0037399A">
          <w:rPr>
            <w:rStyle w:val="Hyperlink"/>
            <w:noProof/>
          </w:rPr>
          <w:t>5.1.3.</w:t>
        </w:r>
        <w:r>
          <w:rPr>
            <w:rFonts w:asciiTheme="minorHAnsi" w:eastAsiaTheme="minorEastAsia" w:hAnsiTheme="minorHAnsi" w:cstheme="minorBidi"/>
            <w:b w:val="0"/>
            <w:noProof/>
            <w:lang w:eastAsia="en-GB"/>
          </w:rPr>
          <w:tab/>
        </w:r>
        <w:r w:rsidRPr="0037399A">
          <w:rPr>
            <w:rStyle w:val="Hyperlink"/>
            <w:noProof/>
          </w:rPr>
          <w:t>Valutazioni Conclusive per Impianto di un nuovo AP SDI del tipo AS4 ESENS PROFILE</w:t>
        </w:r>
        <w:r>
          <w:rPr>
            <w:noProof/>
            <w:webHidden/>
          </w:rPr>
          <w:tab/>
        </w:r>
        <w:r>
          <w:rPr>
            <w:noProof/>
            <w:webHidden/>
          </w:rPr>
          <w:fldChar w:fldCharType="begin"/>
        </w:r>
        <w:r>
          <w:rPr>
            <w:noProof/>
            <w:webHidden/>
          </w:rPr>
          <w:instrText xml:space="preserve"> PAGEREF _Toc41917020 \h </w:instrText>
        </w:r>
        <w:r>
          <w:rPr>
            <w:noProof/>
            <w:webHidden/>
          </w:rPr>
        </w:r>
        <w:r>
          <w:rPr>
            <w:noProof/>
            <w:webHidden/>
          </w:rPr>
          <w:fldChar w:fldCharType="separate"/>
        </w:r>
        <w:r>
          <w:rPr>
            <w:noProof/>
            <w:webHidden/>
          </w:rPr>
          <w:t>15</w:t>
        </w:r>
        <w:r>
          <w:rPr>
            <w:noProof/>
            <w:webHidden/>
          </w:rPr>
          <w:fldChar w:fldCharType="end"/>
        </w:r>
      </w:hyperlink>
    </w:p>
    <w:p w14:paraId="6C1459DA" w14:textId="2F631CC1" w:rsidR="00A93298" w:rsidRDefault="00A93298">
      <w:pPr>
        <w:pStyle w:val="TOC1"/>
        <w:tabs>
          <w:tab w:val="left" w:pos="1140"/>
        </w:tabs>
        <w:rPr>
          <w:rFonts w:asciiTheme="minorHAnsi" w:eastAsiaTheme="minorEastAsia" w:hAnsiTheme="minorHAnsi" w:cstheme="minorBidi"/>
          <w:b w:val="0"/>
          <w:noProof/>
          <w:lang w:eastAsia="en-GB"/>
        </w:rPr>
      </w:pPr>
      <w:hyperlink w:anchor="_Toc41917021" w:history="1">
        <w:r w:rsidRPr="0037399A">
          <w:rPr>
            <w:rStyle w:val="Hyperlink"/>
            <w:noProof/>
          </w:rPr>
          <w:t>5.1.4.</w:t>
        </w:r>
        <w:r>
          <w:rPr>
            <w:rFonts w:asciiTheme="minorHAnsi" w:eastAsiaTheme="minorEastAsia" w:hAnsiTheme="minorHAnsi" w:cstheme="minorBidi"/>
            <w:b w:val="0"/>
            <w:noProof/>
            <w:lang w:eastAsia="en-GB"/>
          </w:rPr>
          <w:tab/>
        </w:r>
        <w:r w:rsidRPr="0037399A">
          <w:rPr>
            <w:rStyle w:val="Hyperlink"/>
            <w:noProof/>
          </w:rPr>
          <w:t>Scenario1: Road Map per Impianto ex novo di AS4 ESENS PROFILE</w:t>
        </w:r>
        <w:r>
          <w:rPr>
            <w:noProof/>
            <w:webHidden/>
          </w:rPr>
          <w:tab/>
        </w:r>
        <w:r>
          <w:rPr>
            <w:noProof/>
            <w:webHidden/>
          </w:rPr>
          <w:fldChar w:fldCharType="begin"/>
        </w:r>
        <w:r>
          <w:rPr>
            <w:noProof/>
            <w:webHidden/>
          </w:rPr>
          <w:instrText xml:space="preserve"> PAGEREF _Toc41917021 \h </w:instrText>
        </w:r>
        <w:r>
          <w:rPr>
            <w:noProof/>
            <w:webHidden/>
          </w:rPr>
        </w:r>
        <w:r>
          <w:rPr>
            <w:noProof/>
            <w:webHidden/>
          </w:rPr>
          <w:fldChar w:fldCharType="separate"/>
        </w:r>
        <w:r>
          <w:rPr>
            <w:noProof/>
            <w:webHidden/>
          </w:rPr>
          <w:t>15</w:t>
        </w:r>
        <w:r>
          <w:rPr>
            <w:noProof/>
            <w:webHidden/>
          </w:rPr>
          <w:fldChar w:fldCharType="end"/>
        </w:r>
      </w:hyperlink>
    </w:p>
    <w:p w14:paraId="63C7E439" w14:textId="15FA2310" w:rsidR="00A93298" w:rsidRDefault="00A93298">
      <w:pPr>
        <w:pStyle w:val="TOC1"/>
        <w:tabs>
          <w:tab w:val="left" w:pos="1140"/>
        </w:tabs>
        <w:rPr>
          <w:rFonts w:asciiTheme="minorHAnsi" w:eastAsiaTheme="minorEastAsia" w:hAnsiTheme="minorHAnsi" w:cstheme="minorBidi"/>
          <w:b w:val="0"/>
          <w:noProof/>
          <w:lang w:eastAsia="en-GB"/>
        </w:rPr>
      </w:pPr>
      <w:hyperlink w:anchor="_Toc41917022" w:history="1">
        <w:r w:rsidRPr="0037399A">
          <w:rPr>
            <w:rStyle w:val="Hyperlink"/>
            <w:noProof/>
          </w:rPr>
          <w:t>5.2.</w:t>
        </w:r>
        <w:r>
          <w:rPr>
            <w:rFonts w:asciiTheme="minorHAnsi" w:eastAsiaTheme="minorEastAsia" w:hAnsiTheme="minorHAnsi" w:cstheme="minorBidi"/>
            <w:b w:val="0"/>
            <w:noProof/>
            <w:lang w:eastAsia="en-GB"/>
          </w:rPr>
          <w:tab/>
        </w:r>
        <w:r w:rsidRPr="0037399A">
          <w:rPr>
            <w:rStyle w:val="Hyperlink"/>
            <w:noProof/>
          </w:rPr>
          <w:t>Scenario2: Utilizzo AP già esistente col ruolo di AP SDI</w:t>
        </w:r>
        <w:r>
          <w:rPr>
            <w:noProof/>
            <w:webHidden/>
          </w:rPr>
          <w:tab/>
        </w:r>
        <w:r>
          <w:rPr>
            <w:noProof/>
            <w:webHidden/>
          </w:rPr>
          <w:fldChar w:fldCharType="begin"/>
        </w:r>
        <w:r>
          <w:rPr>
            <w:noProof/>
            <w:webHidden/>
          </w:rPr>
          <w:instrText xml:space="preserve"> PAGEREF _Toc41917022 \h </w:instrText>
        </w:r>
        <w:r>
          <w:rPr>
            <w:noProof/>
            <w:webHidden/>
          </w:rPr>
        </w:r>
        <w:r>
          <w:rPr>
            <w:noProof/>
            <w:webHidden/>
          </w:rPr>
          <w:fldChar w:fldCharType="separate"/>
        </w:r>
        <w:r>
          <w:rPr>
            <w:noProof/>
            <w:webHidden/>
          </w:rPr>
          <w:t>16</w:t>
        </w:r>
        <w:r>
          <w:rPr>
            <w:noProof/>
            <w:webHidden/>
          </w:rPr>
          <w:fldChar w:fldCharType="end"/>
        </w:r>
      </w:hyperlink>
    </w:p>
    <w:p w14:paraId="068B4B6F" w14:textId="37594281" w:rsidR="00A93298" w:rsidRDefault="00A93298">
      <w:pPr>
        <w:pStyle w:val="TOC1"/>
        <w:tabs>
          <w:tab w:val="left" w:pos="1140"/>
        </w:tabs>
        <w:rPr>
          <w:rFonts w:asciiTheme="minorHAnsi" w:eastAsiaTheme="minorEastAsia" w:hAnsiTheme="minorHAnsi" w:cstheme="minorBidi"/>
          <w:b w:val="0"/>
          <w:noProof/>
          <w:lang w:eastAsia="en-GB"/>
        </w:rPr>
      </w:pPr>
      <w:hyperlink w:anchor="_Toc41917023" w:history="1">
        <w:r w:rsidRPr="0037399A">
          <w:rPr>
            <w:rStyle w:val="Hyperlink"/>
            <w:noProof/>
          </w:rPr>
          <w:t>5.2.1.</w:t>
        </w:r>
        <w:r>
          <w:rPr>
            <w:rFonts w:asciiTheme="minorHAnsi" w:eastAsiaTheme="minorEastAsia" w:hAnsiTheme="minorHAnsi" w:cstheme="minorBidi"/>
            <w:b w:val="0"/>
            <w:noProof/>
            <w:lang w:eastAsia="en-GB"/>
          </w:rPr>
          <w:tab/>
        </w:r>
        <w:r w:rsidRPr="0037399A">
          <w:rPr>
            <w:rStyle w:val="Hyperlink"/>
            <w:noProof/>
          </w:rPr>
          <w:t>Scenario2: Road Map per Utilizzo AP già esistente col ruolo di AP SDI</w:t>
        </w:r>
        <w:r>
          <w:rPr>
            <w:noProof/>
            <w:webHidden/>
          </w:rPr>
          <w:tab/>
        </w:r>
        <w:r>
          <w:rPr>
            <w:noProof/>
            <w:webHidden/>
          </w:rPr>
          <w:fldChar w:fldCharType="begin"/>
        </w:r>
        <w:r>
          <w:rPr>
            <w:noProof/>
            <w:webHidden/>
          </w:rPr>
          <w:instrText xml:space="preserve"> PAGEREF _Toc41917023 \h </w:instrText>
        </w:r>
        <w:r>
          <w:rPr>
            <w:noProof/>
            <w:webHidden/>
          </w:rPr>
        </w:r>
        <w:r>
          <w:rPr>
            <w:noProof/>
            <w:webHidden/>
          </w:rPr>
          <w:fldChar w:fldCharType="separate"/>
        </w:r>
        <w:r>
          <w:rPr>
            <w:noProof/>
            <w:webHidden/>
          </w:rPr>
          <w:t>17</w:t>
        </w:r>
        <w:r>
          <w:rPr>
            <w:noProof/>
            <w:webHidden/>
          </w:rPr>
          <w:fldChar w:fldCharType="end"/>
        </w:r>
      </w:hyperlink>
    </w:p>
    <w:p w14:paraId="28D983F1" w14:textId="3451E625" w:rsidR="00A93298" w:rsidRDefault="00A93298">
      <w:pPr>
        <w:pStyle w:val="TOC1"/>
        <w:tabs>
          <w:tab w:val="left" w:pos="1140"/>
        </w:tabs>
        <w:rPr>
          <w:rFonts w:asciiTheme="minorHAnsi" w:eastAsiaTheme="minorEastAsia" w:hAnsiTheme="minorHAnsi" w:cstheme="minorBidi"/>
          <w:b w:val="0"/>
          <w:noProof/>
          <w:lang w:eastAsia="en-GB"/>
        </w:rPr>
      </w:pPr>
      <w:hyperlink w:anchor="_Toc41917024" w:history="1">
        <w:r w:rsidRPr="0037399A">
          <w:rPr>
            <w:rStyle w:val="Hyperlink"/>
            <w:noProof/>
          </w:rPr>
          <w:t>5.3.</w:t>
        </w:r>
        <w:r>
          <w:rPr>
            <w:rFonts w:asciiTheme="minorHAnsi" w:eastAsiaTheme="minorEastAsia" w:hAnsiTheme="minorHAnsi" w:cstheme="minorBidi"/>
            <w:b w:val="0"/>
            <w:noProof/>
            <w:lang w:eastAsia="en-GB"/>
          </w:rPr>
          <w:tab/>
        </w:r>
        <w:r w:rsidRPr="0037399A">
          <w:rPr>
            <w:rStyle w:val="Hyperlink"/>
            <w:noProof/>
          </w:rPr>
          <w:t>Scenario3: Assenza di AP col ruolo di AP SDI</w:t>
        </w:r>
        <w:r>
          <w:rPr>
            <w:noProof/>
            <w:webHidden/>
          </w:rPr>
          <w:tab/>
        </w:r>
        <w:r>
          <w:rPr>
            <w:noProof/>
            <w:webHidden/>
          </w:rPr>
          <w:fldChar w:fldCharType="begin"/>
        </w:r>
        <w:r>
          <w:rPr>
            <w:noProof/>
            <w:webHidden/>
          </w:rPr>
          <w:instrText xml:space="preserve"> PAGEREF _Toc41917024 \h </w:instrText>
        </w:r>
        <w:r>
          <w:rPr>
            <w:noProof/>
            <w:webHidden/>
          </w:rPr>
        </w:r>
        <w:r>
          <w:rPr>
            <w:noProof/>
            <w:webHidden/>
          </w:rPr>
          <w:fldChar w:fldCharType="separate"/>
        </w:r>
        <w:r>
          <w:rPr>
            <w:noProof/>
            <w:webHidden/>
          </w:rPr>
          <w:t>17</w:t>
        </w:r>
        <w:r>
          <w:rPr>
            <w:noProof/>
            <w:webHidden/>
          </w:rPr>
          <w:fldChar w:fldCharType="end"/>
        </w:r>
      </w:hyperlink>
    </w:p>
    <w:p w14:paraId="3BA78B3E" w14:textId="2600A230" w:rsidR="00A93298" w:rsidRDefault="00A93298">
      <w:pPr>
        <w:pStyle w:val="TOC1"/>
        <w:tabs>
          <w:tab w:val="left" w:pos="1140"/>
        </w:tabs>
        <w:rPr>
          <w:rFonts w:asciiTheme="minorHAnsi" w:eastAsiaTheme="minorEastAsia" w:hAnsiTheme="minorHAnsi" w:cstheme="minorBidi"/>
          <w:b w:val="0"/>
          <w:noProof/>
          <w:lang w:eastAsia="en-GB"/>
        </w:rPr>
      </w:pPr>
      <w:hyperlink w:anchor="_Toc41917025" w:history="1">
        <w:r w:rsidRPr="0037399A">
          <w:rPr>
            <w:rStyle w:val="Hyperlink"/>
            <w:noProof/>
          </w:rPr>
          <w:t>5.3.1.</w:t>
        </w:r>
        <w:r>
          <w:rPr>
            <w:rFonts w:asciiTheme="minorHAnsi" w:eastAsiaTheme="minorEastAsia" w:hAnsiTheme="minorHAnsi" w:cstheme="minorBidi"/>
            <w:b w:val="0"/>
            <w:noProof/>
            <w:lang w:eastAsia="en-GB"/>
          </w:rPr>
          <w:tab/>
        </w:r>
        <w:r w:rsidRPr="0037399A">
          <w:rPr>
            <w:rStyle w:val="Hyperlink"/>
            <w:noProof/>
          </w:rPr>
          <w:t>Scenario3: Road Map in Assenza di AP col ruolo di AP SDI</w:t>
        </w:r>
        <w:r>
          <w:rPr>
            <w:noProof/>
            <w:webHidden/>
          </w:rPr>
          <w:tab/>
        </w:r>
        <w:r>
          <w:rPr>
            <w:noProof/>
            <w:webHidden/>
          </w:rPr>
          <w:fldChar w:fldCharType="begin"/>
        </w:r>
        <w:r>
          <w:rPr>
            <w:noProof/>
            <w:webHidden/>
          </w:rPr>
          <w:instrText xml:space="preserve"> PAGEREF _Toc41917025 \h </w:instrText>
        </w:r>
        <w:r>
          <w:rPr>
            <w:noProof/>
            <w:webHidden/>
          </w:rPr>
        </w:r>
        <w:r>
          <w:rPr>
            <w:noProof/>
            <w:webHidden/>
          </w:rPr>
          <w:fldChar w:fldCharType="separate"/>
        </w:r>
        <w:r>
          <w:rPr>
            <w:noProof/>
            <w:webHidden/>
          </w:rPr>
          <w:t>17</w:t>
        </w:r>
        <w:r>
          <w:rPr>
            <w:noProof/>
            <w:webHidden/>
          </w:rPr>
          <w:fldChar w:fldCharType="end"/>
        </w:r>
      </w:hyperlink>
    </w:p>
    <w:p w14:paraId="5B4CBD2A" w14:textId="2595A96F" w:rsidR="00B96CF0" w:rsidRPr="00E1529D" w:rsidRDefault="00B96CF0" w:rsidP="00AD6B9D">
      <w:pPr>
        <w:pStyle w:val="CEF-Body"/>
      </w:pPr>
      <w:r w:rsidRPr="00E1529D">
        <w:fldChar w:fldCharType="end"/>
      </w:r>
    </w:p>
    <w:p w14:paraId="2A01DC1D" w14:textId="77777777" w:rsidR="00B96CF0" w:rsidRPr="00E1529D" w:rsidRDefault="00B96CF0" w:rsidP="00820ECD">
      <w:pPr>
        <w:pStyle w:val="CEF-Title1"/>
        <w:numPr>
          <w:ilvl w:val="0"/>
          <w:numId w:val="0"/>
        </w:numPr>
      </w:pPr>
      <w:r w:rsidRPr="00E1529D">
        <w:br w:type="page"/>
      </w:r>
    </w:p>
    <w:p w14:paraId="24660593" w14:textId="77777777" w:rsidR="00B96CF0" w:rsidRPr="00E1529D" w:rsidRDefault="00B96CF0" w:rsidP="00AD6B9D">
      <w:pPr>
        <w:pStyle w:val="CEF-Body"/>
      </w:pPr>
    </w:p>
    <w:p w14:paraId="78F0A55A" w14:textId="77777777" w:rsidR="00B96CF0" w:rsidRPr="00E1529D" w:rsidRDefault="00B96CF0" w:rsidP="00AD6B9D">
      <w:pPr>
        <w:pStyle w:val="CEF-TPILB"/>
      </w:pPr>
      <w:r w:rsidRPr="00E1529D">
        <w:t>This Page Intentionally Left Blank</w:t>
      </w:r>
    </w:p>
    <w:p w14:paraId="43045C71" w14:textId="77777777" w:rsidR="00B96CF0" w:rsidRPr="00E1529D" w:rsidRDefault="00B96CF0" w:rsidP="00AD6B9D">
      <w:pPr>
        <w:pStyle w:val="CEF-Body"/>
      </w:pPr>
    </w:p>
    <w:p w14:paraId="195B2083" w14:textId="77777777" w:rsidR="00B96CF0" w:rsidRPr="00E1529D" w:rsidRDefault="00B96CF0">
      <w:pPr>
        <w:spacing w:after="160" w:line="259" w:lineRule="auto"/>
        <w:rPr>
          <w:lang w:val="en-GB"/>
        </w:rPr>
      </w:pPr>
      <w:r w:rsidRPr="00E1529D">
        <w:rPr>
          <w:lang w:val="en-GB"/>
        </w:rPr>
        <w:br w:type="page"/>
      </w:r>
    </w:p>
    <w:p w14:paraId="57FB03AD" w14:textId="77777777" w:rsidR="00B96CF0" w:rsidRPr="00E1529D" w:rsidRDefault="00B96CF0" w:rsidP="005C7983">
      <w:pPr>
        <w:pStyle w:val="CEF-Title1"/>
        <w:numPr>
          <w:ilvl w:val="0"/>
          <w:numId w:val="0"/>
        </w:numPr>
        <w:ind w:left="567" w:hanging="567"/>
      </w:pPr>
      <w:bookmarkStart w:id="3" w:name="_Toc442189563"/>
      <w:bookmarkStart w:id="4" w:name="_Toc489459809"/>
      <w:bookmarkStart w:id="5" w:name="_Toc41917003"/>
      <w:r w:rsidRPr="00E1529D">
        <w:lastRenderedPageBreak/>
        <w:t>Glossary</w:t>
      </w:r>
      <w:bookmarkEnd w:id="3"/>
      <w:bookmarkEnd w:id="4"/>
      <w:bookmarkEnd w:id="5"/>
    </w:p>
    <w:tbl>
      <w:tblPr>
        <w:tblW w:w="0" w:type="auto"/>
        <w:jc w:val="center"/>
        <w:tblLayout w:type="fixed"/>
        <w:tblLook w:val="00A0" w:firstRow="1" w:lastRow="0" w:firstColumn="1" w:lastColumn="0" w:noHBand="0" w:noVBand="0"/>
      </w:tblPr>
      <w:tblGrid>
        <w:gridCol w:w="1701"/>
        <w:gridCol w:w="7371"/>
      </w:tblGrid>
      <w:tr w:rsidR="00B96CF0" w:rsidRPr="00E1529D" w14:paraId="69AD6478" w14:textId="77777777" w:rsidTr="00617725">
        <w:trPr>
          <w:trHeight w:val="340"/>
          <w:jc w:val="center"/>
        </w:trPr>
        <w:tc>
          <w:tcPr>
            <w:tcW w:w="1701" w:type="dxa"/>
          </w:tcPr>
          <w:p w14:paraId="53C8E5A1" w14:textId="77777777" w:rsidR="00B96CF0" w:rsidRPr="00E1529D" w:rsidRDefault="00B96CF0" w:rsidP="00617725">
            <w:pPr>
              <w:jc w:val="right"/>
              <w:rPr>
                <w:rFonts w:ascii="Arial" w:hAnsi="Arial" w:cs="Arial"/>
                <w:b/>
                <w:lang w:val="en-GB"/>
              </w:rPr>
            </w:pPr>
            <w:r w:rsidRPr="00E1529D">
              <w:rPr>
                <w:rFonts w:ascii="Arial" w:hAnsi="Arial" w:cs="Arial"/>
                <w:b/>
                <w:lang w:val="en-GB"/>
              </w:rPr>
              <w:t>B2B</w:t>
            </w:r>
          </w:p>
        </w:tc>
        <w:tc>
          <w:tcPr>
            <w:tcW w:w="7371" w:type="dxa"/>
          </w:tcPr>
          <w:p w14:paraId="5D1E2CE6" w14:textId="77777777" w:rsidR="00B96CF0" w:rsidRPr="00E1529D" w:rsidRDefault="00B96CF0" w:rsidP="00CA6699">
            <w:pPr>
              <w:rPr>
                <w:rFonts w:ascii="Arial" w:hAnsi="Arial" w:cs="Arial"/>
                <w:lang w:val="en-GB"/>
              </w:rPr>
            </w:pPr>
            <w:r w:rsidRPr="00E1529D">
              <w:rPr>
                <w:rFonts w:ascii="Arial" w:hAnsi="Arial" w:cs="Arial"/>
                <w:lang w:val="en-GB"/>
              </w:rPr>
              <w:t xml:space="preserve">Business to Business </w:t>
            </w:r>
          </w:p>
        </w:tc>
      </w:tr>
      <w:tr w:rsidR="00B96CF0" w:rsidRPr="00E1529D" w14:paraId="49162506" w14:textId="77777777" w:rsidTr="00617725">
        <w:trPr>
          <w:trHeight w:val="340"/>
          <w:jc w:val="center"/>
        </w:trPr>
        <w:tc>
          <w:tcPr>
            <w:tcW w:w="1701" w:type="dxa"/>
          </w:tcPr>
          <w:p w14:paraId="3BF44588" w14:textId="77777777" w:rsidR="00B96CF0" w:rsidRPr="00E1529D" w:rsidRDefault="00B96CF0" w:rsidP="00617725">
            <w:pPr>
              <w:jc w:val="right"/>
              <w:rPr>
                <w:rFonts w:ascii="Arial" w:hAnsi="Arial" w:cs="Arial"/>
                <w:b/>
                <w:lang w:val="en-GB"/>
              </w:rPr>
            </w:pPr>
            <w:r w:rsidRPr="00E1529D">
              <w:rPr>
                <w:rFonts w:ascii="Arial" w:hAnsi="Arial" w:cs="Arial"/>
                <w:b/>
                <w:lang w:val="en-GB"/>
              </w:rPr>
              <w:t>B2C</w:t>
            </w:r>
          </w:p>
        </w:tc>
        <w:tc>
          <w:tcPr>
            <w:tcW w:w="7371" w:type="dxa"/>
          </w:tcPr>
          <w:p w14:paraId="251C4880" w14:textId="77777777" w:rsidR="00B96CF0" w:rsidRPr="00E1529D" w:rsidRDefault="00B96CF0" w:rsidP="00CA6699">
            <w:pPr>
              <w:rPr>
                <w:rFonts w:ascii="Arial" w:hAnsi="Arial" w:cs="Arial"/>
                <w:lang w:val="en-GB"/>
              </w:rPr>
            </w:pPr>
            <w:r w:rsidRPr="00E1529D">
              <w:rPr>
                <w:rFonts w:ascii="Arial" w:hAnsi="Arial" w:cs="Arial"/>
                <w:lang w:val="en-GB"/>
              </w:rPr>
              <w:t>Business to Consumer/Citizen</w:t>
            </w:r>
          </w:p>
        </w:tc>
      </w:tr>
      <w:tr w:rsidR="00B96CF0" w:rsidRPr="00E1529D" w14:paraId="1311D6D6" w14:textId="77777777" w:rsidTr="00617725">
        <w:trPr>
          <w:trHeight w:val="340"/>
          <w:jc w:val="center"/>
        </w:trPr>
        <w:tc>
          <w:tcPr>
            <w:tcW w:w="1701" w:type="dxa"/>
          </w:tcPr>
          <w:p w14:paraId="71973ECE"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B2G </w:t>
            </w:r>
          </w:p>
        </w:tc>
        <w:tc>
          <w:tcPr>
            <w:tcW w:w="7371" w:type="dxa"/>
          </w:tcPr>
          <w:p w14:paraId="525146B1" w14:textId="77777777" w:rsidR="00B96CF0" w:rsidRPr="00E1529D" w:rsidRDefault="00B96CF0" w:rsidP="00CA6699">
            <w:pPr>
              <w:rPr>
                <w:rFonts w:ascii="Arial" w:hAnsi="Arial" w:cs="Arial"/>
                <w:lang w:val="en-GB"/>
              </w:rPr>
            </w:pPr>
            <w:r w:rsidRPr="00E1529D">
              <w:rPr>
                <w:rFonts w:ascii="Arial" w:hAnsi="Arial" w:cs="Arial"/>
                <w:lang w:val="en-GB"/>
              </w:rPr>
              <w:t xml:space="preserve">Business to Government </w:t>
            </w:r>
          </w:p>
        </w:tc>
      </w:tr>
      <w:tr w:rsidR="00B96CF0" w:rsidRPr="00E1529D" w14:paraId="34D2B9D3" w14:textId="77777777" w:rsidTr="00617725">
        <w:trPr>
          <w:trHeight w:val="340"/>
          <w:jc w:val="center"/>
        </w:trPr>
        <w:tc>
          <w:tcPr>
            <w:tcW w:w="1701" w:type="dxa"/>
          </w:tcPr>
          <w:p w14:paraId="2E6B7DC0" w14:textId="77777777" w:rsidR="00B96CF0" w:rsidRPr="00E1529D" w:rsidRDefault="00B96CF0" w:rsidP="00617725">
            <w:pPr>
              <w:jc w:val="right"/>
              <w:rPr>
                <w:rFonts w:ascii="Arial" w:hAnsi="Arial" w:cs="Arial"/>
                <w:b/>
                <w:lang w:val="en-GB"/>
              </w:rPr>
            </w:pPr>
            <w:r w:rsidRPr="00E1529D">
              <w:rPr>
                <w:rFonts w:ascii="Arial" w:hAnsi="Arial" w:cs="Arial"/>
                <w:b/>
                <w:lang w:val="en-GB"/>
              </w:rPr>
              <w:t>BII</w:t>
            </w:r>
          </w:p>
        </w:tc>
        <w:tc>
          <w:tcPr>
            <w:tcW w:w="7371" w:type="dxa"/>
          </w:tcPr>
          <w:p w14:paraId="6CC3F674" w14:textId="77777777" w:rsidR="00B96CF0" w:rsidRPr="00E1529D" w:rsidRDefault="00B96CF0" w:rsidP="00CA6699">
            <w:pPr>
              <w:rPr>
                <w:rFonts w:ascii="Arial" w:hAnsi="Arial" w:cs="Arial"/>
                <w:lang w:val="en-GB"/>
              </w:rPr>
            </w:pPr>
            <w:r w:rsidRPr="00E1529D">
              <w:rPr>
                <w:rFonts w:ascii="Arial" w:hAnsi="Arial" w:cs="Arial"/>
                <w:lang w:val="en-GB"/>
              </w:rPr>
              <w:t>Business Interoperability Interfaces</w:t>
            </w:r>
          </w:p>
        </w:tc>
      </w:tr>
      <w:tr w:rsidR="00B96CF0" w:rsidRPr="00E1529D" w14:paraId="0E287BAE" w14:textId="77777777" w:rsidTr="00617725">
        <w:trPr>
          <w:trHeight w:val="340"/>
          <w:jc w:val="center"/>
        </w:trPr>
        <w:tc>
          <w:tcPr>
            <w:tcW w:w="1701" w:type="dxa"/>
          </w:tcPr>
          <w:p w14:paraId="132FACE5" w14:textId="77777777" w:rsidR="00B96CF0" w:rsidRPr="00E1529D" w:rsidRDefault="00B96CF0" w:rsidP="00617725">
            <w:pPr>
              <w:jc w:val="right"/>
              <w:rPr>
                <w:rFonts w:ascii="Arial" w:hAnsi="Arial" w:cs="Arial"/>
                <w:b/>
                <w:lang w:val="en-GB"/>
              </w:rPr>
            </w:pPr>
            <w:r w:rsidRPr="00E1529D">
              <w:rPr>
                <w:rFonts w:ascii="Arial" w:hAnsi="Arial" w:cs="Arial"/>
                <w:b/>
                <w:lang w:val="en-GB"/>
              </w:rPr>
              <w:t>C2G</w:t>
            </w:r>
          </w:p>
        </w:tc>
        <w:tc>
          <w:tcPr>
            <w:tcW w:w="7371" w:type="dxa"/>
          </w:tcPr>
          <w:p w14:paraId="27088D7B" w14:textId="77777777" w:rsidR="00B96CF0" w:rsidRPr="00E1529D" w:rsidRDefault="00B96CF0" w:rsidP="00CA6699">
            <w:pPr>
              <w:rPr>
                <w:rFonts w:ascii="Arial" w:hAnsi="Arial" w:cs="Arial"/>
                <w:lang w:val="en-GB"/>
              </w:rPr>
            </w:pPr>
            <w:r w:rsidRPr="00E1529D">
              <w:rPr>
                <w:rFonts w:ascii="Arial" w:hAnsi="Arial" w:cs="Arial"/>
                <w:lang w:val="en-GB"/>
              </w:rPr>
              <w:t>Citizen to Government</w:t>
            </w:r>
          </w:p>
        </w:tc>
      </w:tr>
      <w:tr w:rsidR="00B96CF0" w:rsidRPr="00E1529D" w14:paraId="4A5A0367" w14:textId="77777777" w:rsidTr="00617725">
        <w:trPr>
          <w:trHeight w:val="340"/>
          <w:jc w:val="center"/>
        </w:trPr>
        <w:tc>
          <w:tcPr>
            <w:tcW w:w="1701" w:type="dxa"/>
          </w:tcPr>
          <w:p w14:paraId="421D8D70" w14:textId="77777777" w:rsidR="00B96CF0" w:rsidRPr="00E1529D" w:rsidRDefault="00B96CF0" w:rsidP="00617725">
            <w:pPr>
              <w:jc w:val="right"/>
              <w:rPr>
                <w:rFonts w:ascii="Arial" w:hAnsi="Arial" w:cs="Arial"/>
                <w:b/>
                <w:lang w:val="en-GB"/>
              </w:rPr>
            </w:pPr>
            <w:r w:rsidRPr="00E1529D">
              <w:rPr>
                <w:rFonts w:ascii="Arial" w:hAnsi="Arial" w:cs="Arial"/>
                <w:b/>
                <w:lang w:val="en-GB"/>
              </w:rPr>
              <w:t>CCTS</w:t>
            </w:r>
          </w:p>
        </w:tc>
        <w:tc>
          <w:tcPr>
            <w:tcW w:w="7371" w:type="dxa"/>
          </w:tcPr>
          <w:p w14:paraId="02C7E99E" w14:textId="77777777" w:rsidR="00B96CF0" w:rsidRPr="00E1529D" w:rsidRDefault="00B96CF0" w:rsidP="00CA6699">
            <w:pPr>
              <w:rPr>
                <w:rFonts w:ascii="Arial" w:hAnsi="Arial" w:cs="Arial"/>
                <w:lang w:val="en-GB"/>
              </w:rPr>
            </w:pPr>
            <w:r w:rsidRPr="00E1529D">
              <w:rPr>
                <w:rFonts w:ascii="Arial" w:hAnsi="Arial" w:cs="Arial"/>
                <w:lang w:val="en-GB"/>
              </w:rPr>
              <w:t>Core Component Technical Specification</w:t>
            </w:r>
          </w:p>
        </w:tc>
      </w:tr>
      <w:tr w:rsidR="00B96CF0" w:rsidRPr="00E1529D" w14:paraId="0CC27AA9" w14:textId="77777777" w:rsidTr="00617725">
        <w:trPr>
          <w:trHeight w:val="340"/>
          <w:jc w:val="center"/>
        </w:trPr>
        <w:tc>
          <w:tcPr>
            <w:tcW w:w="1701" w:type="dxa"/>
          </w:tcPr>
          <w:p w14:paraId="7A415850"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CEF </w:t>
            </w:r>
          </w:p>
        </w:tc>
        <w:tc>
          <w:tcPr>
            <w:tcW w:w="7371" w:type="dxa"/>
          </w:tcPr>
          <w:p w14:paraId="37E5FA5C" w14:textId="77777777" w:rsidR="00B96CF0" w:rsidRPr="00E1529D" w:rsidRDefault="00B96CF0" w:rsidP="00CA6699">
            <w:pPr>
              <w:rPr>
                <w:rFonts w:ascii="Arial" w:hAnsi="Arial" w:cs="Arial"/>
                <w:lang w:val="en-GB"/>
              </w:rPr>
            </w:pPr>
            <w:r w:rsidRPr="00E1529D">
              <w:rPr>
                <w:rFonts w:ascii="Arial" w:hAnsi="Arial" w:cs="Arial"/>
                <w:lang w:val="en-GB"/>
              </w:rPr>
              <w:t xml:space="preserve">Connecting Europe Facility </w:t>
            </w:r>
          </w:p>
        </w:tc>
      </w:tr>
      <w:tr w:rsidR="00B96CF0" w:rsidRPr="00E1529D" w14:paraId="39456C82" w14:textId="77777777" w:rsidTr="00617725">
        <w:trPr>
          <w:trHeight w:val="340"/>
          <w:jc w:val="center"/>
        </w:trPr>
        <w:tc>
          <w:tcPr>
            <w:tcW w:w="1701" w:type="dxa"/>
          </w:tcPr>
          <w:p w14:paraId="1BE853B4" w14:textId="77777777" w:rsidR="00B96CF0" w:rsidRPr="00E1529D" w:rsidRDefault="00B96CF0" w:rsidP="00617725">
            <w:pPr>
              <w:jc w:val="right"/>
              <w:rPr>
                <w:rFonts w:ascii="Arial" w:hAnsi="Arial" w:cs="Arial"/>
                <w:b/>
                <w:lang w:val="en-GB"/>
              </w:rPr>
            </w:pPr>
            <w:r w:rsidRPr="00E1529D">
              <w:rPr>
                <w:rFonts w:ascii="Arial" w:hAnsi="Arial" w:cs="Arial"/>
                <w:b/>
                <w:lang w:val="en-GB"/>
              </w:rPr>
              <w:t>CEM</w:t>
            </w:r>
          </w:p>
        </w:tc>
        <w:tc>
          <w:tcPr>
            <w:tcW w:w="7371" w:type="dxa"/>
          </w:tcPr>
          <w:p w14:paraId="3ADFDD9C" w14:textId="77777777" w:rsidR="00B96CF0" w:rsidRPr="00E1529D" w:rsidRDefault="00B96CF0" w:rsidP="00CA6699">
            <w:pPr>
              <w:rPr>
                <w:rFonts w:ascii="Arial" w:hAnsi="Arial" w:cs="Arial"/>
                <w:lang w:val="en-GB"/>
              </w:rPr>
            </w:pPr>
            <w:r w:rsidRPr="00E1529D">
              <w:rPr>
                <w:rFonts w:ascii="Arial" w:hAnsi="Arial" w:cs="Arial"/>
                <w:lang w:val="en-GB"/>
              </w:rPr>
              <w:t>Certified Electronic Mail – Legal Mail (PEC Posta Elettronica Certificata in Italy)</w:t>
            </w:r>
          </w:p>
        </w:tc>
      </w:tr>
      <w:tr w:rsidR="00B96CF0" w:rsidRPr="00E1529D" w14:paraId="57BBF6E9" w14:textId="77777777" w:rsidTr="00617725">
        <w:trPr>
          <w:trHeight w:val="340"/>
          <w:jc w:val="center"/>
        </w:trPr>
        <w:tc>
          <w:tcPr>
            <w:tcW w:w="1701" w:type="dxa"/>
          </w:tcPr>
          <w:p w14:paraId="376091F7"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CEN </w:t>
            </w:r>
          </w:p>
        </w:tc>
        <w:tc>
          <w:tcPr>
            <w:tcW w:w="7371" w:type="dxa"/>
          </w:tcPr>
          <w:p w14:paraId="0ECC894D" w14:textId="77777777" w:rsidR="00B96CF0" w:rsidRPr="00E1529D" w:rsidRDefault="00B96CF0" w:rsidP="00CA6699">
            <w:pPr>
              <w:rPr>
                <w:rFonts w:ascii="Arial" w:hAnsi="Arial" w:cs="Arial"/>
                <w:lang w:val="en-GB"/>
              </w:rPr>
            </w:pPr>
            <w:r w:rsidRPr="00E1529D">
              <w:rPr>
                <w:rFonts w:ascii="Arial" w:hAnsi="Arial" w:cs="Arial"/>
                <w:lang w:val="en-GB"/>
              </w:rPr>
              <w:t xml:space="preserve">European Committee for Standardisation </w:t>
            </w:r>
          </w:p>
        </w:tc>
      </w:tr>
      <w:tr w:rsidR="00B96CF0" w:rsidRPr="00E1529D" w14:paraId="5BA3E09E" w14:textId="77777777" w:rsidTr="00617725">
        <w:trPr>
          <w:trHeight w:val="340"/>
          <w:jc w:val="center"/>
        </w:trPr>
        <w:tc>
          <w:tcPr>
            <w:tcW w:w="1701" w:type="dxa"/>
          </w:tcPr>
          <w:p w14:paraId="60FC1B5D"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CII </w:t>
            </w:r>
          </w:p>
        </w:tc>
        <w:tc>
          <w:tcPr>
            <w:tcW w:w="7371" w:type="dxa"/>
          </w:tcPr>
          <w:p w14:paraId="42B2AD01" w14:textId="77777777" w:rsidR="00B96CF0" w:rsidRPr="00E1529D" w:rsidRDefault="00B96CF0" w:rsidP="00CA6699">
            <w:pPr>
              <w:rPr>
                <w:rFonts w:ascii="Arial" w:hAnsi="Arial" w:cs="Arial"/>
                <w:lang w:val="en-GB"/>
              </w:rPr>
            </w:pPr>
            <w:r w:rsidRPr="00E1529D">
              <w:rPr>
                <w:rFonts w:ascii="Arial" w:hAnsi="Arial" w:cs="Arial"/>
                <w:lang w:val="en-GB"/>
              </w:rPr>
              <w:t xml:space="preserve">Cross Industry electronic Invoice </w:t>
            </w:r>
          </w:p>
        </w:tc>
      </w:tr>
      <w:tr w:rsidR="00B96CF0" w:rsidRPr="00E1529D" w14:paraId="5E701DB0" w14:textId="77777777" w:rsidTr="00617725">
        <w:trPr>
          <w:trHeight w:val="340"/>
          <w:jc w:val="center"/>
        </w:trPr>
        <w:tc>
          <w:tcPr>
            <w:tcW w:w="1701" w:type="dxa"/>
          </w:tcPr>
          <w:p w14:paraId="38ED04C3" w14:textId="77777777" w:rsidR="00B96CF0" w:rsidRPr="00E1529D" w:rsidRDefault="00B96CF0" w:rsidP="00617725">
            <w:pPr>
              <w:jc w:val="right"/>
              <w:rPr>
                <w:rFonts w:ascii="Arial" w:hAnsi="Arial" w:cs="Arial"/>
                <w:b/>
                <w:lang w:val="en-GB"/>
              </w:rPr>
            </w:pPr>
            <w:r w:rsidRPr="00E1529D">
              <w:rPr>
                <w:rFonts w:ascii="Arial" w:hAnsi="Arial" w:cs="Arial"/>
                <w:b/>
                <w:lang w:val="en-GB"/>
              </w:rPr>
              <w:t>CIUS</w:t>
            </w:r>
          </w:p>
        </w:tc>
        <w:tc>
          <w:tcPr>
            <w:tcW w:w="7371" w:type="dxa"/>
          </w:tcPr>
          <w:p w14:paraId="77DC6DE0" w14:textId="77777777" w:rsidR="00B96CF0" w:rsidRPr="00E1529D" w:rsidRDefault="00B96CF0" w:rsidP="00CA6699">
            <w:pPr>
              <w:rPr>
                <w:rFonts w:ascii="Arial" w:hAnsi="Arial" w:cs="Arial"/>
                <w:lang w:val="en-GB"/>
              </w:rPr>
            </w:pPr>
            <w:r w:rsidRPr="00E1529D">
              <w:rPr>
                <w:rFonts w:ascii="Arial" w:hAnsi="Arial" w:cs="Arial"/>
                <w:lang w:val="en-GB"/>
              </w:rPr>
              <w:t>Core Invoice Usage Specification</w:t>
            </w:r>
          </w:p>
        </w:tc>
      </w:tr>
      <w:tr w:rsidR="00B96CF0" w:rsidRPr="00E1529D" w14:paraId="0E9E3782" w14:textId="77777777" w:rsidTr="00617725">
        <w:trPr>
          <w:trHeight w:val="340"/>
          <w:jc w:val="center"/>
        </w:trPr>
        <w:tc>
          <w:tcPr>
            <w:tcW w:w="1701" w:type="dxa"/>
          </w:tcPr>
          <w:p w14:paraId="0E2FD7C3"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DSI </w:t>
            </w:r>
          </w:p>
        </w:tc>
        <w:tc>
          <w:tcPr>
            <w:tcW w:w="7371" w:type="dxa"/>
          </w:tcPr>
          <w:p w14:paraId="5C74F9C1" w14:textId="77777777" w:rsidR="00B96CF0" w:rsidRPr="00E1529D" w:rsidRDefault="00B96CF0" w:rsidP="00CA6699">
            <w:pPr>
              <w:rPr>
                <w:rFonts w:ascii="Arial" w:hAnsi="Arial" w:cs="Arial"/>
                <w:lang w:val="en-GB"/>
              </w:rPr>
            </w:pPr>
            <w:r w:rsidRPr="00E1529D">
              <w:rPr>
                <w:rFonts w:ascii="Arial" w:hAnsi="Arial" w:cs="Arial"/>
                <w:lang w:val="en-GB"/>
              </w:rPr>
              <w:t xml:space="preserve">Digital Service Infrastructures </w:t>
            </w:r>
          </w:p>
        </w:tc>
      </w:tr>
      <w:tr w:rsidR="00B96CF0" w:rsidRPr="00E1529D" w14:paraId="2CB8990A" w14:textId="77777777" w:rsidTr="00617725">
        <w:trPr>
          <w:trHeight w:val="340"/>
          <w:jc w:val="center"/>
        </w:trPr>
        <w:tc>
          <w:tcPr>
            <w:tcW w:w="1701" w:type="dxa"/>
          </w:tcPr>
          <w:p w14:paraId="66C43A42"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EDIFACT </w:t>
            </w:r>
          </w:p>
        </w:tc>
        <w:tc>
          <w:tcPr>
            <w:tcW w:w="7371" w:type="dxa"/>
          </w:tcPr>
          <w:p w14:paraId="10FBF37C" w14:textId="77777777" w:rsidR="00B96CF0" w:rsidRPr="00E1529D" w:rsidRDefault="00B96CF0" w:rsidP="00CA6699">
            <w:pPr>
              <w:rPr>
                <w:rFonts w:ascii="Arial" w:hAnsi="Arial" w:cs="Arial"/>
                <w:lang w:val="en-GB"/>
              </w:rPr>
            </w:pPr>
            <w:r w:rsidRPr="00E1529D">
              <w:rPr>
                <w:rFonts w:ascii="Arial" w:hAnsi="Arial" w:cs="Arial"/>
                <w:lang w:val="en-GB"/>
              </w:rPr>
              <w:t xml:space="preserve">Electronic Data Interchange For Administration, Commerce and Transport </w:t>
            </w:r>
          </w:p>
        </w:tc>
      </w:tr>
      <w:tr w:rsidR="00B96CF0" w:rsidRPr="00E1529D" w14:paraId="1C3682F9" w14:textId="77777777" w:rsidTr="00617725">
        <w:trPr>
          <w:trHeight w:val="340"/>
          <w:jc w:val="center"/>
        </w:trPr>
        <w:tc>
          <w:tcPr>
            <w:tcW w:w="1701" w:type="dxa"/>
          </w:tcPr>
          <w:p w14:paraId="40D3E8ED"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EMSFEI </w:t>
            </w:r>
          </w:p>
        </w:tc>
        <w:tc>
          <w:tcPr>
            <w:tcW w:w="7371" w:type="dxa"/>
          </w:tcPr>
          <w:p w14:paraId="1C9BB334" w14:textId="77777777" w:rsidR="00B96CF0" w:rsidRPr="00E1529D" w:rsidRDefault="00B96CF0" w:rsidP="00CA6699">
            <w:pPr>
              <w:rPr>
                <w:rFonts w:ascii="Arial" w:hAnsi="Arial" w:cs="Arial"/>
                <w:lang w:val="en-GB"/>
              </w:rPr>
            </w:pPr>
            <w:r w:rsidRPr="00E1529D">
              <w:rPr>
                <w:rFonts w:ascii="Arial" w:hAnsi="Arial" w:cs="Arial"/>
                <w:lang w:val="en-GB"/>
              </w:rPr>
              <w:t xml:space="preserve">European Multi-Stakeholder Forum on eInvoicing </w:t>
            </w:r>
          </w:p>
        </w:tc>
      </w:tr>
      <w:tr w:rsidR="00B96CF0" w:rsidRPr="00E1529D" w14:paraId="665F4005" w14:textId="77777777" w:rsidTr="00617725">
        <w:trPr>
          <w:trHeight w:val="340"/>
          <w:jc w:val="center"/>
        </w:trPr>
        <w:tc>
          <w:tcPr>
            <w:tcW w:w="1701" w:type="dxa"/>
          </w:tcPr>
          <w:p w14:paraId="724B3CF5"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e-SENS </w:t>
            </w:r>
          </w:p>
        </w:tc>
        <w:tc>
          <w:tcPr>
            <w:tcW w:w="7371" w:type="dxa"/>
          </w:tcPr>
          <w:p w14:paraId="4B6E6D2D" w14:textId="77777777" w:rsidR="00B96CF0" w:rsidRPr="00E1529D" w:rsidRDefault="00B96CF0" w:rsidP="00CA6699">
            <w:pPr>
              <w:rPr>
                <w:rFonts w:ascii="Arial" w:hAnsi="Arial" w:cs="Arial"/>
                <w:lang w:val="en-GB"/>
              </w:rPr>
            </w:pPr>
            <w:r w:rsidRPr="00E1529D">
              <w:rPr>
                <w:rFonts w:ascii="Arial" w:hAnsi="Arial" w:cs="Arial"/>
                <w:lang w:val="en-GB"/>
              </w:rPr>
              <w:t xml:space="preserve">Electronic Simple European Networked Services </w:t>
            </w:r>
          </w:p>
        </w:tc>
      </w:tr>
      <w:tr w:rsidR="00B96CF0" w:rsidRPr="00E1529D" w14:paraId="0C0CB9C4" w14:textId="77777777" w:rsidTr="00617725">
        <w:trPr>
          <w:trHeight w:val="340"/>
          <w:jc w:val="center"/>
        </w:trPr>
        <w:tc>
          <w:tcPr>
            <w:tcW w:w="1701" w:type="dxa"/>
          </w:tcPr>
          <w:p w14:paraId="6F27F680" w14:textId="77777777" w:rsidR="00B96CF0" w:rsidRPr="00E1529D" w:rsidRDefault="00B96CF0" w:rsidP="00617725">
            <w:pPr>
              <w:jc w:val="right"/>
              <w:rPr>
                <w:rFonts w:ascii="Arial" w:hAnsi="Arial" w:cs="Arial"/>
                <w:b/>
                <w:lang w:val="en-GB"/>
              </w:rPr>
            </w:pPr>
            <w:r w:rsidRPr="00E1529D">
              <w:rPr>
                <w:rFonts w:ascii="Arial" w:hAnsi="Arial" w:cs="Arial"/>
                <w:b/>
                <w:lang w:val="en-GB"/>
              </w:rPr>
              <w:t>FatturaPA</w:t>
            </w:r>
          </w:p>
        </w:tc>
        <w:tc>
          <w:tcPr>
            <w:tcW w:w="7371" w:type="dxa"/>
          </w:tcPr>
          <w:p w14:paraId="6B2881E9" w14:textId="77777777" w:rsidR="00B96CF0" w:rsidRPr="00E1529D" w:rsidRDefault="00B96CF0" w:rsidP="00CA6699">
            <w:pPr>
              <w:rPr>
                <w:rFonts w:ascii="Arial" w:hAnsi="Arial" w:cs="Arial"/>
                <w:lang w:val="en-GB"/>
              </w:rPr>
            </w:pPr>
            <w:r w:rsidRPr="00E1529D">
              <w:rPr>
                <w:rFonts w:ascii="Arial" w:hAnsi="Arial" w:cs="Arial"/>
                <w:lang w:val="en-GB"/>
              </w:rPr>
              <w:t>Public administration electronic invoice framework (FatturaPubblica Amministrazione)</w:t>
            </w:r>
          </w:p>
        </w:tc>
      </w:tr>
      <w:tr w:rsidR="00B96CF0" w:rsidRPr="00E1529D" w14:paraId="74A52E9B" w14:textId="77777777" w:rsidTr="00617725">
        <w:trPr>
          <w:trHeight w:val="340"/>
          <w:jc w:val="center"/>
        </w:trPr>
        <w:tc>
          <w:tcPr>
            <w:tcW w:w="1701" w:type="dxa"/>
          </w:tcPr>
          <w:p w14:paraId="5F3F39E4" w14:textId="77777777" w:rsidR="00B96CF0" w:rsidRPr="00E1529D" w:rsidRDefault="00B96CF0" w:rsidP="00617725">
            <w:pPr>
              <w:jc w:val="right"/>
              <w:rPr>
                <w:rFonts w:ascii="Arial" w:hAnsi="Arial" w:cs="Arial"/>
                <w:b/>
                <w:lang w:val="en-GB"/>
              </w:rPr>
            </w:pPr>
            <w:r w:rsidRPr="00E1529D">
              <w:rPr>
                <w:rFonts w:ascii="Arial" w:hAnsi="Arial" w:cs="Arial"/>
                <w:b/>
                <w:lang w:val="en-GB"/>
              </w:rPr>
              <w:t>G2G</w:t>
            </w:r>
          </w:p>
        </w:tc>
        <w:tc>
          <w:tcPr>
            <w:tcW w:w="7371" w:type="dxa"/>
          </w:tcPr>
          <w:p w14:paraId="179CC7AE" w14:textId="77777777" w:rsidR="00B96CF0" w:rsidRPr="00E1529D" w:rsidRDefault="00B96CF0" w:rsidP="00CA6699">
            <w:pPr>
              <w:rPr>
                <w:rFonts w:ascii="Arial" w:hAnsi="Arial" w:cs="Arial"/>
                <w:lang w:val="en-GB"/>
              </w:rPr>
            </w:pPr>
            <w:r w:rsidRPr="00E1529D">
              <w:rPr>
                <w:rFonts w:ascii="Arial" w:hAnsi="Arial" w:cs="Arial"/>
                <w:lang w:val="en-GB"/>
              </w:rPr>
              <w:t>Government to Government</w:t>
            </w:r>
          </w:p>
        </w:tc>
      </w:tr>
      <w:tr w:rsidR="00B96CF0" w:rsidRPr="00E1529D" w14:paraId="60590261" w14:textId="77777777" w:rsidTr="00617725">
        <w:trPr>
          <w:trHeight w:val="340"/>
          <w:jc w:val="center"/>
        </w:trPr>
        <w:tc>
          <w:tcPr>
            <w:tcW w:w="1701" w:type="dxa"/>
          </w:tcPr>
          <w:p w14:paraId="7FF9ECB0" w14:textId="77777777" w:rsidR="00B96CF0" w:rsidRPr="00E1529D" w:rsidRDefault="00B96CF0" w:rsidP="00617725">
            <w:pPr>
              <w:jc w:val="right"/>
              <w:rPr>
                <w:rFonts w:ascii="Arial" w:hAnsi="Arial" w:cs="Arial"/>
                <w:b/>
                <w:lang w:val="en-GB"/>
              </w:rPr>
            </w:pPr>
            <w:r w:rsidRPr="00E1529D">
              <w:rPr>
                <w:rFonts w:ascii="Arial" w:hAnsi="Arial" w:cs="Arial"/>
                <w:b/>
                <w:lang w:val="en-GB"/>
              </w:rPr>
              <w:t>INEA</w:t>
            </w:r>
          </w:p>
        </w:tc>
        <w:tc>
          <w:tcPr>
            <w:tcW w:w="7371" w:type="dxa"/>
          </w:tcPr>
          <w:p w14:paraId="31FA09DC" w14:textId="77777777" w:rsidR="00B96CF0" w:rsidRPr="00E1529D" w:rsidRDefault="00B96CF0" w:rsidP="00CA6699">
            <w:pPr>
              <w:rPr>
                <w:rFonts w:ascii="Arial" w:hAnsi="Arial" w:cs="Arial"/>
                <w:lang w:val="en-GB"/>
              </w:rPr>
            </w:pPr>
            <w:r w:rsidRPr="00E1529D">
              <w:rPr>
                <w:rFonts w:ascii="Arial" w:hAnsi="Arial" w:cs="Arial"/>
                <w:lang w:val="en-GB"/>
              </w:rPr>
              <w:t>Innovation and Networks Executive Agency</w:t>
            </w:r>
          </w:p>
        </w:tc>
      </w:tr>
      <w:tr w:rsidR="00B96CF0" w:rsidRPr="00E1529D" w14:paraId="3756CE42" w14:textId="77777777" w:rsidTr="00617725">
        <w:trPr>
          <w:trHeight w:val="340"/>
          <w:jc w:val="center"/>
        </w:trPr>
        <w:tc>
          <w:tcPr>
            <w:tcW w:w="1701" w:type="dxa"/>
          </w:tcPr>
          <w:p w14:paraId="51BD2BB0" w14:textId="77777777" w:rsidR="00B96CF0" w:rsidRPr="00E1529D" w:rsidRDefault="00B96CF0" w:rsidP="00617725">
            <w:pPr>
              <w:jc w:val="right"/>
              <w:rPr>
                <w:rFonts w:ascii="Arial" w:hAnsi="Arial" w:cs="Arial"/>
                <w:b/>
                <w:lang w:val="en-GB"/>
              </w:rPr>
            </w:pPr>
            <w:r w:rsidRPr="00E1529D">
              <w:rPr>
                <w:rFonts w:ascii="Arial" w:hAnsi="Arial" w:cs="Arial"/>
                <w:b/>
                <w:lang w:val="en-GB"/>
              </w:rPr>
              <w:t>OASIS</w:t>
            </w:r>
          </w:p>
        </w:tc>
        <w:tc>
          <w:tcPr>
            <w:tcW w:w="7371" w:type="dxa"/>
          </w:tcPr>
          <w:p w14:paraId="6141E0B8" w14:textId="77777777" w:rsidR="00B96CF0" w:rsidRPr="00E1529D" w:rsidRDefault="00B96CF0" w:rsidP="00CA6699">
            <w:pPr>
              <w:rPr>
                <w:rFonts w:ascii="Arial" w:hAnsi="Arial" w:cs="Arial"/>
                <w:lang w:val="en-GB"/>
              </w:rPr>
            </w:pPr>
            <w:r w:rsidRPr="00E1529D">
              <w:rPr>
                <w:rFonts w:ascii="Arial" w:hAnsi="Arial" w:cs="Arial"/>
                <w:lang w:val="en-GB"/>
              </w:rPr>
              <w:t>Organization for the Advancement of Structured Information Standards</w:t>
            </w:r>
          </w:p>
        </w:tc>
      </w:tr>
      <w:tr w:rsidR="00B96CF0" w:rsidRPr="00E1529D" w14:paraId="68478746" w14:textId="77777777" w:rsidTr="00617725">
        <w:trPr>
          <w:trHeight w:val="340"/>
          <w:jc w:val="center"/>
        </w:trPr>
        <w:tc>
          <w:tcPr>
            <w:tcW w:w="1701" w:type="dxa"/>
          </w:tcPr>
          <w:p w14:paraId="18338488"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PEPPOL </w:t>
            </w:r>
          </w:p>
        </w:tc>
        <w:tc>
          <w:tcPr>
            <w:tcW w:w="7371" w:type="dxa"/>
          </w:tcPr>
          <w:p w14:paraId="0B7024FC" w14:textId="77777777" w:rsidR="00B96CF0" w:rsidRPr="00E1529D" w:rsidRDefault="00B96CF0" w:rsidP="00CA6699">
            <w:pPr>
              <w:rPr>
                <w:rFonts w:ascii="Arial" w:hAnsi="Arial" w:cs="Arial"/>
                <w:lang w:val="en-GB"/>
              </w:rPr>
            </w:pPr>
            <w:r w:rsidRPr="00E1529D">
              <w:rPr>
                <w:rFonts w:ascii="Arial" w:hAnsi="Arial" w:cs="Arial"/>
                <w:lang w:val="en-GB"/>
              </w:rPr>
              <w:t xml:space="preserve">Pan-European Public Procurement Online </w:t>
            </w:r>
          </w:p>
        </w:tc>
      </w:tr>
      <w:tr w:rsidR="00B96CF0" w:rsidRPr="00E1529D" w14:paraId="7D39F893" w14:textId="77777777" w:rsidTr="00617725">
        <w:trPr>
          <w:trHeight w:val="340"/>
          <w:jc w:val="center"/>
        </w:trPr>
        <w:tc>
          <w:tcPr>
            <w:tcW w:w="1701" w:type="dxa"/>
          </w:tcPr>
          <w:p w14:paraId="1B1D7D52" w14:textId="77777777" w:rsidR="00B96CF0" w:rsidRPr="00E1529D" w:rsidRDefault="00B96CF0" w:rsidP="00617725">
            <w:pPr>
              <w:jc w:val="right"/>
              <w:rPr>
                <w:rFonts w:ascii="Arial" w:hAnsi="Arial" w:cs="Arial"/>
                <w:b/>
                <w:lang w:val="en-GB"/>
              </w:rPr>
            </w:pPr>
            <w:r w:rsidRPr="00E1529D">
              <w:rPr>
                <w:rFonts w:ascii="Arial" w:hAnsi="Arial" w:cs="Arial"/>
                <w:b/>
                <w:lang w:val="en-GB"/>
              </w:rPr>
              <w:t>PEPPOL-BIS</w:t>
            </w:r>
          </w:p>
        </w:tc>
        <w:tc>
          <w:tcPr>
            <w:tcW w:w="7371" w:type="dxa"/>
          </w:tcPr>
          <w:p w14:paraId="555D740D" w14:textId="77777777" w:rsidR="00B96CF0" w:rsidRPr="00E1529D" w:rsidRDefault="00B96CF0" w:rsidP="00CA6699">
            <w:pPr>
              <w:rPr>
                <w:rFonts w:ascii="Arial" w:hAnsi="Arial" w:cs="Arial"/>
                <w:lang w:val="en-GB"/>
              </w:rPr>
            </w:pPr>
            <w:r w:rsidRPr="00E1529D">
              <w:rPr>
                <w:rFonts w:ascii="Arial" w:hAnsi="Arial" w:cs="Arial"/>
                <w:lang w:val="en-GB"/>
              </w:rPr>
              <w:t>Pan-European Public Procurement Online Business Interoperability Specifications</w:t>
            </w:r>
          </w:p>
        </w:tc>
      </w:tr>
      <w:tr w:rsidR="00B96CF0" w:rsidRPr="00E1529D" w14:paraId="73D7D3FA" w14:textId="77777777" w:rsidTr="00617725">
        <w:trPr>
          <w:trHeight w:val="340"/>
          <w:jc w:val="center"/>
        </w:trPr>
        <w:tc>
          <w:tcPr>
            <w:tcW w:w="1701" w:type="dxa"/>
          </w:tcPr>
          <w:p w14:paraId="34022826" w14:textId="77777777" w:rsidR="00B96CF0" w:rsidRPr="00E1529D" w:rsidRDefault="00B96CF0" w:rsidP="00617725">
            <w:pPr>
              <w:jc w:val="right"/>
              <w:rPr>
                <w:rFonts w:ascii="Arial" w:hAnsi="Arial" w:cs="Arial"/>
                <w:b/>
                <w:lang w:val="en-GB"/>
              </w:rPr>
            </w:pPr>
            <w:r w:rsidRPr="00E1529D">
              <w:rPr>
                <w:rFonts w:ascii="Arial" w:hAnsi="Arial" w:cs="Arial"/>
                <w:b/>
                <w:lang w:val="en-GB"/>
              </w:rPr>
              <w:t>SDI</w:t>
            </w:r>
          </w:p>
        </w:tc>
        <w:tc>
          <w:tcPr>
            <w:tcW w:w="7371" w:type="dxa"/>
          </w:tcPr>
          <w:p w14:paraId="51CB0050" w14:textId="77777777" w:rsidR="00B96CF0" w:rsidRPr="00E1529D" w:rsidRDefault="00B96CF0" w:rsidP="00CA6699">
            <w:pPr>
              <w:rPr>
                <w:rFonts w:ascii="Arial" w:hAnsi="Arial" w:cs="Arial"/>
                <w:lang w:val="en-GB"/>
              </w:rPr>
            </w:pPr>
            <w:r w:rsidRPr="00E1529D">
              <w:rPr>
                <w:rFonts w:ascii="Arial" w:hAnsi="Arial" w:cs="Arial"/>
                <w:lang w:val="en-GB"/>
              </w:rPr>
              <w:t>Electronic exchange system in Italy (Sistema Di Interscambio)</w:t>
            </w:r>
          </w:p>
        </w:tc>
      </w:tr>
      <w:tr w:rsidR="00B96CF0" w:rsidRPr="00E1529D" w14:paraId="2D108E13" w14:textId="77777777" w:rsidTr="00617725">
        <w:trPr>
          <w:trHeight w:val="340"/>
          <w:jc w:val="center"/>
        </w:trPr>
        <w:tc>
          <w:tcPr>
            <w:tcW w:w="1701" w:type="dxa"/>
          </w:tcPr>
          <w:p w14:paraId="39EC12A2"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UBL </w:t>
            </w:r>
          </w:p>
        </w:tc>
        <w:tc>
          <w:tcPr>
            <w:tcW w:w="7371" w:type="dxa"/>
          </w:tcPr>
          <w:p w14:paraId="3093B196" w14:textId="77777777" w:rsidR="00B96CF0" w:rsidRPr="00E1529D" w:rsidRDefault="00B96CF0" w:rsidP="00CA6699">
            <w:pPr>
              <w:rPr>
                <w:rFonts w:ascii="Arial" w:hAnsi="Arial" w:cs="Arial"/>
                <w:lang w:val="en-GB"/>
              </w:rPr>
            </w:pPr>
            <w:r w:rsidRPr="00E1529D">
              <w:rPr>
                <w:rFonts w:ascii="Arial" w:hAnsi="Arial" w:cs="Arial"/>
                <w:lang w:val="en-GB"/>
              </w:rPr>
              <w:t xml:space="preserve">Universal Business Language </w:t>
            </w:r>
          </w:p>
        </w:tc>
      </w:tr>
      <w:tr w:rsidR="00B96CF0" w:rsidRPr="00E1529D" w14:paraId="5AFD4626" w14:textId="77777777" w:rsidTr="00617725">
        <w:trPr>
          <w:trHeight w:val="340"/>
          <w:jc w:val="center"/>
        </w:trPr>
        <w:tc>
          <w:tcPr>
            <w:tcW w:w="1701" w:type="dxa"/>
          </w:tcPr>
          <w:p w14:paraId="6F274CC9"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UN/CEFACT </w:t>
            </w:r>
          </w:p>
        </w:tc>
        <w:tc>
          <w:tcPr>
            <w:tcW w:w="7371" w:type="dxa"/>
          </w:tcPr>
          <w:p w14:paraId="51B9ABB6" w14:textId="77777777" w:rsidR="00B96CF0" w:rsidRPr="00E1529D" w:rsidRDefault="00B96CF0" w:rsidP="00CA6699">
            <w:pPr>
              <w:rPr>
                <w:rFonts w:ascii="Arial" w:hAnsi="Arial" w:cs="Arial"/>
                <w:lang w:val="en-GB"/>
              </w:rPr>
            </w:pPr>
            <w:r w:rsidRPr="00E1529D">
              <w:rPr>
                <w:rFonts w:ascii="Arial" w:hAnsi="Arial" w:cs="Arial"/>
                <w:lang w:val="en-GB"/>
              </w:rPr>
              <w:t xml:space="preserve">United Nations Centre for Trade Facilitation and Electronic Business </w:t>
            </w:r>
          </w:p>
        </w:tc>
      </w:tr>
      <w:tr w:rsidR="00B96CF0" w:rsidRPr="00E1529D" w14:paraId="12DBF1DB" w14:textId="77777777" w:rsidTr="00617725">
        <w:trPr>
          <w:trHeight w:val="340"/>
          <w:jc w:val="center"/>
        </w:trPr>
        <w:tc>
          <w:tcPr>
            <w:tcW w:w="1701" w:type="dxa"/>
          </w:tcPr>
          <w:p w14:paraId="41790243" w14:textId="77777777" w:rsidR="00B96CF0" w:rsidRPr="00E1529D" w:rsidRDefault="00B96CF0" w:rsidP="00617725">
            <w:pPr>
              <w:jc w:val="right"/>
              <w:rPr>
                <w:rFonts w:ascii="Arial" w:hAnsi="Arial" w:cs="Arial"/>
                <w:b/>
                <w:lang w:val="en-GB"/>
              </w:rPr>
            </w:pPr>
            <w:r w:rsidRPr="00E1529D">
              <w:rPr>
                <w:rFonts w:ascii="Arial" w:hAnsi="Arial" w:cs="Arial"/>
                <w:b/>
                <w:lang w:val="en-GB"/>
              </w:rPr>
              <w:t>UNTDID</w:t>
            </w:r>
          </w:p>
        </w:tc>
        <w:tc>
          <w:tcPr>
            <w:tcW w:w="7371" w:type="dxa"/>
          </w:tcPr>
          <w:p w14:paraId="5A5891BD" w14:textId="77777777" w:rsidR="00B96CF0" w:rsidRPr="00E1529D" w:rsidRDefault="00B96CF0" w:rsidP="00CA6699">
            <w:pPr>
              <w:rPr>
                <w:rFonts w:ascii="Arial" w:hAnsi="Arial" w:cs="Arial"/>
                <w:lang w:val="en-GB"/>
              </w:rPr>
            </w:pPr>
            <w:r w:rsidRPr="00E1529D">
              <w:rPr>
                <w:rFonts w:ascii="Arial" w:hAnsi="Arial" w:cs="Arial"/>
                <w:lang w:val="en-GB"/>
              </w:rPr>
              <w:t>UN Trade Data Interchange Directory</w:t>
            </w:r>
          </w:p>
        </w:tc>
      </w:tr>
      <w:tr w:rsidR="00B96CF0" w:rsidRPr="00E1529D" w14:paraId="6AC64CFF" w14:textId="77777777" w:rsidTr="00617725">
        <w:trPr>
          <w:trHeight w:val="340"/>
          <w:jc w:val="center"/>
        </w:trPr>
        <w:tc>
          <w:tcPr>
            <w:tcW w:w="1701" w:type="dxa"/>
          </w:tcPr>
          <w:p w14:paraId="1ADA0B25" w14:textId="77777777" w:rsidR="00B96CF0" w:rsidRPr="00E1529D" w:rsidRDefault="00B96CF0" w:rsidP="00617725">
            <w:pPr>
              <w:jc w:val="right"/>
              <w:rPr>
                <w:rFonts w:ascii="Arial" w:hAnsi="Arial" w:cs="Arial"/>
                <w:b/>
                <w:lang w:val="en-GB"/>
              </w:rPr>
            </w:pPr>
            <w:r w:rsidRPr="00E1529D">
              <w:rPr>
                <w:rFonts w:ascii="Arial" w:hAnsi="Arial" w:cs="Arial"/>
                <w:b/>
                <w:lang w:val="en-GB"/>
              </w:rPr>
              <w:t>URI</w:t>
            </w:r>
          </w:p>
        </w:tc>
        <w:tc>
          <w:tcPr>
            <w:tcW w:w="7371" w:type="dxa"/>
          </w:tcPr>
          <w:p w14:paraId="39EA40D7" w14:textId="77777777" w:rsidR="00B96CF0" w:rsidRPr="00E1529D" w:rsidRDefault="00B96CF0" w:rsidP="00CA6699">
            <w:pPr>
              <w:rPr>
                <w:rFonts w:ascii="Arial" w:hAnsi="Arial" w:cs="Arial"/>
                <w:lang w:val="en-GB"/>
              </w:rPr>
            </w:pPr>
            <w:r w:rsidRPr="00E1529D">
              <w:rPr>
                <w:rFonts w:ascii="Arial" w:hAnsi="Arial" w:cs="Arial"/>
                <w:lang w:val="en-GB"/>
              </w:rPr>
              <w:t>Uniform Resource Identifier</w:t>
            </w:r>
          </w:p>
        </w:tc>
      </w:tr>
      <w:tr w:rsidR="00B96CF0" w:rsidRPr="00E1529D" w14:paraId="64DB37F1" w14:textId="77777777" w:rsidTr="00617725">
        <w:trPr>
          <w:trHeight w:val="340"/>
          <w:jc w:val="center"/>
        </w:trPr>
        <w:tc>
          <w:tcPr>
            <w:tcW w:w="1701" w:type="dxa"/>
          </w:tcPr>
          <w:p w14:paraId="5484CB1F" w14:textId="77777777" w:rsidR="00B96CF0" w:rsidRPr="00E1529D" w:rsidRDefault="00B96CF0" w:rsidP="00617725">
            <w:pPr>
              <w:jc w:val="right"/>
              <w:rPr>
                <w:rFonts w:ascii="Arial" w:hAnsi="Arial" w:cs="Arial"/>
                <w:b/>
                <w:lang w:val="en-GB"/>
              </w:rPr>
            </w:pPr>
            <w:r w:rsidRPr="00E1529D">
              <w:rPr>
                <w:rFonts w:ascii="Arial" w:hAnsi="Arial" w:cs="Arial"/>
                <w:b/>
                <w:lang w:val="en-GB"/>
              </w:rPr>
              <w:t>URL</w:t>
            </w:r>
          </w:p>
        </w:tc>
        <w:tc>
          <w:tcPr>
            <w:tcW w:w="7371" w:type="dxa"/>
          </w:tcPr>
          <w:p w14:paraId="0571411A" w14:textId="77777777" w:rsidR="00B96CF0" w:rsidRPr="00E1529D" w:rsidRDefault="00B96CF0" w:rsidP="00CA6699">
            <w:pPr>
              <w:rPr>
                <w:rFonts w:ascii="Arial" w:hAnsi="Arial" w:cs="Arial"/>
                <w:lang w:val="en-GB"/>
              </w:rPr>
            </w:pPr>
            <w:r w:rsidRPr="00E1529D">
              <w:rPr>
                <w:rFonts w:ascii="Arial" w:hAnsi="Arial" w:cs="Arial"/>
                <w:lang w:val="en-GB"/>
              </w:rPr>
              <w:t>Uniform Resource Location</w:t>
            </w:r>
          </w:p>
        </w:tc>
      </w:tr>
      <w:tr w:rsidR="00B96CF0" w:rsidRPr="00E1529D" w14:paraId="6B261EAF" w14:textId="77777777" w:rsidTr="00617725">
        <w:trPr>
          <w:trHeight w:val="340"/>
          <w:jc w:val="center"/>
        </w:trPr>
        <w:tc>
          <w:tcPr>
            <w:tcW w:w="1701" w:type="dxa"/>
          </w:tcPr>
          <w:p w14:paraId="48FE0CEA" w14:textId="77777777" w:rsidR="00B96CF0" w:rsidRPr="00E1529D" w:rsidRDefault="00B96CF0" w:rsidP="00617725">
            <w:pPr>
              <w:jc w:val="right"/>
              <w:rPr>
                <w:rFonts w:ascii="Arial" w:hAnsi="Arial" w:cs="Arial"/>
                <w:b/>
                <w:lang w:val="en-GB"/>
              </w:rPr>
            </w:pPr>
            <w:r w:rsidRPr="00E1529D">
              <w:rPr>
                <w:rFonts w:ascii="Arial" w:hAnsi="Arial" w:cs="Arial"/>
                <w:b/>
                <w:lang w:val="en-GB"/>
              </w:rPr>
              <w:t>URN</w:t>
            </w:r>
          </w:p>
        </w:tc>
        <w:tc>
          <w:tcPr>
            <w:tcW w:w="7371" w:type="dxa"/>
          </w:tcPr>
          <w:p w14:paraId="55424A38" w14:textId="77777777" w:rsidR="00B96CF0" w:rsidRPr="00E1529D" w:rsidRDefault="00B96CF0" w:rsidP="00CA6699">
            <w:pPr>
              <w:rPr>
                <w:rFonts w:ascii="Arial" w:hAnsi="Arial" w:cs="Arial"/>
                <w:lang w:val="en-GB"/>
              </w:rPr>
            </w:pPr>
            <w:r w:rsidRPr="00E1529D">
              <w:rPr>
                <w:rFonts w:ascii="Arial" w:hAnsi="Arial" w:cs="Arial"/>
                <w:lang w:val="en-GB"/>
              </w:rPr>
              <w:t>Uniform Resource Name</w:t>
            </w:r>
          </w:p>
        </w:tc>
      </w:tr>
      <w:tr w:rsidR="00B96CF0" w:rsidRPr="00E1529D" w14:paraId="2FDD1035" w14:textId="77777777" w:rsidTr="00617725">
        <w:trPr>
          <w:trHeight w:val="340"/>
          <w:jc w:val="center"/>
        </w:trPr>
        <w:tc>
          <w:tcPr>
            <w:tcW w:w="1701" w:type="dxa"/>
          </w:tcPr>
          <w:p w14:paraId="3073FF55"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XML </w:t>
            </w:r>
          </w:p>
        </w:tc>
        <w:tc>
          <w:tcPr>
            <w:tcW w:w="7371" w:type="dxa"/>
          </w:tcPr>
          <w:p w14:paraId="6D173F1C" w14:textId="77777777" w:rsidR="00B96CF0" w:rsidRPr="00E1529D" w:rsidRDefault="00B96CF0" w:rsidP="00CA6699">
            <w:pPr>
              <w:rPr>
                <w:rFonts w:ascii="Arial" w:hAnsi="Arial" w:cs="Arial"/>
                <w:lang w:val="en-GB"/>
              </w:rPr>
            </w:pPr>
            <w:r w:rsidRPr="00E1529D">
              <w:rPr>
                <w:rFonts w:ascii="Arial" w:hAnsi="Arial" w:cs="Arial"/>
                <w:lang w:val="en-GB"/>
              </w:rPr>
              <w:t xml:space="preserve">Extensible Mark-up Language </w:t>
            </w:r>
          </w:p>
        </w:tc>
      </w:tr>
    </w:tbl>
    <w:p w14:paraId="4EC37E9F" w14:textId="77777777" w:rsidR="00B96CF0" w:rsidRPr="00E1529D" w:rsidRDefault="00B96CF0">
      <w:pPr>
        <w:spacing w:after="160" w:line="259" w:lineRule="auto"/>
        <w:rPr>
          <w:rFonts w:ascii="Arial" w:hAnsi="Arial" w:cs="Arial"/>
          <w:lang w:val="en-GB" w:eastAsia="en-US"/>
        </w:rPr>
      </w:pPr>
    </w:p>
    <w:p w14:paraId="3CDD6A89" w14:textId="77777777" w:rsidR="003172C2" w:rsidRPr="00E1529D" w:rsidRDefault="003172C2">
      <w:pPr>
        <w:spacing w:after="160" w:line="259" w:lineRule="auto"/>
        <w:rPr>
          <w:rFonts w:ascii="Arial" w:hAnsi="Arial" w:cs="Arial"/>
          <w:lang w:val="en-GB" w:eastAsia="en-US"/>
        </w:rPr>
      </w:pPr>
    </w:p>
    <w:p w14:paraId="154CDC45" w14:textId="77777777" w:rsidR="003172C2" w:rsidRPr="00E1529D" w:rsidRDefault="003172C2">
      <w:pPr>
        <w:spacing w:after="160" w:line="259" w:lineRule="auto"/>
        <w:rPr>
          <w:rFonts w:ascii="Arial" w:hAnsi="Arial" w:cs="Arial"/>
          <w:lang w:val="en-GB" w:eastAsia="en-US"/>
        </w:rPr>
      </w:pPr>
    </w:p>
    <w:p w14:paraId="40AAF605" w14:textId="77777777" w:rsidR="003172C2" w:rsidRPr="00E1529D" w:rsidRDefault="003172C2">
      <w:pPr>
        <w:spacing w:after="160" w:line="259" w:lineRule="auto"/>
        <w:rPr>
          <w:rFonts w:ascii="Arial" w:hAnsi="Arial" w:cs="Arial"/>
          <w:lang w:val="en-GB" w:eastAsia="en-US"/>
        </w:rPr>
      </w:pPr>
    </w:p>
    <w:p w14:paraId="79ACE512" w14:textId="77777777" w:rsidR="003172C2" w:rsidRPr="00E1529D" w:rsidRDefault="003172C2">
      <w:pPr>
        <w:spacing w:after="160" w:line="259" w:lineRule="auto"/>
        <w:rPr>
          <w:rFonts w:ascii="Arial" w:hAnsi="Arial" w:cs="Arial"/>
          <w:lang w:val="en-GB" w:eastAsia="en-US"/>
        </w:rPr>
      </w:pPr>
    </w:p>
    <w:p w14:paraId="78DCD9C6" w14:textId="777D98A8" w:rsidR="00B96CF0" w:rsidRPr="00E1529D" w:rsidRDefault="00892624" w:rsidP="00C23A9C">
      <w:pPr>
        <w:pStyle w:val="CEF-Title1"/>
      </w:pPr>
      <w:bookmarkStart w:id="6" w:name="_Toc41917004"/>
      <w:r w:rsidRPr="00E1529D">
        <w:lastRenderedPageBreak/>
        <w:t>Abstract</w:t>
      </w:r>
      <w:bookmarkEnd w:id="6"/>
    </w:p>
    <w:p w14:paraId="64C36F82" w14:textId="2FA2AFFD" w:rsidR="009A6E18" w:rsidRDefault="009A6E18" w:rsidP="009A6E18">
      <w:pPr>
        <w:pStyle w:val="CEF-Body"/>
        <w:tabs>
          <w:tab w:val="left" w:pos="888"/>
        </w:tabs>
      </w:pPr>
      <w:r>
        <w:t>In order to carry out</w:t>
      </w:r>
      <w:r>
        <w:t xml:space="preserve"> an analysis of the necessary evolution of existing systems for the adoption of an integrated solution in the Italian electronic invoicing system, in accordance with Directive 2014/55/EU and the related European technical standard, the purpose of this document is to illustrate the </w:t>
      </w:r>
      <w:r>
        <w:t>roadmap</w:t>
      </w:r>
      <w:r>
        <w:t xml:space="preserve"> for the installation in the Interchange System of an Access Point </w:t>
      </w:r>
      <w:r>
        <w:t>compliant</w:t>
      </w:r>
      <w:r>
        <w:t xml:space="preserve"> with the AS4 protocol defined by the eDelivery specifications.</w:t>
      </w:r>
    </w:p>
    <w:p w14:paraId="63CD6969" w14:textId="28525BBB" w:rsidR="009A6E18" w:rsidRDefault="009A6E18" w:rsidP="009A6E18">
      <w:pPr>
        <w:pStyle w:val="CEF-Body"/>
        <w:tabs>
          <w:tab w:val="left" w:pos="888"/>
        </w:tabs>
      </w:pPr>
      <w:r>
        <w:t>In light of the changes introduced to the process, the upgrade</w:t>
      </w:r>
      <w:r>
        <w:t>s</w:t>
      </w:r>
      <w:r>
        <w:t xml:space="preserve"> of the Exchange System are also described in this document; in the following pages the acronyms AP and SDI will always be used to indicate respectively an Access Point and the Interchange System.</w:t>
      </w:r>
    </w:p>
    <w:p w14:paraId="15EFC8B5" w14:textId="77777777" w:rsidR="009166BA" w:rsidRPr="00C75248" w:rsidRDefault="009166BA" w:rsidP="00C75248">
      <w:pPr>
        <w:pStyle w:val="CEF-Title1"/>
      </w:pPr>
      <w:bookmarkStart w:id="7" w:name="_Toc528777866"/>
      <w:bookmarkStart w:id="8" w:name="_Toc41917005"/>
      <w:r w:rsidRPr="00C75248">
        <w:t>Introduzione</w:t>
      </w:r>
      <w:bookmarkEnd w:id="7"/>
      <w:bookmarkEnd w:id="8"/>
    </w:p>
    <w:p w14:paraId="2AF3723D" w14:textId="2D97E115" w:rsidR="009166BA" w:rsidRPr="00C75248" w:rsidRDefault="009166BA" w:rsidP="00C75248">
      <w:pPr>
        <w:pStyle w:val="CEF-Body"/>
        <w:tabs>
          <w:tab w:val="left" w:pos="888"/>
        </w:tabs>
      </w:pPr>
      <w:r w:rsidRPr="00C75248">
        <w:t>Nell’ottica di condurre un</w:t>
      </w:r>
      <w:r w:rsidR="009A6E18">
        <w:t>’</w:t>
      </w:r>
      <w:r w:rsidRPr="00C75248">
        <w:t>analisi dell'evoluzione necessaria dei sistemi esistenti per l'adozione di una soluzione integrata nel sistema italiano di fatturazione elettronica, in conformità con la direttiva 2014/55 / ​​UE e la norma tecnica europea connessa, scopo del presente documento è quello di illustrare il percorso necessario per l’impianto nel Sistema di interscambio di un Access Point in linea con il protocollo AS4 definito dalle specifiche eDelivery.</w:t>
      </w:r>
    </w:p>
    <w:p w14:paraId="587267A0" w14:textId="77777777" w:rsidR="009166BA" w:rsidRPr="00C75248" w:rsidRDefault="009166BA" w:rsidP="00C75248">
      <w:pPr>
        <w:pStyle w:val="CEF-Body"/>
        <w:tabs>
          <w:tab w:val="left" w:pos="888"/>
        </w:tabs>
      </w:pPr>
      <w:r w:rsidRPr="00C75248">
        <w:t>Alla luce delle modifiche introdotte al processo, in questo documento sono anche descritti gli interventi di upgrade del Sistema di Interscambio; nelle pagine a seguire si utilizzeranno sempre gli acronimi AP e SDI per indicare rispettivamente un Access Point e il Sistema di Interscambio.</w:t>
      </w:r>
    </w:p>
    <w:p w14:paraId="37FE3A52" w14:textId="0CEB708E" w:rsidR="009166BA" w:rsidRPr="00C75248" w:rsidRDefault="009166BA" w:rsidP="00C75248">
      <w:pPr>
        <w:pStyle w:val="CEF-Title1"/>
      </w:pPr>
      <w:bookmarkStart w:id="9" w:name="_Toc520608670"/>
      <w:bookmarkStart w:id="10" w:name="_Toc528682781"/>
      <w:bookmarkStart w:id="11" w:name="_Toc528777867"/>
      <w:bookmarkStart w:id="12" w:name="_Toc41917006"/>
      <w:r w:rsidRPr="00C75248">
        <w:t>Riferimenti Normativi</w:t>
      </w:r>
      <w:bookmarkEnd w:id="9"/>
      <w:bookmarkEnd w:id="10"/>
      <w:bookmarkEnd w:id="11"/>
      <w:bookmarkEnd w:id="12"/>
    </w:p>
    <w:p w14:paraId="2F10236C" w14:textId="77777777" w:rsidR="009166BA" w:rsidRPr="00C75248" w:rsidRDefault="009166BA" w:rsidP="00C75248">
      <w:pPr>
        <w:pStyle w:val="CEF-Body"/>
        <w:tabs>
          <w:tab w:val="left" w:pos="888"/>
        </w:tabs>
      </w:pPr>
      <w:r w:rsidRPr="00C75248">
        <w:t>Le leggi e norme tecniche, europee e italiane, a cui fare riferimento, in tutto o in parte,  per l’ambito in esame, sono sinteticamente elencate a seguire:</w:t>
      </w:r>
    </w:p>
    <w:p w14:paraId="192BB297" w14:textId="77777777" w:rsidR="009166BA" w:rsidRPr="00C75248" w:rsidRDefault="009166BA" w:rsidP="00532B78">
      <w:pPr>
        <w:pStyle w:val="CEF-Body"/>
        <w:numPr>
          <w:ilvl w:val="0"/>
          <w:numId w:val="18"/>
        </w:numPr>
        <w:tabs>
          <w:tab w:val="left" w:pos="888"/>
        </w:tabs>
      </w:pPr>
      <w:r w:rsidRPr="00C75248">
        <w:t>Direttiva 2006/112/CE del Consiglio Europeo del 28 novembre 2006, relativa al sistema comune d’imposta sul valore aggiunto;</w:t>
      </w:r>
    </w:p>
    <w:p w14:paraId="3C6F01DA" w14:textId="77777777" w:rsidR="009166BA" w:rsidRPr="00C75248" w:rsidRDefault="009166BA" w:rsidP="00532B78">
      <w:pPr>
        <w:pStyle w:val="CEF-Body"/>
        <w:numPr>
          <w:ilvl w:val="0"/>
          <w:numId w:val="18"/>
        </w:numPr>
        <w:tabs>
          <w:tab w:val="left" w:pos="888"/>
        </w:tabs>
      </w:pPr>
      <w:r w:rsidRPr="00C75248">
        <w:t>Legge n. 244 del 24 dicembre 2007 - disposizioni per la formazione del bilancio annuale e pluriennale dello Stato (Legge finanziaria 2008) come modificata dal Decreto Legislativo n. 201 del 2011;</w:t>
      </w:r>
    </w:p>
    <w:p w14:paraId="09A6EE7A" w14:textId="77777777" w:rsidR="009166BA" w:rsidRPr="00C75248" w:rsidRDefault="009166BA" w:rsidP="00532B78">
      <w:pPr>
        <w:pStyle w:val="CEF-Body"/>
        <w:numPr>
          <w:ilvl w:val="0"/>
          <w:numId w:val="18"/>
        </w:numPr>
        <w:tabs>
          <w:tab w:val="left" w:pos="888"/>
        </w:tabs>
      </w:pPr>
      <w:r w:rsidRPr="00C75248">
        <w:t>Decreto del Ministero dell’Economia e delle Finanze del 7 marzo 2008 - individuazione del gestore del Sistema di Interscambio della fatturazione elettronica nonché delle relative attribuzioni e competenze, ai sensi dell’articolo 1, comma 212 della legge numero 244 del 2007;</w:t>
      </w:r>
    </w:p>
    <w:p w14:paraId="64176F79" w14:textId="77777777" w:rsidR="009166BA" w:rsidRPr="00C75248" w:rsidRDefault="009166BA" w:rsidP="00532B78">
      <w:pPr>
        <w:pStyle w:val="CEF-Body"/>
        <w:numPr>
          <w:ilvl w:val="0"/>
          <w:numId w:val="18"/>
        </w:numPr>
        <w:tabs>
          <w:tab w:val="left" w:pos="888"/>
        </w:tabs>
      </w:pPr>
      <w:r w:rsidRPr="00C75248">
        <w:t>Direttiva comunitaria 45 del 2010 relativa al sistema comune d'imposta sul valore aggiunto per quanto riguarda le norme in materia di fatturazione elettronica;</w:t>
      </w:r>
    </w:p>
    <w:p w14:paraId="721C54CA" w14:textId="77777777" w:rsidR="009166BA" w:rsidRPr="00C75248" w:rsidRDefault="009166BA" w:rsidP="00532B78">
      <w:pPr>
        <w:pStyle w:val="CEF-Body"/>
        <w:numPr>
          <w:ilvl w:val="0"/>
          <w:numId w:val="18"/>
        </w:numPr>
        <w:tabs>
          <w:tab w:val="left" w:pos="888"/>
        </w:tabs>
      </w:pPr>
      <w:r w:rsidRPr="00C75248">
        <w:t>Decreto del Presidente della Repubblica 26 ottobre 1972, numero 633, come modificato dalla Legge numero 228 del 24 dicembre 2012 (Legge di Stabilità) - Istituzione e disciplina dell'imposta sul valore aggiunto;</w:t>
      </w:r>
    </w:p>
    <w:p w14:paraId="43EDAF6F" w14:textId="77777777" w:rsidR="009166BA" w:rsidRPr="00C75248" w:rsidRDefault="009166BA" w:rsidP="00532B78">
      <w:pPr>
        <w:pStyle w:val="CEF-Body"/>
        <w:numPr>
          <w:ilvl w:val="0"/>
          <w:numId w:val="18"/>
        </w:numPr>
        <w:tabs>
          <w:tab w:val="left" w:pos="888"/>
        </w:tabs>
      </w:pPr>
      <w:r w:rsidRPr="00C75248">
        <w:t>Decreto del Ministero dell’Economia e delle Finanze n. 55 del 3 aprile 2013 - regolamento in materia di emissione, trasmissione e ricevimento della fattura elettronica da applicarsi alle amministrazioni pubbliche ai sensi dell'articolo 1, comma 213, della legge 24 dicembre 2007, numero 244;</w:t>
      </w:r>
    </w:p>
    <w:p w14:paraId="10701E74" w14:textId="77777777" w:rsidR="009166BA" w:rsidRPr="00C75248" w:rsidRDefault="009166BA" w:rsidP="00532B78">
      <w:pPr>
        <w:pStyle w:val="CEF-Body"/>
        <w:numPr>
          <w:ilvl w:val="0"/>
          <w:numId w:val="18"/>
        </w:numPr>
        <w:tabs>
          <w:tab w:val="left" w:pos="888"/>
        </w:tabs>
      </w:pPr>
      <w:r w:rsidRPr="00C75248">
        <w:lastRenderedPageBreak/>
        <w:t>Direttiva 2014/55/UE del Parlamento Europeo e del Consiglio del 16 aprile 2014 relativa alla fatturazione elettronica negli appalti pubblici;</w:t>
      </w:r>
    </w:p>
    <w:p w14:paraId="384CF58C" w14:textId="77777777" w:rsidR="009166BA" w:rsidRPr="00C75248" w:rsidRDefault="009166BA" w:rsidP="00532B78">
      <w:pPr>
        <w:pStyle w:val="CEF-Body"/>
        <w:numPr>
          <w:ilvl w:val="0"/>
          <w:numId w:val="18"/>
        </w:numPr>
        <w:tabs>
          <w:tab w:val="left" w:pos="888"/>
        </w:tabs>
      </w:pPr>
      <w:r w:rsidRPr="00C75248">
        <w:t>Decreto Legge 24 aprile 2014, n. 66 - misure urgenti per la competitività e la giustizia sociale (art 25);</w:t>
      </w:r>
    </w:p>
    <w:p w14:paraId="7B74D88B" w14:textId="77777777" w:rsidR="009166BA" w:rsidRPr="00C75248" w:rsidRDefault="009166BA" w:rsidP="00532B78">
      <w:pPr>
        <w:pStyle w:val="CEF-Body"/>
        <w:numPr>
          <w:ilvl w:val="0"/>
          <w:numId w:val="18"/>
        </w:numPr>
        <w:tabs>
          <w:tab w:val="left" w:pos="888"/>
        </w:tabs>
      </w:pPr>
      <w:r w:rsidRPr="00C75248">
        <w:t>Decreto del Ministero dell’Economia e delle Finanze del 17 giugno 2014 - modalità di assolvimento degli obblighi fiscali relativi ai documenti informatici ed alla loro riproduzione su diversi tipi di supporto - articolo 21, comma 5, del decreto legislativo n. 82/2005;</w:t>
      </w:r>
    </w:p>
    <w:p w14:paraId="4CA440C9" w14:textId="77777777" w:rsidR="009166BA" w:rsidRPr="00C75248" w:rsidRDefault="009166BA" w:rsidP="00532B78">
      <w:pPr>
        <w:pStyle w:val="CEF-Body"/>
        <w:numPr>
          <w:ilvl w:val="0"/>
          <w:numId w:val="18"/>
        </w:numPr>
        <w:tabs>
          <w:tab w:val="left" w:pos="888"/>
        </w:tabs>
      </w:pPr>
      <w:r w:rsidRPr="00C75248">
        <w:t>EN 16931-1:2017 Electronic invoicing - Part 1: Semantic data model of the core elements of an electronic invoice;</w:t>
      </w:r>
    </w:p>
    <w:p w14:paraId="54563543" w14:textId="77777777" w:rsidR="009166BA" w:rsidRPr="00C75248" w:rsidRDefault="009166BA" w:rsidP="00532B78">
      <w:pPr>
        <w:pStyle w:val="CEF-Body"/>
        <w:numPr>
          <w:ilvl w:val="0"/>
          <w:numId w:val="18"/>
        </w:numPr>
        <w:tabs>
          <w:tab w:val="left" w:pos="888"/>
        </w:tabs>
      </w:pPr>
      <w:r w:rsidRPr="00C75248">
        <w:t>CEN/TS 16931-2:2017 Electronic invoicing - Part 2: List of syntaxes that comply with EN 16931-1;</w:t>
      </w:r>
    </w:p>
    <w:p w14:paraId="0A4627CE" w14:textId="77777777" w:rsidR="009166BA" w:rsidRPr="00C75248" w:rsidRDefault="009166BA" w:rsidP="00532B78">
      <w:pPr>
        <w:pStyle w:val="CEF-Body"/>
        <w:numPr>
          <w:ilvl w:val="0"/>
          <w:numId w:val="18"/>
        </w:numPr>
        <w:tabs>
          <w:tab w:val="left" w:pos="888"/>
        </w:tabs>
      </w:pPr>
      <w:r w:rsidRPr="00C75248">
        <w:t>CEN/TS 16931-3-1:2017 Electronic invoicing - Part 3 - 1: Syntax bindings of the core elements of an electronic invoice - Syntax binding methodology;</w:t>
      </w:r>
    </w:p>
    <w:p w14:paraId="4071C2DB" w14:textId="77777777" w:rsidR="009166BA" w:rsidRPr="00C75248" w:rsidRDefault="009166BA" w:rsidP="00532B78">
      <w:pPr>
        <w:pStyle w:val="CEF-Body"/>
        <w:numPr>
          <w:ilvl w:val="0"/>
          <w:numId w:val="18"/>
        </w:numPr>
        <w:tabs>
          <w:tab w:val="left" w:pos="888"/>
        </w:tabs>
      </w:pPr>
      <w:r w:rsidRPr="00C75248">
        <w:t>CEN/TS 16931-3-2:2017 Electronic invoicing - Part 3 - 2: Syntax bindings of the core elements of an electronic invoice - Binding to ISO/IEC 19845 (UBL 2.1);</w:t>
      </w:r>
    </w:p>
    <w:p w14:paraId="674D2E2A" w14:textId="77777777" w:rsidR="009166BA" w:rsidRPr="00C75248" w:rsidRDefault="009166BA" w:rsidP="00532B78">
      <w:pPr>
        <w:pStyle w:val="CEF-Body"/>
        <w:numPr>
          <w:ilvl w:val="0"/>
          <w:numId w:val="18"/>
        </w:numPr>
        <w:tabs>
          <w:tab w:val="left" w:pos="888"/>
        </w:tabs>
      </w:pPr>
      <w:r w:rsidRPr="00C75248">
        <w:t>CEN/TS 16931-3-3:2017 Electronic invoicing - Part 3 - 3: Syntax bindings of the core elements of an electronic invoice - Binding to UN/CEFACT XML;</w:t>
      </w:r>
    </w:p>
    <w:p w14:paraId="16F0DC99" w14:textId="77777777" w:rsidR="009166BA" w:rsidRPr="00C75248" w:rsidRDefault="009166BA" w:rsidP="00532B78">
      <w:pPr>
        <w:pStyle w:val="CEF-Body"/>
        <w:numPr>
          <w:ilvl w:val="0"/>
          <w:numId w:val="18"/>
        </w:numPr>
        <w:tabs>
          <w:tab w:val="left" w:pos="888"/>
        </w:tabs>
      </w:pPr>
      <w:r w:rsidRPr="00C75248">
        <w:t>CEN/TS 16931-3-4:2017 Electronic invoicing - Part 3 - 4: Syntax bindings of the core elements of an electronic invoice - Binding to ISO/IEC 9735 (UN/EDIFACT);</w:t>
      </w:r>
    </w:p>
    <w:p w14:paraId="314B9D2B" w14:textId="77777777" w:rsidR="009166BA" w:rsidRPr="00C75248" w:rsidRDefault="009166BA" w:rsidP="00532B78">
      <w:pPr>
        <w:pStyle w:val="CEF-Body"/>
        <w:numPr>
          <w:ilvl w:val="0"/>
          <w:numId w:val="18"/>
        </w:numPr>
        <w:tabs>
          <w:tab w:val="left" w:pos="888"/>
        </w:tabs>
      </w:pPr>
      <w:r w:rsidRPr="00C75248">
        <w:t>CEN/TR 16931-4:2017 Electronic invoicing - Part 4: Guidelines on interoperability of electronic invoices at the transmission level;</w:t>
      </w:r>
    </w:p>
    <w:p w14:paraId="3CD94E51" w14:textId="77777777" w:rsidR="009166BA" w:rsidRPr="00C75248" w:rsidRDefault="009166BA" w:rsidP="00532B78">
      <w:pPr>
        <w:pStyle w:val="CEF-Body"/>
        <w:numPr>
          <w:ilvl w:val="0"/>
          <w:numId w:val="18"/>
        </w:numPr>
        <w:tabs>
          <w:tab w:val="left" w:pos="888"/>
        </w:tabs>
      </w:pPr>
      <w:r w:rsidRPr="00C75248">
        <w:t>CEN/TR 16931-5:2017 Electronic invoicing - Part 5: Guidelines on the use of sector or country extensions in conjunction with EN 16931-1, including a methodology to be applied in the real environment;</w:t>
      </w:r>
    </w:p>
    <w:p w14:paraId="779E4F24" w14:textId="77777777" w:rsidR="009166BA" w:rsidRPr="00C75248" w:rsidRDefault="009166BA" w:rsidP="00532B78">
      <w:pPr>
        <w:pStyle w:val="CEF-Body"/>
        <w:numPr>
          <w:ilvl w:val="0"/>
          <w:numId w:val="18"/>
        </w:numPr>
        <w:tabs>
          <w:tab w:val="left" w:pos="888"/>
        </w:tabs>
      </w:pPr>
      <w:r w:rsidRPr="00C75248">
        <w:t>CEN/TR 16931-6:2017 Electronic invoicing - Part 6: Result of the test of the European standard with respect to its practical application for an end user - Testing methodology;</w:t>
      </w:r>
    </w:p>
    <w:p w14:paraId="0F4F107E" w14:textId="77777777" w:rsidR="009166BA" w:rsidRPr="00C75248" w:rsidRDefault="009166BA" w:rsidP="00532B78">
      <w:pPr>
        <w:pStyle w:val="CEF-Body"/>
        <w:numPr>
          <w:ilvl w:val="0"/>
          <w:numId w:val="18"/>
        </w:numPr>
        <w:tabs>
          <w:tab w:val="left" w:pos="888"/>
        </w:tabs>
      </w:pPr>
      <w:r w:rsidRPr="00C75248">
        <w:t>ISO 3166 1, Codes for the representation of names of countries and their subdivisions — Part 1: Country codes;</w:t>
      </w:r>
    </w:p>
    <w:p w14:paraId="6738615A" w14:textId="77777777" w:rsidR="009166BA" w:rsidRPr="00C75248" w:rsidRDefault="009166BA" w:rsidP="00532B78">
      <w:pPr>
        <w:pStyle w:val="CEF-Body"/>
        <w:numPr>
          <w:ilvl w:val="0"/>
          <w:numId w:val="18"/>
        </w:numPr>
        <w:tabs>
          <w:tab w:val="left" w:pos="888"/>
        </w:tabs>
      </w:pPr>
      <w:r w:rsidRPr="00C75248">
        <w:t>ISO 4217, Codes for the representation of currencies;</w:t>
      </w:r>
    </w:p>
    <w:p w14:paraId="78FBA0A5" w14:textId="77777777" w:rsidR="009166BA" w:rsidRPr="00C75248" w:rsidRDefault="009166BA" w:rsidP="00532B78">
      <w:pPr>
        <w:pStyle w:val="CEF-Body"/>
        <w:numPr>
          <w:ilvl w:val="0"/>
          <w:numId w:val="18"/>
        </w:numPr>
        <w:tabs>
          <w:tab w:val="left" w:pos="888"/>
        </w:tabs>
      </w:pPr>
      <w:r w:rsidRPr="00C75248">
        <w:t xml:space="preserve">ISO 639 2, Codes for the representation of names of languages; </w:t>
      </w:r>
    </w:p>
    <w:p w14:paraId="684EC9CF" w14:textId="77777777" w:rsidR="009166BA" w:rsidRPr="00C75248" w:rsidRDefault="009166BA" w:rsidP="00532B78">
      <w:pPr>
        <w:pStyle w:val="CEF-Body"/>
        <w:numPr>
          <w:ilvl w:val="0"/>
          <w:numId w:val="18"/>
        </w:numPr>
        <w:tabs>
          <w:tab w:val="left" w:pos="888"/>
        </w:tabs>
      </w:pPr>
      <w:r w:rsidRPr="00C75248">
        <w:t>ISO 8601, Data elements and interchange formats — Information interchange — Representation of dates and times;</w:t>
      </w:r>
    </w:p>
    <w:p w14:paraId="31A0EB62" w14:textId="77777777" w:rsidR="009166BA" w:rsidRPr="00C75248" w:rsidRDefault="009166BA" w:rsidP="00532B78">
      <w:pPr>
        <w:pStyle w:val="CEF-Body"/>
        <w:numPr>
          <w:ilvl w:val="0"/>
          <w:numId w:val="18"/>
        </w:numPr>
        <w:tabs>
          <w:tab w:val="left" w:pos="888"/>
        </w:tabs>
      </w:pPr>
      <w:r w:rsidRPr="00C75248">
        <w:t>ISO 15000-5, Electronic Business Extensible Markup Language (ebXML) — Part 5: Core Components Specification (CCS);</w:t>
      </w:r>
    </w:p>
    <w:p w14:paraId="0572D8A2" w14:textId="77777777" w:rsidR="009166BA" w:rsidRPr="00C75248" w:rsidRDefault="009166BA" w:rsidP="00532B78">
      <w:pPr>
        <w:pStyle w:val="CEF-Body"/>
        <w:numPr>
          <w:ilvl w:val="0"/>
          <w:numId w:val="18"/>
        </w:numPr>
        <w:tabs>
          <w:tab w:val="left" w:pos="888"/>
        </w:tabs>
      </w:pPr>
      <w:r w:rsidRPr="00C75248">
        <w:t>ISO 6523, Information technology — Structure for the identification of organizations and organization parts;</w:t>
      </w:r>
    </w:p>
    <w:p w14:paraId="21ED8403" w14:textId="77777777" w:rsidR="009166BA" w:rsidRPr="00C75248" w:rsidRDefault="009166BA" w:rsidP="00532B78">
      <w:pPr>
        <w:pStyle w:val="CEF-Body"/>
        <w:numPr>
          <w:ilvl w:val="0"/>
          <w:numId w:val="18"/>
        </w:numPr>
        <w:tabs>
          <w:tab w:val="left" w:pos="888"/>
        </w:tabs>
      </w:pPr>
      <w:r w:rsidRPr="00C75248">
        <w:t>ISO/IEC 19845, Information technology -- Universal business language version 2.1 (UBL v2.1);</w:t>
      </w:r>
    </w:p>
    <w:p w14:paraId="2FEE33AB" w14:textId="77777777" w:rsidR="009166BA" w:rsidRPr="00EF5397" w:rsidRDefault="009166BA" w:rsidP="00EF5397">
      <w:pPr>
        <w:pStyle w:val="CEF-Title1"/>
      </w:pPr>
      <w:bookmarkStart w:id="13" w:name="_Toc528777868"/>
      <w:bookmarkStart w:id="14" w:name="_Toc41917007"/>
      <w:r w:rsidRPr="00EF5397">
        <w:t>Contesto</w:t>
      </w:r>
      <w:bookmarkEnd w:id="13"/>
      <w:bookmarkEnd w:id="14"/>
    </w:p>
    <w:p w14:paraId="6040F306" w14:textId="77777777" w:rsidR="009166BA" w:rsidRPr="00EF5397" w:rsidRDefault="009166BA" w:rsidP="00EF5397">
      <w:pPr>
        <w:pStyle w:val="CEF-Body"/>
        <w:tabs>
          <w:tab w:val="left" w:pos="888"/>
        </w:tabs>
      </w:pPr>
      <w:r w:rsidRPr="00EF5397">
        <w:t xml:space="preserve">Il processo di fatturazione elettronica verso la PA è attualmente regolato secondo quanto indicato nella Legge n. 244 del 24 dicembre 2007 - disposizioni per la formazione del bilancio annuale e pluriennale dello Stato </w:t>
      </w:r>
      <w:r w:rsidRPr="00EF5397">
        <w:lastRenderedPageBreak/>
        <w:t>(Legge finanziaria 2008) come modificata dal Decreto Legislativo n. 201 del 2011 – e successivi decreti attuativi che hanno disciplinato il processo anche da un punto di vista tecnico.</w:t>
      </w:r>
    </w:p>
    <w:p w14:paraId="36B80718" w14:textId="77777777" w:rsidR="009166BA" w:rsidRPr="00EF5397" w:rsidRDefault="009166BA" w:rsidP="00EF5397">
      <w:pPr>
        <w:pStyle w:val="CEF-Body"/>
        <w:tabs>
          <w:tab w:val="left" w:pos="888"/>
        </w:tabs>
      </w:pPr>
      <w:r w:rsidRPr="00EF5397">
        <w:t>A seguire, a titolo di maggior chiarezza, sono sinteticamente riportate:</w:t>
      </w:r>
    </w:p>
    <w:p w14:paraId="4CF4FC5C" w14:textId="77777777" w:rsidR="009166BA" w:rsidRPr="00EF5397" w:rsidRDefault="009166BA" w:rsidP="00532B78">
      <w:pPr>
        <w:pStyle w:val="CEF-Body"/>
        <w:numPr>
          <w:ilvl w:val="0"/>
          <w:numId w:val="18"/>
        </w:numPr>
        <w:tabs>
          <w:tab w:val="left" w:pos="888"/>
        </w:tabs>
      </w:pPr>
      <w:r w:rsidRPr="00EF5397">
        <w:t>tipologie di utenti e loro caratteristiche,</w:t>
      </w:r>
    </w:p>
    <w:p w14:paraId="6D822AB0" w14:textId="77777777" w:rsidR="009166BA" w:rsidRPr="00EF5397" w:rsidRDefault="009166BA" w:rsidP="00532B78">
      <w:pPr>
        <w:pStyle w:val="CEF-Body"/>
        <w:numPr>
          <w:ilvl w:val="0"/>
          <w:numId w:val="18"/>
        </w:numPr>
        <w:tabs>
          <w:tab w:val="left" w:pos="888"/>
        </w:tabs>
      </w:pPr>
      <w:r w:rsidRPr="00EF5397">
        <w:t>modalità e passaggi delle singole fasi di processo.</w:t>
      </w:r>
    </w:p>
    <w:p w14:paraId="35AC96E7" w14:textId="77777777" w:rsidR="009166BA" w:rsidRPr="00EF5397" w:rsidRDefault="009166BA" w:rsidP="00EF5397">
      <w:pPr>
        <w:pStyle w:val="CEF-Title2"/>
      </w:pPr>
      <w:bookmarkStart w:id="15" w:name="_Toc243368678"/>
      <w:bookmarkStart w:id="16" w:name="_Toc528682783"/>
      <w:bookmarkStart w:id="17" w:name="_Toc528777869"/>
      <w:bookmarkStart w:id="18" w:name="_Toc463271946"/>
      <w:bookmarkStart w:id="19" w:name="_Toc482178077"/>
      <w:bookmarkStart w:id="20" w:name="_Toc41917008"/>
      <w:r w:rsidRPr="00EF5397">
        <w:t>Contesto d’uso</w:t>
      </w:r>
      <w:bookmarkEnd w:id="15"/>
      <w:bookmarkEnd w:id="16"/>
      <w:bookmarkEnd w:id="17"/>
      <w:bookmarkEnd w:id="20"/>
    </w:p>
    <w:p w14:paraId="3925E439" w14:textId="77777777" w:rsidR="009166BA" w:rsidRPr="00EF5397" w:rsidRDefault="009166BA" w:rsidP="00EF5397">
      <w:pPr>
        <w:pStyle w:val="CEF-Body"/>
        <w:tabs>
          <w:tab w:val="left" w:pos="888"/>
        </w:tabs>
      </w:pPr>
      <w:r w:rsidRPr="00EF5397">
        <w:t>L’ambito di utilizzo delle funzionalità da parte degli utenti, si avvale del contesto tecnologico dello SDI per la fatturazione elettronica, ovvero un sistema SOA orchestrato da processi BPEL per quanto riguarda trasmissione ed elaborazione del file delle fatture.</w:t>
      </w:r>
    </w:p>
    <w:p w14:paraId="7DB14368" w14:textId="77777777" w:rsidR="009166BA" w:rsidRPr="00EF5397" w:rsidRDefault="009166BA" w:rsidP="00EF5397">
      <w:pPr>
        <w:pStyle w:val="CEF-Title3"/>
      </w:pPr>
      <w:bookmarkStart w:id="21" w:name="_Toc233104302"/>
      <w:bookmarkStart w:id="22" w:name="_Toc243368679"/>
      <w:bookmarkStart w:id="23" w:name="_Toc528682784"/>
      <w:bookmarkStart w:id="24" w:name="_Toc528777870"/>
      <w:bookmarkStart w:id="25" w:name="_Toc41917009"/>
      <w:r w:rsidRPr="00EF5397">
        <w:t>Tipologie di utenti e loro caratteristiche</w:t>
      </w:r>
      <w:bookmarkEnd w:id="21"/>
      <w:bookmarkEnd w:id="22"/>
      <w:bookmarkEnd w:id="23"/>
      <w:bookmarkEnd w:id="24"/>
      <w:bookmarkEnd w:id="25"/>
    </w:p>
    <w:p w14:paraId="1473F1C8" w14:textId="77777777" w:rsidR="009166BA" w:rsidRPr="00EF5397" w:rsidRDefault="009166BA" w:rsidP="00EF5397">
      <w:pPr>
        <w:pStyle w:val="CEF-Body"/>
        <w:tabs>
          <w:tab w:val="left" w:pos="888"/>
        </w:tabs>
        <w:rPr>
          <w:i/>
          <w:iCs/>
        </w:rPr>
      </w:pPr>
      <w:r w:rsidRPr="00EF5397">
        <w:rPr>
          <w:i/>
          <w:iCs/>
        </w:rPr>
        <w:t>Supplier (Fornitore)</w:t>
      </w:r>
    </w:p>
    <w:p w14:paraId="3F0F4904" w14:textId="77777777" w:rsidR="009166BA" w:rsidRPr="00EF5397" w:rsidRDefault="009166BA" w:rsidP="00EF5397">
      <w:pPr>
        <w:pStyle w:val="CEF-Body"/>
        <w:tabs>
          <w:tab w:val="left" w:pos="888"/>
        </w:tabs>
      </w:pPr>
      <w:r w:rsidRPr="00EF5397">
        <w:t>Soggetto che emette fatture verso le PA (per cessione di beni o prestazione di servizi) e che si interfaccia con lo SDI nel processo di fatturazione elettronica.</w:t>
      </w:r>
    </w:p>
    <w:p w14:paraId="4871039B" w14:textId="77777777" w:rsidR="009166BA" w:rsidRPr="00EF5397" w:rsidRDefault="009166BA" w:rsidP="00EF5397">
      <w:pPr>
        <w:pStyle w:val="CEF-Body"/>
        <w:tabs>
          <w:tab w:val="left" w:pos="888"/>
        </w:tabs>
        <w:rPr>
          <w:i/>
          <w:iCs/>
        </w:rPr>
      </w:pPr>
      <w:r w:rsidRPr="00EF5397">
        <w:rPr>
          <w:i/>
          <w:iCs/>
        </w:rPr>
        <w:t>Sistema di Interscambio (SDI)</w:t>
      </w:r>
    </w:p>
    <w:p w14:paraId="32A43364" w14:textId="7B956827" w:rsidR="009166BA" w:rsidRPr="00EF5397" w:rsidRDefault="00EF5397" w:rsidP="00EF5397">
      <w:pPr>
        <w:pStyle w:val="CEF-Body"/>
        <w:tabs>
          <w:tab w:val="left" w:pos="888"/>
        </w:tabs>
      </w:pPr>
      <w:r w:rsidRPr="00EF5397">
        <w:t>È</w:t>
      </w:r>
      <w:r w:rsidR="009166BA" w:rsidRPr="00EF5397">
        <w:t xml:space="preserve"> il Sistema attraverso il quale transitano le fatture elettroniche.</w:t>
      </w:r>
    </w:p>
    <w:p w14:paraId="60545440" w14:textId="77777777" w:rsidR="009166BA" w:rsidRPr="00EF5397" w:rsidRDefault="009166BA" w:rsidP="00EF5397">
      <w:pPr>
        <w:pStyle w:val="CEF-Body"/>
        <w:tabs>
          <w:tab w:val="left" w:pos="888"/>
        </w:tabs>
        <w:rPr>
          <w:i/>
          <w:iCs/>
        </w:rPr>
      </w:pPr>
      <w:r w:rsidRPr="00EF5397">
        <w:rPr>
          <w:i/>
          <w:iCs/>
        </w:rPr>
        <w:t>Pubblica Amministrazione (PA)</w:t>
      </w:r>
    </w:p>
    <w:p w14:paraId="1E30FBAF" w14:textId="775C60D1" w:rsidR="009166BA" w:rsidRPr="00EF5397" w:rsidRDefault="00EF5397" w:rsidP="00EF5397">
      <w:pPr>
        <w:pStyle w:val="CEF-Body"/>
        <w:tabs>
          <w:tab w:val="left" w:pos="888"/>
        </w:tabs>
      </w:pPr>
      <w:r w:rsidRPr="00EF5397">
        <w:t>È</w:t>
      </w:r>
      <w:r w:rsidR="009166BA" w:rsidRPr="00EF5397">
        <w:t xml:space="preserve"> il soggetto pubblico che riceve fatture e che si interfaccia con il Sistema di Interscambio nel processo di fatturazione elettronica.</w:t>
      </w:r>
    </w:p>
    <w:p w14:paraId="583439A5" w14:textId="77777777" w:rsidR="009166BA" w:rsidRPr="00EF5397" w:rsidRDefault="009166BA" w:rsidP="00EF5397">
      <w:pPr>
        <w:pStyle w:val="CEF-Body"/>
        <w:tabs>
          <w:tab w:val="left" w:pos="888"/>
        </w:tabs>
        <w:rPr>
          <w:i/>
          <w:iCs/>
        </w:rPr>
      </w:pPr>
      <w:r w:rsidRPr="00EF5397">
        <w:rPr>
          <w:i/>
          <w:iCs/>
        </w:rPr>
        <w:t>Agenzia per l’Italia Digitale (AgID)</w:t>
      </w:r>
    </w:p>
    <w:p w14:paraId="66945D4F" w14:textId="77777777" w:rsidR="009166BA" w:rsidRPr="00EF5397" w:rsidRDefault="009166BA" w:rsidP="00EF5397">
      <w:pPr>
        <w:pStyle w:val="CEF-Body"/>
        <w:tabs>
          <w:tab w:val="left" w:pos="888"/>
        </w:tabs>
      </w:pPr>
      <w:r w:rsidRPr="00EF5397">
        <w:t>Gestisce l’Indice delle Pubbliche Amministrazioni (IPA), che fornisce i dati anagrafici delle AAPP.</w:t>
      </w:r>
    </w:p>
    <w:p w14:paraId="64CC8EE4" w14:textId="77777777" w:rsidR="009166BA" w:rsidRPr="00EF5397" w:rsidRDefault="009166BA" w:rsidP="00EF5397">
      <w:pPr>
        <w:pStyle w:val="CEF-Body"/>
        <w:tabs>
          <w:tab w:val="left" w:pos="888"/>
        </w:tabs>
        <w:rPr>
          <w:i/>
          <w:iCs/>
        </w:rPr>
      </w:pPr>
      <w:r w:rsidRPr="00EF5397">
        <w:rPr>
          <w:i/>
          <w:iCs/>
        </w:rPr>
        <w:t>Ragioneria Generale dello Stato (RGS)</w:t>
      </w:r>
    </w:p>
    <w:p w14:paraId="1692AFF3" w14:textId="77777777" w:rsidR="009166BA" w:rsidRPr="00EF5397" w:rsidRDefault="009166BA" w:rsidP="00EF5397">
      <w:pPr>
        <w:pStyle w:val="CEF-Body"/>
        <w:tabs>
          <w:tab w:val="left" w:pos="888"/>
        </w:tabs>
      </w:pPr>
      <w:r w:rsidRPr="00EF5397">
        <w:t>Riceve periodicamente i dati che si riferiscono alle fatture transitate attraverso il Sistema d’Interscambio.</w:t>
      </w:r>
    </w:p>
    <w:p w14:paraId="1474BF11" w14:textId="77777777" w:rsidR="009166BA" w:rsidRPr="00EF5397" w:rsidRDefault="009166BA" w:rsidP="00EF5397">
      <w:pPr>
        <w:pStyle w:val="CEF-Title3"/>
        <w:tabs>
          <w:tab w:val="num" w:pos="643"/>
        </w:tabs>
        <w:ind w:left="1134" w:hanging="567"/>
      </w:pPr>
      <w:bookmarkStart w:id="26" w:name="_Toc528682785"/>
      <w:bookmarkStart w:id="27" w:name="_Toc528777871"/>
      <w:bookmarkStart w:id="28" w:name="_Toc233104303"/>
      <w:bookmarkStart w:id="29" w:name="_Toc243368680"/>
      <w:bookmarkStart w:id="30" w:name="_Toc41917010"/>
      <w:r w:rsidRPr="00EF5397">
        <w:t xml:space="preserve">Modalità attuali e Fasi del Processo </w:t>
      </w:r>
      <w:bookmarkEnd w:id="26"/>
      <w:r w:rsidRPr="00EF5397">
        <w:t>realizzato nel progetto “eIgor”</w:t>
      </w:r>
      <w:bookmarkEnd w:id="27"/>
      <w:bookmarkEnd w:id="30"/>
      <w:r w:rsidRPr="00EF5397">
        <w:t xml:space="preserve"> </w:t>
      </w:r>
      <w:bookmarkEnd w:id="28"/>
      <w:bookmarkEnd w:id="29"/>
    </w:p>
    <w:p w14:paraId="5DD2B515" w14:textId="77777777" w:rsidR="009166BA" w:rsidRPr="00EF5397" w:rsidRDefault="009166BA" w:rsidP="00EF5397">
      <w:pPr>
        <w:pStyle w:val="CEF-Body"/>
        <w:tabs>
          <w:tab w:val="left" w:pos="888"/>
        </w:tabs>
      </w:pPr>
      <w:r w:rsidRPr="00EF5397">
        <w:t>Il processo attuale di fatturazione elettronica verso PA tramite SDI, si compone delle seguenti fasi di processo (descritte negli immediati paragrafi successivi):</w:t>
      </w:r>
    </w:p>
    <w:p w14:paraId="7779D286" w14:textId="77777777" w:rsidR="009166BA" w:rsidRPr="00EF5397" w:rsidRDefault="009166BA" w:rsidP="00532B78">
      <w:pPr>
        <w:pStyle w:val="CEF-Body"/>
        <w:numPr>
          <w:ilvl w:val="0"/>
          <w:numId w:val="19"/>
        </w:numPr>
        <w:tabs>
          <w:tab w:val="left" w:pos="888"/>
        </w:tabs>
      </w:pPr>
      <w:r w:rsidRPr="00EF5397">
        <w:t>Predisposizione del file in formato FatturaPA, UBL o CII</w:t>
      </w:r>
    </w:p>
    <w:p w14:paraId="178E4E1A" w14:textId="77777777" w:rsidR="009166BA" w:rsidRPr="00EF5397" w:rsidRDefault="009166BA" w:rsidP="00532B78">
      <w:pPr>
        <w:pStyle w:val="CEF-Body"/>
        <w:numPr>
          <w:ilvl w:val="0"/>
          <w:numId w:val="19"/>
        </w:numPr>
        <w:tabs>
          <w:tab w:val="left" w:pos="888"/>
        </w:tabs>
      </w:pPr>
      <w:r w:rsidRPr="00EF5397">
        <w:t>Trasmissione del file al Sistema di Interscambio</w:t>
      </w:r>
    </w:p>
    <w:p w14:paraId="4956F2D1" w14:textId="77777777" w:rsidR="009166BA" w:rsidRPr="00EF5397" w:rsidRDefault="009166BA" w:rsidP="00532B78">
      <w:pPr>
        <w:pStyle w:val="CEF-Body"/>
        <w:numPr>
          <w:ilvl w:val="0"/>
          <w:numId w:val="19"/>
        </w:numPr>
        <w:tabs>
          <w:tab w:val="left" w:pos="888"/>
        </w:tabs>
      </w:pPr>
      <w:r w:rsidRPr="00EF5397">
        <w:t>Eventuale traduzione (se il file arriva in formato UBL e CII), elaborazione  e instradamento del file in formato FatturaPA</w:t>
      </w:r>
    </w:p>
    <w:p w14:paraId="27AE1EAF" w14:textId="77777777" w:rsidR="009166BA" w:rsidRPr="00EF5397" w:rsidRDefault="009166BA" w:rsidP="00532B78">
      <w:pPr>
        <w:pStyle w:val="CEF-Body"/>
        <w:numPr>
          <w:ilvl w:val="0"/>
          <w:numId w:val="19"/>
        </w:numPr>
        <w:tabs>
          <w:tab w:val="left" w:pos="888"/>
        </w:tabs>
      </w:pPr>
      <w:r w:rsidRPr="00EF5397">
        <w:t>Gestione dei Feedback</w:t>
      </w:r>
    </w:p>
    <w:p w14:paraId="5DDBE27C" w14:textId="77777777" w:rsidR="009166BA" w:rsidRPr="00EF5397" w:rsidRDefault="009166BA" w:rsidP="00532B78">
      <w:pPr>
        <w:pStyle w:val="CEF-Body"/>
        <w:numPr>
          <w:ilvl w:val="0"/>
          <w:numId w:val="19"/>
        </w:numPr>
        <w:tabs>
          <w:tab w:val="left" w:pos="888"/>
        </w:tabs>
      </w:pPr>
      <w:r w:rsidRPr="00EF5397">
        <w:t>Invio dati a RGS.</w:t>
      </w:r>
    </w:p>
    <w:p w14:paraId="469A108F" w14:textId="77777777" w:rsidR="009166BA" w:rsidRPr="00EF5397" w:rsidRDefault="009166BA" w:rsidP="00EF5397">
      <w:pPr>
        <w:pStyle w:val="CEF-Title3"/>
        <w:numPr>
          <w:ilvl w:val="3"/>
          <w:numId w:val="17"/>
        </w:numPr>
      </w:pPr>
      <w:bookmarkStart w:id="31" w:name="_Toc528682786"/>
      <w:bookmarkStart w:id="32" w:name="_Toc528777872"/>
      <w:bookmarkStart w:id="33" w:name="_Toc41917011"/>
      <w:r w:rsidRPr="00EF5397">
        <w:t>Predisposizione del file in formato FatturaPA, UBL o CII</w:t>
      </w:r>
      <w:bookmarkEnd w:id="31"/>
      <w:bookmarkEnd w:id="32"/>
      <w:bookmarkEnd w:id="33"/>
    </w:p>
    <w:p w14:paraId="1F7A0CA0" w14:textId="77777777" w:rsidR="009166BA" w:rsidRPr="00EF5397" w:rsidRDefault="009166BA" w:rsidP="00EF5397">
      <w:pPr>
        <w:pStyle w:val="CEF-Body"/>
        <w:tabs>
          <w:tab w:val="left" w:pos="888"/>
        </w:tabs>
      </w:pPr>
      <w:r w:rsidRPr="00EF5397">
        <w:t xml:space="preserve">La fattura elettronica destinata ad una PA viene predisposta come file XML (eXtensible Markup Language) secondo il formato FatturaPA, UBL o CII. </w:t>
      </w:r>
    </w:p>
    <w:p w14:paraId="28432553" w14:textId="77777777" w:rsidR="009166BA" w:rsidRPr="00EF5397" w:rsidRDefault="009166BA" w:rsidP="00EF5397">
      <w:pPr>
        <w:pStyle w:val="CEF-Body"/>
        <w:tabs>
          <w:tab w:val="left" w:pos="888"/>
        </w:tabs>
      </w:pPr>
      <w:r w:rsidRPr="00EF5397">
        <w:lastRenderedPageBreak/>
        <w:t>Sul file, se in formato FatturaPA, viene apposta obbligatoriamente firma elettronica qualificata (da parte di chi emette la fattura) a garanzia di autenticità dell’origine e di integrità del documento.</w:t>
      </w:r>
    </w:p>
    <w:p w14:paraId="32FBBAC5" w14:textId="77777777" w:rsidR="009166BA" w:rsidRPr="00EF5397" w:rsidRDefault="009166BA" w:rsidP="00EF5397">
      <w:pPr>
        <w:pStyle w:val="CEF-Body"/>
        <w:tabs>
          <w:tab w:val="left" w:pos="888"/>
        </w:tabs>
      </w:pPr>
      <w:r w:rsidRPr="00EF5397">
        <w:t>Su quello in formato UBL o CII la firma è opzionale.</w:t>
      </w:r>
    </w:p>
    <w:p w14:paraId="7E38D454" w14:textId="77777777" w:rsidR="009166BA" w:rsidRPr="00EF5397" w:rsidRDefault="009166BA" w:rsidP="00EF5397">
      <w:pPr>
        <w:pStyle w:val="CEF-Title3"/>
        <w:numPr>
          <w:ilvl w:val="3"/>
          <w:numId w:val="17"/>
        </w:numPr>
      </w:pPr>
      <w:bookmarkStart w:id="34" w:name="_Toc528682787"/>
      <w:bookmarkStart w:id="35" w:name="_Toc528777873"/>
      <w:bookmarkStart w:id="36" w:name="_Toc41917012"/>
      <w:r w:rsidRPr="00EF5397">
        <w:t>Trasmissione del file al Sistema di Interscambio</w:t>
      </w:r>
      <w:bookmarkEnd w:id="34"/>
      <w:bookmarkEnd w:id="35"/>
      <w:bookmarkEnd w:id="36"/>
    </w:p>
    <w:p w14:paraId="6536A6A1" w14:textId="77777777" w:rsidR="009166BA" w:rsidRPr="00EF5397" w:rsidRDefault="009166BA" w:rsidP="00EF5397">
      <w:pPr>
        <w:pStyle w:val="CEF-Body"/>
        <w:tabs>
          <w:tab w:val="left" w:pos="888"/>
        </w:tabs>
      </w:pPr>
      <w:r w:rsidRPr="00EF5397">
        <w:t xml:space="preserve">La fattura elettronica così predisposta viene inviata al Sistema di Interscambio (singolarmente oppure insieme ad altri file  contenuti all’interno di un file compresso in formato zip) attraverso uno dei canali di trasmissione previsti per il colloquio: </w:t>
      </w:r>
    </w:p>
    <w:p w14:paraId="7CA36219" w14:textId="77777777" w:rsidR="009166BA" w:rsidRPr="00EF5397" w:rsidRDefault="009166BA" w:rsidP="00532B78">
      <w:pPr>
        <w:pStyle w:val="CEF-Body"/>
        <w:numPr>
          <w:ilvl w:val="0"/>
          <w:numId w:val="20"/>
        </w:numPr>
        <w:tabs>
          <w:tab w:val="left" w:pos="888"/>
        </w:tabs>
      </w:pPr>
      <w:r w:rsidRPr="00EF5397">
        <w:t>Posta elettronica certificata (PEC);</w:t>
      </w:r>
    </w:p>
    <w:p w14:paraId="22F763B4" w14:textId="77777777" w:rsidR="009166BA" w:rsidRPr="00EF5397" w:rsidRDefault="009166BA" w:rsidP="00532B78">
      <w:pPr>
        <w:pStyle w:val="CEF-Body"/>
        <w:numPr>
          <w:ilvl w:val="0"/>
          <w:numId w:val="20"/>
        </w:numPr>
        <w:tabs>
          <w:tab w:val="left" w:pos="888"/>
        </w:tabs>
      </w:pPr>
      <w:r w:rsidRPr="00EF5397">
        <w:t>Cooperazione applicativa su rete Internet (web services);</w:t>
      </w:r>
    </w:p>
    <w:p w14:paraId="07B8A55E" w14:textId="77777777" w:rsidR="009166BA" w:rsidRPr="00EF5397" w:rsidRDefault="009166BA" w:rsidP="00532B78">
      <w:pPr>
        <w:pStyle w:val="CEF-Body"/>
        <w:numPr>
          <w:ilvl w:val="0"/>
          <w:numId w:val="20"/>
        </w:numPr>
        <w:tabs>
          <w:tab w:val="left" w:pos="888"/>
        </w:tabs>
      </w:pPr>
      <w:r w:rsidRPr="00EF5397">
        <w:t>Cooperazione applicativa su rete SPC (porta di dominio);</w:t>
      </w:r>
    </w:p>
    <w:p w14:paraId="51ACCABC" w14:textId="77777777" w:rsidR="009166BA" w:rsidRPr="00EF5397" w:rsidRDefault="009166BA" w:rsidP="00532B78">
      <w:pPr>
        <w:pStyle w:val="CEF-Body"/>
        <w:numPr>
          <w:ilvl w:val="0"/>
          <w:numId w:val="20"/>
        </w:numPr>
        <w:tabs>
          <w:tab w:val="left" w:pos="888"/>
        </w:tabs>
      </w:pPr>
      <w:r w:rsidRPr="00EF5397">
        <w:t>Protocollo FTP;</w:t>
      </w:r>
    </w:p>
    <w:p w14:paraId="6CEA61FD" w14:textId="77777777" w:rsidR="009166BA" w:rsidRPr="00EF5397" w:rsidRDefault="009166BA" w:rsidP="00532B78">
      <w:pPr>
        <w:pStyle w:val="CEF-Body"/>
        <w:numPr>
          <w:ilvl w:val="0"/>
          <w:numId w:val="20"/>
        </w:numPr>
        <w:tabs>
          <w:tab w:val="left" w:pos="888"/>
        </w:tabs>
      </w:pPr>
      <w:r w:rsidRPr="00EF5397">
        <w:t>Interfaccia Web.</w:t>
      </w:r>
    </w:p>
    <w:p w14:paraId="76BE22FD" w14:textId="77777777" w:rsidR="009166BA" w:rsidRPr="00EF5397" w:rsidRDefault="009166BA" w:rsidP="00EF5397">
      <w:pPr>
        <w:pStyle w:val="CEF-Body"/>
        <w:tabs>
          <w:tab w:val="left" w:pos="888"/>
        </w:tabs>
      </w:pPr>
      <w:r w:rsidRPr="00EF5397">
        <w:t>Ad eccezione della PEC e dell’interfaccia web, per tutti gli altri canali è previsto un processo preventivo di accreditamento con relativo accordo di servizio tra Sistema di Interscambio e soggetto titolare del canale di trasmissione, a garanzia di identificazione del soggetto trasmittente e riconoscimento del canale.</w:t>
      </w:r>
    </w:p>
    <w:p w14:paraId="77513C51" w14:textId="655484F4" w:rsidR="009166BA" w:rsidRPr="00EF5397" w:rsidRDefault="009166BA" w:rsidP="00EF5397">
      <w:pPr>
        <w:pStyle w:val="CEF-Body"/>
        <w:tabs>
          <w:tab w:val="left" w:pos="888"/>
        </w:tabs>
      </w:pPr>
      <w:r w:rsidRPr="00EF5397">
        <w:t xml:space="preserve">Nel caso di fatture UBL/PEPPOL che transitino per un AP, lo SDI e l’AP colloquiano con servizi </w:t>
      </w:r>
      <w:r w:rsidR="00EF5397">
        <w:t>REST</w:t>
      </w:r>
      <w:r w:rsidRPr="00EF5397">
        <w:t>.</w:t>
      </w:r>
    </w:p>
    <w:p w14:paraId="0283EBBC" w14:textId="77777777" w:rsidR="009166BA" w:rsidRPr="00EF5397" w:rsidRDefault="009166BA" w:rsidP="00EF5397">
      <w:pPr>
        <w:pStyle w:val="CEF-Title3"/>
        <w:numPr>
          <w:ilvl w:val="3"/>
          <w:numId w:val="17"/>
        </w:numPr>
      </w:pPr>
      <w:bookmarkStart w:id="37" w:name="_Toc528682788"/>
      <w:bookmarkStart w:id="38" w:name="_Toc528777874"/>
      <w:bookmarkStart w:id="39" w:name="_Toc41917013"/>
      <w:r w:rsidRPr="00EF5397">
        <w:t>Elaborazione e Instradamento del file FatturaPA</w:t>
      </w:r>
      <w:bookmarkEnd w:id="37"/>
      <w:bookmarkEnd w:id="38"/>
      <w:bookmarkEnd w:id="39"/>
    </w:p>
    <w:p w14:paraId="19F74BF6" w14:textId="77777777" w:rsidR="009166BA" w:rsidRPr="004E69F7" w:rsidRDefault="009166BA" w:rsidP="004E69F7">
      <w:pPr>
        <w:pStyle w:val="CEF-Body"/>
        <w:tabs>
          <w:tab w:val="left" w:pos="888"/>
        </w:tabs>
      </w:pPr>
      <w:r w:rsidRPr="004E69F7">
        <w:t>Il Sistema di Interscambio effettua, sul file ricevuto in formato FatturaPA o UBL o  CII:</w:t>
      </w:r>
    </w:p>
    <w:p w14:paraId="3F29ECD8" w14:textId="77777777" w:rsidR="009166BA" w:rsidRPr="004E69F7" w:rsidRDefault="009166BA" w:rsidP="00532B78">
      <w:pPr>
        <w:pStyle w:val="CEF-Body"/>
        <w:numPr>
          <w:ilvl w:val="0"/>
          <w:numId w:val="21"/>
        </w:numPr>
        <w:tabs>
          <w:tab w:val="left" w:pos="888"/>
        </w:tabs>
      </w:pPr>
      <w:r w:rsidRPr="004E69F7">
        <w:t>un controllo di nomenclatura ed unicità,</w:t>
      </w:r>
    </w:p>
    <w:p w14:paraId="466FE818" w14:textId="77777777" w:rsidR="009166BA" w:rsidRPr="004E69F7" w:rsidRDefault="009166BA" w:rsidP="00532B78">
      <w:pPr>
        <w:pStyle w:val="CEF-Body"/>
        <w:numPr>
          <w:ilvl w:val="0"/>
          <w:numId w:val="21"/>
        </w:numPr>
        <w:tabs>
          <w:tab w:val="left" w:pos="888"/>
        </w:tabs>
      </w:pPr>
      <w:r w:rsidRPr="004E69F7">
        <w:t>un controllo sulle dimensioni (non devono superare quelle massime ammesse per la tipologia di canale utilizzato),</w:t>
      </w:r>
    </w:p>
    <w:p w14:paraId="4E27C173" w14:textId="77777777" w:rsidR="009166BA" w:rsidRPr="004E69F7" w:rsidRDefault="009166BA" w:rsidP="00532B78">
      <w:pPr>
        <w:pStyle w:val="CEF-Body"/>
        <w:numPr>
          <w:ilvl w:val="0"/>
          <w:numId w:val="21"/>
        </w:numPr>
        <w:tabs>
          <w:tab w:val="left" w:pos="888"/>
        </w:tabs>
      </w:pPr>
      <w:r w:rsidRPr="004E69F7">
        <w:t>un controllo di integrità del contenuto ed autenticità dell’origine (se il file è firmato),</w:t>
      </w:r>
    </w:p>
    <w:p w14:paraId="663545B9" w14:textId="77777777" w:rsidR="009166BA" w:rsidRPr="004E69F7" w:rsidRDefault="009166BA" w:rsidP="00532B78">
      <w:pPr>
        <w:pStyle w:val="CEF-Body"/>
        <w:numPr>
          <w:ilvl w:val="0"/>
          <w:numId w:val="21"/>
        </w:numPr>
        <w:tabs>
          <w:tab w:val="left" w:pos="888"/>
        </w:tabs>
      </w:pPr>
      <w:r w:rsidRPr="004E69F7">
        <w:t>una verifica di conformità rispetto al formato FatturaPA (originale o tradotto),</w:t>
      </w:r>
    </w:p>
    <w:p w14:paraId="24C0A818" w14:textId="77777777" w:rsidR="009166BA" w:rsidRPr="004E69F7" w:rsidRDefault="009166BA" w:rsidP="00532B78">
      <w:pPr>
        <w:pStyle w:val="CEF-Body"/>
        <w:numPr>
          <w:ilvl w:val="0"/>
          <w:numId w:val="21"/>
        </w:numPr>
        <w:tabs>
          <w:tab w:val="left" w:pos="888"/>
        </w:tabs>
      </w:pPr>
      <w:r w:rsidRPr="004E69F7">
        <w:t>una verifica di coerenza e compatibilità dei valori inseriti e di</w:t>
      </w:r>
    </w:p>
    <w:p w14:paraId="0DFD6B0D" w14:textId="77777777" w:rsidR="009166BA" w:rsidRPr="004E69F7" w:rsidRDefault="009166BA" w:rsidP="00532B78">
      <w:pPr>
        <w:pStyle w:val="CEF-Body"/>
        <w:numPr>
          <w:ilvl w:val="0"/>
          <w:numId w:val="21"/>
        </w:numPr>
        <w:tabs>
          <w:tab w:val="left" w:pos="888"/>
        </w:tabs>
      </w:pPr>
      <w:r w:rsidRPr="004E69F7">
        <w:t>validità degli identificativi fiscali presenti nel documento.</w:t>
      </w:r>
    </w:p>
    <w:p w14:paraId="4E008C64" w14:textId="77777777" w:rsidR="009166BA" w:rsidRPr="004E69F7" w:rsidRDefault="009166BA" w:rsidP="004E69F7">
      <w:pPr>
        <w:pStyle w:val="CEF-Body"/>
        <w:tabs>
          <w:tab w:val="left" w:pos="888"/>
        </w:tabs>
      </w:pPr>
      <w:r w:rsidRPr="004E69F7">
        <w:t>Nel processo di elaborazione un file pervenuto in formato UBL o CII, viene assoggettato a un passaggio di traduzione in formato FatturaPA che consente l’attività di verifica sulla base dei controlli extra XSD attualmente previsti.</w:t>
      </w:r>
    </w:p>
    <w:p w14:paraId="0616BACA" w14:textId="77777777" w:rsidR="009166BA" w:rsidRPr="004E69F7" w:rsidRDefault="009166BA" w:rsidP="004E69F7">
      <w:pPr>
        <w:pStyle w:val="CEF-Body"/>
        <w:tabs>
          <w:tab w:val="left" w:pos="888"/>
        </w:tabs>
      </w:pPr>
      <w:r w:rsidRPr="004E69F7">
        <w:t xml:space="preserve">Il file che non supera uno o più dei controlli previsti, viene scartato dal Sistema di Interscambio; diversamente (tutti i controlli vengono superati), il file viene inoltrato alla pubblica amministrazione destinataria quale individuata sulla base del codice identificativo univoco dell’ufficio (codice IPA) presente all’interno del file. </w:t>
      </w:r>
    </w:p>
    <w:p w14:paraId="31087E6C" w14:textId="77777777" w:rsidR="009166BA" w:rsidRPr="004E69F7" w:rsidRDefault="009166BA" w:rsidP="004E69F7">
      <w:pPr>
        <w:pStyle w:val="CEF-Body"/>
        <w:tabs>
          <w:tab w:val="left" w:pos="888"/>
        </w:tabs>
      </w:pPr>
      <w:r w:rsidRPr="004E69F7">
        <w:t>In IPA, associato al codice identificativo univoco dell’ufficio, è indicato il canale di trasmissione attraverso il quale la PA destinataria intende ricevere il file.</w:t>
      </w:r>
    </w:p>
    <w:p w14:paraId="2DE6C110" w14:textId="77777777" w:rsidR="009166BA" w:rsidRPr="009166BA" w:rsidRDefault="009166BA" w:rsidP="009166BA">
      <w:pPr>
        <w:spacing w:after="200" w:line="276" w:lineRule="auto"/>
        <w:rPr>
          <w:rFonts w:ascii="Calibri" w:hAnsi="Calibri"/>
          <w:b/>
          <w:bCs/>
          <w:i/>
          <w:iCs/>
          <w:smallCaps/>
          <w:sz w:val="22"/>
          <w:szCs w:val="22"/>
          <w:lang w:eastAsia="en-US"/>
        </w:rPr>
      </w:pPr>
      <w:r w:rsidRPr="009166BA">
        <w:rPr>
          <w:rFonts w:ascii="Calibri" w:hAnsi="Calibri"/>
          <w:sz w:val="22"/>
          <w:szCs w:val="22"/>
          <w:lang w:eastAsia="en-US"/>
        </w:rPr>
        <w:br w:type="page"/>
      </w:r>
    </w:p>
    <w:p w14:paraId="088955C3" w14:textId="77777777" w:rsidR="009166BA" w:rsidRPr="00EF5397" w:rsidRDefault="009166BA" w:rsidP="00EF5397">
      <w:pPr>
        <w:pStyle w:val="CEF-Title3"/>
        <w:numPr>
          <w:ilvl w:val="3"/>
          <w:numId w:val="17"/>
        </w:numPr>
      </w:pPr>
      <w:bookmarkStart w:id="40" w:name="_Toc528682789"/>
      <w:bookmarkStart w:id="41" w:name="_Toc528777875"/>
      <w:bookmarkStart w:id="42" w:name="_Toc41917014"/>
      <w:r w:rsidRPr="00EF5397">
        <w:lastRenderedPageBreak/>
        <w:t>Gestione Feedback</w:t>
      </w:r>
      <w:bookmarkEnd w:id="40"/>
      <w:bookmarkEnd w:id="41"/>
      <w:bookmarkEnd w:id="42"/>
    </w:p>
    <w:p w14:paraId="17ABD03E" w14:textId="77777777" w:rsidR="009166BA" w:rsidRPr="004E69F7" w:rsidRDefault="009166BA" w:rsidP="004E69F7">
      <w:pPr>
        <w:pStyle w:val="CEF-Body"/>
        <w:tabs>
          <w:tab w:val="left" w:pos="888"/>
        </w:tabs>
      </w:pPr>
      <w:r w:rsidRPr="004E69F7">
        <w:t>Il processo prevede lo scambio tra le parti di ricevute/notifiche che costituiscono, per i soggetti che le ricevono, feedback sull’elaborazione del file e sullo stato di avanzamento dell’iter di fatturazione.</w:t>
      </w:r>
    </w:p>
    <w:p w14:paraId="3560890E" w14:textId="77777777" w:rsidR="009166BA" w:rsidRPr="009166BA" w:rsidRDefault="009166BA" w:rsidP="009166BA">
      <w:pPr>
        <w:spacing w:before="240"/>
        <w:ind w:left="794"/>
        <w:jc w:val="both"/>
        <w:rPr>
          <w:rFonts w:ascii="Arial" w:eastAsia="Times New Roman" w:hAnsi="Arial"/>
          <w:color w:val="000000"/>
          <w:sz w:val="22"/>
          <w:szCs w:val="22"/>
        </w:rPr>
      </w:pPr>
    </w:p>
    <w:tbl>
      <w:tblPr>
        <w:tblStyle w:val="Tabellagriglia5scura-colore111"/>
        <w:tblW w:w="0" w:type="auto"/>
        <w:jc w:val="right"/>
        <w:tblLayout w:type="fixed"/>
        <w:tblLook w:val="04A0" w:firstRow="1" w:lastRow="0" w:firstColumn="1" w:lastColumn="0" w:noHBand="0" w:noVBand="1"/>
      </w:tblPr>
      <w:tblGrid>
        <w:gridCol w:w="3936"/>
        <w:gridCol w:w="1984"/>
        <w:gridCol w:w="3008"/>
      </w:tblGrid>
      <w:tr w:rsidR="009166BA" w:rsidRPr="009166BA" w14:paraId="17D2B659" w14:textId="77777777" w:rsidTr="009166BA">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936" w:type="dxa"/>
          </w:tcPr>
          <w:p w14:paraId="5376B035" w14:textId="77777777" w:rsidR="009166BA" w:rsidRPr="009166BA" w:rsidRDefault="009166BA" w:rsidP="009166BA">
            <w:pPr>
              <w:spacing w:before="240"/>
              <w:rPr>
                <w:rFonts w:ascii="Arial" w:hAnsi="Arial"/>
                <w:szCs w:val="22"/>
              </w:rPr>
            </w:pPr>
            <w:r w:rsidRPr="009166BA">
              <w:rPr>
                <w:rFonts w:ascii="Arial" w:hAnsi="Arial"/>
                <w:szCs w:val="22"/>
              </w:rPr>
              <w:t>TIPOLOGIA</w:t>
            </w:r>
          </w:p>
        </w:tc>
        <w:tc>
          <w:tcPr>
            <w:tcW w:w="1984" w:type="dxa"/>
          </w:tcPr>
          <w:p w14:paraId="0B52BE18" w14:textId="77777777" w:rsidR="009166BA" w:rsidRPr="009166BA" w:rsidRDefault="009166BA" w:rsidP="009166BA">
            <w:pPr>
              <w:spacing w:before="240"/>
              <w:cnfStyle w:val="100000000000" w:firstRow="1"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2"/>
              </w:rPr>
              <w:t>DESTINATARIO</w:t>
            </w:r>
          </w:p>
        </w:tc>
        <w:tc>
          <w:tcPr>
            <w:tcW w:w="3008" w:type="dxa"/>
          </w:tcPr>
          <w:p w14:paraId="00535439" w14:textId="77777777" w:rsidR="009166BA" w:rsidRPr="009166BA" w:rsidRDefault="009166BA" w:rsidP="009166BA">
            <w:pPr>
              <w:spacing w:before="240"/>
              <w:cnfStyle w:val="100000000000" w:firstRow="1"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2"/>
              </w:rPr>
              <w:t>MOTIVAZIONE</w:t>
            </w:r>
          </w:p>
        </w:tc>
      </w:tr>
      <w:tr w:rsidR="009166BA" w:rsidRPr="009166BA" w14:paraId="26DEA453" w14:textId="77777777" w:rsidTr="009166B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09AA2B2F" w14:textId="77777777" w:rsidR="009166BA" w:rsidRPr="009166BA" w:rsidRDefault="009166BA" w:rsidP="009166BA">
            <w:pPr>
              <w:spacing w:before="240"/>
              <w:rPr>
                <w:rFonts w:ascii="Arial" w:hAnsi="Arial"/>
                <w:szCs w:val="22"/>
              </w:rPr>
            </w:pPr>
            <w:r w:rsidRPr="009166BA">
              <w:rPr>
                <w:rFonts w:ascii="Arial" w:hAnsi="Arial"/>
                <w:szCs w:val="22"/>
              </w:rPr>
              <w:t>Notifica Scarto</w:t>
            </w:r>
          </w:p>
        </w:tc>
        <w:tc>
          <w:tcPr>
            <w:tcW w:w="1984" w:type="dxa"/>
            <w:vAlign w:val="center"/>
          </w:tcPr>
          <w:p w14:paraId="60476A6B" w14:textId="77777777" w:rsidR="009166BA" w:rsidRPr="009166BA" w:rsidRDefault="009166BA" w:rsidP="009166BA">
            <w:pPr>
              <w:spacing w:before="240"/>
              <w:jc w:val="both"/>
              <w:cnfStyle w:val="000000100000" w:firstRow="0" w:lastRow="0" w:firstColumn="0" w:lastColumn="0" w:oddVBand="0" w:evenVBand="0" w:oddHBand="1" w:evenHBand="0" w:firstRowFirstColumn="0" w:firstRowLastColumn="0" w:lastRowFirstColumn="0" w:lastRowLastColumn="0"/>
              <w:rPr>
                <w:rFonts w:ascii="Arial" w:hAnsi="Arial"/>
                <w:szCs w:val="22"/>
              </w:rPr>
            </w:pPr>
            <w:r w:rsidRPr="009166BA">
              <w:rPr>
                <w:rFonts w:ascii="Arial" w:hAnsi="Arial"/>
                <w:szCs w:val="22"/>
              </w:rPr>
              <w:t>Fornitore.</w:t>
            </w:r>
          </w:p>
        </w:tc>
        <w:tc>
          <w:tcPr>
            <w:tcW w:w="3008" w:type="dxa"/>
            <w:vAlign w:val="center"/>
          </w:tcPr>
          <w:p w14:paraId="2ECA6DAF" w14:textId="77777777" w:rsidR="009166BA" w:rsidRPr="009166BA" w:rsidRDefault="009166BA" w:rsidP="009166BA">
            <w:pPr>
              <w:spacing w:before="240"/>
              <w:cnfStyle w:val="000000100000" w:firstRow="0" w:lastRow="0" w:firstColumn="0" w:lastColumn="0" w:oddVBand="0" w:evenVBand="0" w:oddHBand="1" w:evenHBand="0" w:firstRowFirstColumn="0" w:firstRowLastColumn="0" w:lastRowFirstColumn="0" w:lastRowLastColumn="0"/>
              <w:rPr>
                <w:rFonts w:ascii="Arial" w:hAnsi="Arial"/>
                <w:szCs w:val="22"/>
              </w:rPr>
            </w:pPr>
            <w:r w:rsidRPr="009166BA">
              <w:rPr>
                <w:rFonts w:ascii="Arial" w:hAnsi="Arial"/>
                <w:szCs w:val="24"/>
              </w:rPr>
              <w:t>Il file ricevuto non supera uno o più dei controlli previsti.</w:t>
            </w:r>
          </w:p>
        </w:tc>
      </w:tr>
      <w:tr w:rsidR="009166BA" w:rsidRPr="009166BA" w14:paraId="59E2DB62" w14:textId="77777777" w:rsidTr="009166BA">
        <w:trPr>
          <w:jc w:val="right"/>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4652BE26" w14:textId="77777777" w:rsidR="009166BA" w:rsidRPr="009166BA" w:rsidRDefault="009166BA" w:rsidP="009166BA">
            <w:pPr>
              <w:spacing w:before="240"/>
              <w:rPr>
                <w:rFonts w:ascii="Arial" w:hAnsi="Arial"/>
                <w:szCs w:val="22"/>
              </w:rPr>
            </w:pPr>
            <w:r w:rsidRPr="009166BA">
              <w:rPr>
                <w:rFonts w:ascii="Arial" w:hAnsi="Arial"/>
                <w:szCs w:val="22"/>
              </w:rPr>
              <w:t>Ricevuta Consegna</w:t>
            </w:r>
          </w:p>
        </w:tc>
        <w:tc>
          <w:tcPr>
            <w:tcW w:w="1984" w:type="dxa"/>
            <w:vAlign w:val="center"/>
          </w:tcPr>
          <w:p w14:paraId="6F5581E8" w14:textId="77777777" w:rsidR="009166BA" w:rsidRPr="009166BA" w:rsidRDefault="009166BA" w:rsidP="009166BA">
            <w:pPr>
              <w:spacing w:before="240"/>
              <w:jc w:val="both"/>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2"/>
              </w:rPr>
              <w:t>Fornitore.</w:t>
            </w:r>
          </w:p>
        </w:tc>
        <w:tc>
          <w:tcPr>
            <w:tcW w:w="3008" w:type="dxa"/>
            <w:vAlign w:val="center"/>
          </w:tcPr>
          <w:p w14:paraId="3E6593C6" w14:textId="77777777" w:rsidR="009166BA" w:rsidRPr="009166BA" w:rsidRDefault="009166BA" w:rsidP="009166BA">
            <w:pPr>
              <w:spacing w:before="240"/>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4"/>
              </w:rPr>
              <w:t>Per certificare il corretto inoltro del file alla pubblica amministrazione destinataria.</w:t>
            </w:r>
          </w:p>
        </w:tc>
      </w:tr>
      <w:tr w:rsidR="009166BA" w:rsidRPr="009166BA" w14:paraId="413A90CC" w14:textId="77777777" w:rsidTr="009166B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F07313D" w14:textId="77777777" w:rsidR="009166BA" w:rsidRPr="009166BA" w:rsidRDefault="009166BA" w:rsidP="009166BA">
            <w:pPr>
              <w:spacing w:before="240"/>
              <w:rPr>
                <w:rFonts w:ascii="Arial" w:hAnsi="Arial"/>
                <w:szCs w:val="22"/>
              </w:rPr>
            </w:pPr>
            <w:r w:rsidRPr="009166BA">
              <w:rPr>
                <w:rFonts w:ascii="Arial" w:hAnsi="Arial"/>
                <w:szCs w:val="22"/>
              </w:rPr>
              <w:t>Notifica Mancata Consegna</w:t>
            </w:r>
          </w:p>
        </w:tc>
        <w:tc>
          <w:tcPr>
            <w:tcW w:w="1984" w:type="dxa"/>
            <w:vAlign w:val="center"/>
          </w:tcPr>
          <w:p w14:paraId="01F8EDEB" w14:textId="77777777" w:rsidR="009166BA" w:rsidRPr="009166BA" w:rsidRDefault="009166BA" w:rsidP="009166BA">
            <w:pPr>
              <w:spacing w:before="240"/>
              <w:jc w:val="both"/>
              <w:cnfStyle w:val="000000100000" w:firstRow="0" w:lastRow="0" w:firstColumn="0" w:lastColumn="0" w:oddVBand="0" w:evenVBand="0" w:oddHBand="1" w:evenHBand="0" w:firstRowFirstColumn="0" w:firstRowLastColumn="0" w:lastRowFirstColumn="0" w:lastRowLastColumn="0"/>
              <w:rPr>
                <w:rFonts w:ascii="Arial" w:hAnsi="Arial"/>
                <w:szCs w:val="22"/>
              </w:rPr>
            </w:pPr>
            <w:r w:rsidRPr="009166BA">
              <w:rPr>
                <w:rFonts w:ascii="Arial" w:hAnsi="Arial"/>
                <w:szCs w:val="22"/>
              </w:rPr>
              <w:t>Fornitore.</w:t>
            </w:r>
          </w:p>
        </w:tc>
        <w:tc>
          <w:tcPr>
            <w:tcW w:w="3008" w:type="dxa"/>
            <w:vAlign w:val="center"/>
          </w:tcPr>
          <w:p w14:paraId="45CC147B" w14:textId="77777777" w:rsidR="009166BA" w:rsidRPr="009166BA" w:rsidRDefault="009166BA" w:rsidP="009166BA">
            <w:pPr>
              <w:spacing w:before="240"/>
              <w:cnfStyle w:val="000000100000" w:firstRow="0" w:lastRow="0" w:firstColumn="0" w:lastColumn="0" w:oddVBand="0" w:evenVBand="0" w:oddHBand="1" w:evenHBand="0" w:firstRowFirstColumn="0" w:firstRowLastColumn="0" w:lastRowFirstColumn="0" w:lastRowLastColumn="0"/>
              <w:rPr>
                <w:rFonts w:ascii="Arial" w:hAnsi="Arial"/>
                <w:szCs w:val="22"/>
              </w:rPr>
            </w:pPr>
            <w:r w:rsidRPr="009166BA">
              <w:rPr>
                <w:rFonts w:ascii="Arial" w:hAnsi="Arial"/>
                <w:szCs w:val="24"/>
              </w:rPr>
              <w:t>Non si riesce temporaneamente ad inoltrare il file alla PA destinataria per motivi attribuibili alla stessa.</w:t>
            </w:r>
          </w:p>
        </w:tc>
      </w:tr>
      <w:tr w:rsidR="009166BA" w:rsidRPr="009166BA" w14:paraId="41C1F440" w14:textId="77777777" w:rsidTr="009166BA">
        <w:trPr>
          <w:jc w:val="right"/>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7ED1B1FB" w14:textId="77777777" w:rsidR="009166BA" w:rsidRPr="009166BA" w:rsidRDefault="009166BA" w:rsidP="009166BA">
            <w:pPr>
              <w:spacing w:before="240"/>
              <w:rPr>
                <w:rFonts w:ascii="Arial" w:hAnsi="Arial"/>
                <w:szCs w:val="22"/>
              </w:rPr>
            </w:pPr>
            <w:r w:rsidRPr="009166BA">
              <w:rPr>
                <w:rFonts w:ascii="Arial" w:hAnsi="Arial"/>
                <w:szCs w:val="22"/>
              </w:rPr>
              <w:t>Attestazione di avvenuta Trasmissione con impossibilità di recapito</w:t>
            </w:r>
          </w:p>
        </w:tc>
        <w:tc>
          <w:tcPr>
            <w:tcW w:w="1984" w:type="dxa"/>
            <w:vAlign w:val="center"/>
          </w:tcPr>
          <w:p w14:paraId="4DA5DC26" w14:textId="77777777" w:rsidR="009166BA" w:rsidRPr="009166BA" w:rsidRDefault="009166BA" w:rsidP="009166BA">
            <w:pPr>
              <w:spacing w:before="240"/>
              <w:jc w:val="both"/>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2"/>
              </w:rPr>
              <w:t>Fornitore.</w:t>
            </w:r>
          </w:p>
        </w:tc>
        <w:tc>
          <w:tcPr>
            <w:tcW w:w="3008" w:type="dxa"/>
            <w:vAlign w:val="center"/>
          </w:tcPr>
          <w:p w14:paraId="6EFB8248" w14:textId="77777777" w:rsidR="009166BA" w:rsidRPr="009166BA" w:rsidRDefault="009166BA" w:rsidP="009166BA">
            <w:pPr>
              <w:spacing w:before="240"/>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4"/>
              </w:rPr>
              <w:t>Non si riesce in via definitiva (dopo 10 giorni dalla “notifica di mancata consegna”) ad inoltrare il file alla PA destinataria per motivi attribuibili alla stessa.</w:t>
            </w:r>
          </w:p>
        </w:tc>
      </w:tr>
      <w:tr w:rsidR="009166BA" w:rsidRPr="009166BA" w14:paraId="27E6017A" w14:textId="77777777" w:rsidTr="009166B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48C40AE6" w14:textId="77777777" w:rsidR="009166BA" w:rsidRPr="009166BA" w:rsidRDefault="009166BA" w:rsidP="009166BA">
            <w:pPr>
              <w:spacing w:before="240"/>
              <w:rPr>
                <w:rFonts w:ascii="Arial" w:hAnsi="Arial"/>
                <w:szCs w:val="22"/>
              </w:rPr>
            </w:pPr>
            <w:r w:rsidRPr="009166BA">
              <w:rPr>
                <w:rFonts w:ascii="Arial" w:hAnsi="Arial"/>
                <w:szCs w:val="22"/>
              </w:rPr>
              <w:t>Notifica Esito</w:t>
            </w:r>
          </w:p>
        </w:tc>
        <w:tc>
          <w:tcPr>
            <w:tcW w:w="1984" w:type="dxa"/>
            <w:vAlign w:val="center"/>
          </w:tcPr>
          <w:p w14:paraId="23E2F69E" w14:textId="77777777" w:rsidR="009166BA" w:rsidRPr="009166BA" w:rsidRDefault="009166BA" w:rsidP="009166BA">
            <w:pPr>
              <w:spacing w:before="240"/>
              <w:jc w:val="both"/>
              <w:cnfStyle w:val="000000100000" w:firstRow="0" w:lastRow="0" w:firstColumn="0" w:lastColumn="0" w:oddVBand="0" w:evenVBand="0" w:oddHBand="1" w:evenHBand="0" w:firstRowFirstColumn="0" w:firstRowLastColumn="0" w:lastRowFirstColumn="0" w:lastRowLastColumn="0"/>
              <w:rPr>
                <w:rFonts w:ascii="Arial" w:hAnsi="Arial"/>
                <w:szCs w:val="22"/>
              </w:rPr>
            </w:pPr>
            <w:r w:rsidRPr="009166BA">
              <w:rPr>
                <w:rFonts w:ascii="Arial" w:hAnsi="Arial"/>
                <w:szCs w:val="22"/>
              </w:rPr>
              <w:t>Fornitore.</w:t>
            </w:r>
          </w:p>
        </w:tc>
        <w:tc>
          <w:tcPr>
            <w:tcW w:w="3008" w:type="dxa"/>
            <w:vAlign w:val="center"/>
          </w:tcPr>
          <w:p w14:paraId="551BD5CD" w14:textId="77777777" w:rsidR="009166BA" w:rsidRPr="009166BA" w:rsidRDefault="009166BA" w:rsidP="009166BA">
            <w:pPr>
              <w:spacing w:before="240"/>
              <w:cnfStyle w:val="000000100000" w:firstRow="0" w:lastRow="0" w:firstColumn="0" w:lastColumn="0" w:oddVBand="0" w:evenVBand="0" w:oddHBand="1" w:evenHBand="0" w:firstRowFirstColumn="0" w:firstRowLastColumn="0" w:lastRowFirstColumn="0" w:lastRowLastColumn="0"/>
              <w:rPr>
                <w:rFonts w:ascii="Arial" w:hAnsi="Arial"/>
                <w:szCs w:val="22"/>
              </w:rPr>
            </w:pPr>
            <w:r w:rsidRPr="009166BA">
              <w:rPr>
                <w:rFonts w:ascii="Arial" w:hAnsi="Arial"/>
                <w:szCs w:val="24"/>
              </w:rPr>
              <w:t>Per comunicare l’esito, ricevuto dalla PA, dell’esame di merito effettuato sulla fattura (accettazione o rifiuto della fattura).</w:t>
            </w:r>
          </w:p>
        </w:tc>
      </w:tr>
      <w:tr w:rsidR="009166BA" w:rsidRPr="009166BA" w14:paraId="4FCF3B54" w14:textId="77777777" w:rsidTr="009166BA">
        <w:trPr>
          <w:jc w:val="right"/>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3DD35D4B" w14:textId="77777777" w:rsidR="009166BA" w:rsidRPr="009166BA" w:rsidRDefault="009166BA" w:rsidP="009166BA">
            <w:pPr>
              <w:spacing w:before="240"/>
              <w:rPr>
                <w:rFonts w:ascii="Arial" w:hAnsi="Arial"/>
                <w:szCs w:val="22"/>
              </w:rPr>
            </w:pPr>
            <w:r w:rsidRPr="009166BA">
              <w:rPr>
                <w:rFonts w:ascii="Arial" w:hAnsi="Arial"/>
                <w:szCs w:val="22"/>
              </w:rPr>
              <w:t>Notifica Decorrenza Termini</w:t>
            </w:r>
          </w:p>
        </w:tc>
        <w:tc>
          <w:tcPr>
            <w:tcW w:w="1984" w:type="dxa"/>
            <w:vAlign w:val="center"/>
          </w:tcPr>
          <w:p w14:paraId="70AED405" w14:textId="77777777" w:rsidR="009166BA" w:rsidRPr="009166BA" w:rsidRDefault="009166BA" w:rsidP="009166BA">
            <w:pPr>
              <w:spacing w:before="240"/>
              <w:jc w:val="both"/>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2"/>
              </w:rPr>
              <w:t>Fornitore;</w:t>
            </w:r>
          </w:p>
          <w:p w14:paraId="7E08B27B" w14:textId="77777777" w:rsidR="009166BA" w:rsidRPr="009166BA" w:rsidRDefault="009166BA" w:rsidP="009166BA">
            <w:pPr>
              <w:spacing w:before="240"/>
              <w:jc w:val="both"/>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2"/>
              </w:rPr>
              <w:t>PA.</w:t>
            </w:r>
          </w:p>
        </w:tc>
        <w:tc>
          <w:tcPr>
            <w:tcW w:w="3008" w:type="dxa"/>
            <w:vAlign w:val="center"/>
          </w:tcPr>
          <w:p w14:paraId="2EB423D4" w14:textId="77777777" w:rsidR="009166BA" w:rsidRPr="009166BA" w:rsidRDefault="009166BA" w:rsidP="009166BA">
            <w:pPr>
              <w:spacing w:before="240"/>
              <w:cnfStyle w:val="000000000000" w:firstRow="0" w:lastRow="0" w:firstColumn="0" w:lastColumn="0" w:oddVBand="0" w:evenVBand="0" w:oddHBand="0" w:evenHBand="0" w:firstRowFirstColumn="0" w:firstRowLastColumn="0" w:lastRowFirstColumn="0" w:lastRowLastColumn="0"/>
              <w:rPr>
                <w:rFonts w:ascii="Arial" w:hAnsi="Arial"/>
                <w:szCs w:val="22"/>
              </w:rPr>
            </w:pPr>
            <w:r w:rsidRPr="009166BA">
              <w:rPr>
                <w:rFonts w:ascii="Arial" w:hAnsi="Arial"/>
                <w:szCs w:val="24"/>
              </w:rPr>
              <w:t>La PA non comunica nei tempi previsti (15 giorni) l’esito dell’esame di merito sulla fattura.</w:t>
            </w:r>
          </w:p>
        </w:tc>
      </w:tr>
    </w:tbl>
    <w:p w14:paraId="076F9995" w14:textId="77777777" w:rsidR="004E69F7" w:rsidRDefault="004E69F7" w:rsidP="004E69F7">
      <w:pPr>
        <w:pStyle w:val="CEF-Body"/>
        <w:tabs>
          <w:tab w:val="left" w:pos="888"/>
        </w:tabs>
      </w:pPr>
    </w:p>
    <w:p w14:paraId="5C23F203" w14:textId="4FB90131" w:rsidR="009166BA" w:rsidRPr="004E69F7" w:rsidRDefault="009166BA" w:rsidP="004E69F7">
      <w:pPr>
        <w:pStyle w:val="CEF-Body"/>
        <w:tabs>
          <w:tab w:val="left" w:pos="888"/>
        </w:tabs>
      </w:pPr>
      <w:r w:rsidRPr="004E69F7">
        <w:t xml:space="preserve">Tutte le ricevute/notifiche elencate sono predisposte come file XML, ognuno con nome diverso, firmati con firma elettronica avanzata XAdES-BES. </w:t>
      </w:r>
    </w:p>
    <w:p w14:paraId="6A083787" w14:textId="77777777" w:rsidR="009166BA" w:rsidRPr="00EF5397" w:rsidRDefault="009166BA" w:rsidP="00EF5397">
      <w:pPr>
        <w:pStyle w:val="CEF-Title3"/>
        <w:numPr>
          <w:ilvl w:val="3"/>
          <w:numId w:val="17"/>
        </w:numPr>
      </w:pPr>
      <w:bookmarkStart w:id="43" w:name="_Toc528682790"/>
      <w:bookmarkStart w:id="44" w:name="_Toc528777876"/>
      <w:bookmarkStart w:id="45" w:name="_Toc41917015"/>
      <w:r w:rsidRPr="00EF5397">
        <w:t>Invio dati a RGS</w:t>
      </w:r>
      <w:bookmarkEnd w:id="43"/>
      <w:bookmarkEnd w:id="44"/>
      <w:bookmarkEnd w:id="45"/>
    </w:p>
    <w:p w14:paraId="58471919" w14:textId="77777777" w:rsidR="009166BA" w:rsidRPr="004E69F7" w:rsidRDefault="009166BA" w:rsidP="004E69F7">
      <w:pPr>
        <w:pStyle w:val="CEF-Body"/>
        <w:tabs>
          <w:tab w:val="left" w:pos="888"/>
        </w:tabs>
      </w:pPr>
      <w:r w:rsidRPr="004E69F7">
        <w:t>Le informazioni contenute nelle fatture inoltrate alle PA vengono trasmesse dal Sistema di Interscambio alla Ragioneria Generale dello Stato (RGS) per finalità di monitoraggio della spesa.</w:t>
      </w:r>
    </w:p>
    <w:p w14:paraId="3A9AB2DE" w14:textId="77777777" w:rsidR="009166BA" w:rsidRPr="009166BA" w:rsidRDefault="009166BA" w:rsidP="009166BA">
      <w:pPr>
        <w:spacing w:before="120"/>
        <w:jc w:val="both"/>
        <w:rPr>
          <w:rFonts w:ascii="Arial" w:eastAsia="Times New Roman" w:hAnsi="Arial"/>
          <w:color w:val="000000"/>
          <w:sz w:val="22"/>
          <w:szCs w:val="24"/>
        </w:rPr>
      </w:pPr>
    </w:p>
    <w:p w14:paraId="5BCCBFDF" w14:textId="77777777" w:rsidR="009166BA" w:rsidRPr="00EF5397" w:rsidRDefault="009166BA" w:rsidP="00EF5397">
      <w:pPr>
        <w:pStyle w:val="CEF-Title1"/>
      </w:pPr>
      <w:bookmarkStart w:id="46" w:name="_Toc528777877"/>
      <w:bookmarkStart w:id="47" w:name="_Toc41917016"/>
      <w:bookmarkEnd w:id="18"/>
      <w:bookmarkEnd w:id="19"/>
      <w:r w:rsidRPr="00EF5397">
        <w:t>Analisi degli scenari “To-Be”</w:t>
      </w:r>
      <w:bookmarkEnd w:id="46"/>
      <w:bookmarkEnd w:id="47"/>
    </w:p>
    <w:p w14:paraId="58E9A3F4" w14:textId="77777777" w:rsidR="009166BA" w:rsidRPr="004E69F7" w:rsidRDefault="009166BA" w:rsidP="004E69F7">
      <w:pPr>
        <w:pStyle w:val="CEF-Body"/>
        <w:tabs>
          <w:tab w:val="left" w:pos="888"/>
        </w:tabs>
      </w:pPr>
      <w:r w:rsidRPr="004E69F7">
        <w:t>Nel presente capitolo viene descritta la soluzione tecnologica per l’adeguamento del sistema italiano di fatturazione alle ipotesi operative contenute nello schema di recepimento della Direttiva 2014/55/UE. In particolare sono analizzati due scenari differenti ma entrambi finalizzati a rendere possibile il colloquio tra il Sistema di interscambio ed una rete eDelivery con protocollo di trasmissione AS4:</w:t>
      </w:r>
    </w:p>
    <w:p w14:paraId="1643AE98" w14:textId="77777777" w:rsidR="009166BA" w:rsidRPr="004E69F7" w:rsidRDefault="009166BA" w:rsidP="00532B78">
      <w:pPr>
        <w:pStyle w:val="CEF-Body"/>
        <w:numPr>
          <w:ilvl w:val="0"/>
          <w:numId w:val="22"/>
        </w:numPr>
        <w:tabs>
          <w:tab w:val="left" w:pos="888"/>
        </w:tabs>
      </w:pPr>
      <w:r w:rsidRPr="004E69F7">
        <w:lastRenderedPageBreak/>
        <w:t>Impianto ex novo per lo SDI di un AP AS4 ESENS PROFILE;</w:t>
      </w:r>
    </w:p>
    <w:p w14:paraId="3D8DC6B9" w14:textId="77777777" w:rsidR="009166BA" w:rsidRPr="004E69F7" w:rsidRDefault="009166BA" w:rsidP="00532B78">
      <w:pPr>
        <w:pStyle w:val="CEF-Body"/>
        <w:numPr>
          <w:ilvl w:val="0"/>
          <w:numId w:val="22"/>
        </w:numPr>
        <w:tabs>
          <w:tab w:val="left" w:pos="888"/>
        </w:tabs>
      </w:pPr>
      <w:r w:rsidRPr="004E69F7">
        <w:t>Utilizzo di un Access Point già esistente del tipo AS4 ESENS PROFILE, o pienamente compatibile con esso (ad esempio un AS4 PEPPOL compliant AS4 ESENS PROFILE), che svolga il ruolo di AP per il SDI</w:t>
      </w:r>
    </w:p>
    <w:p w14:paraId="030D8851" w14:textId="77777777" w:rsidR="009166BA" w:rsidRPr="004E69F7" w:rsidRDefault="009166BA" w:rsidP="004E69F7">
      <w:pPr>
        <w:pStyle w:val="CEF-Body"/>
        <w:tabs>
          <w:tab w:val="left" w:pos="888"/>
        </w:tabs>
      </w:pPr>
      <w:r w:rsidRPr="004E69F7">
        <w:t>A completamento si fornirà l’analisi di un terzo scenario che esclude impianto di un AP AS4 ESENS PROFILE.</w:t>
      </w:r>
    </w:p>
    <w:p w14:paraId="39334E7D" w14:textId="77777777" w:rsidR="009166BA" w:rsidRPr="00685157" w:rsidRDefault="009166BA" w:rsidP="00685157">
      <w:pPr>
        <w:pStyle w:val="CEF-Title2"/>
      </w:pPr>
      <w:bookmarkStart w:id="48" w:name="_Toc528777878"/>
      <w:bookmarkStart w:id="49" w:name="_Toc528682792"/>
      <w:bookmarkStart w:id="50" w:name="_Toc41917017"/>
      <w:r w:rsidRPr="00685157">
        <w:t>Scenario1: Impianto ex novo di AS4 ESENS PROFILE</w:t>
      </w:r>
      <w:bookmarkEnd w:id="48"/>
      <w:bookmarkEnd w:id="50"/>
      <w:r w:rsidRPr="00685157">
        <w:t xml:space="preserve"> </w:t>
      </w:r>
      <w:bookmarkEnd w:id="49"/>
    </w:p>
    <w:p w14:paraId="0056DAB2" w14:textId="77777777" w:rsidR="009166BA" w:rsidRPr="00685157" w:rsidRDefault="009166BA" w:rsidP="00685157">
      <w:pPr>
        <w:pStyle w:val="CEF-Body"/>
        <w:tabs>
          <w:tab w:val="left" w:pos="888"/>
        </w:tabs>
      </w:pPr>
      <w:r w:rsidRPr="00685157">
        <w:t>Le fasi dell’impianto ex novo di un AS4 ESENS PROFILE  possono essere classicamente individuate in Analisi, Disegno/Realizzazione, Valutazione finale.</w:t>
      </w:r>
    </w:p>
    <w:p w14:paraId="1F109B82" w14:textId="77777777" w:rsidR="009166BA" w:rsidRPr="00685157" w:rsidRDefault="009166BA" w:rsidP="00685157">
      <w:pPr>
        <w:pStyle w:val="CEF-Title3"/>
      </w:pPr>
      <w:bookmarkStart w:id="51" w:name="_Toc528777879"/>
      <w:bookmarkStart w:id="52" w:name="_Toc528682793"/>
      <w:bookmarkStart w:id="53" w:name="_Toc41917018"/>
      <w:r w:rsidRPr="00685157">
        <w:t>Componenti Analisi per Impianto AS4 ESENS PROFILE</w:t>
      </w:r>
      <w:bookmarkEnd w:id="51"/>
      <w:bookmarkEnd w:id="53"/>
      <w:r w:rsidRPr="00685157">
        <w:t xml:space="preserve">  </w:t>
      </w:r>
      <w:bookmarkEnd w:id="52"/>
    </w:p>
    <w:p w14:paraId="5B2A9096" w14:textId="77777777" w:rsidR="009166BA" w:rsidRPr="00685157" w:rsidRDefault="009166BA" w:rsidP="00685157">
      <w:pPr>
        <w:pStyle w:val="CEF-Body"/>
        <w:tabs>
          <w:tab w:val="left" w:pos="888"/>
        </w:tabs>
      </w:pPr>
      <w:r w:rsidRPr="00685157">
        <w:t xml:space="preserve">La fase di Analisi prende avvio dallo studio del prodotto DOMIBUS, che è l’implementazione Open Source di riferimento per un AP AS4 ESENS PROFILE (per la consultazione ed eventuali approfondimenti il link è il seguente: </w:t>
      </w:r>
      <w:hyperlink r:id="rId10" w:history="1">
        <w:r w:rsidRPr="00685157">
          <w:t>https://ec.europa.eu/cefdigital/wiki/display/CEFDIGITAL/Domibus+-+v3.3.1</w:t>
        </w:r>
      </w:hyperlink>
      <w:r w:rsidRPr="00685157">
        <w:t>) messa a disposizione dal CEF come esempio.</w:t>
      </w:r>
    </w:p>
    <w:p w14:paraId="0AF9A1DD" w14:textId="77777777" w:rsidR="009166BA" w:rsidRPr="00685157" w:rsidRDefault="009166BA" w:rsidP="00685157">
      <w:pPr>
        <w:pStyle w:val="CEF-Body"/>
        <w:tabs>
          <w:tab w:val="left" w:pos="888"/>
        </w:tabs>
      </w:pPr>
      <w:r w:rsidRPr="00685157">
        <w:t>Il passaggio è indispensabile per comprendere se esistono elementi di incompatibilità o meno con le attuali architetture e policy di sicurezza che SOGEI ha messo in atto per garantire i servizi dell’Agenzia delle entrate.</w:t>
      </w:r>
    </w:p>
    <w:p w14:paraId="25C346D2" w14:textId="77777777" w:rsidR="009166BA" w:rsidRPr="00685157" w:rsidRDefault="009166BA" w:rsidP="00685157">
      <w:pPr>
        <w:pStyle w:val="CEF-Body"/>
        <w:tabs>
          <w:tab w:val="left" w:pos="888"/>
        </w:tabs>
      </w:pPr>
      <w:r w:rsidRPr="00685157">
        <w:t>Le considerazioni immediate, effetto dell’esame della documentazione disponibile, evidenziano alcuni punti di criticità:</w:t>
      </w:r>
    </w:p>
    <w:p w14:paraId="4F80AE38" w14:textId="77777777" w:rsidR="009166BA" w:rsidRPr="00C1130D" w:rsidRDefault="009166BA" w:rsidP="00532B78">
      <w:pPr>
        <w:pStyle w:val="CEF-Body"/>
        <w:numPr>
          <w:ilvl w:val="0"/>
          <w:numId w:val="26"/>
        </w:numPr>
        <w:tabs>
          <w:tab w:val="left" w:pos="888"/>
        </w:tabs>
      </w:pPr>
      <w:r w:rsidRPr="00C1130D">
        <w:t>Non è presente Websphere tra gli application server supportati</w:t>
      </w:r>
    </w:p>
    <w:p w14:paraId="16A88292" w14:textId="77777777" w:rsidR="009166BA" w:rsidRPr="00C1130D" w:rsidRDefault="009166BA" w:rsidP="00532B78">
      <w:pPr>
        <w:pStyle w:val="CEF-Body"/>
        <w:numPr>
          <w:ilvl w:val="1"/>
          <w:numId w:val="26"/>
        </w:numPr>
        <w:tabs>
          <w:tab w:val="left" w:pos="888"/>
        </w:tabs>
      </w:pPr>
      <w:r w:rsidRPr="00C1130D">
        <w:t>Conseguenze</w:t>
      </w:r>
    </w:p>
    <w:p w14:paraId="59A5E7EA" w14:textId="77777777" w:rsidR="009166BA" w:rsidRPr="00C1130D" w:rsidRDefault="009166BA" w:rsidP="00532B78">
      <w:pPr>
        <w:pStyle w:val="CEF-Body"/>
        <w:numPr>
          <w:ilvl w:val="2"/>
          <w:numId w:val="26"/>
        </w:numPr>
        <w:tabs>
          <w:tab w:val="left" w:pos="888"/>
        </w:tabs>
      </w:pPr>
      <w:r w:rsidRPr="00C1130D">
        <w:t>Incompatibilità con le scelte tecnologiche e architetturali di cui l’Agenzia delle entrate si dota grazie al supporto di SOGEI;</w:t>
      </w:r>
    </w:p>
    <w:p w14:paraId="4CBEE3C8" w14:textId="77777777" w:rsidR="009166BA" w:rsidRPr="00C1130D" w:rsidRDefault="009166BA" w:rsidP="00532B78">
      <w:pPr>
        <w:pStyle w:val="CEF-Body"/>
        <w:numPr>
          <w:ilvl w:val="2"/>
          <w:numId w:val="26"/>
        </w:numPr>
        <w:tabs>
          <w:tab w:val="left" w:pos="888"/>
        </w:tabs>
      </w:pPr>
      <w:r w:rsidRPr="00C1130D">
        <w:t>Necessario verificare come e se utilizzare Tomcat.</w:t>
      </w:r>
    </w:p>
    <w:p w14:paraId="52355F73" w14:textId="77777777" w:rsidR="009166BA" w:rsidRPr="00C1130D" w:rsidRDefault="009166BA" w:rsidP="00532B78">
      <w:pPr>
        <w:pStyle w:val="CEF-Body"/>
        <w:numPr>
          <w:ilvl w:val="0"/>
          <w:numId w:val="26"/>
        </w:numPr>
        <w:tabs>
          <w:tab w:val="left" w:pos="888"/>
        </w:tabs>
      </w:pPr>
      <w:r w:rsidRPr="00C1130D">
        <w:t xml:space="preserve">La modalità di comunicazione verso il back end ricevente per l’invio dei documenti nel caso di interfaccia webservice è di tipo PULL (polling), quindi sconsigliabile. </w:t>
      </w:r>
    </w:p>
    <w:p w14:paraId="649B98EA" w14:textId="77777777" w:rsidR="009166BA" w:rsidRPr="009166BA" w:rsidRDefault="009166BA" w:rsidP="00532B78">
      <w:pPr>
        <w:pStyle w:val="CEF-Body"/>
        <w:numPr>
          <w:ilvl w:val="1"/>
          <w:numId w:val="26"/>
        </w:numPr>
        <w:tabs>
          <w:tab w:val="left" w:pos="888"/>
        </w:tabs>
        <w:rPr>
          <w:rFonts w:ascii="Calibri" w:hAnsi="Calibri"/>
          <w:sz w:val="24"/>
          <w:szCs w:val="24"/>
        </w:rPr>
      </w:pPr>
      <w:r w:rsidRPr="00C1130D">
        <w:t>Conseguenze</w:t>
      </w:r>
    </w:p>
    <w:p w14:paraId="4046368E" w14:textId="77777777" w:rsidR="009166BA" w:rsidRPr="00C1130D" w:rsidRDefault="009166BA" w:rsidP="00532B78">
      <w:pPr>
        <w:pStyle w:val="CEF-Body"/>
        <w:numPr>
          <w:ilvl w:val="2"/>
          <w:numId w:val="26"/>
        </w:numPr>
        <w:tabs>
          <w:tab w:val="left" w:pos="888"/>
        </w:tabs>
      </w:pPr>
      <w:r w:rsidRPr="00C1130D">
        <w:t xml:space="preserve">Valutare la fattibilità di percorrere la strada per installare un plugin JMS al fine di risolvere il problema, in modo da agire per il tramite di un publish/subscribe; </w:t>
      </w:r>
    </w:p>
    <w:p w14:paraId="60A7AE7D" w14:textId="77777777" w:rsidR="009166BA" w:rsidRPr="00C1130D" w:rsidRDefault="009166BA" w:rsidP="00532B78">
      <w:pPr>
        <w:pStyle w:val="CEF-Body"/>
        <w:numPr>
          <w:ilvl w:val="2"/>
          <w:numId w:val="26"/>
        </w:numPr>
        <w:tabs>
          <w:tab w:val="left" w:pos="888"/>
        </w:tabs>
      </w:pPr>
      <w:r w:rsidRPr="00C1130D">
        <w:t>Valutare eventuali incompatibilità dovute alle scelte tecnologiche e architetturali di cui l’Agenzia delle entrate si dota grazie al supporto SOGEI poichè l’eventuale plugin richiederebbe l’utilizzo di Tomcat.</w:t>
      </w:r>
    </w:p>
    <w:p w14:paraId="1BDDE780" w14:textId="77777777" w:rsidR="009166BA" w:rsidRPr="00C1130D" w:rsidRDefault="009166BA" w:rsidP="00532B78">
      <w:pPr>
        <w:pStyle w:val="CEF-Body"/>
        <w:numPr>
          <w:ilvl w:val="0"/>
          <w:numId w:val="26"/>
        </w:numPr>
        <w:tabs>
          <w:tab w:val="left" w:pos="888"/>
        </w:tabs>
      </w:pPr>
      <w:r w:rsidRPr="00C1130D">
        <w:t>Una volta impiantato l’AP bisogna eseguire i test di connettività per certificarne il funzionamento</w:t>
      </w:r>
    </w:p>
    <w:p w14:paraId="2B06D72B" w14:textId="77777777" w:rsidR="009166BA" w:rsidRPr="00C1130D" w:rsidRDefault="009166BA" w:rsidP="00532B78">
      <w:pPr>
        <w:pStyle w:val="CEF-Body"/>
        <w:numPr>
          <w:ilvl w:val="1"/>
          <w:numId w:val="26"/>
        </w:numPr>
        <w:tabs>
          <w:tab w:val="left" w:pos="888"/>
        </w:tabs>
      </w:pPr>
      <w:r w:rsidRPr="00C1130D">
        <w:t>Conseguenze</w:t>
      </w:r>
    </w:p>
    <w:p w14:paraId="407952E7" w14:textId="77777777" w:rsidR="009166BA" w:rsidRPr="00C1130D" w:rsidRDefault="009166BA" w:rsidP="00532B78">
      <w:pPr>
        <w:pStyle w:val="CEF-Body"/>
        <w:numPr>
          <w:ilvl w:val="2"/>
          <w:numId w:val="26"/>
        </w:numPr>
        <w:tabs>
          <w:tab w:val="left" w:pos="888"/>
        </w:tabs>
      </w:pPr>
      <w:r w:rsidRPr="00C1130D">
        <w:t>Individuazione della modalità con cui richiedere ed effettuare i test;</w:t>
      </w:r>
    </w:p>
    <w:p w14:paraId="096E504C" w14:textId="77777777" w:rsidR="009166BA" w:rsidRPr="00C1130D" w:rsidRDefault="009166BA" w:rsidP="00532B78">
      <w:pPr>
        <w:pStyle w:val="CEF-Body"/>
        <w:numPr>
          <w:ilvl w:val="0"/>
          <w:numId w:val="26"/>
        </w:numPr>
        <w:tabs>
          <w:tab w:val="left" w:pos="888"/>
        </w:tabs>
      </w:pPr>
      <w:r w:rsidRPr="00C1130D">
        <w:t xml:space="preserve">Necessario valutare il servizio di discovery che permette di recuperare l’indirizzo del destinatario dinamicamente attraverso SMP/SML. </w:t>
      </w:r>
    </w:p>
    <w:p w14:paraId="680B280F" w14:textId="77777777" w:rsidR="009166BA" w:rsidRPr="00C1130D" w:rsidRDefault="009166BA" w:rsidP="00532B78">
      <w:pPr>
        <w:pStyle w:val="CEF-Body"/>
        <w:numPr>
          <w:ilvl w:val="1"/>
          <w:numId w:val="26"/>
        </w:numPr>
        <w:tabs>
          <w:tab w:val="left" w:pos="888"/>
        </w:tabs>
      </w:pPr>
      <w:r w:rsidRPr="00C1130D">
        <w:t>Conseguenze</w:t>
      </w:r>
    </w:p>
    <w:p w14:paraId="0F0CA6FC" w14:textId="77777777" w:rsidR="009166BA" w:rsidRPr="00C1130D" w:rsidRDefault="009166BA" w:rsidP="00532B78">
      <w:pPr>
        <w:pStyle w:val="CEF-Body"/>
        <w:numPr>
          <w:ilvl w:val="2"/>
          <w:numId w:val="26"/>
        </w:numPr>
        <w:tabs>
          <w:tab w:val="left" w:pos="888"/>
        </w:tabs>
      </w:pPr>
      <w:r w:rsidRPr="00C1130D">
        <w:t>In DOMIBUS è possibile avere solo un servizio di discovery a scelta tra OASIS e PEPPOL: sarà necessario capire quale dei due utilizzare.</w:t>
      </w:r>
    </w:p>
    <w:p w14:paraId="736EDBB9" w14:textId="77777777" w:rsidR="009166BA" w:rsidRPr="00C1130D" w:rsidRDefault="009166BA" w:rsidP="00532B78">
      <w:pPr>
        <w:pStyle w:val="CEF-Body"/>
        <w:numPr>
          <w:ilvl w:val="0"/>
          <w:numId w:val="26"/>
        </w:numPr>
        <w:tabs>
          <w:tab w:val="left" w:pos="888"/>
        </w:tabs>
      </w:pPr>
      <w:r w:rsidRPr="00C1130D">
        <w:lastRenderedPageBreak/>
        <w:t>Necessario provare la configurazione in cluster e il discovery dinamico</w:t>
      </w:r>
    </w:p>
    <w:p w14:paraId="7EF041AA" w14:textId="77777777" w:rsidR="009166BA" w:rsidRPr="00C1130D" w:rsidRDefault="009166BA" w:rsidP="00532B78">
      <w:pPr>
        <w:pStyle w:val="CEF-Body"/>
        <w:numPr>
          <w:ilvl w:val="1"/>
          <w:numId w:val="26"/>
        </w:numPr>
        <w:tabs>
          <w:tab w:val="left" w:pos="888"/>
        </w:tabs>
      </w:pPr>
      <w:r w:rsidRPr="00C1130D">
        <w:t>Conseguenze</w:t>
      </w:r>
    </w:p>
    <w:p w14:paraId="62140187" w14:textId="77777777" w:rsidR="009166BA" w:rsidRPr="00C1130D" w:rsidRDefault="009166BA" w:rsidP="00532B78">
      <w:pPr>
        <w:pStyle w:val="CEF-Body"/>
        <w:numPr>
          <w:ilvl w:val="2"/>
          <w:numId w:val="26"/>
        </w:numPr>
        <w:tabs>
          <w:tab w:val="left" w:pos="888"/>
        </w:tabs>
      </w:pPr>
      <w:r w:rsidRPr="00C1130D">
        <w:t xml:space="preserve">La configurazione in cluster è più avanzata rispetto a quella base e dovrà essere oggetto di una fase di attento “tuning”; </w:t>
      </w:r>
    </w:p>
    <w:p w14:paraId="348B921A" w14:textId="77777777" w:rsidR="009166BA" w:rsidRPr="00C1130D" w:rsidRDefault="009166BA" w:rsidP="00532B78">
      <w:pPr>
        <w:pStyle w:val="CEF-Body"/>
        <w:numPr>
          <w:ilvl w:val="2"/>
          <w:numId w:val="26"/>
        </w:numPr>
        <w:tabs>
          <w:tab w:val="left" w:pos="888"/>
        </w:tabs>
      </w:pPr>
      <w:r w:rsidRPr="00C1130D">
        <w:t>Lo stesso vale per il discovery dinamico che richiede il collegamento con un SMP ed un SML e configurazioni di rete più articolate.</w:t>
      </w:r>
    </w:p>
    <w:p w14:paraId="6970C529" w14:textId="77777777" w:rsidR="009166BA" w:rsidRPr="00C1130D" w:rsidRDefault="009166BA" w:rsidP="00532B78">
      <w:pPr>
        <w:pStyle w:val="CEF-Body"/>
        <w:numPr>
          <w:ilvl w:val="0"/>
          <w:numId w:val="26"/>
        </w:numPr>
        <w:tabs>
          <w:tab w:val="left" w:pos="888"/>
        </w:tabs>
      </w:pPr>
      <w:r w:rsidRPr="00C1130D">
        <w:t>Presenza di importanti novità architetturali</w:t>
      </w:r>
    </w:p>
    <w:p w14:paraId="2648AE4E" w14:textId="77777777" w:rsidR="009166BA" w:rsidRPr="00C1130D" w:rsidRDefault="009166BA" w:rsidP="00532B78">
      <w:pPr>
        <w:pStyle w:val="CEF-Body"/>
        <w:numPr>
          <w:ilvl w:val="1"/>
          <w:numId w:val="26"/>
        </w:numPr>
        <w:tabs>
          <w:tab w:val="left" w:pos="888"/>
        </w:tabs>
      </w:pPr>
      <w:r w:rsidRPr="00C1130D">
        <w:t>Conseguenze:</w:t>
      </w:r>
    </w:p>
    <w:p w14:paraId="4D53BC34" w14:textId="77777777" w:rsidR="009166BA" w:rsidRPr="00C1130D" w:rsidRDefault="009166BA" w:rsidP="00532B78">
      <w:pPr>
        <w:pStyle w:val="CEF-Body"/>
        <w:numPr>
          <w:ilvl w:val="2"/>
          <w:numId w:val="26"/>
        </w:numPr>
        <w:tabs>
          <w:tab w:val="left" w:pos="888"/>
        </w:tabs>
      </w:pPr>
      <w:r w:rsidRPr="00C1130D">
        <w:t>approfondimenti per gli aspetti di sicurezza e di sistema, oltre a quelli applicativi.</w:t>
      </w:r>
    </w:p>
    <w:p w14:paraId="2067F6E0" w14:textId="77777777" w:rsidR="009166BA" w:rsidRPr="00C1130D" w:rsidRDefault="009166BA" w:rsidP="00C1130D">
      <w:pPr>
        <w:pStyle w:val="CEF-Body"/>
        <w:tabs>
          <w:tab w:val="left" w:pos="888"/>
        </w:tabs>
      </w:pPr>
      <w:r w:rsidRPr="00C1130D">
        <w:t>La fase di analisi si chiuderà con la disponibilità in un ambiente di test di DOMIBUS, con tutti i limiti sopra anticipati, entro la fine di febbraio 2019.</w:t>
      </w:r>
    </w:p>
    <w:p w14:paraId="4F76BD00" w14:textId="77777777" w:rsidR="009166BA" w:rsidRPr="009166BA" w:rsidRDefault="009166BA" w:rsidP="009166BA">
      <w:pPr>
        <w:spacing w:after="200" w:line="276" w:lineRule="auto"/>
        <w:rPr>
          <w:rFonts w:ascii="Calibri" w:hAnsi="Calibri"/>
          <w:sz w:val="24"/>
          <w:szCs w:val="24"/>
          <w:lang w:eastAsia="en-US"/>
        </w:rPr>
      </w:pPr>
    </w:p>
    <w:p w14:paraId="193D89BC" w14:textId="77777777" w:rsidR="009166BA" w:rsidRPr="00685157" w:rsidRDefault="009166BA" w:rsidP="00685157">
      <w:pPr>
        <w:pStyle w:val="CEF-Title3"/>
      </w:pPr>
      <w:bookmarkStart w:id="54" w:name="_Toc528777880"/>
      <w:bookmarkStart w:id="55" w:name="_Toc528682794"/>
      <w:bookmarkStart w:id="56" w:name="_Toc41917019"/>
      <w:r w:rsidRPr="00685157">
        <w:t>Componenti Disegno e Realizzazione per Impianto AS4 ESENS PROFILE</w:t>
      </w:r>
      <w:bookmarkEnd w:id="54"/>
      <w:bookmarkEnd w:id="56"/>
      <w:r w:rsidRPr="00685157">
        <w:t xml:space="preserve">  </w:t>
      </w:r>
      <w:bookmarkEnd w:id="55"/>
    </w:p>
    <w:p w14:paraId="68D9B7E1" w14:textId="77777777" w:rsidR="009166BA" w:rsidRPr="00862FD3" w:rsidRDefault="009166BA" w:rsidP="00862FD3">
      <w:pPr>
        <w:pStyle w:val="CEF-Body"/>
        <w:tabs>
          <w:tab w:val="left" w:pos="888"/>
        </w:tabs>
      </w:pPr>
      <w:r w:rsidRPr="00862FD3">
        <w:t>A valle di esito soddisfacente della fase di analisi, si potrà passare alle fasi successive, con la finalità di:</w:t>
      </w:r>
    </w:p>
    <w:p w14:paraId="037010A1" w14:textId="77777777" w:rsidR="009166BA" w:rsidRPr="00862FD3" w:rsidRDefault="009166BA" w:rsidP="00532B78">
      <w:pPr>
        <w:pStyle w:val="CEF-Body"/>
        <w:numPr>
          <w:ilvl w:val="0"/>
          <w:numId w:val="27"/>
        </w:numPr>
        <w:tabs>
          <w:tab w:val="left" w:pos="888"/>
        </w:tabs>
      </w:pPr>
      <w:r w:rsidRPr="00862FD3">
        <w:t>Simulare il colloquio e l’integrazione con SDI per il tramite di:</w:t>
      </w:r>
    </w:p>
    <w:p w14:paraId="7D3A9473" w14:textId="77777777" w:rsidR="009166BA" w:rsidRPr="00862FD3" w:rsidRDefault="009166BA" w:rsidP="00532B78">
      <w:pPr>
        <w:pStyle w:val="CEF-Body"/>
        <w:numPr>
          <w:ilvl w:val="1"/>
          <w:numId w:val="27"/>
        </w:numPr>
        <w:tabs>
          <w:tab w:val="left" w:pos="888"/>
        </w:tabs>
      </w:pPr>
      <w:r w:rsidRPr="00862FD3">
        <w:t>Impianto di DOMIBUS,</w:t>
      </w:r>
    </w:p>
    <w:p w14:paraId="4B5E072C" w14:textId="77777777" w:rsidR="009166BA" w:rsidRPr="00862FD3" w:rsidRDefault="009166BA" w:rsidP="00532B78">
      <w:pPr>
        <w:pStyle w:val="CEF-Body"/>
        <w:numPr>
          <w:ilvl w:val="1"/>
          <w:numId w:val="27"/>
        </w:numPr>
        <w:tabs>
          <w:tab w:val="left" w:pos="888"/>
        </w:tabs>
      </w:pPr>
      <w:r w:rsidRPr="00862FD3">
        <w:t>Sviluppo di un prototipo bridge di collegamento per il colloquio tra SDI e nuovo AP,</w:t>
      </w:r>
    </w:p>
    <w:p w14:paraId="71460583" w14:textId="77777777" w:rsidR="009166BA" w:rsidRPr="00862FD3" w:rsidRDefault="009166BA" w:rsidP="00532B78">
      <w:pPr>
        <w:pStyle w:val="CEF-Body"/>
        <w:numPr>
          <w:ilvl w:val="1"/>
          <w:numId w:val="27"/>
        </w:numPr>
        <w:tabs>
          <w:tab w:val="left" w:pos="888"/>
        </w:tabs>
      </w:pPr>
      <w:r w:rsidRPr="00862FD3">
        <w:t>Verifiche delle analisi prestazionali.</w:t>
      </w:r>
    </w:p>
    <w:p w14:paraId="264E6D53" w14:textId="77777777" w:rsidR="009166BA" w:rsidRPr="00862FD3" w:rsidRDefault="009166BA" w:rsidP="00862FD3">
      <w:pPr>
        <w:pStyle w:val="CEF-Body"/>
        <w:tabs>
          <w:tab w:val="left" w:pos="888"/>
        </w:tabs>
      </w:pPr>
      <w:r w:rsidRPr="00862FD3">
        <w:t>La fase di disegno e realizzazione si chiuderà entro fine maggio 2019.</w:t>
      </w:r>
    </w:p>
    <w:p w14:paraId="29C4D103" w14:textId="77777777" w:rsidR="009166BA" w:rsidRPr="00685157" w:rsidRDefault="009166BA" w:rsidP="00685157">
      <w:pPr>
        <w:pStyle w:val="CEF-Title3"/>
      </w:pPr>
      <w:bookmarkStart w:id="57" w:name="_Toc528777881"/>
      <w:bookmarkStart w:id="58" w:name="_Toc528682795"/>
      <w:bookmarkStart w:id="59" w:name="_Toc41917020"/>
      <w:r w:rsidRPr="00685157">
        <w:t>Valutazioni Conclusive per Impianto di un nuovo AP SDI del tipo AS4 ESENS PROFILE</w:t>
      </w:r>
      <w:bookmarkEnd w:id="57"/>
      <w:bookmarkEnd w:id="59"/>
      <w:r w:rsidRPr="00685157">
        <w:t xml:space="preserve">  </w:t>
      </w:r>
      <w:bookmarkEnd w:id="58"/>
    </w:p>
    <w:p w14:paraId="7E931AFB" w14:textId="77777777" w:rsidR="009166BA" w:rsidRPr="00862FD3" w:rsidRDefault="009166BA" w:rsidP="00862FD3">
      <w:pPr>
        <w:pStyle w:val="CEF-Body"/>
        <w:tabs>
          <w:tab w:val="left" w:pos="888"/>
        </w:tabs>
      </w:pPr>
      <w:r w:rsidRPr="00862FD3">
        <w:t>Solo a questo punto sarà possibile capire se il prodotto DOMIBUS è utilizzabile.</w:t>
      </w:r>
    </w:p>
    <w:p w14:paraId="6C7F068B" w14:textId="77777777" w:rsidR="009166BA" w:rsidRPr="00862FD3" w:rsidRDefault="009166BA" w:rsidP="00862FD3">
      <w:pPr>
        <w:pStyle w:val="CEF-Body"/>
        <w:tabs>
          <w:tab w:val="left" w:pos="888"/>
        </w:tabs>
      </w:pPr>
      <w:r w:rsidRPr="00862FD3">
        <w:t>In caso affermativo, si potrà direttamente procedere all’allestimento di un ambiente di validazione da configurare ed esporre all’esterno per la sperimentazione in modo tale da:</w:t>
      </w:r>
    </w:p>
    <w:p w14:paraId="602AE9F8" w14:textId="77777777" w:rsidR="009166BA" w:rsidRPr="00106C23" w:rsidRDefault="009166BA" w:rsidP="00532B78">
      <w:pPr>
        <w:pStyle w:val="CEF-Body"/>
        <w:numPr>
          <w:ilvl w:val="0"/>
          <w:numId w:val="27"/>
        </w:numPr>
        <w:tabs>
          <w:tab w:val="left" w:pos="888"/>
        </w:tabs>
      </w:pPr>
      <w:r w:rsidRPr="00106C23">
        <w:t>Terminare le attività di configurazione dell’ambiente entro fine giugno 2019,</w:t>
      </w:r>
    </w:p>
    <w:p w14:paraId="695EC973" w14:textId="77777777" w:rsidR="009166BA" w:rsidRPr="00106C23" w:rsidRDefault="009166BA" w:rsidP="00532B78">
      <w:pPr>
        <w:pStyle w:val="CEF-Body"/>
        <w:numPr>
          <w:ilvl w:val="1"/>
          <w:numId w:val="27"/>
        </w:numPr>
        <w:tabs>
          <w:tab w:val="left" w:pos="888"/>
        </w:tabs>
      </w:pPr>
      <w:r w:rsidRPr="00106C23">
        <w:t>Avviare la sperimentazione nel mese di luglio 2019</w:t>
      </w:r>
    </w:p>
    <w:p w14:paraId="7463325E" w14:textId="77777777" w:rsidR="009166BA" w:rsidRPr="00106C23" w:rsidRDefault="009166BA" w:rsidP="00532B78">
      <w:pPr>
        <w:pStyle w:val="CEF-Body"/>
        <w:numPr>
          <w:ilvl w:val="1"/>
          <w:numId w:val="27"/>
        </w:numPr>
        <w:tabs>
          <w:tab w:val="left" w:pos="888"/>
        </w:tabs>
      </w:pPr>
      <w:r w:rsidRPr="00106C23">
        <w:t>Vista la particolarità dell’evoluzione si consiglia una sperimentazione “robusta” sia per gli attori coinvolti che per il tempo lungo cui si svolge (a questo proposito si indica la durata di almeno 4,5 mesi).</w:t>
      </w:r>
    </w:p>
    <w:p w14:paraId="1C902814" w14:textId="77777777" w:rsidR="009166BA" w:rsidRPr="00106C23" w:rsidRDefault="009166BA" w:rsidP="00106C23">
      <w:pPr>
        <w:pStyle w:val="CEF-Body"/>
        <w:tabs>
          <w:tab w:val="left" w:pos="888"/>
        </w:tabs>
      </w:pPr>
      <w:r w:rsidRPr="00106C23">
        <w:t>Se le valutazioni produrranno, invece, esito negativo, allora si dovrà decidere che tipo di prodotto utilizzare e se commerciale o a pagamento; in questi casi non è esclusa la necessità di una gara per la scelta finale.</w:t>
      </w:r>
    </w:p>
    <w:p w14:paraId="615E3858" w14:textId="77777777" w:rsidR="009166BA" w:rsidRPr="00106C23" w:rsidRDefault="009166BA" w:rsidP="00106C23">
      <w:pPr>
        <w:pStyle w:val="CEF-Body"/>
        <w:tabs>
          <w:tab w:val="left" w:pos="888"/>
        </w:tabs>
      </w:pPr>
      <w:r w:rsidRPr="00106C23">
        <w:t>Al momento pertanto l’orizzonte temporale non può essere definito oltre.</w:t>
      </w:r>
    </w:p>
    <w:p w14:paraId="76A460D5" w14:textId="77777777" w:rsidR="009166BA" w:rsidRPr="00685157" w:rsidRDefault="009166BA" w:rsidP="00685157">
      <w:pPr>
        <w:pStyle w:val="CEF-Title3"/>
      </w:pPr>
      <w:bookmarkStart w:id="60" w:name="_Toc528777882"/>
      <w:bookmarkStart w:id="61" w:name="_Toc528682796"/>
      <w:bookmarkStart w:id="62" w:name="_Toc41917021"/>
      <w:r w:rsidRPr="00685157">
        <w:t>Scenario1: Road Map per Impianto ex novo di AS4 ESENS PROFILE</w:t>
      </w:r>
      <w:bookmarkEnd w:id="60"/>
      <w:bookmarkEnd w:id="62"/>
      <w:r w:rsidRPr="00685157">
        <w:t xml:space="preserve">  </w:t>
      </w:r>
    </w:p>
    <w:p w14:paraId="1B23B58E" w14:textId="77777777" w:rsidR="009166BA" w:rsidRPr="00106C23" w:rsidRDefault="009166BA" w:rsidP="00106C23">
      <w:pPr>
        <w:pStyle w:val="CEF-Body"/>
        <w:tabs>
          <w:tab w:val="left" w:pos="888"/>
        </w:tabs>
      </w:pPr>
      <w:r w:rsidRPr="00106C23">
        <w:t>Si riporta brevemente la time table indicata nel corso dell’illustrazione dei paragrafi precedenti:</w:t>
      </w:r>
    </w:p>
    <w:p w14:paraId="43F8CAE6" w14:textId="77777777" w:rsidR="009166BA" w:rsidRPr="00106C23" w:rsidRDefault="009166BA" w:rsidP="00106C23">
      <w:pPr>
        <w:pStyle w:val="CEF-Body"/>
        <w:tabs>
          <w:tab w:val="left" w:pos="888"/>
        </w:tabs>
      </w:pPr>
      <w:r w:rsidRPr="00106C23">
        <w:t>La fase di analisi si chiuderà con la disponibilità in un ambiente di test di DOMIBUS, con tutti i limiti sopra anticipati, entro la fine di febbraio 2019;</w:t>
      </w:r>
    </w:p>
    <w:p w14:paraId="3A8CA9E1" w14:textId="77777777" w:rsidR="009166BA" w:rsidRPr="00106C23" w:rsidRDefault="009166BA" w:rsidP="00532B78">
      <w:pPr>
        <w:pStyle w:val="CEF-Body"/>
        <w:numPr>
          <w:ilvl w:val="0"/>
          <w:numId w:val="27"/>
        </w:numPr>
        <w:tabs>
          <w:tab w:val="left" w:pos="888"/>
        </w:tabs>
      </w:pPr>
      <w:r w:rsidRPr="00106C23">
        <w:lastRenderedPageBreak/>
        <w:t>La fase di disegno e realizzazione si chiuderà entro fine maggio 2019;</w:t>
      </w:r>
    </w:p>
    <w:p w14:paraId="415DEBCA" w14:textId="77777777" w:rsidR="009166BA" w:rsidRPr="00106C23" w:rsidRDefault="009166BA" w:rsidP="00532B78">
      <w:pPr>
        <w:pStyle w:val="CEF-Body"/>
        <w:numPr>
          <w:ilvl w:val="0"/>
          <w:numId w:val="27"/>
        </w:numPr>
        <w:tabs>
          <w:tab w:val="left" w:pos="888"/>
        </w:tabs>
      </w:pPr>
      <w:r w:rsidRPr="00106C23">
        <w:t>Fine maggio 2019 è anche la milestones per decidere se</w:t>
      </w:r>
    </w:p>
    <w:p w14:paraId="4B2B700F" w14:textId="77777777" w:rsidR="009166BA" w:rsidRPr="00106C23" w:rsidRDefault="009166BA" w:rsidP="00532B78">
      <w:pPr>
        <w:pStyle w:val="CEF-Body"/>
        <w:numPr>
          <w:ilvl w:val="1"/>
          <w:numId w:val="27"/>
        </w:numPr>
        <w:tabs>
          <w:tab w:val="left" w:pos="888"/>
        </w:tabs>
      </w:pPr>
      <w:r w:rsidRPr="00106C23">
        <w:t>proseguire,</w:t>
      </w:r>
    </w:p>
    <w:p w14:paraId="5C76DAD2" w14:textId="77777777" w:rsidR="009166BA" w:rsidRPr="00106C23" w:rsidRDefault="009166BA" w:rsidP="00532B78">
      <w:pPr>
        <w:pStyle w:val="CEF-Body"/>
        <w:numPr>
          <w:ilvl w:val="1"/>
          <w:numId w:val="27"/>
        </w:numPr>
        <w:tabs>
          <w:tab w:val="left" w:pos="888"/>
        </w:tabs>
      </w:pPr>
      <w:r w:rsidRPr="00106C23">
        <w:t>scegliere altro prodotto,</w:t>
      </w:r>
    </w:p>
    <w:p w14:paraId="56B58F4B" w14:textId="77777777" w:rsidR="009166BA" w:rsidRPr="00106C23" w:rsidRDefault="009166BA" w:rsidP="00532B78">
      <w:pPr>
        <w:pStyle w:val="CEF-Body"/>
        <w:numPr>
          <w:ilvl w:val="1"/>
          <w:numId w:val="27"/>
        </w:numPr>
        <w:tabs>
          <w:tab w:val="left" w:pos="888"/>
        </w:tabs>
      </w:pPr>
      <w:r w:rsidRPr="00106C23">
        <w:t>andare a gara.</w:t>
      </w:r>
    </w:p>
    <w:p w14:paraId="0E470465" w14:textId="77777777" w:rsidR="009166BA" w:rsidRPr="00106C23" w:rsidRDefault="009166BA" w:rsidP="00532B78">
      <w:pPr>
        <w:pStyle w:val="CEF-Body"/>
        <w:numPr>
          <w:ilvl w:val="0"/>
          <w:numId w:val="27"/>
        </w:numPr>
        <w:tabs>
          <w:tab w:val="left" w:pos="888"/>
        </w:tabs>
      </w:pPr>
      <w:r w:rsidRPr="00106C23">
        <w:t>Le attività di configurazione dell’ambiente termineranno entro fine giugno 2019;</w:t>
      </w:r>
    </w:p>
    <w:p w14:paraId="5580497E" w14:textId="77777777" w:rsidR="009166BA" w:rsidRPr="00106C23" w:rsidRDefault="009166BA" w:rsidP="00532B78">
      <w:pPr>
        <w:pStyle w:val="CEF-Body"/>
        <w:numPr>
          <w:ilvl w:val="0"/>
          <w:numId w:val="27"/>
        </w:numPr>
        <w:tabs>
          <w:tab w:val="left" w:pos="888"/>
        </w:tabs>
      </w:pPr>
      <w:r w:rsidRPr="00106C23">
        <w:t>La sperimentazione sarà avviata nel mese di luglio 2019</w:t>
      </w:r>
    </w:p>
    <w:p w14:paraId="35904675" w14:textId="77777777" w:rsidR="009166BA" w:rsidRPr="00106C23" w:rsidRDefault="009166BA" w:rsidP="00532B78">
      <w:pPr>
        <w:pStyle w:val="CEF-Body"/>
        <w:numPr>
          <w:ilvl w:val="1"/>
          <w:numId w:val="27"/>
        </w:numPr>
        <w:tabs>
          <w:tab w:val="left" w:pos="888"/>
        </w:tabs>
      </w:pPr>
      <w:r w:rsidRPr="00106C23">
        <w:t xml:space="preserve">Durata consigliata tra 4 e 5 mesi. </w:t>
      </w:r>
    </w:p>
    <w:p w14:paraId="7AEBCE9E" w14:textId="77777777" w:rsidR="009166BA" w:rsidRPr="00685157" w:rsidRDefault="009166BA" w:rsidP="00685157">
      <w:pPr>
        <w:pStyle w:val="CEF-Title2"/>
      </w:pPr>
      <w:bookmarkStart w:id="63" w:name="_Toc528777883"/>
      <w:bookmarkStart w:id="64" w:name="_Toc41917022"/>
      <w:r w:rsidRPr="00685157">
        <w:t>Scenario2: Utilizzo AP già esistente col ruolo di AP SDI</w:t>
      </w:r>
      <w:bookmarkEnd w:id="61"/>
      <w:bookmarkEnd w:id="63"/>
      <w:bookmarkEnd w:id="64"/>
    </w:p>
    <w:p w14:paraId="4362749D" w14:textId="77777777" w:rsidR="009166BA" w:rsidRPr="00F0676E" w:rsidRDefault="009166BA" w:rsidP="00F0676E">
      <w:pPr>
        <w:pStyle w:val="CEF-Body"/>
        <w:tabs>
          <w:tab w:val="left" w:pos="888"/>
        </w:tabs>
      </w:pPr>
      <w:r w:rsidRPr="00F0676E">
        <w:t>In questo scenario si ipotizza di utilizzare un AP esistente (fermo restando la caratteristica di essere un AS4 ESENS PROFILE   ovvero un AS4 PEPPOL compliant) che svolga il ruolo di AP SDI.</w:t>
      </w:r>
    </w:p>
    <w:p w14:paraId="3320968F" w14:textId="77777777" w:rsidR="009166BA" w:rsidRPr="00F0676E" w:rsidRDefault="009166BA" w:rsidP="00532B78">
      <w:pPr>
        <w:pStyle w:val="CEF-Body"/>
        <w:numPr>
          <w:ilvl w:val="0"/>
          <w:numId w:val="23"/>
        </w:numPr>
        <w:tabs>
          <w:tab w:val="left" w:pos="888"/>
        </w:tabs>
      </w:pPr>
      <w:r w:rsidRPr="00F0676E">
        <w:t>L’obiettivo si può raggiungere attraverso due percorsi:</w:t>
      </w:r>
    </w:p>
    <w:p w14:paraId="043CB888" w14:textId="77777777" w:rsidR="009166BA" w:rsidRPr="00F0676E" w:rsidRDefault="009166BA" w:rsidP="00532B78">
      <w:pPr>
        <w:pStyle w:val="CEF-Body"/>
        <w:numPr>
          <w:ilvl w:val="0"/>
          <w:numId w:val="23"/>
        </w:numPr>
        <w:tabs>
          <w:tab w:val="left" w:pos="888"/>
        </w:tabs>
      </w:pPr>
      <w:r w:rsidRPr="00F0676E">
        <w:t>SDI che utilizza il protocollo di comunicazione esposto dall’AP,</w:t>
      </w:r>
    </w:p>
    <w:p w14:paraId="287FDEF2" w14:textId="77777777" w:rsidR="009166BA" w:rsidRPr="00F0676E" w:rsidRDefault="009166BA" w:rsidP="00532B78">
      <w:pPr>
        <w:pStyle w:val="CEF-Body"/>
        <w:numPr>
          <w:ilvl w:val="0"/>
          <w:numId w:val="23"/>
        </w:numPr>
        <w:tabs>
          <w:tab w:val="left" w:pos="888"/>
        </w:tabs>
      </w:pPr>
      <w:r w:rsidRPr="00F0676E">
        <w:t>AP che utilizza i canali di comunicazione dello SDI.</w:t>
      </w:r>
    </w:p>
    <w:p w14:paraId="4C98C3D4" w14:textId="77777777" w:rsidR="009166BA" w:rsidRPr="00F0676E" w:rsidRDefault="009166BA" w:rsidP="00F0676E">
      <w:pPr>
        <w:pStyle w:val="CEF-Body"/>
        <w:tabs>
          <w:tab w:val="left" w:pos="888"/>
        </w:tabs>
      </w:pPr>
      <w:r w:rsidRPr="00F0676E">
        <w:t>Le fasi di Predisposizione del file fattura, Elaborazione e Gestione feedback possono essere considerate a fattor comune e non cambiano.</w:t>
      </w:r>
    </w:p>
    <w:p w14:paraId="1B9D74A9" w14:textId="77777777" w:rsidR="009166BA" w:rsidRPr="00F0676E" w:rsidRDefault="009166BA" w:rsidP="00F0676E">
      <w:pPr>
        <w:pStyle w:val="CEF-Body"/>
        <w:tabs>
          <w:tab w:val="left" w:pos="888"/>
        </w:tabs>
      </w:pPr>
      <w:r w:rsidRPr="00F0676E">
        <w:t>Le altre fasi del processo di fatturazione elettronica dello SDI mutano considerevolmente con la prima modalità citata perché:</w:t>
      </w:r>
    </w:p>
    <w:p w14:paraId="0291264E" w14:textId="77777777" w:rsidR="009166BA" w:rsidRPr="00F0676E" w:rsidRDefault="009166BA" w:rsidP="00532B78">
      <w:pPr>
        <w:pStyle w:val="CEF-Body"/>
        <w:numPr>
          <w:ilvl w:val="0"/>
          <w:numId w:val="24"/>
        </w:numPr>
        <w:tabs>
          <w:tab w:val="left" w:pos="888"/>
        </w:tabs>
      </w:pPr>
      <w:r w:rsidRPr="00F0676E">
        <w:t>Trasmissione del file fattura diventa una fase che deve essere “riattivata” a carico dello SDI, temporizzando una richiesta all’AP circa la presenza di qualche fattura indirizzata allo SDI e ancora da lavorare;</w:t>
      </w:r>
    </w:p>
    <w:p w14:paraId="15772693" w14:textId="77777777" w:rsidR="009166BA" w:rsidRPr="00F0676E" w:rsidRDefault="009166BA" w:rsidP="00532B78">
      <w:pPr>
        <w:pStyle w:val="CEF-Body"/>
        <w:numPr>
          <w:ilvl w:val="0"/>
          <w:numId w:val="24"/>
        </w:numPr>
        <w:tabs>
          <w:tab w:val="left" w:pos="888"/>
        </w:tabs>
      </w:pPr>
      <w:r w:rsidRPr="00F0676E">
        <w:t>Instradamento del file fattura muta nel caso in cui sia l’AP ad effettuare la consegna al destinatario finale (infatti lo SDI è costretto a richiamare l’AP poichè non può indirizzare direttamente la fattura attraverso il canale collegato al codice destinatario).</w:t>
      </w:r>
    </w:p>
    <w:p w14:paraId="170F9DA3" w14:textId="77777777" w:rsidR="009166BA" w:rsidRPr="00F0676E" w:rsidRDefault="009166BA" w:rsidP="00F0676E">
      <w:pPr>
        <w:pStyle w:val="CEF-Body"/>
        <w:tabs>
          <w:tab w:val="left" w:pos="888"/>
        </w:tabs>
      </w:pPr>
      <w:r w:rsidRPr="00F0676E">
        <w:t>La prima modalità non si presenta quindi snella, caricando inoltre lo SDI di chiamate a tempo che possono anche trovare risposta negativa (cioè l’AP risponde che non c’è nulla da prelevare) cosa che appesantirebbe inutilmente le performance di tutto il sistema.</w:t>
      </w:r>
    </w:p>
    <w:p w14:paraId="4D1F4497" w14:textId="77777777" w:rsidR="009166BA" w:rsidRPr="00F0676E" w:rsidRDefault="009166BA" w:rsidP="00F0676E">
      <w:pPr>
        <w:pStyle w:val="CEF-Body"/>
        <w:tabs>
          <w:tab w:val="left" w:pos="888"/>
        </w:tabs>
      </w:pPr>
      <w:r w:rsidRPr="00F0676E">
        <w:t>La seconda modalità invece garantirebbe la semplificazione delle fasi di trasmissione ed instradamento grazie alla modalità di comunicazione di tipo PUSH:</w:t>
      </w:r>
    </w:p>
    <w:p w14:paraId="43972E8B" w14:textId="77777777" w:rsidR="009166BA" w:rsidRPr="00F0676E" w:rsidRDefault="009166BA" w:rsidP="00532B78">
      <w:pPr>
        <w:pStyle w:val="CEF-Body"/>
        <w:numPr>
          <w:ilvl w:val="0"/>
          <w:numId w:val="25"/>
        </w:numPr>
        <w:tabs>
          <w:tab w:val="left" w:pos="888"/>
        </w:tabs>
      </w:pPr>
      <w:r w:rsidRPr="00F0676E">
        <w:t>Appena l’AP riceve una fattura la comunica allo SDI invocando il canale webservice e questo garantirebbe un AP integrato nel flusso elaborativo dello SDI secondo il funzionamento attuale e rappresenterebbe un nuovo canale di comunicazione verso l’esterno, mantenendo la compatibilità interna;</w:t>
      </w:r>
    </w:p>
    <w:p w14:paraId="19E17499" w14:textId="77777777" w:rsidR="009166BA" w:rsidRPr="00F0676E" w:rsidRDefault="009166BA" w:rsidP="00532B78">
      <w:pPr>
        <w:pStyle w:val="CEF-Body"/>
        <w:numPr>
          <w:ilvl w:val="0"/>
          <w:numId w:val="25"/>
        </w:numPr>
        <w:tabs>
          <w:tab w:val="left" w:pos="888"/>
        </w:tabs>
      </w:pPr>
      <w:r w:rsidRPr="00F0676E">
        <w:t>Nel caso dell’instradamento è necessario distinguere:</w:t>
      </w:r>
    </w:p>
    <w:p w14:paraId="7942CCD9" w14:textId="77777777" w:rsidR="009166BA" w:rsidRPr="00F0676E" w:rsidRDefault="009166BA" w:rsidP="00532B78">
      <w:pPr>
        <w:pStyle w:val="CEF-Body"/>
        <w:numPr>
          <w:ilvl w:val="1"/>
          <w:numId w:val="25"/>
        </w:numPr>
        <w:tabs>
          <w:tab w:val="left" w:pos="888"/>
        </w:tabs>
      </w:pPr>
      <w:r w:rsidRPr="00F0676E">
        <w:t>Per inviare le notifiche, lo SDI invoca l’AP tramite il canale webservice</w:t>
      </w:r>
    </w:p>
    <w:p w14:paraId="12B994AD" w14:textId="77777777" w:rsidR="009166BA" w:rsidRPr="00F0676E" w:rsidRDefault="009166BA" w:rsidP="00532B78">
      <w:pPr>
        <w:pStyle w:val="CEF-Body"/>
        <w:numPr>
          <w:ilvl w:val="1"/>
          <w:numId w:val="25"/>
        </w:numPr>
        <w:tabs>
          <w:tab w:val="left" w:pos="888"/>
        </w:tabs>
      </w:pPr>
      <w:r w:rsidRPr="00F0676E">
        <w:t xml:space="preserve">Per la inviare la fattura (sempre in formato FatturaPA con allegatao originale e report di traduzione) lo SDI legge il codice IPA, ricava il canale accreditato su cui consegnare la fattura al destinario. </w:t>
      </w:r>
    </w:p>
    <w:p w14:paraId="74895D6D" w14:textId="77777777" w:rsidR="009166BA" w:rsidRPr="00685157" w:rsidRDefault="009166BA" w:rsidP="00685157">
      <w:pPr>
        <w:pStyle w:val="CEF-Title3"/>
      </w:pPr>
      <w:bookmarkStart w:id="65" w:name="_Toc528682797"/>
      <w:bookmarkStart w:id="66" w:name="_Toc528777884"/>
      <w:bookmarkStart w:id="67" w:name="_Toc41917023"/>
      <w:r w:rsidRPr="00685157">
        <w:lastRenderedPageBreak/>
        <w:t>Scenario2: Road Map per Utilizzo AP già esistente col ruolo di AP SDI</w:t>
      </w:r>
      <w:bookmarkEnd w:id="65"/>
      <w:bookmarkEnd w:id="66"/>
      <w:bookmarkEnd w:id="67"/>
    </w:p>
    <w:p w14:paraId="54D221B9" w14:textId="77777777" w:rsidR="009166BA" w:rsidRPr="00F0676E" w:rsidRDefault="009166BA" w:rsidP="00F0676E">
      <w:pPr>
        <w:pStyle w:val="CEF-Body"/>
        <w:tabs>
          <w:tab w:val="left" w:pos="888"/>
        </w:tabs>
      </w:pPr>
      <w:r w:rsidRPr="00F0676E">
        <w:t>La Road Map per l‘argomento in oggetto è del tutto dipendente dall’impianto di un AP AS4 ESENS PROFILE   (ovvero un AS4 PEPPOL compliant) presso uno stakeholder da definire.</w:t>
      </w:r>
    </w:p>
    <w:p w14:paraId="1C648B41" w14:textId="77777777" w:rsidR="009166BA" w:rsidRPr="00685157" w:rsidRDefault="009166BA" w:rsidP="00685157">
      <w:pPr>
        <w:pStyle w:val="CEF-Title2"/>
      </w:pPr>
      <w:bookmarkStart w:id="68" w:name="_Toc528682798"/>
      <w:bookmarkStart w:id="69" w:name="_Toc528777885"/>
      <w:bookmarkStart w:id="70" w:name="_Toc41917024"/>
      <w:r w:rsidRPr="00685157">
        <w:t>Scenario3: Assenza di AP col ruolo di AP SDI</w:t>
      </w:r>
      <w:bookmarkEnd w:id="68"/>
      <w:bookmarkEnd w:id="69"/>
      <w:bookmarkEnd w:id="70"/>
    </w:p>
    <w:p w14:paraId="583EF64F" w14:textId="77777777" w:rsidR="009166BA" w:rsidRPr="00F0676E" w:rsidRDefault="009166BA" w:rsidP="00F0676E">
      <w:pPr>
        <w:pStyle w:val="CEF-Body"/>
        <w:tabs>
          <w:tab w:val="left" w:pos="888"/>
        </w:tabs>
      </w:pPr>
      <w:r w:rsidRPr="00F0676E">
        <w:t>Il pieno recepimento della direttiva 55/2014, non passa necessariamente dall’impianto di un AP dello SDI su rete UBL/PEPPOL.</w:t>
      </w:r>
    </w:p>
    <w:p w14:paraId="027C094C" w14:textId="77777777" w:rsidR="009166BA" w:rsidRPr="00F0676E" w:rsidRDefault="009166BA" w:rsidP="00F0676E">
      <w:pPr>
        <w:pStyle w:val="CEF-Body"/>
        <w:tabs>
          <w:tab w:val="left" w:pos="888"/>
        </w:tabs>
      </w:pPr>
      <w:r w:rsidRPr="00F0676E">
        <w:t>Lo SDI infatti, grazie al traduttore integrato, può comunque ricevere fatture in formato UBL e/o CII con gli stessi servizi e canali che ora espone, tradurre la fattura e consegnare la fattura alla PA italiana in formato FatturaPA con allegata la fattura originaria e il report di traduzione; inoltre, se chi dialoga con lo SDI è un intermediario sia del mittente che del destinatario, continua a valere per lui il “flusso semplificato”.</w:t>
      </w:r>
    </w:p>
    <w:p w14:paraId="6B7D5EDB" w14:textId="77777777" w:rsidR="009166BA" w:rsidRPr="00F0676E" w:rsidRDefault="009166BA" w:rsidP="00F0676E">
      <w:pPr>
        <w:pStyle w:val="CEF-Body"/>
        <w:tabs>
          <w:tab w:val="left" w:pos="888"/>
        </w:tabs>
      </w:pPr>
      <w:r w:rsidRPr="00F0676E">
        <w:t>Nella sostanza nulla osta ad accreditare un AP sullo SDI in qualità di intermediario, secondo le specifiche che saranno pubblicate.</w:t>
      </w:r>
    </w:p>
    <w:p w14:paraId="43ACE4E2" w14:textId="77777777" w:rsidR="009166BA" w:rsidRPr="00685157" w:rsidRDefault="009166BA" w:rsidP="00685157">
      <w:pPr>
        <w:pStyle w:val="CEF-Title3"/>
      </w:pPr>
      <w:bookmarkStart w:id="71" w:name="_Toc528682799"/>
      <w:bookmarkStart w:id="72" w:name="_Toc528777886"/>
      <w:bookmarkStart w:id="73" w:name="_Toc41917025"/>
      <w:r w:rsidRPr="00685157">
        <w:t>Scenario3: Road Map in Assenza di AP col ruolo di AP SDI</w:t>
      </w:r>
      <w:bookmarkEnd w:id="71"/>
      <w:bookmarkEnd w:id="72"/>
      <w:bookmarkEnd w:id="73"/>
    </w:p>
    <w:p w14:paraId="5AD57D1A" w14:textId="77777777" w:rsidR="009166BA" w:rsidRPr="00F0676E" w:rsidRDefault="009166BA" w:rsidP="00F0676E">
      <w:pPr>
        <w:pStyle w:val="CEF-Body"/>
        <w:tabs>
          <w:tab w:val="left" w:pos="888"/>
        </w:tabs>
      </w:pPr>
      <w:r w:rsidRPr="00F0676E">
        <w:t>Già attualmente il sistema è in grado di supportare uno scenario di tale fattispecie.</w:t>
      </w:r>
    </w:p>
    <w:p w14:paraId="4B2D47D4" w14:textId="77777777" w:rsidR="009166BA" w:rsidRPr="009166BA" w:rsidRDefault="009166BA" w:rsidP="009166BA">
      <w:pPr>
        <w:spacing w:after="200" w:line="276" w:lineRule="auto"/>
        <w:rPr>
          <w:rFonts w:ascii="Calibri" w:hAnsi="Calibri"/>
          <w:sz w:val="22"/>
          <w:szCs w:val="22"/>
          <w:lang w:eastAsia="en-US"/>
        </w:rPr>
      </w:pPr>
    </w:p>
    <w:p w14:paraId="1AE93F41" w14:textId="77777777" w:rsidR="00071F26" w:rsidRPr="00895CFF" w:rsidRDefault="00071F26" w:rsidP="00892624">
      <w:pPr>
        <w:pStyle w:val="CEF-Body"/>
        <w:tabs>
          <w:tab w:val="left" w:pos="888"/>
        </w:tabs>
      </w:pPr>
    </w:p>
    <w:sectPr w:rsidR="00071F26" w:rsidRPr="00895CFF" w:rsidSect="008926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FD29D" w14:textId="77777777" w:rsidR="00532B78" w:rsidRDefault="00532B78" w:rsidP="00401B11">
      <w:r>
        <w:separator/>
      </w:r>
    </w:p>
    <w:p w14:paraId="5FCFA39B" w14:textId="77777777" w:rsidR="00532B78" w:rsidRDefault="00532B78"/>
  </w:endnote>
  <w:endnote w:type="continuationSeparator" w:id="0">
    <w:p w14:paraId="757AF75A" w14:textId="77777777" w:rsidR="00532B78" w:rsidRDefault="00532B78" w:rsidP="00401B11">
      <w:r>
        <w:continuationSeparator/>
      </w:r>
    </w:p>
    <w:p w14:paraId="09702E4F" w14:textId="77777777" w:rsidR="00532B78" w:rsidRDefault="00532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C3931" w14:textId="77777777" w:rsidR="00532B78" w:rsidRDefault="00532B78" w:rsidP="00401B11">
      <w:r>
        <w:separator/>
      </w:r>
    </w:p>
    <w:p w14:paraId="762AF553" w14:textId="77777777" w:rsidR="00532B78" w:rsidRDefault="00532B78"/>
  </w:footnote>
  <w:footnote w:type="continuationSeparator" w:id="0">
    <w:p w14:paraId="000FCA5D" w14:textId="77777777" w:rsidR="00532B78" w:rsidRDefault="00532B78" w:rsidP="00401B11">
      <w:r>
        <w:continuationSeparator/>
      </w:r>
    </w:p>
    <w:p w14:paraId="78D30449" w14:textId="77777777" w:rsidR="00532B78" w:rsidRDefault="00532B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Bullet4"/>
      <w:lvlText w:val=""/>
      <w:lvlJc w:val="left"/>
      <w:pPr>
        <w:ind w:left="394" w:hanging="360"/>
      </w:pPr>
      <w:rPr>
        <w:rFonts w:ascii="Symbol" w:hAnsi="Symbol" w:hint="default"/>
      </w:rPr>
    </w:lvl>
  </w:abstractNum>
  <w:abstractNum w:abstractNumId="1" w15:restartNumberingAfterBreak="0">
    <w:nsid w:val="FFFFFF7D"/>
    <w:multiLevelType w:val="singleLevel"/>
    <w:tmpl w:val="93E082BE"/>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6BEEFD1A"/>
    <w:lvl w:ilvl="0">
      <w:start w:val="1"/>
      <w:numFmt w:val="decimal"/>
      <w:pStyle w:val="ListBullet2"/>
      <w:lvlText w:val="%1."/>
      <w:lvlJc w:val="left"/>
      <w:pPr>
        <w:tabs>
          <w:tab w:val="num" w:pos="926"/>
        </w:tabs>
        <w:ind w:left="926" w:hanging="360"/>
      </w:pPr>
    </w:lvl>
  </w:abstractNum>
  <w:abstractNum w:abstractNumId="3" w15:restartNumberingAfterBreak="0">
    <w:nsid w:val="FFFFFF7F"/>
    <w:multiLevelType w:val="singleLevel"/>
    <w:tmpl w:val="978EABFC"/>
    <w:lvl w:ilvl="0">
      <w:start w:val="1"/>
      <w:numFmt w:val="decimal"/>
      <w:pStyle w:val="ListBullet"/>
      <w:lvlText w:val="%1."/>
      <w:lvlJc w:val="left"/>
      <w:pPr>
        <w:tabs>
          <w:tab w:val="num" w:pos="643"/>
        </w:tabs>
        <w:ind w:left="643" w:hanging="360"/>
      </w:pPr>
    </w:lvl>
  </w:abstractNum>
  <w:abstractNum w:abstractNumId="4" w15:restartNumberingAfterBreak="0">
    <w:nsid w:val="FFFFFF88"/>
    <w:multiLevelType w:val="singleLevel"/>
    <w:tmpl w:val="79AC2666"/>
    <w:lvl w:ilvl="0">
      <w:start w:val="1"/>
      <w:numFmt w:val="decimal"/>
      <w:pStyle w:val="ListNumber5"/>
      <w:lvlText w:val="%1."/>
      <w:lvlJc w:val="left"/>
      <w:pPr>
        <w:tabs>
          <w:tab w:val="num" w:pos="360"/>
        </w:tabs>
        <w:ind w:left="360" w:hanging="360"/>
      </w:pPr>
    </w:lvl>
  </w:abstractNum>
  <w:abstractNum w:abstractNumId="5" w15:restartNumberingAfterBreak="0">
    <w:nsid w:val="FFFFFF89"/>
    <w:multiLevelType w:val="singleLevel"/>
    <w:tmpl w:val="E0641914"/>
    <w:lvl w:ilvl="0">
      <w:start w:val="1"/>
      <w:numFmt w:val="bullet"/>
      <w:pStyle w:val="ListBullet5"/>
      <w:lvlText w:val=""/>
      <w:lvlJc w:val="left"/>
      <w:pPr>
        <w:tabs>
          <w:tab w:val="num" w:pos="360"/>
        </w:tabs>
        <w:ind w:left="360" w:hanging="360"/>
      </w:pPr>
      <w:rPr>
        <w:rFonts w:ascii="Symbol" w:hAnsi="Symbol" w:hint="default"/>
      </w:rPr>
    </w:lvl>
  </w:abstractNum>
  <w:abstractNum w:abstractNumId="6" w15:restartNumberingAfterBreak="0">
    <w:nsid w:val="050E06B3"/>
    <w:multiLevelType w:val="multilevel"/>
    <w:tmpl w:val="A27618AC"/>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142" w:hanging="432"/>
      </w:pPr>
      <w:rPr>
        <w:rFonts w:cs="Times New Roman"/>
        <w:sz w:val="28"/>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8" w15:restartNumberingAfterBreak="0">
    <w:nsid w:val="05F35A6A"/>
    <w:multiLevelType w:val="hybridMultilevel"/>
    <w:tmpl w:val="9E06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a2"/>
      <w:lvlText w:val="%1.%2"/>
      <w:lvlJc w:val="left"/>
      <w:pPr>
        <w:ind w:left="2175" w:hanging="899"/>
      </w:pPr>
      <w:rPr>
        <w:rFonts w:cs="Times New Roman" w:hint="default"/>
        <w:b/>
        <w:i w:val="0"/>
      </w:rPr>
    </w:lvl>
    <w:lvl w:ilvl="2">
      <w:start w:val="1"/>
      <w:numFmt w:val="decimal"/>
      <w:pStyle w:val="a3"/>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pStyle w:val="a2"/>
      <w:lvlText w:val="%1.%2.%3.%4.%5"/>
      <w:lvlJc w:val="left"/>
      <w:pPr>
        <w:ind w:left="2816" w:hanging="1540"/>
      </w:pPr>
      <w:rPr>
        <w:rFonts w:cs="Times New Roman" w:hint="default"/>
        <w:b/>
        <w:i w:val="0"/>
      </w:rPr>
    </w:lvl>
    <w:lvl w:ilvl="5">
      <w:start w:val="1"/>
      <w:numFmt w:val="decimal"/>
      <w:pStyle w:val="a3"/>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10" w15:restartNumberingAfterBreak="0">
    <w:nsid w:val="092B7417"/>
    <w:multiLevelType w:val="hybridMultilevel"/>
    <w:tmpl w:val="F208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2" w15:restartNumberingAfterBreak="0">
    <w:nsid w:val="1BC80C5A"/>
    <w:multiLevelType w:val="hybridMultilevel"/>
    <w:tmpl w:val="032AB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15:restartNumberingAfterBreak="0">
    <w:nsid w:val="27982385"/>
    <w:multiLevelType w:val="hybridMultilevel"/>
    <w:tmpl w:val="A5FC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2F536A"/>
    <w:multiLevelType w:val="hybridMultilevel"/>
    <w:tmpl w:val="9CBC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pStyle w:val="na2"/>
      <w:lvlText w:val="N%1.%2.%3.%4.%5"/>
      <w:lvlJc w:val="left"/>
      <w:pPr>
        <w:ind w:left="1304" w:hanging="1304"/>
      </w:pPr>
      <w:rPr>
        <w:rFonts w:cs="Times New Roman" w:hint="default"/>
      </w:rPr>
    </w:lvl>
    <w:lvl w:ilvl="5">
      <w:start w:val="1"/>
      <w:numFmt w:val="decimal"/>
      <w:pStyle w:val="na3"/>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7"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8"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19" w15:restartNumberingAfterBreak="0">
    <w:nsid w:val="49870C4B"/>
    <w:multiLevelType w:val="hybridMultilevel"/>
    <w:tmpl w:val="74F8B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8165DC"/>
    <w:multiLevelType w:val="hybridMultilevel"/>
    <w:tmpl w:val="B296C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2455B6"/>
    <w:multiLevelType w:val="hybridMultilevel"/>
    <w:tmpl w:val="BFDC0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23" w15:restartNumberingAfterBreak="0">
    <w:nsid w:val="672C3F36"/>
    <w:multiLevelType w:val="hybridMultilevel"/>
    <w:tmpl w:val="85FC9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abstractNum w:abstractNumId="26" w15:restartNumberingAfterBreak="0">
    <w:nsid w:val="75C84AA1"/>
    <w:multiLevelType w:val="hybridMultilevel"/>
    <w:tmpl w:val="A228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9"/>
  </w:num>
  <w:num w:numId="8">
    <w:abstractNumId w:val="22"/>
  </w:num>
  <w:num w:numId="9">
    <w:abstractNumId w:val="7"/>
  </w:num>
  <w:num w:numId="10">
    <w:abstractNumId w:val="25"/>
  </w:num>
  <w:num w:numId="11">
    <w:abstractNumId w:val="17"/>
  </w:num>
  <w:num w:numId="12">
    <w:abstractNumId w:val="16"/>
  </w:num>
  <w:num w:numId="13">
    <w:abstractNumId w:val="24"/>
  </w:num>
  <w:num w:numId="14">
    <w:abstractNumId w:val="18"/>
  </w:num>
  <w:num w:numId="15">
    <w:abstractNumId w:val="11"/>
  </w:num>
  <w:num w:numId="16">
    <w:abstractNumId w:val="13"/>
  </w:num>
  <w:num w:numId="17">
    <w:abstractNumId w:val="6"/>
  </w:num>
  <w:num w:numId="18">
    <w:abstractNumId w:val="19"/>
  </w:num>
  <w:num w:numId="19">
    <w:abstractNumId w:val="21"/>
  </w:num>
  <w:num w:numId="20">
    <w:abstractNumId w:val="15"/>
  </w:num>
  <w:num w:numId="21">
    <w:abstractNumId w:val="14"/>
  </w:num>
  <w:num w:numId="22">
    <w:abstractNumId w:val="26"/>
  </w:num>
  <w:num w:numId="23">
    <w:abstractNumId w:val="10"/>
  </w:num>
  <w:num w:numId="24">
    <w:abstractNumId w:val="8"/>
  </w:num>
  <w:num w:numId="25">
    <w:abstractNumId w:val="12"/>
  </w:num>
  <w:num w:numId="26">
    <w:abstractNumId w:val="23"/>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3949"/>
    <w:rsid w:val="00004512"/>
    <w:rsid w:val="00005413"/>
    <w:rsid w:val="000054A6"/>
    <w:rsid w:val="00010001"/>
    <w:rsid w:val="000107A4"/>
    <w:rsid w:val="0001105A"/>
    <w:rsid w:val="000114CF"/>
    <w:rsid w:val="00011F5F"/>
    <w:rsid w:val="000123E9"/>
    <w:rsid w:val="000136E4"/>
    <w:rsid w:val="00013E36"/>
    <w:rsid w:val="00013EF3"/>
    <w:rsid w:val="000148F0"/>
    <w:rsid w:val="00015E2C"/>
    <w:rsid w:val="000166E7"/>
    <w:rsid w:val="00017D39"/>
    <w:rsid w:val="00023211"/>
    <w:rsid w:val="00024391"/>
    <w:rsid w:val="00024D98"/>
    <w:rsid w:val="0002565E"/>
    <w:rsid w:val="0002728F"/>
    <w:rsid w:val="00030C15"/>
    <w:rsid w:val="00030D05"/>
    <w:rsid w:val="00031B2B"/>
    <w:rsid w:val="00032413"/>
    <w:rsid w:val="000329D7"/>
    <w:rsid w:val="00032F8C"/>
    <w:rsid w:val="0003362B"/>
    <w:rsid w:val="00041B23"/>
    <w:rsid w:val="000442A2"/>
    <w:rsid w:val="00044C42"/>
    <w:rsid w:val="000453E5"/>
    <w:rsid w:val="00045B5C"/>
    <w:rsid w:val="00045CC3"/>
    <w:rsid w:val="00046A43"/>
    <w:rsid w:val="00046ADF"/>
    <w:rsid w:val="00050393"/>
    <w:rsid w:val="00050524"/>
    <w:rsid w:val="000509D0"/>
    <w:rsid w:val="0005231F"/>
    <w:rsid w:val="00052387"/>
    <w:rsid w:val="00053F6C"/>
    <w:rsid w:val="00057355"/>
    <w:rsid w:val="00060166"/>
    <w:rsid w:val="00061A0F"/>
    <w:rsid w:val="00065FA7"/>
    <w:rsid w:val="00066A3B"/>
    <w:rsid w:val="00071CE9"/>
    <w:rsid w:val="00071F26"/>
    <w:rsid w:val="00072374"/>
    <w:rsid w:val="00072786"/>
    <w:rsid w:val="00074DE3"/>
    <w:rsid w:val="000757E3"/>
    <w:rsid w:val="00075FCB"/>
    <w:rsid w:val="0007682B"/>
    <w:rsid w:val="00077FC3"/>
    <w:rsid w:val="00081C15"/>
    <w:rsid w:val="00081D95"/>
    <w:rsid w:val="00081DAB"/>
    <w:rsid w:val="0008375C"/>
    <w:rsid w:val="000847DD"/>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96809"/>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E1B28"/>
    <w:rsid w:val="000E339F"/>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505"/>
    <w:rsid w:val="00102851"/>
    <w:rsid w:val="00102863"/>
    <w:rsid w:val="0010470C"/>
    <w:rsid w:val="00104A92"/>
    <w:rsid w:val="00104CD0"/>
    <w:rsid w:val="00106C23"/>
    <w:rsid w:val="0011088F"/>
    <w:rsid w:val="00110AB6"/>
    <w:rsid w:val="00111130"/>
    <w:rsid w:val="00112A15"/>
    <w:rsid w:val="0011422C"/>
    <w:rsid w:val="001145B4"/>
    <w:rsid w:val="00115F20"/>
    <w:rsid w:val="001166B2"/>
    <w:rsid w:val="0012054A"/>
    <w:rsid w:val="001208F3"/>
    <w:rsid w:val="00120912"/>
    <w:rsid w:val="0012119E"/>
    <w:rsid w:val="001218BA"/>
    <w:rsid w:val="00122578"/>
    <w:rsid w:val="00122C82"/>
    <w:rsid w:val="0012369F"/>
    <w:rsid w:val="00124B52"/>
    <w:rsid w:val="00126FD5"/>
    <w:rsid w:val="001305EE"/>
    <w:rsid w:val="00132170"/>
    <w:rsid w:val="001328CC"/>
    <w:rsid w:val="00133E51"/>
    <w:rsid w:val="00134148"/>
    <w:rsid w:val="001352E7"/>
    <w:rsid w:val="0013683D"/>
    <w:rsid w:val="00137082"/>
    <w:rsid w:val="00137C4A"/>
    <w:rsid w:val="00143021"/>
    <w:rsid w:val="00144CC8"/>
    <w:rsid w:val="00150FD9"/>
    <w:rsid w:val="00152D52"/>
    <w:rsid w:val="00153535"/>
    <w:rsid w:val="0015650F"/>
    <w:rsid w:val="001608B7"/>
    <w:rsid w:val="00160B18"/>
    <w:rsid w:val="00163EF0"/>
    <w:rsid w:val="001654A0"/>
    <w:rsid w:val="001658AD"/>
    <w:rsid w:val="00167568"/>
    <w:rsid w:val="00167801"/>
    <w:rsid w:val="00167936"/>
    <w:rsid w:val="00170DC4"/>
    <w:rsid w:val="00170F3D"/>
    <w:rsid w:val="00173607"/>
    <w:rsid w:val="00173D20"/>
    <w:rsid w:val="001745D5"/>
    <w:rsid w:val="001752A2"/>
    <w:rsid w:val="0017565A"/>
    <w:rsid w:val="00181A27"/>
    <w:rsid w:val="00181F7E"/>
    <w:rsid w:val="00181FAB"/>
    <w:rsid w:val="001828D6"/>
    <w:rsid w:val="00182B7C"/>
    <w:rsid w:val="00185CCC"/>
    <w:rsid w:val="00185D52"/>
    <w:rsid w:val="00190CE8"/>
    <w:rsid w:val="00191505"/>
    <w:rsid w:val="001921BD"/>
    <w:rsid w:val="001929E4"/>
    <w:rsid w:val="00195BC9"/>
    <w:rsid w:val="001967A2"/>
    <w:rsid w:val="001A0E48"/>
    <w:rsid w:val="001A12B6"/>
    <w:rsid w:val="001A1711"/>
    <w:rsid w:val="001A1DD3"/>
    <w:rsid w:val="001A4B6C"/>
    <w:rsid w:val="001A4BCF"/>
    <w:rsid w:val="001A522A"/>
    <w:rsid w:val="001A598F"/>
    <w:rsid w:val="001A5D8B"/>
    <w:rsid w:val="001A62DA"/>
    <w:rsid w:val="001A6FE7"/>
    <w:rsid w:val="001B062E"/>
    <w:rsid w:val="001B077C"/>
    <w:rsid w:val="001B2B1E"/>
    <w:rsid w:val="001B4B0D"/>
    <w:rsid w:val="001B6FE7"/>
    <w:rsid w:val="001B7808"/>
    <w:rsid w:val="001C0D99"/>
    <w:rsid w:val="001C34AF"/>
    <w:rsid w:val="001C3A90"/>
    <w:rsid w:val="001C3B62"/>
    <w:rsid w:val="001C4863"/>
    <w:rsid w:val="001C5485"/>
    <w:rsid w:val="001C5A2A"/>
    <w:rsid w:val="001C6DAB"/>
    <w:rsid w:val="001C7BDF"/>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00D"/>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4E34"/>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3F8E"/>
    <w:rsid w:val="00264B19"/>
    <w:rsid w:val="00264F3E"/>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4374"/>
    <w:rsid w:val="002852E4"/>
    <w:rsid w:val="00285670"/>
    <w:rsid w:val="00286817"/>
    <w:rsid w:val="0029155B"/>
    <w:rsid w:val="002916B3"/>
    <w:rsid w:val="00292147"/>
    <w:rsid w:val="00293700"/>
    <w:rsid w:val="00293905"/>
    <w:rsid w:val="00293EAE"/>
    <w:rsid w:val="0029451B"/>
    <w:rsid w:val="00295A68"/>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69EF"/>
    <w:rsid w:val="002C1BEC"/>
    <w:rsid w:val="002C4727"/>
    <w:rsid w:val="002C73A9"/>
    <w:rsid w:val="002D028A"/>
    <w:rsid w:val="002D1DFF"/>
    <w:rsid w:val="002D32F3"/>
    <w:rsid w:val="002D3A40"/>
    <w:rsid w:val="002D3C25"/>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6448"/>
    <w:rsid w:val="003165F3"/>
    <w:rsid w:val="0031693D"/>
    <w:rsid w:val="003172C2"/>
    <w:rsid w:val="003177DB"/>
    <w:rsid w:val="00320304"/>
    <w:rsid w:val="00322089"/>
    <w:rsid w:val="0032245B"/>
    <w:rsid w:val="0032345E"/>
    <w:rsid w:val="0032359F"/>
    <w:rsid w:val="0032526C"/>
    <w:rsid w:val="00325F19"/>
    <w:rsid w:val="003264A9"/>
    <w:rsid w:val="00326696"/>
    <w:rsid w:val="00333F20"/>
    <w:rsid w:val="0033502D"/>
    <w:rsid w:val="003355D8"/>
    <w:rsid w:val="003356E6"/>
    <w:rsid w:val="00336BAD"/>
    <w:rsid w:val="00336C3B"/>
    <w:rsid w:val="003413CA"/>
    <w:rsid w:val="003416B5"/>
    <w:rsid w:val="00343073"/>
    <w:rsid w:val="003437E9"/>
    <w:rsid w:val="00343955"/>
    <w:rsid w:val="00344F62"/>
    <w:rsid w:val="003450FC"/>
    <w:rsid w:val="00345B1D"/>
    <w:rsid w:val="003464B2"/>
    <w:rsid w:val="003500D3"/>
    <w:rsid w:val="003523C2"/>
    <w:rsid w:val="00352C33"/>
    <w:rsid w:val="00354313"/>
    <w:rsid w:val="00354E9D"/>
    <w:rsid w:val="00356AD0"/>
    <w:rsid w:val="00357BA5"/>
    <w:rsid w:val="00357EA5"/>
    <w:rsid w:val="003604DC"/>
    <w:rsid w:val="00362C92"/>
    <w:rsid w:val="00363159"/>
    <w:rsid w:val="0036366A"/>
    <w:rsid w:val="00363D01"/>
    <w:rsid w:val="00365385"/>
    <w:rsid w:val="003664BB"/>
    <w:rsid w:val="003701A2"/>
    <w:rsid w:val="003711BA"/>
    <w:rsid w:val="00371306"/>
    <w:rsid w:val="00371966"/>
    <w:rsid w:val="003720C1"/>
    <w:rsid w:val="00372FE9"/>
    <w:rsid w:val="00373FC7"/>
    <w:rsid w:val="00381A5A"/>
    <w:rsid w:val="00383C4A"/>
    <w:rsid w:val="00384058"/>
    <w:rsid w:val="0038691E"/>
    <w:rsid w:val="003869D7"/>
    <w:rsid w:val="00390481"/>
    <w:rsid w:val="00390E23"/>
    <w:rsid w:val="00392431"/>
    <w:rsid w:val="0039257D"/>
    <w:rsid w:val="003937BA"/>
    <w:rsid w:val="00394350"/>
    <w:rsid w:val="003950C5"/>
    <w:rsid w:val="00396F8B"/>
    <w:rsid w:val="003A4B86"/>
    <w:rsid w:val="003A4F11"/>
    <w:rsid w:val="003A5581"/>
    <w:rsid w:val="003A6559"/>
    <w:rsid w:val="003A7147"/>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4DE7"/>
    <w:rsid w:val="003E53FF"/>
    <w:rsid w:val="003F156B"/>
    <w:rsid w:val="003F1608"/>
    <w:rsid w:val="003F2732"/>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6A31"/>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5822"/>
    <w:rsid w:val="004560D4"/>
    <w:rsid w:val="004571E1"/>
    <w:rsid w:val="00457B7B"/>
    <w:rsid w:val="004600E6"/>
    <w:rsid w:val="00461BA0"/>
    <w:rsid w:val="00464E55"/>
    <w:rsid w:val="004660F6"/>
    <w:rsid w:val="0046674D"/>
    <w:rsid w:val="004703DE"/>
    <w:rsid w:val="00470708"/>
    <w:rsid w:val="004737E0"/>
    <w:rsid w:val="00481622"/>
    <w:rsid w:val="00481850"/>
    <w:rsid w:val="00482D6C"/>
    <w:rsid w:val="00484428"/>
    <w:rsid w:val="00486096"/>
    <w:rsid w:val="00486E86"/>
    <w:rsid w:val="0049236B"/>
    <w:rsid w:val="004940BE"/>
    <w:rsid w:val="0049542F"/>
    <w:rsid w:val="00495D4D"/>
    <w:rsid w:val="004962E5"/>
    <w:rsid w:val="004A0D94"/>
    <w:rsid w:val="004A282E"/>
    <w:rsid w:val="004A3EE4"/>
    <w:rsid w:val="004B15AD"/>
    <w:rsid w:val="004B3F53"/>
    <w:rsid w:val="004B59B6"/>
    <w:rsid w:val="004B5EE9"/>
    <w:rsid w:val="004C33C0"/>
    <w:rsid w:val="004C363B"/>
    <w:rsid w:val="004C3D9C"/>
    <w:rsid w:val="004C4777"/>
    <w:rsid w:val="004C4B23"/>
    <w:rsid w:val="004C5DF3"/>
    <w:rsid w:val="004C6976"/>
    <w:rsid w:val="004D04BB"/>
    <w:rsid w:val="004D09FF"/>
    <w:rsid w:val="004D54E0"/>
    <w:rsid w:val="004D5FE6"/>
    <w:rsid w:val="004E00CF"/>
    <w:rsid w:val="004E03DE"/>
    <w:rsid w:val="004E2147"/>
    <w:rsid w:val="004E29F8"/>
    <w:rsid w:val="004E2B54"/>
    <w:rsid w:val="004E3258"/>
    <w:rsid w:val="004E43FB"/>
    <w:rsid w:val="004E47E3"/>
    <w:rsid w:val="004E5724"/>
    <w:rsid w:val="004E5987"/>
    <w:rsid w:val="004E69F7"/>
    <w:rsid w:val="004E7B6F"/>
    <w:rsid w:val="004F0107"/>
    <w:rsid w:val="004F5454"/>
    <w:rsid w:val="004F55CC"/>
    <w:rsid w:val="004F662D"/>
    <w:rsid w:val="004F6FB1"/>
    <w:rsid w:val="004F7610"/>
    <w:rsid w:val="00501981"/>
    <w:rsid w:val="00501D97"/>
    <w:rsid w:val="00503289"/>
    <w:rsid w:val="00503E64"/>
    <w:rsid w:val="00504842"/>
    <w:rsid w:val="00504B71"/>
    <w:rsid w:val="00506D51"/>
    <w:rsid w:val="00510326"/>
    <w:rsid w:val="00510DCD"/>
    <w:rsid w:val="00514F1C"/>
    <w:rsid w:val="005222A1"/>
    <w:rsid w:val="00522484"/>
    <w:rsid w:val="00522589"/>
    <w:rsid w:val="00522B6E"/>
    <w:rsid w:val="00522BEF"/>
    <w:rsid w:val="00523312"/>
    <w:rsid w:val="00524FFF"/>
    <w:rsid w:val="00525006"/>
    <w:rsid w:val="0052535C"/>
    <w:rsid w:val="005259CA"/>
    <w:rsid w:val="00526787"/>
    <w:rsid w:val="00526DB2"/>
    <w:rsid w:val="00532B78"/>
    <w:rsid w:val="005335D2"/>
    <w:rsid w:val="00533CC1"/>
    <w:rsid w:val="00534E94"/>
    <w:rsid w:val="005354A1"/>
    <w:rsid w:val="00535C52"/>
    <w:rsid w:val="00537767"/>
    <w:rsid w:val="00537C02"/>
    <w:rsid w:val="00540D80"/>
    <w:rsid w:val="0054143F"/>
    <w:rsid w:val="00543A78"/>
    <w:rsid w:val="00544F3C"/>
    <w:rsid w:val="00546DF8"/>
    <w:rsid w:val="005474F7"/>
    <w:rsid w:val="00547C3A"/>
    <w:rsid w:val="00550A35"/>
    <w:rsid w:val="00551BE1"/>
    <w:rsid w:val="00552B36"/>
    <w:rsid w:val="005546E5"/>
    <w:rsid w:val="005547CF"/>
    <w:rsid w:val="005551D0"/>
    <w:rsid w:val="005558D7"/>
    <w:rsid w:val="00557BC8"/>
    <w:rsid w:val="00557BD5"/>
    <w:rsid w:val="00560903"/>
    <w:rsid w:val="00560B29"/>
    <w:rsid w:val="00562207"/>
    <w:rsid w:val="00563BA0"/>
    <w:rsid w:val="00563C83"/>
    <w:rsid w:val="00564389"/>
    <w:rsid w:val="00571081"/>
    <w:rsid w:val="00571F07"/>
    <w:rsid w:val="005721B6"/>
    <w:rsid w:val="00572B2B"/>
    <w:rsid w:val="0057341E"/>
    <w:rsid w:val="00574A0C"/>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20C6"/>
    <w:rsid w:val="005A283D"/>
    <w:rsid w:val="005A2954"/>
    <w:rsid w:val="005A295C"/>
    <w:rsid w:val="005A5ABE"/>
    <w:rsid w:val="005A6F4A"/>
    <w:rsid w:val="005A763E"/>
    <w:rsid w:val="005B3DEB"/>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6560"/>
    <w:rsid w:val="005D771C"/>
    <w:rsid w:val="005D7A24"/>
    <w:rsid w:val="005E1064"/>
    <w:rsid w:val="005E1CA9"/>
    <w:rsid w:val="005E21F8"/>
    <w:rsid w:val="005E2768"/>
    <w:rsid w:val="005E34C0"/>
    <w:rsid w:val="005E35A0"/>
    <w:rsid w:val="005E3756"/>
    <w:rsid w:val="005E7102"/>
    <w:rsid w:val="005F0E30"/>
    <w:rsid w:val="005F2362"/>
    <w:rsid w:val="005F2891"/>
    <w:rsid w:val="005F30DA"/>
    <w:rsid w:val="005F3362"/>
    <w:rsid w:val="005F39D5"/>
    <w:rsid w:val="005F436A"/>
    <w:rsid w:val="005F7941"/>
    <w:rsid w:val="00600EAC"/>
    <w:rsid w:val="00601AE9"/>
    <w:rsid w:val="006072A1"/>
    <w:rsid w:val="0060743A"/>
    <w:rsid w:val="00607A37"/>
    <w:rsid w:val="00610915"/>
    <w:rsid w:val="00611D80"/>
    <w:rsid w:val="00612965"/>
    <w:rsid w:val="006135AD"/>
    <w:rsid w:val="00614056"/>
    <w:rsid w:val="00614416"/>
    <w:rsid w:val="00614767"/>
    <w:rsid w:val="006149AA"/>
    <w:rsid w:val="006156FB"/>
    <w:rsid w:val="00617183"/>
    <w:rsid w:val="006171AE"/>
    <w:rsid w:val="00617436"/>
    <w:rsid w:val="00617725"/>
    <w:rsid w:val="00621E56"/>
    <w:rsid w:val="0062299C"/>
    <w:rsid w:val="00622EEB"/>
    <w:rsid w:val="00623C43"/>
    <w:rsid w:val="00623D86"/>
    <w:rsid w:val="00623DF9"/>
    <w:rsid w:val="00624243"/>
    <w:rsid w:val="00624DF6"/>
    <w:rsid w:val="00626106"/>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57C"/>
    <w:rsid w:val="0066167A"/>
    <w:rsid w:val="00662812"/>
    <w:rsid w:val="00662AEF"/>
    <w:rsid w:val="00664686"/>
    <w:rsid w:val="00665140"/>
    <w:rsid w:val="006651C6"/>
    <w:rsid w:val="00667AD5"/>
    <w:rsid w:val="00670E88"/>
    <w:rsid w:val="00676201"/>
    <w:rsid w:val="00681AC2"/>
    <w:rsid w:val="00682C76"/>
    <w:rsid w:val="00684CF8"/>
    <w:rsid w:val="00685157"/>
    <w:rsid w:val="00691C39"/>
    <w:rsid w:val="0069218C"/>
    <w:rsid w:val="00692DD2"/>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3DB9"/>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0C31"/>
    <w:rsid w:val="00702CA2"/>
    <w:rsid w:val="00702E81"/>
    <w:rsid w:val="00702E89"/>
    <w:rsid w:val="0070300C"/>
    <w:rsid w:val="00703C30"/>
    <w:rsid w:val="00703C77"/>
    <w:rsid w:val="00703FDD"/>
    <w:rsid w:val="0070547D"/>
    <w:rsid w:val="00705E9B"/>
    <w:rsid w:val="007065D5"/>
    <w:rsid w:val="00706F67"/>
    <w:rsid w:val="0071092B"/>
    <w:rsid w:val="007126A1"/>
    <w:rsid w:val="00713091"/>
    <w:rsid w:val="00713A19"/>
    <w:rsid w:val="00713B08"/>
    <w:rsid w:val="00714AF6"/>
    <w:rsid w:val="00716ADB"/>
    <w:rsid w:val="00717EE2"/>
    <w:rsid w:val="007214DF"/>
    <w:rsid w:val="00723DDB"/>
    <w:rsid w:val="007245C2"/>
    <w:rsid w:val="007270F5"/>
    <w:rsid w:val="00730B24"/>
    <w:rsid w:val="007317B2"/>
    <w:rsid w:val="007320DE"/>
    <w:rsid w:val="00734681"/>
    <w:rsid w:val="007348A3"/>
    <w:rsid w:val="00737EB4"/>
    <w:rsid w:val="007400AB"/>
    <w:rsid w:val="00740413"/>
    <w:rsid w:val="007414D4"/>
    <w:rsid w:val="00741892"/>
    <w:rsid w:val="00742475"/>
    <w:rsid w:val="00745B47"/>
    <w:rsid w:val="0074615E"/>
    <w:rsid w:val="00747610"/>
    <w:rsid w:val="00747C1E"/>
    <w:rsid w:val="00751441"/>
    <w:rsid w:val="00751C0B"/>
    <w:rsid w:val="0075316A"/>
    <w:rsid w:val="00754414"/>
    <w:rsid w:val="0075463D"/>
    <w:rsid w:val="007548C7"/>
    <w:rsid w:val="00754EC0"/>
    <w:rsid w:val="007562D0"/>
    <w:rsid w:val="0076009F"/>
    <w:rsid w:val="00761D33"/>
    <w:rsid w:val="00764BBF"/>
    <w:rsid w:val="00765038"/>
    <w:rsid w:val="007656E4"/>
    <w:rsid w:val="007658E1"/>
    <w:rsid w:val="00766554"/>
    <w:rsid w:val="00770C27"/>
    <w:rsid w:val="0077206D"/>
    <w:rsid w:val="0077355E"/>
    <w:rsid w:val="007741A7"/>
    <w:rsid w:val="00775883"/>
    <w:rsid w:val="00780E6A"/>
    <w:rsid w:val="007823BA"/>
    <w:rsid w:val="007829A1"/>
    <w:rsid w:val="007842A2"/>
    <w:rsid w:val="0078580D"/>
    <w:rsid w:val="00790011"/>
    <w:rsid w:val="007907EF"/>
    <w:rsid w:val="0079228F"/>
    <w:rsid w:val="007937F7"/>
    <w:rsid w:val="00794CA0"/>
    <w:rsid w:val="0079580C"/>
    <w:rsid w:val="00796F60"/>
    <w:rsid w:val="007A09B5"/>
    <w:rsid w:val="007A0DAA"/>
    <w:rsid w:val="007A2044"/>
    <w:rsid w:val="007A2DB7"/>
    <w:rsid w:val="007A3566"/>
    <w:rsid w:val="007A378D"/>
    <w:rsid w:val="007A3C82"/>
    <w:rsid w:val="007A3D82"/>
    <w:rsid w:val="007A4AC7"/>
    <w:rsid w:val="007A4AF2"/>
    <w:rsid w:val="007A7838"/>
    <w:rsid w:val="007A7E43"/>
    <w:rsid w:val="007B0619"/>
    <w:rsid w:val="007B18FA"/>
    <w:rsid w:val="007B28D0"/>
    <w:rsid w:val="007B3CA5"/>
    <w:rsid w:val="007B5B66"/>
    <w:rsid w:val="007B6F4E"/>
    <w:rsid w:val="007B7428"/>
    <w:rsid w:val="007C0740"/>
    <w:rsid w:val="007C08CB"/>
    <w:rsid w:val="007C1BF0"/>
    <w:rsid w:val="007C3080"/>
    <w:rsid w:val="007C31BA"/>
    <w:rsid w:val="007C5C84"/>
    <w:rsid w:val="007C6217"/>
    <w:rsid w:val="007C62EC"/>
    <w:rsid w:val="007C74FB"/>
    <w:rsid w:val="007D053D"/>
    <w:rsid w:val="007D070B"/>
    <w:rsid w:val="007D0A07"/>
    <w:rsid w:val="007D46F7"/>
    <w:rsid w:val="007D5659"/>
    <w:rsid w:val="007D762F"/>
    <w:rsid w:val="007E0473"/>
    <w:rsid w:val="007E05CD"/>
    <w:rsid w:val="007E09FA"/>
    <w:rsid w:val="007E1439"/>
    <w:rsid w:val="007E335F"/>
    <w:rsid w:val="007E4517"/>
    <w:rsid w:val="007E4EE4"/>
    <w:rsid w:val="007E500B"/>
    <w:rsid w:val="007E5010"/>
    <w:rsid w:val="007E6BCC"/>
    <w:rsid w:val="007E7766"/>
    <w:rsid w:val="007F120D"/>
    <w:rsid w:val="007F36FA"/>
    <w:rsid w:val="007F4597"/>
    <w:rsid w:val="007F50E2"/>
    <w:rsid w:val="0080111C"/>
    <w:rsid w:val="0080148F"/>
    <w:rsid w:val="00802BD3"/>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0ECD"/>
    <w:rsid w:val="00822C37"/>
    <w:rsid w:val="00822E14"/>
    <w:rsid w:val="008236AD"/>
    <w:rsid w:val="00823DB0"/>
    <w:rsid w:val="00823E21"/>
    <w:rsid w:val="00826143"/>
    <w:rsid w:val="00830031"/>
    <w:rsid w:val="00830395"/>
    <w:rsid w:val="00830681"/>
    <w:rsid w:val="00830924"/>
    <w:rsid w:val="008314A2"/>
    <w:rsid w:val="00831A86"/>
    <w:rsid w:val="00834175"/>
    <w:rsid w:val="00843643"/>
    <w:rsid w:val="00843AAC"/>
    <w:rsid w:val="00845359"/>
    <w:rsid w:val="00847523"/>
    <w:rsid w:val="00847B62"/>
    <w:rsid w:val="00850E0F"/>
    <w:rsid w:val="00852DDE"/>
    <w:rsid w:val="008536C4"/>
    <w:rsid w:val="00854F70"/>
    <w:rsid w:val="008568C1"/>
    <w:rsid w:val="00857A5F"/>
    <w:rsid w:val="00857AD3"/>
    <w:rsid w:val="0086026A"/>
    <w:rsid w:val="0086052C"/>
    <w:rsid w:val="008616D0"/>
    <w:rsid w:val="00861C71"/>
    <w:rsid w:val="00862395"/>
    <w:rsid w:val="00862940"/>
    <w:rsid w:val="00862FD3"/>
    <w:rsid w:val="00863A12"/>
    <w:rsid w:val="00865E56"/>
    <w:rsid w:val="0087498F"/>
    <w:rsid w:val="0087681C"/>
    <w:rsid w:val="00876C1E"/>
    <w:rsid w:val="0087732C"/>
    <w:rsid w:val="00877334"/>
    <w:rsid w:val="008776C9"/>
    <w:rsid w:val="00882B84"/>
    <w:rsid w:val="00883E2F"/>
    <w:rsid w:val="00884D28"/>
    <w:rsid w:val="00885558"/>
    <w:rsid w:val="00885886"/>
    <w:rsid w:val="0088715A"/>
    <w:rsid w:val="00891672"/>
    <w:rsid w:val="0089205B"/>
    <w:rsid w:val="00892624"/>
    <w:rsid w:val="00893349"/>
    <w:rsid w:val="008938B1"/>
    <w:rsid w:val="00894154"/>
    <w:rsid w:val="00895B81"/>
    <w:rsid w:val="00895CA5"/>
    <w:rsid w:val="00895CFF"/>
    <w:rsid w:val="0089698A"/>
    <w:rsid w:val="008A10A5"/>
    <w:rsid w:val="008A1238"/>
    <w:rsid w:val="008A1F84"/>
    <w:rsid w:val="008A2763"/>
    <w:rsid w:val="008A4453"/>
    <w:rsid w:val="008A4B69"/>
    <w:rsid w:val="008A51C5"/>
    <w:rsid w:val="008B1D1E"/>
    <w:rsid w:val="008B2BB7"/>
    <w:rsid w:val="008B3BBF"/>
    <w:rsid w:val="008B4EC4"/>
    <w:rsid w:val="008B7704"/>
    <w:rsid w:val="008B7FD0"/>
    <w:rsid w:val="008C1197"/>
    <w:rsid w:val="008C28A5"/>
    <w:rsid w:val="008C5EDD"/>
    <w:rsid w:val="008D1847"/>
    <w:rsid w:val="008D1D31"/>
    <w:rsid w:val="008D4760"/>
    <w:rsid w:val="008D5552"/>
    <w:rsid w:val="008D703D"/>
    <w:rsid w:val="008E16D8"/>
    <w:rsid w:val="008E39AF"/>
    <w:rsid w:val="008E4850"/>
    <w:rsid w:val="008E540F"/>
    <w:rsid w:val="008E604A"/>
    <w:rsid w:val="008E67CE"/>
    <w:rsid w:val="008E79FD"/>
    <w:rsid w:val="008E7AEB"/>
    <w:rsid w:val="008F2F8C"/>
    <w:rsid w:val="008F31C9"/>
    <w:rsid w:val="008F35A1"/>
    <w:rsid w:val="008F3BA3"/>
    <w:rsid w:val="008F6069"/>
    <w:rsid w:val="008F78EF"/>
    <w:rsid w:val="0090205B"/>
    <w:rsid w:val="00905588"/>
    <w:rsid w:val="0090569A"/>
    <w:rsid w:val="0090587E"/>
    <w:rsid w:val="0091189D"/>
    <w:rsid w:val="00913E88"/>
    <w:rsid w:val="0091418E"/>
    <w:rsid w:val="00914481"/>
    <w:rsid w:val="009165B4"/>
    <w:rsid w:val="009166BA"/>
    <w:rsid w:val="0091794B"/>
    <w:rsid w:val="00921671"/>
    <w:rsid w:val="0092172E"/>
    <w:rsid w:val="009221B0"/>
    <w:rsid w:val="00926A14"/>
    <w:rsid w:val="00926B0E"/>
    <w:rsid w:val="00932038"/>
    <w:rsid w:val="009366A5"/>
    <w:rsid w:val="00942020"/>
    <w:rsid w:val="0094296A"/>
    <w:rsid w:val="00942AD8"/>
    <w:rsid w:val="00942DFE"/>
    <w:rsid w:val="00943BDE"/>
    <w:rsid w:val="00945101"/>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46A1"/>
    <w:rsid w:val="00975F07"/>
    <w:rsid w:val="009769FB"/>
    <w:rsid w:val="0098055C"/>
    <w:rsid w:val="009823C4"/>
    <w:rsid w:val="00984768"/>
    <w:rsid w:val="00984DC1"/>
    <w:rsid w:val="00985567"/>
    <w:rsid w:val="00985CC5"/>
    <w:rsid w:val="009868E5"/>
    <w:rsid w:val="00986BAC"/>
    <w:rsid w:val="00990030"/>
    <w:rsid w:val="009927D3"/>
    <w:rsid w:val="00992DF4"/>
    <w:rsid w:val="00994E37"/>
    <w:rsid w:val="00996665"/>
    <w:rsid w:val="009A1827"/>
    <w:rsid w:val="009A6BDF"/>
    <w:rsid w:val="009A6E18"/>
    <w:rsid w:val="009B21D1"/>
    <w:rsid w:val="009B2DD7"/>
    <w:rsid w:val="009B38E2"/>
    <w:rsid w:val="009B3B2C"/>
    <w:rsid w:val="009B4CD1"/>
    <w:rsid w:val="009B4E02"/>
    <w:rsid w:val="009B55DD"/>
    <w:rsid w:val="009B68ED"/>
    <w:rsid w:val="009B738F"/>
    <w:rsid w:val="009C127C"/>
    <w:rsid w:val="009C36DF"/>
    <w:rsid w:val="009C567C"/>
    <w:rsid w:val="009C752D"/>
    <w:rsid w:val="009D1945"/>
    <w:rsid w:val="009D1E3F"/>
    <w:rsid w:val="009D3067"/>
    <w:rsid w:val="009D4DD6"/>
    <w:rsid w:val="009D7208"/>
    <w:rsid w:val="009E0A75"/>
    <w:rsid w:val="009E171C"/>
    <w:rsid w:val="009E22BA"/>
    <w:rsid w:val="009E22DA"/>
    <w:rsid w:val="009E26C4"/>
    <w:rsid w:val="009E2AFC"/>
    <w:rsid w:val="009E37F5"/>
    <w:rsid w:val="009E566C"/>
    <w:rsid w:val="009F0FA1"/>
    <w:rsid w:val="009F1446"/>
    <w:rsid w:val="009F1546"/>
    <w:rsid w:val="009F16AE"/>
    <w:rsid w:val="009F2385"/>
    <w:rsid w:val="009F3274"/>
    <w:rsid w:val="009F46EA"/>
    <w:rsid w:val="009F6DD6"/>
    <w:rsid w:val="009F7369"/>
    <w:rsid w:val="00A00533"/>
    <w:rsid w:val="00A01937"/>
    <w:rsid w:val="00A02061"/>
    <w:rsid w:val="00A03251"/>
    <w:rsid w:val="00A076CF"/>
    <w:rsid w:val="00A107C4"/>
    <w:rsid w:val="00A10B4F"/>
    <w:rsid w:val="00A14F96"/>
    <w:rsid w:val="00A15AC8"/>
    <w:rsid w:val="00A248A0"/>
    <w:rsid w:val="00A26574"/>
    <w:rsid w:val="00A26DBA"/>
    <w:rsid w:val="00A3013E"/>
    <w:rsid w:val="00A303B2"/>
    <w:rsid w:val="00A3049D"/>
    <w:rsid w:val="00A306B8"/>
    <w:rsid w:val="00A32222"/>
    <w:rsid w:val="00A3481A"/>
    <w:rsid w:val="00A34D69"/>
    <w:rsid w:val="00A36D0F"/>
    <w:rsid w:val="00A414CA"/>
    <w:rsid w:val="00A41636"/>
    <w:rsid w:val="00A4241D"/>
    <w:rsid w:val="00A4385E"/>
    <w:rsid w:val="00A44395"/>
    <w:rsid w:val="00A45473"/>
    <w:rsid w:val="00A45CBE"/>
    <w:rsid w:val="00A45EF8"/>
    <w:rsid w:val="00A4795F"/>
    <w:rsid w:val="00A502A1"/>
    <w:rsid w:val="00A50A65"/>
    <w:rsid w:val="00A524C9"/>
    <w:rsid w:val="00A56528"/>
    <w:rsid w:val="00A5656F"/>
    <w:rsid w:val="00A60386"/>
    <w:rsid w:val="00A603CC"/>
    <w:rsid w:val="00A63788"/>
    <w:rsid w:val="00A63EAA"/>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5CC0"/>
    <w:rsid w:val="00A8616E"/>
    <w:rsid w:val="00A90442"/>
    <w:rsid w:val="00A93298"/>
    <w:rsid w:val="00A94FA5"/>
    <w:rsid w:val="00A96A72"/>
    <w:rsid w:val="00A96FD3"/>
    <w:rsid w:val="00A975E9"/>
    <w:rsid w:val="00A97885"/>
    <w:rsid w:val="00AA401B"/>
    <w:rsid w:val="00AA4A27"/>
    <w:rsid w:val="00AA694F"/>
    <w:rsid w:val="00AA709D"/>
    <w:rsid w:val="00AB0108"/>
    <w:rsid w:val="00AB14D4"/>
    <w:rsid w:val="00AB20BE"/>
    <w:rsid w:val="00AB42DC"/>
    <w:rsid w:val="00AB5AB3"/>
    <w:rsid w:val="00AB7182"/>
    <w:rsid w:val="00AB7B63"/>
    <w:rsid w:val="00AB7D14"/>
    <w:rsid w:val="00AC0141"/>
    <w:rsid w:val="00AC1AB1"/>
    <w:rsid w:val="00AC25F4"/>
    <w:rsid w:val="00AC2D0D"/>
    <w:rsid w:val="00AC4140"/>
    <w:rsid w:val="00AC431C"/>
    <w:rsid w:val="00AC5A61"/>
    <w:rsid w:val="00AC7B37"/>
    <w:rsid w:val="00AD2CA8"/>
    <w:rsid w:val="00AD4B81"/>
    <w:rsid w:val="00AD63DE"/>
    <w:rsid w:val="00AD6B9D"/>
    <w:rsid w:val="00AE1920"/>
    <w:rsid w:val="00AE33E4"/>
    <w:rsid w:val="00AE513B"/>
    <w:rsid w:val="00AE5236"/>
    <w:rsid w:val="00AE54EA"/>
    <w:rsid w:val="00AE60A9"/>
    <w:rsid w:val="00AE619B"/>
    <w:rsid w:val="00AE6385"/>
    <w:rsid w:val="00AE7372"/>
    <w:rsid w:val="00AF10CE"/>
    <w:rsid w:val="00AF12BF"/>
    <w:rsid w:val="00AF3275"/>
    <w:rsid w:val="00AF3EDB"/>
    <w:rsid w:val="00AF7199"/>
    <w:rsid w:val="00AF731F"/>
    <w:rsid w:val="00B0357B"/>
    <w:rsid w:val="00B05727"/>
    <w:rsid w:val="00B05DFD"/>
    <w:rsid w:val="00B07853"/>
    <w:rsid w:val="00B07A11"/>
    <w:rsid w:val="00B122C9"/>
    <w:rsid w:val="00B13C2D"/>
    <w:rsid w:val="00B16132"/>
    <w:rsid w:val="00B206DE"/>
    <w:rsid w:val="00B2166E"/>
    <w:rsid w:val="00B232FC"/>
    <w:rsid w:val="00B23D9A"/>
    <w:rsid w:val="00B24C8E"/>
    <w:rsid w:val="00B2604E"/>
    <w:rsid w:val="00B2627B"/>
    <w:rsid w:val="00B26BA9"/>
    <w:rsid w:val="00B26C55"/>
    <w:rsid w:val="00B27DB9"/>
    <w:rsid w:val="00B305DC"/>
    <w:rsid w:val="00B3095B"/>
    <w:rsid w:val="00B3116E"/>
    <w:rsid w:val="00B311E6"/>
    <w:rsid w:val="00B33A9F"/>
    <w:rsid w:val="00B33C97"/>
    <w:rsid w:val="00B343D6"/>
    <w:rsid w:val="00B34DF1"/>
    <w:rsid w:val="00B370E3"/>
    <w:rsid w:val="00B372EC"/>
    <w:rsid w:val="00B405AE"/>
    <w:rsid w:val="00B418C4"/>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0D7"/>
    <w:rsid w:val="00B63457"/>
    <w:rsid w:val="00B6373B"/>
    <w:rsid w:val="00B63E3F"/>
    <w:rsid w:val="00B67AE9"/>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6BA"/>
    <w:rsid w:val="00B9086E"/>
    <w:rsid w:val="00B93297"/>
    <w:rsid w:val="00B93CBB"/>
    <w:rsid w:val="00B963F1"/>
    <w:rsid w:val="00B96CF0"/>
    <w:rsid w:val="00B972BF"/>
    <w:rsid w:val="00BA6183"/>
    <w:rsid w:val="00BA6B56"/>
    <w:rsid w:val="00BA7B70"/>
    <w:rsid w:val="00BB0601"/>
    <w:rsid w:val="00BB08AB"/>
    <w:rsid w:val="00BB0D20"/>
    <w:rsid w:val="00BB1391"/>
    <w:rsid w:val="00BB38D7"/>
    <w:rsid w:val="00BB439D"/>
    <w:rsid w:val="00BB5992"/>
    <w:rsid w:val="00BB7CC7"/>
    <w:rsid w:val="00BC33C6"/>
    <w:rsid w:val="00BC3D56"/>
    <w:rsid w:val="00BC3FC8"/>
    <w:rsid w:val="00BC4501"/>
    <w:rsid w:val="00BC5A8F"/>
    <w:rsid w:val="00BC70AF"/>
    <w:rsid w:val="00BC70F2"/>
    <w:rsid w:val="00BD05B8"/>
    <w:rsid w:val="00BD12A3"/>
    <w:rsid w:val="00BD52EF"/>
    <w:rsid w:val="00BE27C8"/>
    <w:rsid w:val="00BE428F"/>
    <w:rsid w:val="00BE42BB"/>
    <w:rsid w:val="00BE533D"/>
    <w:rsid w:val="00BE5D4F"/>
    <w:rsid w:val="00BE6C73"/>
    <w:rsid w:val="00BE7A93"/>
    <w:rsid w:val="00BE7A96"/>
    <w:rsid w:val="00BE7EDE"/>
    <w:rsid w:val="00BF0DC4"/>
    <w:rsid w:val="00BF0E07"/>
    <w:rsid w:val="00BF29E0"/>
    <w:rsid w:val="00BF3C49"/>
    <w:rsid w:val="00BF4736"/>
    <w:rsid w:val="00BF5547"/>
    <w:rsid w:val="00BF6E28"/>
    <w:rsid w:val="00BF774D"/>
    <w:rsid w:val="00C01F0D"/>
    <w:rsid w:val="00C01FED"/>
    <w:rsid w:val="00C03793"/>
    <w:rsid w:val="00C0413E"/>
    <w:rsid w:val="00C05638"/>
    <w:rsid w:val="00C05675"/>
    <w:rsid w:val="00C07C75"/>
    <w:rsid w:val="00C108E3"/>
    <w:rsid w:val="00C1130D"/>
    <w:rsid w:val="00C11EFC"/>
    <w:rsid w:val="00C13C58"/>
    <w:rsid w:val="00C13F00"/>
    <w:rsid w:val="00C147C5"/>
    <w:rsid w:val="00C14C36"/>
    <w:rsid w:val="00C15A4E"/>
    <w:rsid w:val="00C170DE"/>
    <w:rsid w:val="00C176BA"/>
    <w:rsid w:val="00C17E58"/>
    <w:rsid w:val="00C20535"/>
    <w:rsid w:val="00C224F9"/>
    <w:rsid w:val="00C22AE7"/>
    <w:rsid w:val="00C23A9C"/>
    <w:rsid w:val="00C23B47"/>
    <w:rsid w:val="00C24EC0"/>
    <w:rsid w:val="00C2710E"/>
    <w:rsid w:val="00C325D3"/>
    <w:rsid w:val="00C326E4"/>
    <w:rsid w:val="00C3312D"/>
    <w:rsid w:val="00C344A4"/>
    <w:rsid w:val="00C34671"/>
    <w:rsid w:val="00C34945"/>
    <w:rsid w:val="00C3495D"/>
    <w:rsid w:val="00C35232"/>
    <w:rsid w:val="00C36542"/>
    <w:rsid w:val="00C37DEC"/>
    <w:rsid w:val="00C425BC"/>
    <w:rsid w:val="00C4381B"/>
    <w:rsid w:val="00C456E7"/>
    <w:rsid w:val="00C472D0"/>
    <w:rsid w:val="00C474B5"/>
    <w:rsid w:val="00C5037D"/>
    <w:rsid w:val="00C50F45"/>
    <w:rsid w:val="00C51928"/>
    <w:rsid w:val="00C52D21"/>
    <w:rsid w:val="00C535C6"/>
    <w:rsid w:val="00C539A0"/>
    <w:rsid w:val="00C539D0"/>
    <w:rsid w:val="00C53AF6"/>
    <w:rsid w:val="00C5633C"/>
    <w:rsid w:val="00C60EDB"/>
    <w:rsid w:val="00C6252A"/>
    <w:rsid w:val="00C63517"/>
    <w:rsid w:val="00C6406B"/>
    <w:rsid w:val="00C67513"/>
    <w:rsid w:val="00C707E6"/>
    <w:rsid w:val="00C71D93"/>
    <w:rsid w:val="00C73CDA"/>
    <w:rsid w:val="00C7424E"/>
    <w:rsid w:val="00C744CC"/>
    <w:rsid w:val="00C750B5"/>
    <w:rsid w:val="00C75248"/>
    <w:rsid w:val="00C8034A"/>
    <w:rsid w:val="00C809C9"/>
    <w:rsid w:val="00C8379A"/>
    <w:rsid w:val="00C848BF"/>
    <w:rsid w:val="00C864D0"/>
    <w:rsid w:val="00C91F27"/>
    <w:rsid w:val="00C9262C"/>
    <w:rsid w:val="00C93229"/>
    <w:rsid w:val="00C94096"/>
    <w:rsid w:val="00C94243"/>
    <w:rsid w:val="00C94E75"/>
    <w:rsid w:val="00C953A0"/>
    <w:rsid w:val="00C962F5"/>
    <w:rsid w:val="00CA0966"/>
    <w:rsid w:val="00CA118B"/>
    <w:rsid w:val="00CA1BEB"/>
    <w:rsid w:val="00CA45DC"/>
    <w:rsid w:val="00CA4611"/>
    <w:rsid w:val="00CA5043"/>
    <w:rsid w:val="00CA5413"/>
    <w:rsid w:val="00CA6699"/>
    <w:rsid w:val="00CB209C"/>
    <w:rsid w:val="00CB2C40"/>
    <w:rsid w:val="00CB3AC4"/>
    <w:rsid w:val="00CB5405"/>
    <w:rsid w:val="00CC5096"/>
    <w:rsid w:val="00CD1382"/>
    <w:rsid w:val="00CD27DB"/>
    <w:rsid w:val="00CD2C8C"/>
    <w:rsid w:val="00CD31C3"/>
    <w:rsid w:val="00CD4E1F"/>
    <w:rsid w:val="00CD63BE"/>
    <w:rsid w:val="00CD6A8A"/>
    <w:rsid w:val="00CD79D8"/>
    <w:rsid w:val="00CE0A8B"/>
    <w:rsid w:val="00CE1ACF"/>
    <w:rsid w:val="00CE23B3"/>
    <w:rsid w:val="00CE51D7"/>
    <w:rsid w:val="00CF088F"/>
    <w:rsid w:val="00CF0CA9"/>
    <w:rsid w:val="00CF1589"/>
    <w:rsid w:val="00CF2136"/>
    <w:rsid w:val="00CF425E"/>
    <w:rsid w:val="00D01535"/>
    <w:rsid w:val="00D01EF3"/>
    <w:rsid w:val="00D01FF5"/>
    <w:rsid w:val="00D03EB9"/>
    <w:rsid w:val="00D04A5A"/>
    <w:rsid w:val="00D06A06"/>
    <w:rsid w:val="00D06A49"/>
    <w:rsid w:val="00D136AF"/>
    <w:rsid w:val="00D15DFD"/>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380F"/>
    <w:rsid w:val="00D64ED2"/>
    <w:rsid w:val="00D665C6"/>
    <w:rsid w:val="00D67408"/>
    <w:rsid w:val="00D67CAC"/>
    <w:rsid w:val="00D71F76"/>
    <w:rsid w:val="00D7213B"/>
    <w:rsid w:val="00D72B15"/>
    <w:rsid w:val="00D742B8"/>
    <w:rsid w:val="00D7535A"/>
    <w:rsid w:val="00D7549F"/>
    <w:rsid w:val="00D76C74"/>
    <w:rsid w:val="00D77898"/>
    <w:rsid w:val="00D81151"/>
    <w:rsid w:val="00D814F8"/>
    <w:rsid w:val="00D8513E"/>
    <w:rsid w:val="00D86456"/>
    <w:rsid w:val="00D87967"/>
    <w:rsid w:val="00D90BF5"/>
    <w:rsid w:val="00D91E86"/>
    <w:rsid w:val="00D9328D"/>
    <w:rsid w:val="00D94D8A"/>
    <w:rsid w:val="00D96517"/>
    <w:rsid w:val="00D97320"/>
    <w:rsid w:val="00DA0284"/>
    <w:rsid w:val="00DA1CF7"/>
    <w:rsid w:val="00DA2BF1"/>
    <w:rsid w:val="00DA382A"/>
    <w:rsid w:val="00DA5E1E"/>
    <w:rsid w:val="00DA70EF"/>
    <w:rsid w:val="00DB14BC"/>
    <w:rsid w:val="00DB1829"/>
    <w:rsid w:val="00DB332B"/>
    <w:rsid w:val="00DB35C0"/>
    <w:rsid w:val="00DB5703"/>
    <w:rsid w:val="00DB58CF"/>
    <w:rsid w:val="00DC0238"/>
    <w:rsid w:val="00DC0D5A"/>
    <w:rsid w:val="00DC2BC9"/>
    <w:rsid w:val="00DC2F00"/>
    <w:rsid w:val="00DC4377"/>
    <w:rsid w:val="00DC4880"/>
    <w:rsid w:val="00DC6DAD"/>
    <w:rsid w:val="00DC721E"/>
    <w:rsid w:val="00DC755D"/>
    <w:rsid w:val="00DD0696"/>
    <w:rsid w:val="00DD182B"/>
    <w:rsid w:val="00DD2635"/>
    <w:rsid w:val="00DD4281"/>
    <w:rsid w:val="00DD4A4C"/>
    <w:rsid w:val="00DD5C02"/>
    <w:rsid w:val="00DD66C4"/>
    <w:rsid w:val="00DD6747"/>
    <w:rsid w:val="00DD6AC9"/>
    <w:rsid w:val="00DE03C6"/>
    <w:rsid w:val="00DE114B"/>
    <w:rsid w:val="00DE39D5"/>
    <w:rsid w:val="00DE4695"/>
    <w:rsid w:val="00DE5139"/>
    <w:rsid w:val="00DE63BE"/>
    <w:rsid w:val="00DF090D"/>
    <w:rsid w:val="00DF0EB2"/>
    <w:rsid w:val="00DF11B4"/>
    <w:rsid w:val="00DF3B1C"/>
    <w:rsid w:val="00DF60C5"/>
    <w:rsid w:val="00DF7662"/>
    <w:rsid w:val="00E016B2"/>
    <w:rsid w:val="00E04498"/>
    <w:rsid w:val="00E0510D"/>
    <w:rsid w:val="00E0694B"/>
    <w:rsid w:val="00E10B10"/>
    <w:rsid w:val="00E11EA3"/>
    <w:rsid w:val="00E14A87"/>
    <w:rsid w:val="00E1529D"/>
    <w:rsid w:val="00E153A3"/>
    <w:rsid w:val="00E16904"/>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44"/>
    <w:rsid w:val="00E71897"/>
    <w:rsid w:val="00E73987"/>
    <w:rsid w:val="00E81680"/>
    <w:rsid w:val="00E8197E"/>
    <w:rsid w:val="00E81D53"/>
    <w:rsid w:val="00E825B2"/>
    <w:rsid w:val="00E82E42"/>
    <w:rsid w:val="00E853D8"/>
    <w:rsid w:val="00E85ECA"/>
    <w:rsid w:val="00E86CA5"/>
    <w:rsid w:val="00E8722F"/>
    <w:rsid w:val="00E90214"/>
    <w:rsid w:val="00E915C6"/>
    <w:rsid w:val="00E9711E"/>
    <w:rsid w:val="00E974C4"/>
    <w:rsid w:val="00E97611"/>
    <w:rsid w:val="00E9782D"/>
    <w:rsid w:val="00EA5043"/>
    <w:rsid w:val="00EA5ED9"/>
    <w:rsid w:val="00EB0A1F"/>
    <w:rsid w:val="00EB0D3C"/>
    <w:rsid w:val="00EB10E1"/>
    <w:rsid w:val="00EB1404"/>
    <w:rsid w:val="00EB26E8"/>
    <w:rsid w:val="00EB54A2"/>
    <w:rsid w:val="00EB6864"/>
    <w:rsid w:val="00EB7D63"/>
    <w:rsid w:val="00EC1931"/>
    <w:rsid w:val="00EC3000"/>
    <w:rsid w:val="00EC591F"/>
    <w:rsid w:val="00EC6C10"/>
    <w:rsid w:val="00ED0261"/>
    <w:rsid w:val="00ED0738"/>
    <w:rsid w:val="00ED0B70"/>
    <w:rsid w:val="00ED165E"/>
    <w:rsid w:val="00ED166C"/>
    <w:rsid w:val="00ED3240"/>
    <w:rsid w:val="00ED3BFA"/>
    <w:rsid w:val="00ED3E8C"/>
    <w:rsid w:val="00ED42C5"/>
    <w:rsid w:val="00ED4AD6"/>
    <w:rsid w:val="00ED4FDB"/>
    <w:rsid w:val="00ED53EE"/>
    <w:rsid w:val="00ED62DC"/>
    <w:rsid w:val="00ED6CFA"/>
    <w:rsid w:val="00ED7253"/>
    <w:rsid w:val="00EE083B"/>
    <w:rsid w:val="00EE0B18"/>
    <w:rsid w:val="00EE2A88"/>
    <w:rsid w:val="00EE3509"/>
    <w:rsid w:val="00EE5268"/>
    <w:rsid w:val="00EE6870"/>
    <w:rsid w:val="00EE6F9B"/>
    <w:rsid w:val="00EE7305"/>
    <w:rsid w:val="00EE777E"/>
    <w:rsid w:val="00EF016B"/>
    <w:rsid w:val="00EF0B65"/>
    <w:rsid w:val="00EF27A7"/>
    <w:rsid w:val="00EF2A0A"/>
    <w:rsid w:val="00EF5102"/>
    <w:rsid w:val="00EF5397"/>
    <w:rsid w:val="00EF65FC"/>
    <w:rsid w:val="00EF7797"/>
    <w:rsid w:val="00EF7943"/>
    <w:rsid w:val="00EF7AC9"/>
    <w:rsid w:val="00F006E9"/>
    <w:rsid w:val="00F01CCE"/>
    <w:rsid w:val="00F0218B"/>
    <w:rsid w:val="00F046E5"/>
    <w:rsid w:val="00F04710"/>
    <w:rsid w:val="00F04908"/>
    <w:rsid w:val="00F0676E"/>
    <w:rsid w:val="00F07367"/>
    <w:rsid w:val="00F117DE"/>
    <w:rsid w:val="00F136ED"/>
    <w:rsid w:val="00F13768"/>
    <w:rsid w:val="00F13DCC"/>
    <w:rsid w:val="00F14AEF"/>
    <w:rsid w:val="00F179CE"/>
    <w:rsid w:val="00F20551"/>
    <w:rsid w:val="00F25A76"/>
    <w:rsid w:val="00F25CDA"/>
    <w:rsid w:val="00F26259"/>
    <w:rsid w:val="00F269BE"/>
    <w:rsid w:val="00F2703E"/>
    <w:rsid w:val="00F2791C"/>
    <w:rsid w:val="00F27B45"/>
    <w:rsid w:val="00F31A8F"/>
    <w:rsid w:val="00F33427"/>
    <w:rsid w:val="00F338E2"/>
    <w:rsid w:val="00F33D1B"/>
    <w:rsid w:val="00F341B3"/>
    <w:rsid w:val="00F40248"/>
    <w:rsid w:val="00F40416"/>
    <w:rsid w:val="00F40A83"/>
    <w:rsid w:val="00F40DBF"/>
    <w:rsid w:val="00F416EB"/>
    <w:rsid w:val="00F418B9"/>
    <w:rsid w:val="00F42224"/>
    <w:rsid w:val="00F423D3"/>
    <w:rsid w:val="00F4323E"/>
    <w:rsid w:val="00F453EE"/>
    <w:rsid w:val="00F5197C"/>
    <w:rsid w:val="00F52BDC"/>
    <w:rsid w:val="00F53607"/>
    <w:rsid w:val="00F53BF4"/>
    <w:rsid w:val="00F5676C"/>
    <w:rsid w:val="00F63123"/>
    <w:rsid w:val="00F66B26"/>
    <w:rsid w:val="00F67B8F"/>
    <w:rsid w:val="00F703DC"/>
    <w:rsid w:val="00F70A60"/>
    <w:rsid w:val="00F72084"/>
    <w:rsid w:val="00F721D9"/>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A6443"/>
    <w:rsid w:val="00FB0417"/>
    <w:rsid w:val="00FB0ED9"/>
    <w:rsid w:val="00FB1C50"/>
    <w:rsid w:val="00FB29D7"/>
    <w:rsid w:val="00FB2B41"/>
    <w:rsid w:val="00FB37DD"/>
    <w:rsid w:val="00FB4DBB"/>
    <w:rsid w:val="00FB6959"/>
    <w:rsid w:val="00FB772B"/>
    <w:rsid w:val="00FC094D"/>
    <w:rsid w:val="00FC304C"/>
    <w:rsid w:val="00FC3F99"/>
    <w:rsid w:val="00FC515A"/>
    <w:rsid w:val="00FC51B2"/>
    <w:rsid w:val="00FC6B8D"/>
    <w:rsid w:val="00FC6D66"/>
    <w:rsid w:val="00FC7092"/>
    <w:rsid w:val="00FC7678"/>
    <w:rsid w:val="00FD03F1"/>
    <w:rsid w:val="00FD0DE4"/>
    <w:rsid w:val="00FD1675"/>
    <w:rsid w:val="00FD327E"/>
    <w:rsid w:val="00FD3FE5"/>
    <w:rsid w:val="00FD4508"/>
    <w:rsid w:val="00FD47C8"/>
    <w:rsid w:val="00FD61A9"/>
    <w:rsid w:val="00FD67F6"/>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BABDCC"/>
  <w15:docId w15:val="{9E570FDB-E8D0-4B4A-A38A-F8285AF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uiPriority="9" w:qFormat="1"/>
    <w:lsdException w:name="heading 4" w:locked="1" w:uiPriority="9"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16"/>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16"/>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16"/>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16"/>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qFormat/>
    <w:rsid w:val="00C50F45"/>
    <w:pPr>
      <w:keepNext/>
      <w:keepLines/>
      <w:numPr>
        <w:ilvl w:val="4"/>
        <w:numId w:val="16"/>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qFormat/>
    <w:rsid w:val="00C50F45"/>
    <w:pPr>
      <w:keepNext/>
      <w:keepLines/>
      <w:numPr>
        <w:ilvl w:val="5"/>
        <w:numId w:val="16"/>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qFormat/>
    <w:rsid w:val="00C50F45"/>
    <w:pPr>
      <w:keepNext/>
      <w:keepLines/>
      <w:numPr>
        <w:ilvl w:val="6"/>
        <w:numId w:val="16"/>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qFormat/>
    <w:rsid w:val="00C50F45"/>
    <w:pPr>
      <w:keepNext/>
      <w:keepLines/>
      <w:numPr>
        <w:ilvl w:val="7"/>
        <w:numId w:val="16"/>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qFormat/>
    <w:rsid w:val="00C50F45"/>
    <w:pPr>
      <w:keepNext/>
      <w:keepLines/>
      <w:numPr>
        <w:ilvl w:val="8"/>
        <w:numId w:val="16"/>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locked/>
    <w:rsid w:val="00C50F45"/>
    <w:rPr>
      <w:rFonts w:ascii="Calibri Light" w:eastAsia="MS Gothic" w:hAnsi="Calibri Light"/>
      <w:i/>
      <w:iCs/>
      <w:color w:val="272727"/>
      <w:sz w:val="21"/>
      <w:szCs w:val="21"/>
      <w:lang w:val="en-GB" w:eastAsia="en-US"/>
    </w:rPr>
  </w:style>
  <w:style w:type="paragraph" w:styleId="Header">
    <w:name w:val="header"/>
    <w:basedOn w:val="Normal"/>
    <w:link w:val="HeaderChar"/>
    <w:uiPriority w:val="99"/>
    <w:rsid w:val="00401B11"/>
    <w:pPr>
      <w:tabs>
        <w:tab w:val="center" w:pos="4819"/>
        <w:tab w:val="right" w:pos="9638"/>
      </w:tabs>
      <w:jc w:val="both"/>
    </w:pPr>
    <w:rPr>
      <w:rFonts w:ascii="Calibri" w:hAnsi="Calibri"/>
      <w:sz w:val="22"/>
      <w:szCs w:val="22"/>
      <w:lang w:val="en-GB" w:eastAsia="en-US"/>
    </w:rPr>
  </w:style>
  <w:style w:type="character" w:customStyle="1" w:styleId="HeaderChar">
    <w:name w:val="Header Char"/>
    <w:link w:val="Header"/>
    <w:uiPriority w:val="99"/>
    <w:locked/>
    <w:rsid w:val="00401B11"/>
    <w:rPr>
      <w:rFonts w:cs="Times New Roman"/>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sz w:val="22"/>
      <w:szCs w:val="22"/>
      <w:lang w:val="en-GB" w:eastAsia="en-US"/>
    </w:rPr>
  </w:style>
  <w:style w:type="character" w:customStyle="1" w:styleId="FooterChar">
    <w:name w:val="Footer Char"/>
    <w:link w:val="Footer"/>
    <w:uiPriority w:val="99"/>
    <w:locked/>
    <w:rsid w:val="00401B11"/>
    <w:rPr>
      <w:rFonts w:cs="Times New Roman"/>
      <w:lang w:val="en-GB"/>
    </w:rPr>
  </w:style>
  <w:style w:type="character" w:styleId="PlaceholderText">
    <w:name w:val="Placeholder Text"/>
    <w:uiPriority w:val="99"/>
    <w:semiHidden/>
    <w:rsid w:val="00A94FA5"/>
    <w:rPr>
      <w:rFonts w:cs="Times New Roman"/>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cs="Times New Roman"/>
      <w:sz w:val="22"/>
      <w:szCs w:val="22"/>
      <w:lang w:val="en-US" w:eastAsia="en-US" w:bidi="ar-SA"/>
    </w:rPr>
  </w:style>
  <w:style w:type="table" w:styleId="TableGrid">
    <w:name w:val="Table Grid"/>
    <w:basedOn w:val="TableNormal"/>
    <w:uiPriority w:val="5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qFormat/>
    <w:rsid w:val="0002728F"/>
    <w:pPr>
      <w:spacing w:before="120" w:after="200"/>
      <w:jc w:val="center"/>
    </w:pPr>
    <w:rPr>
      <w:rFonts w:ascii="Calibri" w:hAnsi="Calibri"/>
      <w:iCs/>
      <w:color w:val="000000"/>
      <w:sz w:val="18"/>
      <w:szCs w:val="18"/>
      <w:lang w:val="en-GB" w:eastAsia="en-US"/>
    </w:rPr>
  </w:style>
  <w:style w:type="character" w:customStyle="1" w:styleId="CaptionChar">
    <w:name w:val="Caption Char"/>
    <w:link w:val="Caption"/>
    <w:uiPriority w:val="35"/>
    <w:locked/>
    <w:rsid w:val="0002728F"/>
    <w:rPr>
      <w:rFonts w:cs="Times New Roman"/>
      <w:iCs/>
      <w:color w:val="000000"/>
      <w:sz w:val="18"/>
      <w:szCs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bCs/>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sz w:val="22"/>
      <w:szCs w:val="22"/>
      <w:lang w:val="en-GB" w:eastAsia="en-US"/>
    </w:rPr>
  </w:style>
  <w:style w:type="character" w:customStyle="1" w:styleId="WarningChar">
    <w:name w:val="Warning Char"/>
    <w:link w:val="Warning"/>
    <w:uiPriority w:val="99"/>
    <w:locked/>
    <w:rsid w:val="00C50F45"/>
    <w:rPr>
      <w:rFonts w:cs="Times New Roman"/>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szCs w:val="22"/>
      <w:lang w:val="en-GB" w:eastAsia="en-US"/>
    </w:rPr>
  </w:style>
  <w:style w:type="character" w:customStyle="1" w:styleId="CodeChar">
    <w:name w:val="Code Char"/>
    <w:link w:val="Code"/>
    <w:uiPriority w:val="99"/>
    <w:locked/>
    <w:rsid w:val="00C50F45"/>
    <w:rPr>
      <w:rFonts w:ascii="Courier New" w:hAnsi="Courier New" w:cs="Times New Roman"/>
      <w:sz w:val="18"/>
      <w:shd w:val="clear" w:color="auto" w:fill="F2F2F2"/>
      <w:lang w:val="en-GB"/>
    </w:rPr>
  </w:style>
  <w:style w:type="paragraph" w:styleId="HTMLPreformatted">
    <w:name w:val="HTML Preformatted"/>
    <w:basedOn w:val="Normal"/>
    <w:link w:val="HTMLPreformattedChar"/>
    <w:uiPriority w:val="99"/>
    <w:semiHidden/>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link w:val="HTMLPreformatted"/>
    <w:uiPriority w:val="99"/>
    <w:semiHidden/>
    <w:locked/>
    <w:rsid w:val="009D1E3F"/>
    <w:rPr>
      <w:rFonts w:ascii="Courier New" w:hAnsi="Courier New" w:cs="Courier New"/>
      <w:sz w:val="20"/>
      <w:szCs w:val="20"/>
      <w:lang w:val="en-GB" w:eastAsia="en-GB"/>
    </w:rPr>
  </w:style>
  <w:style w:type="character" w:styleId="CommentReference">
    <w:name w:val="annotation reference"/>
    <w:uiPriority w:val="99"/>
    <w:semiHidden/>
    <w:rsid w:val="00857A5F"/>
    <w:rPr>
      <w:rFonts w:cs="Times New Roman"/>
      <w:sz w:val="16"/>
      <w:szCs w:val="16"/>
    </w:rPr>
  </w:style>
  <w:style w:type="paragraph" w:styleId="CommentText">
    <w:name w:val="annotation text"/>
    <w:basedOn w:val="Normal"/>
    <w:link w:val="CommentTextChar"/>
    <w:rsid w:val="00857A5F"/>
    <w:pPr>
      <w:spacing w:after="160"/>
      <w:jc w:val="both"/>
    </w:pPr>
    <w:rPr>
      <w:rFonts w:ascii="Calibri" w:hAnsi="Calibri"/>
      <w:lang w:val="en-GB" w:eastAsia="en-US"/>
    </w:rPr>
  </w:style>
  <w:style w:type="character" w:customStyle="1" w:styleId="CommentTextChar">
    <w:name w:val="Comment Text Char"/>
    <w:link w:val="CommentText"/>
    <w:locked/>
    <w:rsid w:val="00857A5F"/>
    <w:rPr>
      <w:rFonts w:cs="Times New Roman"/>
      <w:sz w:val="20"/>
      <w:szCs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rFonts w:cs="Times New Roman"/>
      <w:b/>
      <w:bCs/>
      <w:sz w:val="20"/>
      <w:szCs w:val="20"/>
      <w:lang w:val="en-GB"/>
    </w:rPr>
  </w:style>
  <w:style w:type="paragraph" w:styleId="BalloonText">
    <w:name w:val="Balloon Text"/>
    <w:basedOn w:val="Normal"/>
    <w:link w:val="BalloonTextChar"/>
    <w:uiPriority w:val="99"/>
    <w:semiHidden/>
    <w:rsid w:val="00857A5F"/>
    <w:pPr>
      <w:jc w:val="both"/>
    </w:pPr>
    <w:rPr>
      <w:rFonts w:ascii="Segoe UI" w:hAnsi="Segoe UI" w:cs="Segoe UI"/>
      <w:sz w:val="18"/>
      <w:szCs w:val="18"/>
      <w:lang w:val="en-GB" w:eastAsia="en-US"/>
    </w:rPr>
  </w:style>
  <w:style w:type="character" w:customStyle="1" w:styleId="BalloonTextChar">
    <w:name w:val="Balloon Text Char"/>
    <w:link w:val="BalloonText"/>
    <w:uiPriority w:val="99"/>
    <w:semiHidden/>
    <w:locked/>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eastAsia="en-US"/>
    </w:rPr>
  </w:style>
  <w:style w:type="character" w:customStyle="1" w:styleId="TitleChar">
    <w:name w:val="Title Char"/>
    <w:aliases w:val="title Char"/>
    <w:link w:val="Title"/>
    <w:uiPriority w:val="99"/>
    <w:locked/>
    <w:rsid w:val="00C50F45"/>
    <w:rPr>
      <w:rFonts w:ascii="Calibri Light" w:eastAsia="MS Gothic" w:hAnsi="Calibri Light" w:cs="Times New Roman"/>
      <w:color w:val="323E4F"/>
      <w:spacing w:val="5"/>
      <w:kern w:val="28"/>
      <w:sz w:val="52"/>
      <w:szCs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eastAsia="en-US"/>
    </w:rPr>
  </w:style>
  <w:style w:type="character" w:customStyle="1" w:styleId="SubtitleChar">
    <w:name w:val="Subtitle Char"/>
    <w:link w:val="Subtitle"/>
    <w:uiPriority w:val="99"/>
    <w:locked/>
    <w:rsid w:val="00C50F45"/>
    <w:rPr>
      <w:rFonts w:ascii="Calibri Light" w:eastAsia="MS Gothic" w:hAnsi="Calibri Light" w:cs="Times New Roman"/>
      <w:i/>
      <w:iCs/>
      <w:color w:val="5B9BD5"/>
      <w:spacing w:val="15"/>
      <w:sz w:val="24"/>
      <w:szCs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sz w:val="22"/>
      <w:szCs w:val="22"/>
      <w:lang w:val="en-GB" w:eastAsia="en-US"/>
    </w:rPr>
  </w:style>
  <w:style w:type="character" w:customStyle="1" w:styleId="QuoteChar">
    <w:name w:val="Quote Char"/>
    <w:link w:val="Quote"/>
    <w:uiPriority w:val="99"/>
    <w:locked/>
    <w:rsid w:val="00C50F45"/>
    <w:rPr>
      <w:rFonts w:cs="Times New Roman"/>
      <w:i/>
      <w:iCs/>
      <w:color w:val="000000"/>
      <w:lang w:val="en-GB"/>
    </w:rPr>
  </w:style>
  <w:style w:type="paragraph" w:styleId="IntenseQuote">
    <w:name w:val="Intense Quote"/>
    <w:basedOn w:val="Normal"/>
    <w:next w:val="Normal"/>
    <w:link w:val="IntenseQuoteChar"/>
    <w:uiPriority w:val="30"/>
    <w:qFormat/>
    <w:rsid w:val="00C50F45"/>
    <w:pPr>
      <w:pBdr>
        <w:bottom w:val="single" w:sz="4" w:space="4" w:color="5B9BD5"/>
      </w:pBdr>
      <w:spacing w:before="200" w:after="280" w:line="259" w:lineRule="auto"/>
      <w:ind w:left="936" w:right="936"/>
      <w:jc w:val="both"/>
    </w:pPr>
    <w:rPr>
      <w:rFonts w:ascii="Calibri" w:hAnsi="Calibri"/>
      <w:b/>
      <w:bCs/>
      <w:i/>
      <w:iCs/>
      <w:color w:val="5B9BD5"/>
      <w:sz w:val="22"/>
      <w:szCs w:val="22"/>
      <w:lang w:val="en-GB" w:eastAsia="en-US"/>
    </w:rPr>
  </w:style>
  <w:style w:type="character" w:customStyle="1" w:styleId="IntenseQuoteChar">
    <w:name w:val="Intense Quote Char"/>
    <w:link w:val="IntenseQuote"/>
    <w:uiPriority w:val="30"/>
    <w:locked/>
    <w:rsid w:val="00C50F45"/>
    <w:rPr>
      <w:rFonts w:cs="Times New Roman"/>
      <w:b/>
      <w:bCs/>
      <w:i/>
      <w:iCs/>
      <w:color w:val="5B9BD5"/>
      <w:lang w:val="en-GB"/>
    </w:rPr>
  </w:style>
  <w:style w:type="character" w:styleId="SubtleEmphasis">
    <w:name w:val="Subtle Emphasis"/>
    <w:uiPriority w:val="99"/>
    <w:qFormat/>
    <w:rsid w:val="00C50F45"/>
    <w:rPr>
      <w:rFonts w:cs="Times New Roman"/>
      <w:i/>
      <w:color w:val="808080"/>
    </w:rPr>
  </w:style>
  <w:style w:type="character" w:styleId="IntenseEmphasis">
    <w:name w:val="Intense Emphasis"/>
    <w:uiPriority w:val="99"/>
    <w:qFormat/>
    <w:rsid w:val="00C50F45"/>
    <w:rPr>
      <w:rFonts w:cs="Times New Roman"/>
      <w:b/>
      <w:i/>
      <w:color w:val="5B9BD5"/>
    </w:rPr>
  </w:style>
  <w:style w:type="character" w:styleId="SubtleReference">
    <w:name w:val="Subtle Reference"/>
    <w:uiPriority w:val="99"/>
    <w:qFormat/>
    <w:rsid w:val="00C50F45"/>
    <w:rPr>
      <w:rFonts w:cs="Times New Roman"/>
      <w:smallCaps/>
      <w:color w:val="ED7D31"/>
      <w:u w:val="single"/>
    </w:rPr>
  </w:style>
  <w:style w:type="character" w:styleId="IntenseReference">
    <w:name w:val="Intense Reference"/>
    <w:uiPriority w:val="99"/>
    <w:qFormat/>
    <w:rsid w:val="00C50F45"/>
    <w:rPr>
      <w:rFonts w:cs="Times New Roman"/>
      <w:b/>
      <w:smallCaps/>
      <w:color w:val="ED7D31"/>
      <w:spacing w:val="5"/>
      <w:u w:val="single"/>
    </w:rPr>
  </w:style>
  <w:style w:type="character" w:styleId="BookTitle">
    <w:name w:val="Book Title"/>
    <w:uiPriority w:val="99"/>
    <w:qFormat/>
    <w:rsid w:val="00C50F45"/>
    <w:rPr>
      <w:rFonts w:cs="Times New Roman"/>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rPr>
      <w:rFonts w:cs="Times New Roman"/>
    </w:rPr>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4"/>
        <w:numId w:val="7"/>
      </w:numPr>
      <w:suppressAutoHyphens/>
      <w:spacing w:before="270" w:after="160" w:line="270" w:lineRule="exact"/>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5"/>
        <w:numId w:val="7"/>
      </w:numPr>
      <w:suppressAutoHyphens/>
      <w:spacing w:before="60" w:after="160" w:line="250" w:lineRule="exact"/>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7"/>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12"/>
      </w:numPr>
      <w:ind w:left="0"/>
    </w:pPr>
  </w:style>
  <w:style w:type="paragraph" w:customStyle="1" w:styleId="ANNEXZ">
    <w:name w:val="ANNEXZ"/>
    <w:basedOn w:val="ANNEX"/>
    <w:next w:val="Normal"/>
    <w:uiPriority w:val="99"/>
    <w:locked/>
    <w:rsid w:val="00CA1BEB"/>
    <w:pPr>
      <w:numPr>
        <w:numId w:val="8"/>
      </w:numPr>
      <w:tabs>
        <w:tab w:val="num" w:pos="643"/>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szCs w:val="22"/>
      <w:lang w:eastAsia="en-US"/>
    </w:rPr>
  </w:style>
  <w:style w:type="character" w:customStyle="1" w:styleId="BodyTextChar">
    <w:name w:val="Body Text Char"/>
    <w:link w:val="BodyText"/>
    <w:uiPriority w:val="99"/>
    <w:semiHidden/>
    <w:locked/>
    <w:rsid w:val="00CA1BEB"/>
    <w:rPr>
      <w:rFonts w:cs="Times New Roman"/>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szCs w:val="22"/>
      <w:lang w:eastAsia="en-US"/>
    </w:rPr>
  </w:style>
  <w:style w:type="character" w:customStyle="1" w:styleId="BodyText2Char">
    <w:name w:val="Body Text 2 Char"/>
    <w:link w:val="BodyText2"/>
    <w:uiPriority w:val="99"/>
    <w:semiHidden/>
    <w:locked/>
    <w:rsid w:val="00CA1BEB"/>
    <w:rPr>
      <w:rFonts w:cs="Times New Roman"/>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szCs w:val="22"/>
      <w:lang w:eastAsia="en-US"/>
    </w:rPr>
  </w:style>
  <w:style w:type="character" w:customStyle="1" w:styleId="BodyText3Char">
    <w:name w:val="Body Text 3 Char"/>
    <w:link w:val="BodyText3"/>
    <w:uiPriority w:val="99"/>
    <w:semiHidden/>
    <w:locked/>
    <w:rsid w:val="00CA1BEB"/>
    <w:rPr>
      <w:rFonts w:cs="Times New Roman"/>
      <w:sz w:val="16"/>
    </w:rPr>
  </w:style>
  <w:style w:type="paragraph" w:styleId="Date">
    <w:name w:val="Date"/>
    <w:basedOn w:val="Normal"/>
    <w:next w:val="Normal"/>
    <w:link w:val="DateChar"/>
    <w:uiPriority w:val="99"/>
    <w:semiHidden/>
    <w:rsid w:val="00CA1BEB"/>
    <w:pPr>
      <w:spacing w:after="160" w:line="259" w:lineRule="auto"/>
    </w:pPr>
    <w:rPr>
      <w:rFonts w:ascii="Calibri" w:hAnsi="Calibri"/>
      <w:sz w:val="22"/>
      <w:szCs w:val="22"/>
      <w:lang w:eastAsia="en-US"/>
    </w:rPr>
  </w:style>
  <w:style w:type="character" w:customStyle="1" w:styleId="DateChar">
    <w:name w:val="Date Char"/>
    <w:link w:val="Date"/>
    <w:uiPriority w:val="99"/>
    <w:semiHidden/>
    <w:locked/>
    <w:rsid w:val="00CA1BEB"/>
    <w:rPr>
      <w:rFonts w:cs="Times New Roman"/>
    </w:rPr>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szCs w:val="22"/>
      <w:lang w:eastAsia="en-US"/>
    </w:rPr>
  </w:style>
  <w:style w:type="character" w:customStyle="1" w:styleId="MessageHeaderChar">
    <w:name w:val="Message Header Char"/>
    <w:link w:val="MessageHeader"/>
    <w:uiPriority w:val="99"/>
    <w:semiHidden/>
    <w:locked/>
    <w:rsid w:val="00CA1BEB"/>
    <w:rPr>
      <w:rFonts w:cs="Times New Roman"/>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sz w:val="22"/>
      <w:szCs w:val="22"/>
      <w:lang w:eastAsia="en-US"/>
    </w:rPr>
  </w:style>
  <w:style w:type="character" w:customStyle="1" w:styleId="DocumentMapChar">
    <w:name w:val="Document Map Char"/>
    <w:link w:val="DocumentMap"/>
    <w:uiPriority w:val="99"/>
    <w:semiHidden/>
    <w:locked/>
    <w:rsid w:val="00CA1BEB"/>
    <w:rPr>
      <w:rFonts w:cs="Times New Roman"/>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sz w:val="22"/>
      <w:szCs w:val="22"/>
      <w:lang w:eastAsia="en-US"/>
    </w:rPr>
  </w:style>
  <w:style w:type="character" w:customStyle="1" w:styleId="ClosingChar">
    <w:name w:val="Closing Char"/>
    <w:link w:val="Closing"/>
    <w:uiPriority w:val="99"/>
    <w:semiHidden/>
    <w:locked/>
    <w:rsid w:val="00CA1BEB"/>
    <w:rPr>
      <w:rFonts w:cs="Times New Roman"/>
    </w:rPr>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1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s>
      <w:ind w:left="806" w:hanging="360"/>
    </w:pPr>
  </w:style>
  <w:style w:type="paragraph" w:styleId="ListNumber3">
    <w:name w:val="List Number 3"/>
    <w:basedOn w:val="ListNumber"/>
    <w:uiPriority w:val="99"/>
    <w:rsid w:val="00CA1BEB"/>
    <w:pPr>
      <w:numPr>
        <w:ilvl w:val="2"/>
      </w:numPr>
      <w:tabs>
        <w:tab w:val="left" w:pos="1200"/>
      </w:tabs>
      <w:ind w:left="1202" w:hanging="360"/>
    </w:pPr>
  </w:style>
  <w:style w:type="paragraph" w:styleId="ListNumber4">
    <w:name w:val="List Number 4"/>
    <w:basedOn w:val="ListNumber"/>
    <w:uiPriority w:val="99"/>
    <w:rsid w:val="00CA1BEB"/>
    <w:pPr>
      <w:numPr>
        <w:ilvl w:val="3"/>
      </w:numPr>
      <w:tabs>
        <w:tab w:val="num" w:pos="1209"/>
        <w:tab w:val="left" w:pos="1600"/>
      </w:tabs>
      <w:ind w:left="1599" w:hanging="360"/>
    </w:pPr>
  </w:style>
  <w:style w:type="paragraph" w:styleId="ListNumber5">
    <w:name w:val="List Number 5"/>
    <w:basedOn w:val="ListNumber"/>
    <w:uiPriority w:val="99"/>
    <w:rsid w:val="00CA1BEB"/>
    <w:pPr>
      <w:numPr>
        <w:numId w:val="1"/>
      </w:numPr>
      <w:tabs>
        <w:tab w:val="clear" w:pos="360"/>
      </w:tabs>
      <w:ind w:left="394"/>
    </w:pPr>
  </w:style>
  <w:style w:type="paragraph" w:styleId="ListBullet">
    <w:name w:val="List Bullet"/>
    <w:basedOn w:val="Normal"/>
    <w:autoRedefine/>
    <w:uiPriority w:val="99"/>
    <w:semiHidden/>
    <w:rsid w:val="00CA1BEB"/>
    <w:pPr>
      <w:numPr>
        <w:numId w:val="2"/>
      </w:numPr>
      <w:tabs>
        <w:tab w:val="clear" w:pos="643"/>
        <w:tab w:val="num" w:pos="360"/>
      </w:tabs>
      <w:spacing w:after="160" w:line="259" w:lineRule="auto"/>
      <w:ind w:left="360"/>
    </w:pPr>
    <w:rPr>
      <w:rFonts w:ascii="Calibri" w:hAnsi="Calibri"/>
      <w:sz w:val="22"/>
      <w:szCs w:val="22"/>
      <w:lang w:eastAsia="en-US"/>
    </w:rPr>
  </w:style>
  <w:style w:type="paragraph" w:styleId="ListBullet2">
    <w:name w:val="List Bullet 2"/>
    <w:basedOn w:val="Normal"/>
    <w:autoRedefine/>
    <w:uiPriority w:val="99"/>
    <w:semiHidden/>
    <w:rsid w:val="00CA1BEB"/>
    <w:pPr>
      <w:numPr>
        <w:numId w:val="3"/>
      </w:numPr>
      <w:tabs>
        <w:tab w:val="clear" w:pos="926"/>
        <w:tab w:val="num" w:pos="643"/>
      </w:tabs>
      <w:spacing w:after="160" w:line="259" w:lineRule="auto"/>
      <w:ind w:left="643"/>
    </w:pPr>
    <w:rPr>
      <w:rFonts w:ascii="Calibri" w:hAnsi="Calibri"/>
      <w:sz w:val="22"/>
      <w:szCs w:val="22"/>
      <w:lang w:eastAsia="en-US"/>
    </w:rPr>
  </w:style>
  <w:style w:type="paragraph" w:styleId="ListBullet3">
    <w:name w:val="List Bullet 3"/>
    <w:basedOn w:val="Normal"/>
    <w:autoRedefine/>
    <w:uiPriority w:val="99"/>
    <w:semiHidden/>
    <w:rsid w:val="00CA1BEB"/>
    <w:pPr>
      <w:numPr>
        <w:numId w:val="4"/>
      </w:numPr>
      <w:tabs>
        <w:tab w:val="clear" w:pos="1209"/>
        <w:tab w:val="num" w:pos="926"/>
      </w:tabs>
      <w:spacing w:after="160" w:line="259" w:lineRule="auto"/>
      <w:ind w:left="926"/>
    </w:pPr>
    <w:rPr>
      <w:rFonts w:ascii="Calibri" w:hAnsi="Calibri"/>
      <w:sz w:val="22"/>
      <w:szCs w:val="22"/>
      <w:lang w:eastAsia="en-US"/>
    </w:rPr>
  </w:style>
  <w:style w:type="paragraph" w:styleId="ListBullet4">
    <w:name w:val="List Bullet 4"/>
    <w:basedOn w:val="Normal"/>
    <w:autoRedefine/>
    <w:uiPriority w:val="99"/>
    <w:semiHidden/>
    <w:rsid w:val="00CA1BEB"/>
    <w:pPr>
      <w:numPr>
        <w:numId w:val="5"/>
      </w:numPr>
      <w:tabs>
        <w:tab w:val="num" w:pos="1209"/>
      </w:tabs>
      <w:spacing w:after="160" w:line="259" w:lineRule="auto"/>
      <w:ind w:left="1209"/>
    </w:pPr>
    <w:rPr>
      <w:rFonts w:ascii="Calibri" w:hAnsi="Calibri"/>
      <w:sz w:val="22"/>
      <w:szCs w:val="22"/>
      <w:lang w:eastAsia="en-US"/>
    </w:rPr>
  </w:style>
  <w:style w:type="paragraph" w:styleId="ListBullet5">
    <w:name w:val="List Bullet 5"/>
    <w:basedOn w:val="Normal"/>
    <w:autoRedefine/>
    <w:uiPriority w:val="99"/>
    <w:semiHidden/>
    <w:rsid w:val="00CA1BEB"/>
    <w:pPr>
      <w:numPr>
        <w:numId w:val="6"/>
      </w:numPr>
      <w:tabs>
        <w:tab w:val="clear" w:pos="360"/>
        <w:tab w:val="num" w:pos="1492"/>
      </w:tabs>
      <w:spacing w:after="160" w:line="259" w:lineRule="auto"/>
      <w:ind w:left="1492"/>
    </w:pPr>
    <w:rPr>
      <w:rFonts w:ascii="Calibri" w:hAnsi="Calibri"/>
      <w:sz w:val="22"/>
      <w:szCs w:val="22"/>
      <w:lang w:eastAsia="en-US"/>
    </w:rPr>
  </w:style>
  <w:style w:type="paragraph" w:styleId="ListContinue">
    <w:name w:val="List Continue"/>
    <w:basedOn w:val="Normal"/>
    <w:uiPriority w:val="99"/>
    <w:rsid w:val="00CA1BEB"/>
    <w:pPr>
      <w:numPr>
        <w:numId w:val="1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1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numPr>
        <w:numId w:val="12"/>
      </w:numPr>
      <w:tabs>
        <w:tab w:val="num" w:pos="1080"/>
      </w:tabs>
    </w:pPr>
  </w:style>
  <w:style w:type="paragraph" w:customStyle="1" w:styleId="na3">
    <w:name w:val="na3"/>
    <w:basedOn w:val="a3"/>
    <w:next w:val="Normal"/>
    <w:uiPriority w:val="99"/>
    <w:semiHidden/>
    <w:locked/>
    <w:rsid w:val="00CA1BEB"/>
    <w:pPr>
      <w:numPr>
        <w:numId w:val="12"/>
      </w:numPr>
      <w:tabs>
        <w:tab w:val="num" w:pos="1440"/>
      </w:tabs>
    </w:pPr>
  </w:style>
  <w:style w:type="paragraph" w:customStyle="1" w:styleId="na4">
    <w:name w:val="na4"/>
    <w:basedOn w:val="a4"/>
    <w:next w:val="Normal"/>
    <w:uiPriority w:val="99"/>
    <w:semiHidden/>
    <w:locked/>
    <w:rsid w:val="00CA1BEB"/>
    <w:pPr>
      <w:numPr>
        <w:numId w:val="1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szCs w:val="22"/>
      <w:lang w:eastAsia="en-US"/>
    </w:rPr>
  </w:style>
  <w:style w:type="character" w:customStyle="1" w:styleId="FootnoteTextChar">
    <w:name w:val="Footnote Text Char"/>
    <w:link w:val="FootnoteText"/>
    <w:uiPriority w:val="99"/>
    <w:locked/>
    <w:rsid w:val="00CA1BEB"/>
    <w:rPr>
      <w:rFonts w:cs="Times New Roman"/>
      <w:sz w:val="20"/>
    </w:rPr>
  </w:style>
  <w:style w:type="paragraph" w:styleId="EndnoteText">
    <w:name w:val="endnote text"/>
    <w:basedOn w:val="Normal"/>
    <w:link w:val="EndnoteTextChar"/>
    <w:uiPriority w:val="99"/>
    <w:semiHidden/>
    <w:rsid w:val="00CA1BEB"/>
    <w:pPr>
      <w:spacing w:after="160" w:line="259" w:lineRule="auto"/>
    </w:pPr>
    <w:rPr>
      <w:rFonts w:ascii="Calibri" w:hAnsi="Calibri"/>
      <w:sz w:val="22"/>
      <w:szCs w:val="22"/>
      <w:lang w:eastAsia="en-US"/>
    </w:rPr>
  </w:style>
  <w:style w:type="character" w:customStyle="1" w:styleId="EndnoteTextChar">
    <w:name w:val="Endnote Text Char"/>
    <w:link w:val="EndnoteText"/>
    <w:uiPriority w:val="99"/>
    <w:semiHidden/>
    <w:locked/>
    <w:rsid w:val="00CA1BEB"/>
    <w:rPr>
      <w:rFonts w:cs="Times New Roman"/>
    </w:rPr>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rFonts w:cs="Times New Roman"/>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sz w:val="22"/>
      <w:szCs w:val="22"/>
      <w:lang w:eastAsia="en-US"/>
    </w:rPr>
  </w:style>
  <w:style w:type="character" w:customStyle="1" w:styleId="BodyTextIndentChar">
    <w:name w:val="Body Text Indent Char"/>
    <w:link w:val="BodyTextIndent"/>
    <w:uiPriority w:val="99"/>
    <w:semiHidden/>
    <w:locked/>
    <w:rsid w:val="00CA1BEB"/>
    <w:rPr>
      <w:rFonts w:cs="Times New Roman"/>
    </w:rPr>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sz w:val="22"/>
      <w:szCs w:val="22"/>
      <w:lang w:eastAsia="en-US"/>
    </w:rPr>
  </w:style>
  <w:style w:type="character" w:customStyle="1" w:styleId="BodyTextIndent2Char">
    <w:name w:val="Body Text Indent 2 Char"/>
    <w:link w:val="BodyTextIndent2"/>
    <w:uiPriority w:val="99"/>
    <w:semiHidden/>
    <w:locked/>
    <w:rsid w:val="00CA1BEB"/>
    <w:rPr>
      <w:rFonts w:cs="Times New Roman"/>
    </w:rPr>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szCs w:val="22"/>
      <w:lang w:eastAsia="en-US"/>
    </w:rPr>
  </w:style>
  <w:style w:type="character" w:customStyle="1" w:styleId="BodyTextIndent3Char">
    <w:name w:val="Body Text Indent 3 Char"/>
    <w:link w:val="BodyTextIndent3"/>
    <w:uiPriority w:val="99"/>
    <w:semiHidden/>
    <w:locked/>
    <w:rsid w:val="00CA1BEB"/>
    <w:rPr>
      <w:rFonts w:cs="Times New Roman"/>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sz w:val="22"/>
      <w:szCs w:val="22"/>
      <w:lang w:eastAsia="en-US"/>
    </w:rPr>
  </w:style>
  <w:style w:type="character" w:customStyle="1" w:styleId="BodyTextFirstIndent2Char">
    <w:name w:val="Body Text First Indent 2 Char"/>
    <w:link w:val="BodyTextFirstIndent2"/>
    <w:uiPriority w:val="99"/>
    <w:semiHidden/>
    <w:locked/>
    <w:rsid w:val="00CA1BEB"/>
    <w:rPr>
      <w:rFonts w:cs="Times New Roman"/>
    </w:rPr>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sz w:val="22"/>
      <w:szCs w:val="22"/>
      <w:lang w:eastAsia="en-US"/>
    </w:rPr>
  </w:style>
  <w:style w:type="character" w:customStyle="1" w:styleId="SalutationChar">
    <w:name w:val="Salutation Char"/>
    <w:link w:val="Salutation"/>
    <w:uiPriority w:val="99"/>
    <w:semiHidden/>
    <w:locked/>
    <w:rsid w:val="00CA1BEB"/>
    <w:rPr>
      <w:rFonts w:cs="Times New Roman"/>
    </w:rPr>
  </w:style>
  <w:style w:type="paragraph" w:styleId="Signature">
    <w:name w:val="Signature"/>
    <w:basedOn w:val="Normal"/>
    <w:link w:val="SignatureChar"/>
    <w:uiPriority w:val="99"/>
    <w:semiHidden/>
    <w:rsid w:val="00CA1BEB"/>
    <w:pPr>
      <w:spacing w:after="160" w:line="259" w:lineRule="auto"/>
      <w:ind w:left="4252"/>
    </w:pPr>
    <w:rPr>
      <w:rFonts w:ascii="Calibri" w:hAnsi="Calibri"/>
      <w:sz w:val="22"/>
      <w:szCs w:val="22"/>
      <w:lang w:eastAsia="en-US"/>
    </w:rPr>
  </w:style>
  <w:style w:type="character" w:customStyle="1" w:styleId="SignatureChar">
    <w:name w:val="Signature Char"/>
    <w:link w:val="Signature"/>
    <w:uiPriority w:val="99"/>
    <w:semiHidden/>
    <w:locked/>
    <w:rsid w:val="00CA1BEB"/>
    <w:rPr>
      <w:rFonts w:cs="Times New Roman"/>
    </w:rPr>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szCs w:val="20"/>
      <w:lang w:eastAsia="it-IT"/>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1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sz w:val="22"/>
      <w:szCs w:val="22"/>
      <w:lang w:eastAsia="en-US"/>
    </w:rPr>
  </w:style>
  <w:style w:type="character" w:customStyle="1" w:styleId="PlainTextChar">
    <w:name w:val="Plain Text Char"/>
    <w:link w:val="PlainText"/>
    <w:uiPriority w:val="99"/>
    <w:semiHidden/>
    <w:locked/>
    <w:rsid w:val="00CA1BEB"/>
    <w:rPr>
      <w:rFonts w:ascii="Courier New" w:hAnsi="Courier New" w:cs="Times New Roman"/>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cs="Cambria"/>
      <w:lang w:val="en-GB" w:eastAsia="ja-JP" w:bidi="ar-SA"/>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sz w:val="22"/>
      <w:szCs w:val="22"/>
      <w:lang w:eastAsia="en-US"/>
    </w:rPr>
  </w:style>
  <w:style w:type="character" w:customStyle="1" w:styleId="NoteHeadingChar">
    <w:name w:val="Note Heading Char"/>
    <w:link w:val="NoteHeading"/>
    <w:uiPriority w:val="99"/>
    <w:semiHidden/>
    <w:locked/>
    <w:rsid w:val="00CA1BEB"/>
    <w:rPr>
      <w:rFonts w:cs="Times New Roman"/>
    </w:rPr>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sz w:val="22"/>
      <w:szCs w:val="22"/>
      <w:lang w:eastAsia="en-US"/>
    </w:rPr>
  </w:style>
  <w:style w:type="character" w:customStyle="1" w:styleId="E-mailSignatureChar">
    <w:name w:val="E-mail Signature Char"/>
    <w:link w:val="E-mailSignature"/>
    <w:uiPriority w:val="99"/>
    <w:semiHidden/>
    <w:locked/>
    <w:rsid w:val="00CA1BEB"/>
    <w:rPr>
      <w:rFonts w:cs="Times New Roman"/>
    </w:rPr>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sz w:val="22"/>
      <w:szCs w:val="22"/>
      <w:lang w:eastAsia="en-US"/>
    </w:rPr>
  </w:style>
  <w:style w:type="character" w:customStyle="1" w:styleId="HTMLAddressChar">
    <w:name w:val="HTML Address Char"/>
    <w:link w:val="HTMLAddress"/>
    <w:uiPriority w:val="99"/>
    <w:semiHidden/>
    <w:locked/>
    <w:rsid w:val="00CA1BEB"/>
    <w:rPr>
      <w:rFonts w:cs="Times New Roman"/>
      <w:i/>
      <w:iCs/>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1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szCs w:val="22"/>
      <w:lang w:eastAsia="en-US"/>
    </w:rPr>
  </w:style>
  <w:style w:type="character" w:customStyle="1" w:styleId="BiblioTitleChar">
    <w:name w:val="Biblio Title Char"/>
    <w:link w:val="BiblioTitle"/>
    <w:uiPriority w:val="99"/>
    <w:locked/>
    <w:rsid w:val="00CA1BEB"/>
    <w:rPr>
      <w:rFonts w:eastAsia="Times New Roman" w:cs="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szCs w:val="22"/>
      <w:lang w:eastAsia="en-US"/>
    </w:rPr>
  </w:style>
  <w:style w:type="character" w:customStyle="1" w:styleId="TablebodyChar">
    <w:name w:val="Table body Char"/>
    <w:link w:val="Tablebody"/>
    <w:uiPriority w:val="99"/>
    <w:semiHidden/>
    <w:locked/>
    <w:rsid w:val="00CA1BEB"/>
    <w:rPr>
      <w:rFonts w:eastAsia="Times New Roman" w:cs="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Cs w:val="24"/>
    </w:rPr>
  </w:style>
  <w:style w:type="character" w:customStyle="1" w:styleId="CENstylesChar">
    <w:name w:val="CEN styles Char"/>
    <w:link w:val="CENstyles"/>
    <w:uiPriority w:val="99"/>
    <w:semiHidden/>
    <w:locked/>
    <w:rsid w:val="00CA1BEB"/>
    <w:rPr>
      <w:rFonts w:eastAsia="MS Mincho" w:cs="Times New Roman"/>
      <w:b/>
      <w:sz w:val="24"/>
      <w:szCs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7"/>
      </w:numPr>
    </w:pPr>
  </w:style>
  <w:style w:type="paragraph" w:customStyle="1" w:styleId="ANNEXTabletitle">
    <w:name w:val="ANNEX Table title"/>
    <w:basedOn w:val="Tabletitle"/>
    <w:uiPriority w:val="99"/>
    <w:rsid w:val="00CA1BEB"/>
    <w:pPr>
      <w:numPr>
        <w:ilvl w:val="7"/>
        <w:numId w:val="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link w:val="CEF-FrontpageTitle"/>
    <w:uiPriority w:val="99"/>
    <w:locked/>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cs="Arial"/>
      <w:sz w:val="48"/>
      <w:szCs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cs="Arial"/>
      <w:b/>
      <w:color w:val="A6A6A6"/>
      <w:sz w:val="32"/>
      <w:lang w:val="en-GB"/>
    </w:rPr>
  </w:style>
  <w:style w:type="character" w:customStyle="1" w:styleId="CEF-FrontpageDelTitleCarattere">
    <w:name w:val="CEF - Frontpage DelTitle Carattere"/>
    <w:link w:val="CEF-FrontpageDelTitle"/>
    <w:uiPriority w:val="99"/>
    <w:locked/>
    <w:rsid w:val="002A0567"/>
    <w:rPr>
      <w:rFonts w:ascii="Arial" w:hAnsi="Arial" w:cs="Arial"/>
      <w:b/>
      <w:color w:val="3B3838"/>
      <w:sz w:val="48"/>
      <w:szCs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cs="Arial"/>
      <w:b/>
      <w:color w:val="A6A6A6"/>
      <w:sz w:val="20"/>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link w:val="CEF-FrontpageDelTitle2"/>
    <w:uiPriority w:val="99"/>
    <w:locked/>
    <w:rsid w:val="002A0567"/>
    <w:rPr>
      <w:rFonts w:ascii="Arial" w:hAnsi="Arial" w:cs="Arial"/>
      <w:b/>
      <w:color w:val="3B3838"/>
      <w:sz w:val="48"/>
      <w:szCs w:val="48"/>
      <w:lang w:val="en-GB" w:eastAsia="it-IT"/>
    </w:rPr>
  </w:style>
  <w:style w:type="paragraph" w:customStyle="1" w:styleId="CEF-Title1">
    <w:name w:val="CEF - Title1"/>
    <w:basedOn w:val="Heading1"/>
    <w:next w:val="CEF-Body"/>
    <w:link w:val="CEF-Title1Carattere"/>
    <w:qFormat/>
    <w:rsid w:val="009221B0"/>
    <w:pPr>
      <w:numPr>
        <w:numId w:val="17"/>
      </w:numPr>
      <w:spacing w:after="480"/>
    </w:pPr>
    <w:rPr>
      <w:rFonts w:ascii="Calibri" w:hAnsi="Calibri" w:cs="Calibri"/>
    </w:rPr>
  </w:style>
  <w:style w:type="character" w:customStyle="1" w:styleId="CEF-BodyCarattere">
    <w:name w:val="CEF - Body Carattere"/>
    <w:link w:val="CEF-Body"/>
    <w:locked/>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Calibri" w:hAnsi="Calibri" w:cs="Calibri"/>
      <w:b w:val="0"/>
      <w:sz w:val="28"/>
      <w:szCs w:val="28"/>
    </w:rPr>
  </w:style>
  <w:style w:type="character" w:customStyle="1" w:styleId="CEF-Title1Carattere">
    <w:name w:val="CEF - Title1 Carattere"/>
    <w:link w:val="CEF-Title1"/>
    <w:locked/>
    <w:rsid w:val="009221B0"/>
    <w:rPr>
      <w:rFonts w:eastAsia="MS Gothic" w:cs="Calibri"/>
      <w:b/>
      <w:sz w:val="32"/>
      <w:szCs w:val="32"/>
      <w:lang w:val="en-GB" w:eastAsia="en-US"/>
    </w:rPr>
  </w:style>
  <w:style w:type="character" w:customStyle="1" w:styleId="CEF-Title2Carattere">
    <w:name w:val="CEF - Title2 Carattere"/>
    <w:link w:val="CEF-Title2"/>
    <w:locked/>
    <w:rsid w:val="009F0FA1"/>
    <w:rPr>
      <w:rFonts w:eastAsia="MS Gothic" w:cs="Calibri"/>
      <w:sz w:val="28"/>
      <w:szCs w:val="28"/>
      <w:lang w:val="en-GB" w:eastAsia="en-US"/>
    </w:rPr>
  </w:style>
  <w:style w:type="paragraph" w:customStyle="1" w:styleId="CEF-Title3">
    <w:name w:val="CEF - Title3"/>
    <w:basedOn w:val="CEF-Title2"/>
    <w:link w:val="CEF-Title3Carattere"/>
    <w:qFormat/>
    <w:rsid w:val="009F0FA1"/>
    <w:pPr>
      <w:numPr>
        <w:ilvl w:val="2"/>
      </w:numPr>
    </w:pPr>
    <w:rPr>
      <w:rFonts w:ascii="Arial" w:hAnsi="Arial" w:cs="Arial"/>
      <w:b/>
      <w:sz w:val="20"/>
      <w:szCs w:val="20"/>
    </w:rPr>
  </w:style>
  <w:style w:type="character" w:customStyle="1" w:styleId="CEF-Title3Carattere">
    <w:name w:val="CEF - Title3 Carattere"/>
    <w:link w:val="CEF-Title3"/>
    <w:locked/>
    <w:rsid w:val="009F0FA1"/>
    <w:rPr>
      <w:rFonts w:ascii="Arial" w:eastAsia="MS Gothic" w:hAnsi="Arial" w:cs="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cs="Arial"/>
      <w:sz w:val="20"/>
      <w:szCs w:val="20"/>
      <w:lang w:val="en-GB"/>
    </w:rPr>
  </w:style>
  <w:style w:type="character" w:customStyle="1" w:styleId="apple-tab-span">
    <w:name w:val="apple-tab-span"/>
    <w:uiPriority w:val="99"/>
    <w:rsid w:val="00B758C1"/>
    <w:rPr>
      <w:rFonts w:cs="Times New Roman"/>
    </w:rPr>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Menzionenonrisolta1">
    <w:name w:val="Menzione non risolta1"/>
    <w:uiPriority w:val="99"/>
    <w:semiHidden/>
    <w:rsid w:val="00584AB1"/>
    <w:rPr>
      <w:rFonts w:cs="Times New Roman"/>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Courier New"/>
      <w:sz w:val="20"/>
      <w:szCs w:val="20"/>
    </w:rPr>
  </w:style>
  <w:style w:type="character" w:customStyle="1" w:styleId="mtext">
    <w:name w:val="mtext"/>
    <w:uiPriority w:val="99"/>
    <w:rsid w:val="005F39D5"/>
    <w:rPr>
      <w:rFonts w:cs="Times New Roman"/>
    </w:rPr>
  </w:style>
  <w:style w:type="character" w:customStyle="1" w:styleId="mo">
    <w:name w:val="mo"/>
    <w:uiPriority w:val="99"/>
    <w:rsid w:val="005F39D5"/>
    <w:rPr>
      <w:rFonts w:cs="Times New Roman"/>
    </w:rPr>
  </w:style>
  <w:style w:type="character" w:customStyle="1" w:styleId="mjxassistivemathml">
    <w:name w:val="mjx_assistive_mathml"/>
    <w:uiPriority w:val="99"/>
    <w:rsid w:val="005F39D5"/>
    <w:rPr>
      <w:rFonts w:cs="Times New Roman"/>
    </w:rPr>
  </w:style>
  <w:style w:type="character" w:customStyle="1" w:styleId="mn">
    <w:name w:val="mn"/>
    <w:uiPriority w:val="99"/>
    <w:rsid w:val="005F39D5"/>
    <w:rPr>
      <w:rFonts w:cs="Times New Roman"/>
    </w:rPr>
  </w:style>
  <w:style w:type="character" w:customStyle="1" w:styleId="shorttext">
    <w:name w:val="short_text"/>
    <w:basedOn w:val="DefaultParagraphFont"/>
    <w:rsid w:val="00071F26"/>
  </w:style>
  <w:style w:type="table" w:customStyle="1" w:styleId="Tabellagriglia5scura-colore11">
    <w:name w:val="Tabella griglia 5 scura - colore 11"/>
    <w:basedOn w:val="TableNormal"/>
    <w:uiPriority w:val="50"/>
    <w:rsid w:val="00071F26"/>
    <w:rPr>
      <w:rFonts w:ascii="Times New Roman" w:eastAsia="Times New Roman" w:hAnsi="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lagriglia5scura-colore111">
    <w:name w:val="Tabella griglia 5 scura - colore 111"/>
    <w:basedOn w:val="TableNormal"/>
    <w:uiPriority w:val="50"/>
    <w:rsid w:val="009166BA"/>
    <w:rPr>
      <w:rFonts w:ascii="Times New Roman" w:eastAsia="Times New Roman" w:hAnsi="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7367">
      <w:bodyDiv w:val="1"/>
      <w:marLeft w:val="0"/>
      <w:marRight w:val="0"/>
      <w:marTop w:val="0"/>
      <w:marBottom w:val="0"/>
      <w:divBdr>
        <w:top w:val="none" w:sz="0" w:space="0" w:color="auto"/>
        <w:left w:val="none" w:sz="0" w:space="0" w:color="auto"/>
        <w:bottom w:val="none" w:sz="0" w:space="0" w:color="auto"/>
        <w:right w:val="none" w:sz="0" w:space="0" w:color="auto"/>
      </w:divBdr>
    </w:div>
    <w:div w:id="696200060">
      <w:bodyDiv w:val="1"/>
      <w:marLeft w:val="0"/>
      <w:marRight w:val="0"/>
      <w:marTop w:val="0"/>
      <w:marBottom w:val="0"/>
      <w:divBdr>
        <w:top w:val="none" w:sz="0" w:space="0" w:color="auto"/>
        <w:left w:val="none" w:sz="0" w:space="0" w:color="auto"/>
        <w:bottom w:val="none" w:sz="0" w:space="0" w:color="auto"/>
        <w:right w:val="none" w:sz="0" w:space="0" w:color="auto"/>
      </w:divBdr>
    </w:div>
    <w:div w:id="1170296851">
      <w:marLeft w:val="0"/>
      <w:marRight w:val="0"/>
      <w:marTop w:val="0"/>
      <w:marBottom w:val="0"/>
      <w:divBdr>
        <w:top w:val="none" w:sz="0" w:space="0" w:color="auto"/>
        <w:left w:val="none" w:sz="0" w:space="0" w:color="auto"/>
        <w:bottom w:val="none" w:sz="0" w:space="0" w:color="auto"/>
        <w:right w:val="none" w:sz="0" w:space="0" w:color="auto"/>
      </w:divBdr>
    </w:div>
    <w:div w:id="1170296852">
      <w:marLeft w:val="0"/>
      <w:marRight w:val="0"/>
      <w:marTop w:val="0"/>
      <w:marBottom w:val="0"/>
      <w:divBdr>
        <w:top w:val="none" w:sz="0" w:space="0" w:color="auto"/>
        <w:left w:val="none" w:sz="0" w:space="0" w:color="auto"/>
        <w:bottom w:val="none" w:sz="0" w:space="0" w:color="auto"/>
        <w:right w:val="none" w:sz="0" w:space="0" w:color="auto"/>
      </w:divBdr>
    </w:div>
    <w:div w:id="1170296853">
      <w:marLeft w:val="0"/>
      <w:marRight w:val="0"/>
      <w:marTop w:val="0"/>
      <w:marBottom w:val="0"/>
      <w:divBdr>
        <w:top w:val="none" w:sz="0" w:space="0" w:color="auto"/>
        <w:left w:val="none" w:sz="0" w:space="0" w:color="auto"/>
        <w:bottom w:val="none" w:sz="0" w:space="0" w:color="auto"/>
        <w:right w:val="none" w:sz="0" w:space="0" w:color="auto"/>
      </w:divBdr>
    </w:div>
    <w:div w:id="1170296854">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1170296856">
      <w:marLeft w:val="0"/>
      <w:marRight w:val="0"/>
      <w:marTop w:val="0"/>
      <w:marBottom w:val="0"/>
      <w:divBdr>
        <w:top w:val="none" w:sz="0" w:space="0" w:color="auto"/>
        <w:left w:val="none" w:sz="0" w:space="0" w:color="auto"/>
        <w:bottom w:val="none" w:sz="0" w:space="0" w:color="auto"/>
        <w:right w:val="none" w:sz="0" w:space="0" w:color="auto"/>
      </w:divBdr>
    </w:div>
    <w:div w:id="1170296858">
      <w:marLeft w:val="0"/>
      <w:marRight w:val="0"/>
      <w:marTop w:val="0"/>
      <w:marBottom w:val="0"/>
      <w:divBdr>
        <w:top w:val="none" w:sz="0" w:space="0" w:color="auto"/>
        <w:left w:val="none" w:sz="0" w:space="0" w:color="auto"/>
        <w:bottom w:val="none" w:sz="0" w:space="0" w:color="auto"/>
        <w:right w:val="none" w:sz="0" w:space="0" w:color="auto"/>
      </w:divBdr>
    </w:div>
    <w:div w:id="1170296859">
      <w:marLeft w:val="0"/>
      <w:marRight w:val="0"/>
      <w:marTop w:val="0"/>
      <w:marBottom w:val="0"/>
      <w:divBdr>
        <w:top w:val="none" w:sz="0" w:space="0" w:color="auto"/>
        <w:left w:val="none" w:sz="0" w:space="0" w:color="auto"/>
        <w:bottom w:val="none" w:sz="0" w:space="0" w:color="auto"/>
        <w:right w:val="none" w:sz="0" w:space="0" w:color="auto"/>
      </w:divBdr>
    </w:div>
    <w:div w:id="1170296860">
      <w:marLeft w:val="0"/>
      <w:marRight w:val="0"/>
      <w:marTop w:val="0"/>
      <w:marBottom w:val="0"/>
      <w:divBdr>
        <w:top w:val="none" w:sz="0" w:space="0" w:color="auto"/>
        <w:left w:val="none" w:sz="0" w:space="0" w:color="auto"/>
        <w:bottom w:val="none" w:sz="0" w:space="0" w:color="auto"/>
        <w:right w:val="none" w:sz="0" w:space="0" w:color="auto"/>
      </w:divBdr>
    </w:div>
    <w:div w:id="1170296861">
      <w:marLeft w:val="0"/>
      <w:marRight w:val="0"/>
      <w:marTop w:val="0"/>
      <w:marBottom w:val="0"/>
      <w:divBdr>
        <w:top w:val="none" w:sz="0" w:space="0" w:color="auto"/>
        <w:left w:val="none" w:sz="0" w:space="0" w:color="auto"/>
        <w:bottom w:val="none" w:sz="0" w:space="0" w:color="auto"/>
        <w:right w:val="none" w:sz="0" w:space="0" w:color="auto"/>
      </w:divBdr>
    </w:div>
    <w:div w:id="1170296862">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70296864">
      <w:marLeft w:val="0"/>
      <w:marRight w:val="0"/>
      <w:marTop w:val="0"/>
      <w:marBottom w:val="0"/>
      <w:divBdr>
        <w:top w:val="none" w:sz="0" w:space="0" w:color="auto"/>
        <w:left w:val="none" w:sz="0" w:space="0" w:color="auto"/>
        <w:bottom w:val="none" w:sz="0" w:space="0" w:color="auto"/>
        <w:right w:val="none" w:sz="0" w:space="0" w:color="auto"/>
      </w:divBdr>
    </w:div>
    <w:div w:id="1170296865">
      <w:marLeft w:val="0"/>
      <w:marRight w:val="0"/>
      <w:marTop w:val="0"/>
      <w:marBottom w:val="0"/>
      <w:divBdr>
        <w:top w:val="none" w:sz="0" w:space="0" w:color="auto"/>
        <w:left w:val="none" w:sz="0" w:space="0" w:color="auto"/>
        <w:bottom w:val="none" w:sz="0" w:space="0" w:color="auto"/>
        <w:right w:val="none" w:sz="0" w:space="0" w:color="auto"/>
      </w:divBdr>
    </w:div>
    <w:div w:id="1170296866">
      <w:marLeft w:val="0"/>
      <w:marRight w:val="0"/>
      <w:marTop w:val="0"/>
      <w:marBottom w:val="0"/>
      <w:divBdr>
        <w:top w:val="none" w:sz="0" w:space="0" w:color="auto"/>
        <w:left w:val="none" w:sz="0" w:space="0" w:color="auto"/>
        <w:bottom w:val="none" w:sz="0" w:space="0" w:color="auto"/>
        <w:right w:val="none" w:sz="0" w:space="0" w:color="auto"/>
      </w:divBdr>
    </w:div>
    <w:div w:id="1170296867">
      <w:marLeft w:val="0"/>
      <w:marRight w:val="0"/>
      <w:marTop w:val="0"/>
      <w:marBottom w:val="0"/>
      <w:divBdr>
        <w:top w:val="none" w:sz="0" w:space="0" w:color="auto"/>
        <w:left w:val="none" w:sz="0" w:space="0" w:color="auto"/>
        <w:bottom w:val="none" w:sz="0" w:space="0" w:color="auto"/>
        <w:right w:val="none" w:sz="0" w:space="0" w:color="auto"/>
      </w:divBdr>
    </w:div>
    <w:div w:id="1170296868">
      <w:marLeft w:val="0"/>
      <w:marRight w:val="0"/>
      <w:marTop w:val="0"/>
      <w:marBottom w:val="0"/>
      <w:divBdr>
        <w:top w:val="none" w:sz="0" w:space="0" w:color="auto"/>
        <w:left w:val="none" w:sz="0" w:space="0" w:color="auto"/>
        <w:bottom w:val="none" w:sz="0" w:space="0" w:color="auto"/>
        <w:right w:val="none" w:sz="0" w:space="0" w:color="auto"/>
      </w:divBdr>
    </w:div>
    <w:div w:id="1170296869">
      <w:marLeft w:val="0"/>
      <w:marRight w:val="0"/>
      <w:marTop w:val="0"/>
      <w:marBottom w:val="0"/>
      <w:divBdr>
        <w:top w:val="none" w:sz="0" w:space="0" w:color="auto"/>
        <w:left w:val="none" w:sz="0" w:space="0" w:color="auto"/>
        <w:bottom w:val="none" w:sz="0" w:space="0" w:color="auto"/>
        <w:right w:val="none" w:sz="0" w:space="0" w:color="auto"/>
      </w:divBdr>
    </w:div>
    <w:div w:id="1170296871">
      <w:marLeft w:val="0"/>
      <w:marRight w:val="0"/>
      <w:marTop w:val="0"/>
      <w:marBottom w:val="0"/>
      <w:divBdr>
        <w:top w:val="none" w:sz="0" w:space="0" w:color="auto"/>
        <w:left w:val="none" w:sz="0" w:space="0" w:color="auto"/>
        <w:bottom w:val="none" w:sz="0" w:space="0" w:color="auto"/>
        <w:right w:val="none" w:sz="0" w:space="0" w:color="auto"/>
      </w:divBdr>
    </w:div>
    <w:div w:id="1170296872">
      <w:marLeft w:val="0"/>
      <w:marRight w:val="0"/>
      <w:marTop w:val="0"/>
      <w:marBottom w:val="0"/>
      <w:divBdr>
        <w:top w:val="none" w:sz="0" w:space="0" w:color="auto"/>
        <w:left w:val="none" w:sz="0" w:space="0" w:color="auto"/>
        <w:bottom w:val="none" w:sz="0" w:space="0" w:color="auto"/>
        <w:right w:val="none" w:sz="0" w:space="0" w:color="auto"/>
      </w:divBdr>
    </w:div>
    <w:div w:id="1170296873">
      <w:marLeft w:val="0"/>
      <w:marRight w:val="0"/>
      <w:marTop w:val="0"/>
      <w:marBottom w:val="0"/>
      <w:divBdr>
        <w:top w:val="none" w:sz="0" w:space="0" w:color="auto"/>
        <w:left w:val="none" w:sz="0" w:space="0" w:color="auto"/>
        <w:bottom w:val="none" w:sz="0" w:space="0" w:color="auto"/>
        <w:right w:val="none" w:sz="0" w:space="0" w:color="auto"/>
      </w:divBdr>
    </w:div>
    <w:div w:id="1170296874">
      <w:marLeft w:val="0"/>
      <w:marRight w:val="0"/>
      <w:marTop w:val="0"/>
      <w:marBottom w:val="0"/>
      <w:divBdr>
        <w:top w:val="none" w:sz="0" w:space="0" w:color="auto"/>
        <w:left w:val="none" w:sz="0" w:space="0" w:color="auto"/>
        <w:bottom w:val="none" w:sz="0" w:space="0" w:color="auto"/>
        <w:right w:val="none" w:sz="0" w:space="0" w:color="auto"/>
      </w:divBdr>
    </w:div>
    <w:div w:id="1170296875">
      <w:marLeft w:val="0"/>
      <w:marRight w:val="0"/>
      <w:marTop w:val="0"/>
      <w:marBottom w:val="0"/>
      <w:divBdr>
        <w:top w:val="none" w:sz="0" w:space="0" w:color="auto"/>
        <w:left w:val="none" w:sz="0" w:space="0" w:color="auto"/>
        <w:bottom w:val="none" w:sz="0" w:space="0" w:color="auto"/>
        <w:right w:val="none" w:sz="0" w:space="0" w:color="auto"/>
      </w:divBdr>
    </w:div>
    <w:div w:id="1170296876">
      <w:marLeft w:val="0"/>
      <w:marRight w:val="0"/>
      <w:marTop w:val="0"/>
      <w:marBottom w:val="0"/>
      <w:divBdr>
        <w:top w:val="none" w:sz="0" w:space="0" w:color="auto"/>
        <w:left w:val="none" w:sz="0" w:space="0" w:color="auto"/>
        <w:bottom w:val="none" w:sz="0" w:space="0" w:color="auto"/>
        <w:right w:val="none" w:sz="0" w:space="0" w:color="auto"/>
      </w:divBdr>
    </w:div>
    <w:div w:id="1170296877">
      <w:marLeft w:val="0"/>
      <w:marRight w:val="0"/>
      <w:marTop w:val="0"/>
      <w:marBottom w:val="0"/>
      <w:divBdr>
        <w:top w:val="none" w:sz="0" w:space="0" w:color="auto"/>
        <w:left w:val="none" w:sz="0" w:space="0" w:color="auto"/>
        <w:bottom w:val="none" w:sz="0" w:space="0" w:color="auto"/>
        <w:right w:val="none" w:sz="0" w:space="0" w:color="auto"/>
      </w:divBdr>
    </w:div>
    <w:div w:id="1170296878">
      <w:marLeft w:val="0"/>
      <w:marRight w:val="0"/>
      <w:marTop w:val="0"/>
      <w:marBottom w:val="0"/>
      <w:divBdr>
        <w:top w:val="none" w:sz="0" w:space="0" w:color="auto"/>
        <w:left w:val="none" w:sz="0" w:space="0" w:color="auto"/>
        <w:bottom w:val="none" w:sz="0" w:space="0" w:color="auto"/>
        <w:right w:val="none" w:sz="0" w:space="0" w:color="auto"/>
      </w:divBdr>
    </w:div>
    <w:div w:id="1170296879">
      <w:marLeft w:val="0"/>
      <w:marRight w:val="0"/>
      <w:marTop w:val="0"/>
      <w:marBottom w:val="0"/>
      <w:divBdr>
        <w:top w:val="none" w:sz="0" w:space="0" w:color="auto"/>
        <w:left w:val="none" w:sz="0" w:space="0" w:color="auto"/>
        <w:bottom w:val="none" w:sz="0" w:space="0" w:color="auto"/>
        <w:right w:val="none" w:sz="0" w:space="0" w:color="auto"/>
      </w:divBdr>
    </w:div>
    <w:div w:id="1170296880">
      <w:marLeft w:val="0"/>
      <w:marRight w:val="0"/>
      <w:marTop w:val="0"/>
      <w:marBottom w:val="0"/>
      <w:divBdr>
        <w:top w:val="none" w:sz="0" w:space="0" w:color="auto"/>
        <w:left w:val="none" w:sz="0" w:space="0" w:color="auto"/>
        <w:bottom w:val="none" w:sz="0" w:space="0" w:color="auto"/>
        <w:right w:val="none" w:sz="0" w:space="0" w:color="auto"/>
      </w:divBdr>
    </w:div>
    <w:div w:id="1170296881">
      <w:marLeft w:val="0"/>
      <w:marRight w:val="0"/>
      <w:marTop w:val="0"/>
      <w:marBottom w:val="0"/>
      <w:divBdr>
        <w:top w:val="none" w:sz="0" w:space="0" w:color="auto"/>
        <w:left w:val="none" w:sz="0" w:space="0" w:color="auto"/>
        <w:bottom w:val="none" w:sz="0" w:space="0" w:color="auto"/>
        <w:right w:val="none" w:sz="0" w:space="0" w:color="auto"/>
      </w:divBdr>
    </w:div>
    <w:div w:id="1170296882">
      <w:marLeft w:val="0"/>
      <w:marRight w:val="0"/>
      <w:marTop w:val="0"/>
      <w:marBottom w:val="0"/>
      <w:divBdr>
        <w:top w:val="none" w:sz="0" w:space="0" w:color="auto"/>
        <w:left w:val="none" w:sz="0" w:space="0" w:color="auto"/>
        <w:bottom w:val="none" w:sz="0" w:space="0" w:color="auto"/>
        <w:right w:val="none" w:sz="0" w:space="0" w:color="auto"/>
      </w:divBdr>
    </w:div>
    <w:div w:id="1170296883">
      <w:marLeft w:val="0"/>
      <w:marRight w:val="0"/>
      <w:marTop w:val="0"/>
      <w:marBottom w:val="0"/>
      <w:divBdr>
        <w:top w:val="none" w:sz="0" w:space="0" w:color="auto"/>
        <w:left w:val="none" w:sz="0" w:space="0" w:color="auto"/>
        <w:bottom w:val="none" w:sz="0" w:space="0" w:color="auto"/>
        <w:right w:val="none" w:sz="0" w:space="0" w:color="auto"/>
      </w:divBdr>
    </w:div>
    <w:div w:id="1170296885">
      <w:marLeft w:val="0"/>
      <w:marRight w:val="0"/>
      <w:marTop w:val="0"/>
      <w:marBottom w:val="0"/>
      <w:divBdr>
        <w:top w:val="none" w:sz="0" w:space="0" w:color="auto"/>
        <w:left w:val="none" w:sz="0" w:space="0" w:color="auto"/>
        <w:bottom w:val="none" w:sz="0" w:space="0" w:color="auto"/>
        <w:right w:val="none" w:sz="0" w:space="0" w:color="auto"/>
      </w:divBdr>
    </w:div>
    <w:div w:id="1170296886">
      <w:marLeft w:val="0"/>
      <w:marRight w:val="0"/>
      <w:marTop w:val="0"/>
      <w:marBottom w:val="0"/>
      <w:divBdr>
        <w:top w:val="none" w:sz="0" w:space="0" w:color="auto"/>
        <w:left w:val="none" w:sz="0" w:space="0" w:color="auto"/>
        <w:bottom w:val="none" w:sz="0" w:space="0" w:color="auto"/>
        <w:right w:val="none" w:sz="0" w:space="0" w:color="auto"/>
      </w:divBdr>
    </w:div>
    <w:div w:id="1170296887">
      <w:marLeft w:val="0"/>
      <w:marRight w:val="0"/>
      <w:marTop w:val="0"/>
      <w:marBottom w:val="0"/>
      <w:divBdr>
        <w:top w:val="none" w:sz="0" w:space="0" w:color="auto"/>
        <w:left w:val="none" w:sz="0" w:space="0" w:color="auto"/>
        <w:bottom w:val="none" w:sz="0" w:space="0" w:color="auto"/>
        <w:right w:val="none" w:sz="0" w:space="0" w:color="auto"/>
      </w:divBdr>
    </w:div>
    <w:div w:id="1170296888">
      <w:marLeft w:val="0"/>
      <w:marRight w:val="0"/>
      <w:marTop w:val="0"/>
      <w:marBottom w:val="0"/>
      <w:divBdr>
        <w:top w:val="none" w:sz="0" w:space="0" w:color="auto"/>
        <w:left w:val="none" w:sz="0" w:space="0" w:color="auto"/>
        <w:bottom w:val="none" w:sz="0" w:space="0" w:color="auto"/>
        <w:right w:val="none" w:sz="0" w:space="0" w:color="auto"/>
      </w:divBdr>
    </w:div>
    <w:div w:id="1170296889">
      <w:marLeft w:val="0"/>
      <w:marRight w:val="0"/>
      <w:marTop w:val="0"/>
      <w:marBottom w:val="0"/>
      <w:divBdr>
        <w:top w:val="none" w:sz="0" w:space="0" w:color="auto"/>
        <w:left w:val="none" w:sz="0" w:space="0" w:color="auto"/>
        <w:bottom w:val="none" w:sz="0" w:space="0" w:color="auto"/>
        <w:right w:val="none" w:sz="0" w:space="0" w:color="auto"/>
      </w:divBdr>
    </w:div>
    <w:div w:id="1170296890">
      <w:marLeft w:val="0"/>
      <w:marRight w:val="0"/>
      <w:marTop w:val="0"/>
      <w:marBottom w:val="0"/>
      <w:divBdr>
        <w:top w:val="none" w:sz="0" w:space="0" w:color="auto"/>
        <w:left w:val="none" w:sz="0" w:space="0" w:color="auto"/>
        <w:bottom w:val="none" w:sz="0" w:space="0" w:color="auto"/>
        <w:right w:val="none" w:sz="0" w:space="0" w:color="auto"/>
      </w:divBdr>
    </w:div>
    <w:div w:id="1170296891">
      <w:marLeft w:val="0"/>
      <w:marRight w:val="0"/>
      <w:marTop w:val="0"/>
      <w:marBottom w:val="0"/>
      <w:divBdr>
        <w:top w:val="none" w:sz="0" w:space="0" w:color="auto"/>
        <w:left w:val="none" w:sz="0" w:space="0" w:color="auto"/>
        <w:bottom w:val="none" w:sz="0" w:space="0" w:color="auto"/>
        <w:right w:val="none" w:sz="0" w:space="0" w:color="auto"/>
      </w:divBdr>
    </w:div>
    <w:div w:id="1170296892">
      <w:marLeft w:val="0"/>
      <w:marRight w:val="0"/>
      <w:marTop w:val="0"/>
      <w:marBottom w:val="0"/>
      <w:divBdr>
        <w:top w:val="none" w:sz="0" w:space="0" w:color="auto"/>
        <w:left w:val="none" w:sz="0" w:space="0" w:color="auto"/>
        <w:bottom w:val="none" w:sz="0" w:space="0" w:color="auto"/>
        <w:right w:val="none" w:sz="0" w:space="0" w:color="auto"/>
      </w:divBdr>
    </w:div>
    <w:div w:id="1170296893">
      <w:marLeft w:val="0"/>
      <w:marRight w:val="0"/>
      <w:marTop w:val="0"/>
      <w:marBottom w:val="0"/>
      <w:divBdr>
        <w:top w:val="none" w:sz="0" w:space="0" w:color="auto"/>
        <w:left w:val="none" w:sz="0" w:space="0" w:color="auto"/>
        <w:bottom w:val="none" w:sz="0" w:space="0" w:color="auto"/>
        <w:right w:val="none" w:sz="0" w:space="0" w:color="auto"/>
      </w:divBdr>
    </w:div>
    <w:div w:id="1170296894">
      <w:marLeft w:val="0"/>
      <w:marRight w:val="0"/>
      <w:marTop w:val="0"/>
      <w:marBottom w:val="0"/>
      <w:divBdr>
        <w:top w:val="none" w:sz="0" w:space="0" w:color="auto"/>
        <w:left w:val="none" w:sz="0" w:space="0" w:color="auto"/>
        <w:bottom w:val="none" w:sz="0" w:space="0" w:color="auto"/>
        <w:right w:val="none" w:sz="0" w:space="0" w:color="auto"/>
      </w:divBdr>
    </w:div>
    <w:div w:id="1170296895">
      <w:marLeft w:val="0"/>
      <w:marRight w:val="0"/>
      <w:marTop w:val="0"/>
      <w:marBottom w:val="0"/>
      <w:divBdr>
        <w:top w:val="none" w:sz="0" w:space="0" w:color="auto"/>
        <w:left w:val="none" w:sz="0" w:space="0" w:color="auto"/>
        <w:bottom w:val="none" w:sz="0" w:space="0" w:color="auto"/>
        <w:right w:val="none" w:sz="0" w:space="0" w:color="auto"/>
      </w:divBdr>
    </w:div>
    <w:div w:id="1170296896">
      <w:marLeft w:val="0"/>
      <w:marRight w:val="0"/>
      <w:marTop w:val="0"/>
      <w:marBottom w:val="0"/>
      <w:divBdr>
        <w:top w:val="none" w:sz="0" w:space="0" w:color="auto"/>
        <w:left w:val="none" w:sz="0" w:space="0" w:color="auto"/>
        <w:bottom w:val="none" w:sz="0" w:space="0" w:color="auto"/>
        <w:right w:val="none" w:sz="0" w:space="0" w:color="auto"/>
      </w:divBdr>
    </w:div>
    <w:div w:id="1170296897">
      <w:marLeft w:val="0"/>
      <w:marRight w:val="0"/>
      <w:marTop w:val="0"/>
      <w:marBottom w:val="0"/>
      <w:divBdr>
        <w:top w:val="none" w:sz="0" w:space="0" w:color="auto"/>
        <w:left w:val="none" w:sz="0" w:space="0" w:color="auto"/>
        <w:bottom w:val="none" w:sz="0" w:space="0" w:color="auto"/>
        <w:right w:val="none" w:sz="0" w:space="0" w:color="auto"/>
      </w:divBdr>
    </w:div>
    <w:div w:id="1170296898">
      <w:marLeft w:val="0"/>
      <w:marRight w:val="0"/>
      <w:marTop w:val="0"/>
      <w:marBottom w:val="0"/>
      <w:divBdr>
        <w:top w:val="none" w:sz="0" w:space="0" w:color="auto"/>
        <w:left w:val="none" w:sz="0" w:space="0" w:color="auto"/>
        <w:bottom w:val="none" w:sz="0" w:space="0" w:color="auto"/>
        <w:right w:val="none" w:sz="0" w:space="0" w:color="auto"/>
      </w:divBdr>
    </w:div>
    <w:div w:id="1170296899">
      <w:marLeft w:val="0"/>
      <w:marRight w:val="0"/>
      <w:marTop w:val="0"/>
      <w:marBottom w:val="0"/>
      <w:divBdr>
        <w:top w:val="none" w:sz="0" w:space="0" w:color="auto"/>
        <w:left w:val="none" w:sz="0" w:space="0" w:color="auto"/>
        <w:bottom w:val="none" w:sz="0" w:space="0" w:color="auto"/>
        <w:right w:val="none" w:sz="0" w:space="0" w:color="auto"/>
      </w:divBdr>
    </w:div>
    <w:div w:id="1170296900">
      <w:marLeft w:val="0"/>
      <w:marRight w:val="0"/>
      <w:marTop w:val="0"/>
      <w:marBottom w:val="0"/>
      <w:divBdr>
        <w:top w:val="none" w:sz="0" w:space="0" w:color="auto"/>
        <w:left w:val="none" w:sz="0" w:space="0" w:color="auto"/>
        <w:bottom w:val="none" w:sz="0" w:space="0" w:color="auto"/>
        <w:right w:val="none" w:sz="0" w:space="0" w:color="auto"/>
      </w:divBdr>
    </w:div>
    <w:div w:id="1170296901">
      <w:marLeft w:val="0"/>
      <w:marRight w:val="0"/>
      <w:marTop w:val="0"/>
      <w:marBottom w:val="0"/>
      <w:divBdr>
        <w:top w:val="none" w:sz="0" w:space="0" w:color="auto"/>
        <w:left w:val="none" w:sz="0" w:space="0" w:color="auto"/>
        <w:bottom w:val="none" w:sz="0" w:space="0" w:color="auto"/>
        <w:right w:val="none" w:sz="0" w:space="0" w:color="auto"/>
      </w:divBdr>
    </w:div>
    <w:div w:id="1170296902">
      <w:marLeft w:val="0"/>
      <w:marRight w:val="0"/>
      <w:marTop w:val="0"/>
      <w:marBottom w:val="0"/>
      <w:divBdr>
        <w:top w:val="none" w:sz="0" w:space="0" w:color="auto"/>
        <w:left w:val="none" w:sz="0" w:space="0" w:color="auto"/>
        <w:bottom w:val="none" w:sz="0" w:space="0" w:color="auto"/>
        <w:right w:val="none" w:sz="0" w:space="0" w:color="auto"/>
      </w:divBdr>
    </w:div>
    <w:div w:id="1170296903">
      <w:marLeft w:val="0"/>
      <w:marRight w:val="0"/>
      <w:marTop w:val="0"/>
      <w:marBottom w:val="0"/>
      <w:divBdr>
        <w:top w:val="none" w:sz="0" w:space="0" w:color="auto"/>
        <w:left w:val="none" w:sz="0" w:space="0" w:color="auto"/>
        <w:bottom w:val="none" w:sz="0" w:space="0" w:color="auto"/>
        <w:right w:val="none" w:sz="0" w:space="0" w:color="auto"/>
      </w:divBdr>
    </w:div>
    <w:div w:id="1170296904">
      <w:marLeft w:val="0"/>
      <w:marRight w:val="0"/>
      <w:marTop w:val="0"/>
      <w:marBottom w:val="0"/>
      <w:divBdr>
        <w:top w:val="none" w:sz="0" w:space="0" w:color="auto"/>
        <w:left w:val="none" w:sz="0" w:space="0" w:color="auto"/>
        <w:bottom w:val="none" w:sz="0" w:space="0" w:color="auto"/>
        <w:right w:val="none" w:sz="0" w:space="0" w:color="auto"/>
      </w:divBdr>
    </w:div>
    <w:div w:id="1170296905">
      <w:marLeft w:val="0"/>
      <w:marRight w:val="0"/>
      <w:marTop w:val="0"/>
      <w:marBottom w:val="0"/>
      <w:divBdr>
        <w:top w:val="none" w:sz="0" w:space="0" w:color="auto"/>
        <w:left w:val="none" w:sz="0" w:space="0" w:color="auto"/>
        <w:bottom w:val="none" w:sz="0" w:space="0" w:color="auto"/>
        <w:right w:val="none" w:sz="0" w:space="0" w:color="auto"/>
      </w:divBdr>
    </w:div>
    <w:div w:id="1170296906">
      <w:marLeft w:val="0"/>
      <w:marRight w:val="0"/>
      <w:marTop w:val="0"/>
      <w:marBottom w:val="0"/>
      <w:divBdr>
        <w:top w:val="none" w:sz="0" w:space="0" w:color="auto"/>
        <w:left w:val="none" w:sz="0" w:space="0" w:color="auto"/>
        <w:bottom w:val="none" w:sz="0" w:space="0" w:color="auto"/>
        <w:right w:val="none" w:sz="0" w:space="0" w:color="auto"/>
      </w:divBdr>
    </w:div>
    <w:div w:id="1170296907">
      <w:marLeft w:val="0"/>
      <w:marRight w:val="0"/>
      <w:marTop w:val="0"/>
      <w:marBottom w:val="0"/>
      <w:divBdr>
        <w:top w:val="none" w:sz="0" w:space="0" w:color="auto"/>
        <w:left w:val="none" w:sz="0" w:space="0" w:color="auto"/>
        <w:bottom w:val="none" w:sz="0" w:space="0" w:color="auto"/>
        <w:right w:val="none" w:sz="0" w:space="0" w:color="auto"/>
      </w:divBdr>
    </w:div>
    <w:div w:id="1170296908">
      <w:marLeft w:val="0"/>
      <w:marRight w:val="0"/>
      <w:marTop w:val="0"/>
      <w:marBottom w:val="0"/>
      <w:divBdr>
        <w:top w:val="none" w:sz="0" w:space="0" w:color="auto"/>
        <w:left w:val="none" w:sz="0" w:space="0" w:color="auto"/>
        <w:bottom w:val="none" w:sz="0" w:space="0" w:color="auto"/>
        <w:right w:val="none" w:sz="0" w:space="0" w:color="auto"/>
      </w:divBdr>
    </w:div>
    <w:div w:id="1170296909">
      <w:marLeft w:val="0"/>
      <w:marRight w:val="0"/>
      <w:marTop w:val="0"/>
      <w:marBottom w:val="0"/>
      <w:divBdr>
        <w:top w:val="none" w:sz="0" w:space="0" w:color="auto"/>
        <w:left w:val="none" w:sz="0" w:space="0" w:color="auto"/>
        <w:bottom w:val="none" w:sz="0" w:space="0" w:color="auto"/>
        <w:right w:val="none" w:sz="0" w:space="0" w:color="auto"/>
      </w:divBdr>
    </w:div>
    <w:div w:id="1170296910">
      <w:marLeft w:val="0"/>
      <w:marRight w:val="0"/>
      <w:marTop w:val="0"/>
      <w:marBottom w:val="0"/>
      <w:divBdr>
        <w:top w:val="none" w:sz="0" w:space="0" w:color="auto"/>
        <w:left w:val="none" w:sz="0" w:space="0" w:color="auto"/>
        <w:bottom w:val="none" w:sz="0" w:space="0" w:color="auto"/>
        <w:right w:val="none" w:sz="0" w:space="0" w:color="auto"/>
      </w:divBdr>
    </w:div>
    <w:div w:id="1170296911">
      <w:marLeft w:val="0"/>
      <w:marRight w:val="0"/>
      <w:marTop w:val="0"/>
      <w:marBottom w:val="0"/>
      <w:divBdr>
        <w:top w:val="none" w:sz="0" w:space="0" w:color="auto"/>
        <w:left w:val="none" w:sz="0" w:space="0" w:color="auto"/>
        <w:bottom w:val="none" w:sz="0" w:space="0" w:color="auto"/>
        <w:right w:val="none" w:sz="0" w:space="0" w:color="auto"/>
      </w:divBdr>
    </w:div>
    <w:div w:id="1170296912">
      <w:marLeft w:val="0"/>
      <w:marRight w:val="0"/>
      <w:marTop w:val="0"/>
      <w:marBottom w:val="0"/>
      <w:divBdr>
        <w:top w:val="none" w:sz="0" w:space="0" w:color="auto"/>
        <w:left w:val="none" w:sz="0" w:space="0" w:color="auto"/>
        <w:bottom w:val="none" w:sz="0" w:space="0" w:color="auto"/>
        <w:right w:val="none" w:sz="0" w:space="0" w:color="auto"/>
      </w:divBdr>
    </w:div>
    <w:div w:id="1170296913">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1170296916">
      <w:marLeft w:val="0"/>
      <w:marRight w:val="0"/>
      <w:marTop w:val="0"/>
      <w:marBottom w:val="0"/>
      <w:divBdr>
        <w:top w:val="none" w:sz="0" w:space="0" w:color="auto"/>
        <w:left w:val="none" w:sz="0" w:space="0" w:color="auto"/>
        <w:bottom w:val="none" w:sz="0" w:space="0" w:color="auto"/>
        <w:right w:val="none" w:sz="0" w:space="0" w:color="auto"/>
      </w:divBdr>
    </w:div>
    <w:div w:id="1170296917">
      <w:marLeft w:val="0"/>
      <w:marRight w:val="0"/>
      <w:marTop w:val="0"/>
      <w:marBottom w:val="0"/>
      <w:divBdr>
        <w:top w:val="none" w:sz="0" w:space="0" w:color="auto"/>
        <w:left w:val="none" w:sz="0" w:space="0" w:color="auto"/>
        <w:bottom w:val="none" w:sz="0" w:space="0" w:color="auto"/>
        <w:right w:val="none" w:sz="0" w:space="0" w:color="auto"/>
      </w:divBdr>
    </w:div>
    <w:div w:id="1170296918">
      <w:marLeft w:val="0"/>
      <w:marRight w:val="0"/>
      <w:marTop w:val="0"/>
      <w:marBottom w:val="0"/>
      <w:divBdr>
        <w:top w:val="none" w:sz="0" w:space="0" w:color="auto"/>
        <w:left w:val="none" w:sz="0" w:space="0" w:color="auto"/>
        <w:bottom w:val="none" w:sz="0" w:space="0" w:color="auto"/>
        <w:right w:val="none" w:sz="0" w:space="0" w:color="auto"/>
      </w:divBdr>
    </w:div>
    <w:div w:id="1170296919">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170296921">
      <w:marLeft w:val="0"/>
      <w:marRight w:val="0"/>
      <w:marTop w:val="0"/>
      <w:marBottom w:val="0"/>
      <w:divBdr>
        <w:top w:val="none" w:sz="0" w:space="0" w:color="auto"/>
        <w:left w:val="none" w:sz="0" w:space="0" w:color="auto"/>
        <w:bottom w:val="none" w:sz="0" w:space="0" w:color="auto"/>
        <w:right w:val="none" w:sz="0" w:space="0" w:color="auto"/>
      </w:divBdr>
    </w:div>
    <w:div w:id="1170296922">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
    <w:div w:id="1170296925">
      <w:marLeft w:val="0"/>
      <w:marRight w:val="0"/>
      <w:marTop w:val="0"/>
      <w:marBottom w:val="0"/>
      <w:divBdr>
        <w:top w:val="none" w:sz="0" w:space="0" w:color="auto"/>
        <w:left w:val="none" w:sz="0" w:space="0" w:color="auto"/>
        <w:bottom w:val="none" w:sz="0" w:space="0" w:color="auto"/>
        <w:right w:val="none" w:sz="0" w:space="0" w:color="auto"/>
      </w:divBdr>
    </w:div>
    <w:div w:id="1170296926">
      <w:marLeft w:val="0"/>
      <w:marRight w:val="0"/>
      <w:marTop w:val="0"/>
      <w:marBottom w:val="0"/>
      <w:divBdr>
        <w:top w:val="none" w:sz="0" w:space="0" w:color="auto"/>
        <w:left w:val="none" w:sz="0" w:space="0" w:color="auto"/>
        <w:bottom w:val="none" w:sz="0" w:space="0" w:color="auto"/>
        <w:right w:val="none" w:sz="0" w:space="0" w:color="auto"/>
      </w:divBdr>
    </w:div>
    <w:div w:id="1170296927">
      <w:marLeft w:val="0"/>
      <w:marRight w:val="0"/>
      <w:marTop w:val="0"/>
      <w:marBottom w:val="0"/>
      <w:divBdr>
        <w:top w:val="none" w:sz="0" w:space="0" w:color="auto"/>
        <w:left w:val="none" w:sz="0" w:space="0" w:color="auto"/>
        <w:bottom w:val="none" w:sz="0" w:space="0" w:color="auto"/>
        <w:right w:val="none" w:sz="0" w:space="0" w:color="auto"/>
      </w:divBdr>
    </w:div>
    <w:div w:id="1170296928">
      <w:marLeft w:val="0"/>
      <w:marRight w:val="0"/>
      <w:marTop w:val="0"/>
      <w:marBottom w:val="0"/>
      <w:divBdr>
        <w:top w:val="none" w:sz="0" w:space="0" w:color="auto"/>
        <w:left w:val="none" w:sz="0" w:space="0" w:color="auto"/>
        <w:bottom w:val="none" w:sz="0" w:space="0" w:color="auto"/>
        <w:right w:val="none" w:sz="0" w:space="0" w:color="auto"/>
      </w:divBdr>
    </w:div>
    <w:div w:id="1170296929">
      <w:marLeft w:val="0"/>
      <w:marRight w:val="0"/>
      <w:marTop w:val="0"/>
      <w:marBottom w:val="0"/>
      <w:divBdr>
        <w:top w:val="none" w:sz="0" w:space="0" w:color="auto"/>
        <w:left w:val="none" w:sz="0" w:space="0" w:color="auto"/>
        <w:bottom w:val="none" w:sz="0" w:space="0" w:color="auto"/>
        <w:right w:val="none" w:sz="0" w:space="0" w:color="auto"/>
      </w:divBdr>
    </w:div>
    <w:div w:id="1170296930">
      <w:marLeft w:val="0"/>
      <w:marRight w:val="0"/>
      <w:marTop w:val="0"/>
      <w:marBottom w:val="0"/>
      <w:divBdr>
        <w:top w:val="none" w:sz="0" w:space="0" w:color="auto"/>
        <w:left w:val="none" w:sz="0" w:space="0" w:color="auto"/>
        <w:bottom w:val="none" w:sz="0" w:space="0" w:color="auto"/>
        <w:right w:val="none" w:sz="0" w:space="0" w:color="auto"/>
      </w:divBdr>
    </w:div>
    <w:div w:id="1170296931">
      <w:marLeft w:val="0"/>
      <w:marRight w:val="0"/>
      <w:marTop w:val="0"/>
      <w:marBottom w:val="0"/>
      <w:divBdr>
        <w:top w:val="none" w:sz="0" w:space="0" w:color="auto"/>
        <w:left w:val="none" w:sz="0" w:space="0" w:color="auto"/>
        <w:bottom w:val="none" w:sz="0" w:space="0" w:color="auto"/>
        <w:right w:val="none" w:sz="0" w:space="0" w:color="auto"/>
      </w:divBdr>
    </w:div>
    <w:div w:id="1170296932">
      <w:marLeft w:val="0"/>
      <w:marRight w:val="0"/>
      <w:marTop w:val="0"/>
      <w:marBottom w:val="0"/>
      <w:divBdr>
        <w:top w:val="none" w:sz="0" w:space="0" w:color="auto"/>
        <w:left w:val="none" w:sz="0" w:space="0" w:color="auto"/>
        <w:bottom w:val="none" w:sz="0" w:space="0" w:color="auto"/>
        <w:right w:val="none" w:sz="0" w:space="0" w:color="auto"/>
      </w:divBdr>
    </w:div>
    <w:div w:id="1170296933">
      <w:marLeft w:val="0"/>
      <w:marRight w:val="0"/>
      <w:marTop w:val="0"/>
      <w:marBottom w:val="0"/>
      <w:divBdr>
        <w:top w:val="none" w:sz="0" w:space="0" w:color="auto"/>
        <w:left w:val="none" w:sz="0" w:space="0" w:color="auto"/>
        <w:bottom w:val="none" w:sz="0" w:space="0" w:color="auto"/>
        <w:right w:val="none" w:sz="0" w:space="0" w:color="auto"/>
      </w:divBdr>
    </w:div>
    <w:div w:id="1170296934">
      <w:marLeft w:val="0"/>
      <w:marRight w:val="0"/>
      <w:marTop w:val="0"/>
      <w:marBottom w:val="0"/>
      <w:divBdr>
        <w:top w:val="none" w:sz="0" w:space="0" w:color="auto"/>
        <w:left w:val="none" w:sz="0" w:space="0" w:color="auto"/>
        <w:bottom w:val="none" w:sz="0" w:space="0" w:color="auto"/>
        <w:right w:val="none" w:sz="0" w:space="0" w:color="auto"/>
      </w:divBdr>
    </w:div>
    <w:div w:id="1170296935">
      <w:marLeft w:val="0"/>
      <w:marRight w:val="0"/>
      <w:marTop w:val="0"/>
      <w:marBottom w:val="0"/>
      <w:divBdr>
        <w:top w:val="none" w:sz="0" w:space="0" w:color="auto"/>
        <w:left w:val="none" w:sz="0" w:space="0" w:color="auto"/>
        <w:bottom w:val="none" w:sz="0" w:space="0" w:color="auto"/>
        <w:right w:val="none" w:sz="0" w:space="0" w:color="auto"/>
      </w:divBdr>
    </w:div>
    <w:div w:id="1170296936">
      <w:marLeft w:val="0"/>
      <w:marRight w:val="0"/>
      <w:marTop w:val="0"/>
      <w:marBottom w:val="0"/>
      <w:divBdr>
        <w:top w:val="none" w:sz="0" w:space="0" w:color="auto"/>
        <w:left w:val="none" w:sz="0" w:space="0" w:color="auto"/>
        <w:bottom w:val="none" w:sz="0" w:space="0" w:color="auto"/>
        <w:right w:val="none" w:sz="0" w:space="0" w:color="auto"/>
      </w:divBdr>
    </w:div>
    <w:div w:id="1170296937">
      <w:marLeft w:val="0"/>
      <w:marRight w:val="0"/>
      <w:marTop w:val="0"/>
      <w:marBottom w:val="0"/>
      <w:divBdr>
        <w:top w:val="none" w:sz="0" w:space="0" w:color="auto"/>
        <w:left w:val="none" w:sz="0" w:space="0" w:color="auto"/>
        <w:bottom w:val="none" w:sz="0" w:space="0" w:color="auto"/>
        <w:right w:val="none" w:sz="0" w:space="0" w:color="auto"/>
      </w:divBdr>
    </w:div>
    <w:div w:id="1170296938">
      <w:marLeft w:val="0"/>
      <w:marRight w:val="0"/>
      <w:marTop w:val="0"/>
      <w:marBottom w:val="0"/>
      <w:divBdr>
        <w:top w:val="none" w:sz="0" w:space="0" w:color="auto"/>
        <w:left w:val="none" w:sz="0" w:space="0" w:color="auto"/>
        <w:bottom w:val="none" w:sz="0" w:space="0" w:color="auto"/>
        <w:right w:val="none" w:sz="0" w:space="0" w:color="auto"/>
      </w:divBdr>
    </w:div>
    <w:div w:id="1170296939">
      <w:marLeft w:val="0"/>
      <w:marRight w:val="0"/>
      <w:marTop w:val="0"/>
      <w:marBottom w:val="0"/>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 w:id="1170296941">
      <w:marLeft w:val="0"/>
      <w:marRight w:val="0"/>
      <w:marTop w:val="0"/>
      <w:marBottom w:val="0"/>
      <w:divBdr>
        <w:top w:val="none" w:sz="0" w:space="0" w:color="auto"/>
        <w:left w:val="none" w:sz="0" w:space="0" w:color="auto"/>
        <w:bottom w:val="none" w:sz="0" w:space="0" w:color="auto"/>
        <w:right w:val="none" w:sz="0" w:space="0" w:color="auto"/>
      </w:divBdr>
    </w:div>
    <w:div w:id="1170296942">
      <w:marLeft w:val="0"/>
      <w:marRight w:val="0"/>
      <w:marTop w:val="0"/>
      <w:marBottom w:val="0"/>
      <w:divBdr>
        <w:top w:val="none" w:sz="0" w:space="0" w:color="auto"/>
        <w:left w:val="none" w:sz="0" w:space="0" w:color="auto"/>
        <w:bottom w:val="none" w:sz="0" w:space="0" w:color="auto"/>
        <w:right w:val="none" w:sz="0" w:space="0" w:color="auto"/>
      </w:divBdr>
    </w:div>
    <w:div w:id="1170296943">
      <w:marLeft w:val="0"/>
      <w:marRight w:val="0"/>
      <w:marTop w:val="0"/>
      <w:marBottom w:val="0"/>
      <w:divBdr>
        <w:top w:val="none" w:sz="0" w:space="0" w:color="auto"/>
        <w:left w:val="none" w:sz="0" w:space="0" w:color="auto"/>
        <w:bottom w:val="none" w:sz="0" w:space="0" w:color="auto"/>
        <w:right w:val="none" w:sz="0" w:space="0" w:color="auto"/>
      </w:divBdr>
    </w:div>
    <w:div w:id="1170296944">
      <w:marLeft w:val="0"/>
      <w:marRight w:val="0"/>
      <w:marTop w:val="0"/>
      <w:marBottom w:val="0"/>
      <w:divBdr>
        <w:top w:val="none" w:sz="0" w:space="0" w:color="auto"/>
        <w:left w:val="none" w:sz="0" w:space="0" w:color="auto"/>
        <w:bottom w:val="none" w:sz="0" w:space="0" w:color="auto"/>
        <w:right w:val="none" w:sz="0" w:space="0" w:color="auto"/>
      </w:divBdr>
    </w:div>
    <w:div w:id="1170296945">
      <w:marLeft w:val="0"/>
      <w:marRight w:val="0"/>
      <w:marTop w:val="0"/>
      <w:marBottom w:val="0"/>
      <w:divBdr>
        <w:top w:val="none" w:sz="0" w:space="0" w:color="auto"/>
        <w:left w:val="none" w:sz="0" w:space="0" w:color="auto"/>
        <w:bottom w:val="none" w:sz="0" w:space="0" w:color="auto"/>
        <w:right w:val="none" w:sz="0" w:space="0" w:color="auto"/>
      </w:divBdr>
    </w:div>
    <w:div w:id="1170296946">
      <w:marLeft w:val="0"/>
      <w:marRight w:val="0"/>
      <w:marTop w:val="0"/>
      <w:marBottom w:val="0"/>
      <w:divBdr>
        <w:top w:val="none" w:sz="0" w:space="0" w:color="auto"/>
        <w:left w:val="none" w:sz="0" w:space="0" w:color="auto"/>
        <w:bottom w:val="none" w:sz="0" w:space="0" w:color="auto"/>
        <w:right w:val="none" w:sz="0" w:space="0" w:color="auto"/>
      </w:divBdr>
    </w:div>
    <w:div w:id="1170296947">
      <w:marLeft w:val="0"/>
      <w:marRight w:val="0"/>
      <w:marTop w:val="0"/>
      <w:marBottom w:val="0"/>
      <w:divBdr>
        <w:top w:val="none" w:sz="0" w:space="0" w:color="auto"/>
        <w:left w:val="none" w:sz="0" w:space="0" w:color="auto"/>
        <w:bottom w:val="none" w:sz="0" w:space="0" w:color="auto"/>
        <w:right w:val="none" w:sz="0" w:space="0" w:color="auto"/>
      </w:divBdr>
    </w:div>
    <w:div w:id="1170296948">
      <w:marLeft w:val="0"/>
      <w:marRight w:val="0"/>
      <w:marTop w:val="0"/>
      <w:marBottom w:val="0"/>
      <w:divBdr>
        <w:top w:val="none" w:sz="0" w:space="0" w:color="auto"/>
        <w:left w:val="none" w:sz="0" w:space="0" w:color="auto"/>
        <w:bottom w:val="none" w:sz="0" w:space="0" w:color="auto"/>
        <w:right w:val="none" w:sz="0" w:space="0" w:color="auto"/>
      </w:divBdr>
    </w:div>
    <w:div w:id="1170296949">
      <w:marLeft w:val="0"/>
      <w:marRight w:val="0"/>
      <w:marTop w:val="0"/>
      <w:marBottom w:val="0"/>
      <w:divBdr>
        <w:top w:val="none" w:sz="0" w:space="0" w:color="auto"/>
        <w:left w:val="none" w:sz="0" w:space="0" w:color="auto"/>
        <w:bottom w:val="none" w:sz="0" w:space="0" w:color="auto"/>
        <w:right w:val="none" w:sz="0" w:space="0" w:color="auto"/>
      </w:divBdr>
    </w:div>
    <w:div w:id="1170296950">
      <w:marLeft w:val="0"/>
      <w:marRight w:val="0"/>
      <w:marTop w:val="0"/>
      <w:marBottom w:val="0"/>
      <w:divBdr>
        <w:top w:val="none" w:sz="0" w:space="0" w:color="auto"/>
        <w:left w:val="none" w:sz="0" w:space="0" w:color="auto"/>
        <w:bottom w:val="none" w:sz="0" w:space="0" w:color="auto"/>
        <w:right w:val="none" w:sz="0" w:space="0" w:color="auto"/>
      </w:divBdr>
    </w:div>
    <w:div w:id="1170296951">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1170296954">
      <w:marLeft w:val="0"/>
      <w:marRight w:val="0"/>
      <w:marTop w:val="0"/>
      <w:marBottom w:val="0"/>
      <w:divBdr>
        <w:top w:val="none" w:sz="0" w:space="0" w:color="auto"/>
        <w:left w:val="none" w:sz="0" w:space="0" w:color="auto"/>
        <w:bottom w:val="none" w:sz="0" w:space="0" w:color="auto"/>
        <w:right w:val="none" w:sz="0" w:space="0" w:color="auto"/>
      </w:divBdr>
    </w:div>
    <w:div w:id="1170296955">
      <w:marLeft w:val="0"/>
      <w:marRight w:val="0"/>
      <w:marTop w:val="0"/>
      <w:marBottom w:val="0"/>
      <w:divBdr>
        <w:top w:val="none" w:sz="0" w:space="0" w:color="auto"/>
        <w:left w:val="none" w:sz="0" w:space="0" w:color="auto"/>
        <w:bottom w:val="none" w:sz="0" w:space="0" w:color="auto"/>
        <w:right w:val="none" w:sz="0" w:space="0" w:color="auto"/>
      </w:divBdr>
    </w:div>
    <w:div w:id="1170296956">
      <w:marLeft w:val="0"/>
      <w:marRight w:val="0"/>
      <w:marTop w:val="0"/>
      <w:marBottom w:val="0"/>
      <w:divBdr>
        <w:top w:val="none" w:sz="0" w:space="0" w:color="auto"/>
        <w:left w:val="none" w:sz="0" w:space="0" w:color="auto"/>
        <w:bottom w:val="none" w:sz="0" w:space="0" w:color="auto"/>
        <w:right w:val="none" w:sz="0" w:space="0" w:color="auto"/>
      </w:divBdr>
    </w:div>
    <w:div w:id="1170296957">
      <w:marLeft w:val="0"/>
      <w:marRight w:val="0"/>
      <w:marTop w:val="0"/>
      <w:marBottom w:val="0"/>
      <w:divBdr>
        <w:top w:val="none" w:sz="0" w:space="0" w:color="auto"/>
        <w:left w:val="none" w:sz="0" w:space="0" w:color="auto"/>
        <w:bottom w:val="none" w:sz="0" w:space="0" w:color="auto"/>
        <w:right w:val="none" w:sz="0" w:space="0" w:color="auto"/>
      </w:divBdr>
    </w:div>
    <w:div w:id="1170296958">
      <w:marLeft w:val="0"/>
      <w:marRight w:val="0"/>
      <w:marTop w:val="0"/>
      <w:marBottom w:val="0"/>
      <w:divBdr>
        <w:top w:val="none" w:sz="0" w:space="0" w:color="auto"/>
        <w:left w:val="none" w:sz="0" w:space="0" w:color="auto"/>
        <w:bottom w:val="none" w:sz="0" w:space="0" w:color="auto"/>
        <w:right w:val="none" w:sz="0" w:space="0" w:color="auto"/>
      </w:divBdr>
    </w:div>
    <w:div w:id="1170296959">
      <w:marLeft w:val="0"/>
      <w:marRight w:val="0"/>
      <w:marTop w:val="0"/>
      <w:marBottom w:val="0"/>
      <w:divBdr>
        <w:top w:val="none" w:sz="0" w:space="0" w:color="auto"/>
        <w:left w:val="none" w:sz="0" w:space="0" w:color="auto"/>
        <w:bottom w:val="none" w:sz="0" w:space="0" w:color="auto"/>
        <w:right w:val="none" w:sz="0" w:space="0" w:color="auto"/>
      </w:divBdr>
    </w:div>
    <w:div w:id="1170296960">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1170296963">
      <w:marLeft w:val="0"/>
      <w:marRight w:val="0"/>
      <w:marTop w:val="0"/>
      <w:marBottom w:val="0"/>
      <w:divBdr>
        <w:top w:val="none" w:sz="0" w:space="0" w:color="auto"/>
        <w:left w:val="none" w:sz="0" w:space="0" w:color="auto"/>
        <w:bottom w:val="none" w:sz="0" w:space="0" w:color="auto"/>
        <w:right w:val="none" w:sz="0" w:space="0" w:color="auto"/>
      </w:divBdr>
    </w:div>
    <w:div w:id="1170296964">
      <w:marLeft w:val="0"/>
      <w:marRight w:val="0"/>
      <w:marTop w:val="0"/>
      <w:marBottom w:val="0"/>
      <w:divBdr>
        <w:top w:val="none" w:sz="0" w:space="0" w:color="auto"/>
        <w:left w:val="none" w:sz="0" w:space="0" w:color="auto"/>
        <w:bottom w:val="none" w:sz="0" w:space="0" w:color="auto"/>
        <w:right w:val="none" w:sz="0" w:space="0" w:color="auto"/>
      </w:divBdr>
    </w:div>
    <w:div w:id="1170296965">
      <w:marLeft w:val="0"/>
      <w:marRight w:val="0"/>
      <w:marTop w:val="0"/>
      <w:marBottom w:val="0"/>
      <w:divBdr>
        <w:top w:val="none" w:sz="0" w:space="0" w:color="auto"/>
        <w:left w:val="none" w:sz="0" w:space="0" w:color="auto"/>
        <w:bottom w:val="none" w:sz="0" w:space="0" w:color="auto"/>
        <w:right w:val="none" w:sz="0" w:space="0" w:color="auto"/>
      </w:divBdr>
    </w:div>
    <w:div w:id="1170296966">
      <w:marLeft w:val="0"/>
      <w:marRight w:val="0"/>
      <w:marTop w:val="0"/>
      <w:marBottom w:val="0"/>
      <w:divBdr>
        <w:top w:val="none" w:sz="0" w:space="0" w:color="auto"/>
        <w:left w:val="none" w:sz="0" w:space="0" w:color="auto"/>
        <w:bottom w:val="none" w:sz="0" w:space="0" w:color="auto"/>
        <w:right w:val="none" w:sz="0" w:space="0" w:color="auto"/>
      </w:divBdr>
    </w:div>
    <w:div w:id="1170296967">
      <w:marLeft w:val="0"/>
      <w:marRight w:val="0"/>
      <w:marTop w:val="0"/>
      <w:marBottom w:val="0"/>
      <w:divBdr>
        <w:top w:val="none" w:sz="0" w:space="0" w:color="auto"/>
        <w:left w:val="none" w:sz="0" w:space="0" w:color="auto"/>
        <w:bottom w:val="none" w:sz="0" w:space="0" w:color="auto"/>
        <w:right w:val="none" w:sz="0" w:space="0" w:color="auto"/>
      </w:divBdr>
    </w:div>
    <w:div w:id="1170296968">
      <w:marLeft w:val="0"/>
      <w:marRight w:val="0"/>
      <w:marTop w:val="0"/>
      <w:marBottom w:val="0"/>
      <w:divBdr>
        <w:top w:val="none" w:sz="0" w:space="0" w:color="auto"/>
        <w:left w:val="none" w:sz="0" w:space="0" w:color="auto"/>
        <w:bottom w:val="none" w:sz="0" w:space="0" w:color="auto"/>
        <w:right w:val="none" w:sz="0" w:space="0" w:color="auto"/>
      </w:divBdr>
    </w:div>
    <w:div w:id="1170296969">
      <w:marLeft w:val="0"/>
      <w:marRight w:val="0"/>
      <w:marTop w:val="0"/>
      <w:marBottom w:val="0"/>
      <w:divBdr>
        <w:top w:val="none" w:sz="0" w:space="0" w:color="auto"/>
        <w:left w:val="none" w:sz="0" w:space="0" w:color="auto"/>
        <w:bottom w:val="none" w:sz="0" w:space="0" w:color="auto"/>
        <w:right w:val="none" w:sz="0" w:space="0" w:color="auto"/>
      </w:divBdr>
    </w:div>
    <w:div w:id="1170296970">
      <w:marLeft w:val="0"/>
      <w:marRight w:val="0"/>
      <w:marTop w:val="0"/>
      <w:marBottom w:val="0"/>
      <w:divBdr>
        <w:top w:val="none" w:sz="0" w:space="0" w:color="auto"/>
        <w:left w:val="none" w:sz="0" w:space="0" w:color="auto"/>
        <w:bottom w:val="none" w:sz="0" w:space="0" w:color="auto"/>
        <w:right w:val="none" w:sz="0" w:space="0" w:color="auto"/>
      </w:divBdr>
    </w:div>
    <w:div w:id="1170296971">
      <w:marLeft w:val="0"/>
      <w:marRight w:val="0"/>
      <w:marTop w:val="0"/>
      <w:marBottom w:val="0"/>
      <w:divBdr>
        <w:top w:val="none" w:sz="0" w:space="0" w:color="auto"/>
        <w:left w:val="none" w:sz="0" w:space="0" w:color="auto"/>
        <w:bottom w:val="none" w:sz="0" w:space="0" w:color="auto"/>
        <w:right w:val="none" w:sz="0" w:space="0" w:color="auto"/>
      </w:divBdr>
    </w:div>
    <w:div w:id="1170296972">
      <w:marLeft w:val="0"/>
      <w:marRight w:val="0"/>
      <w:marTop w:val="0"/>
      <w:marBottom w:val="0"/>
      <w:divBdr>
        <w:top w:val="none" w:sz="0" w:space="0" w:color="auto"/>
        <w:left w:val="none" w:sz="0" w:space="0" w:color="auto"/>
        <w:bottom w:val="none" w:sz="0" w:space="0" w:color="auto"/>
        <w:right w:val="none" w:sz="0" w:space="0" w:color="auto"/>
      </w:divBdr>
    </w:div>
    <w:div w:id="1170296973">
      <w:marLeft w:val="0"/>
      <w:marRight w:val="0"/>
      <w:marTop w:val="0"/>
      <w:marBottom w:val="0"/>
      <w:divBdr>
        <w:top w:val="none" w:sz="0" w:space="0" w:color="auto"/>
        <w:left w:val="none" w:sz="0" w:space="0" w:color="auto"/>
        <w:bottom w:val="none" w:sz="0" w:space="0" w:color="auto"/>
        <w:right w:val="none" w:sz="0" w:space="0" w:color="auto"/>
      </w:divBdr>
    </w:div>
    <w:div w:id="1170296974">
      <w:marLeft w:val="0"/>
      <w:marRight w:val="0"/>
      <w:marTop w:val="0"/>
      <w:marBottom w:val="0"/>
      <w:divBdr>
        <w:top w:val="none" w:sz="0" w:space="0" w:color="auto"/>
        <w:left w:val="none" w:sz="0" w:space="0" w:color="auto"/>
        <w:bottom w:val="none" w:sz="0" w:space="0" w:color="auto"/>
        <w:right w:val="none" w:sz="0" w:space="0" w:color="auto"/>
      </w:divBdr>
    </w:div>
    <w:div w:id="1170296975">
      <w:marLeft w:val="0"/>
      <w:marRight w:val="0"/>
      <w:marTop w:val="0"/>
      <w:marBottom w:val="0"/>
      <w:divBdr>
        <w:top w:val="none" w:sz="0" w:space="0" w:color="auto"/>
        <w:left w:val="none" w:sz="0" w:space="0" w:color="auto"/>
        <w:bottom w:val="none" w:sz="0" w:space="0" w:color="auto"/>
        <w:right w:val="none" w:sz="0" w:space="0" w:color="auto"/>
      </w:divBdr>
    </w:div>
    <w:div w:id="1170296976">
      <w:marLeft w:val="0"/>
      <w:marRight w:val="0"/>
      <w:marTop w:val="0"/>
      <w:marBottom w:val="0"/>
      <w:divBdr>
        <w:top w:val="none" w:sz="0" w:space="0" w:color="auto"/>
        <w:left w:val="none" w:sz="0" w:space="0" w:color="auto"/>
        <w:bottom w:val="none" w:sz="0" w:space="0" w:color="auto"/>
        <w:right w:val="none" w:sz="0" w:space="0" w:color="auto"/>
      </w:divBdr>
    </w:div>
    <w:div w:id="1170296977">
      <w:marLeft w:val="0"/>
      <w:marRight w:val="0"/>
      <w:marTop w:val="0"/>
      <w:marBottom w:val="0"/>
      <w:divBdr>
        <w:top w:val="none" w:sz="0" w:space="0" w:color="auto"/>
        <w:left w:val="none" w:sz="0" w:space="0" w:color="auto"/>
        <w:bottom w:val="none" w:sz="0" w:space="0" w:color="auto"/>
        <w:right w:val="none" w:sz="0" w:space="0" w:color="auto"/>
      </w:divBdr>
    </w:div>
    <w:div w:id="1170296978">
      <w:marLeft w:val="0"/>
      <w:marRight w:val="0"/>
      <w:marTop w:val="0"/>
      <w:marBottom w:val="0"/>
      <w:divBdr>
        <w:top w:val="none" w:sz="0" w:space="0" w:color="auto"/>
        <w:left w:val="none" w:sz="0" w:space="0" w:color="auto"/>
        <w:bottom w:val="none" w:sz="0" w:space="0" w:color="auto"/>
        <w:right w:val="none" w:sz="0" w:space="0" w:color="auto"/>
      </w:divBdr>
    </w:div>
    <w:div w:id="1170296979">
      <w:marLeft w:val="0"/>
      <w:marRight w:val="0"/>
      <w:marTop w:val="0"/>
      <w:marBottom w:val="0"/>
      <w:divBdr>
        <w:top w:val="none" w:sz="0" w:space="0" w:color="auto"/>
        <w:left w:val="none" w:sz="0" w:space="0" w:color="auto"/>
        <w:bottom w:val="none" w:sz="0" w:space="0" w:color="auto"/>
        <w:right w:val="none" w:sz="0" w:space="0" w:color="auto"/>
      </w:divBdr>
    </w:div>
    <w:div w:id="1170296980">
      <w:marLeft w:val="0"/>
      <w:marRight w:val="0"/>
      <w:marTop w:val="0"/>
      <w:marBottom w:val="0"/>
      <w:divBdr>
        <w:top w:val="none" w:sz="0" w:space="0" w:color="auto"/>
        <w:left w:val="none" w:sz="0" w:space="0" w:color="auto"/>
        <w:bottom w:val="none" w:sz="0" w:space="0" w:color="auto"/>
        <w:right w:val="none" w:sz="0" w:space="0" w:color="auto"/>
      </w:divBdr>
    </w:div>
    <w:div w:id="1170296981">
      <w:marLeft w:val="0"/>
      <w:marRight w:val="0"/>
      <w:marTop w:val="0"/>
      <w:marBottom w:val="0"/>
      <w:divBdr>
        <w:top w:val="none" w:sz="0" w:space="0" w:color="auto"/>
        <w:left w:val="none" w:sz="0" w:space="0" w:color="auto"/>
        <w:bottom w:val="none" w:sz="0" w:space="0" w:color="auto"/>
        <w:right w:val="none" w:sz="0" w:space="0" w:color="auto"/>
      </w:divBdr>
    </w:div>
    <w:div w:id="1170296982">
      <w:marLeft w:val="0"/>
      <w:marRight w:val="0"/>
      <w:marTop w:val="0"/>
      <w:marBottom w:val="0"/>
      <w:divBdr>
        <w:top w:val="none" w:sz="0" w:space="0" w:color="auto"/>
        <w:left w:val="none" w:sz="0" w:space="0" w:color="auto"/>
        <w:bottom w:val="none" w:sz="0" w:space="0" w:color="auto"/>
        <w:right w:val="none" w:sz="0" w:space="0" w:color="auto"/>
      </w:divBdr>
    </w:div>
    <w:div w:id="1170296983">
      <w:marLeft w:val="0"/>
      <w:marRight w:val="0"/>
      <w:marTop w:val="0"/>
      <w:marBottom w:val="0"/>
      <w:divBdr>
        <w:top w:val="none" w:sz="0" w:space="0" w:color="auto"/>
        <w:left w:val="none" w:sz="0" w:space="0" w:color="auto"/>
        <w:bottom w:val="none" w:sz="0" w:space="0" w:color="auto"/>
        <w:right w:val="none" w:sz="0" w:space="0" w:color="auto"/>
      </w:divBdr>
    </w:div>
    <w:div w:id="1170296984">
      <w:marLeft w:val="0"/>
      <w:marRight w:val="0"/>
      <w:marTop w:val="0"/>
      <w:marBottom w:val="0"/>
      <w:divBdr>
        <w:top w:val="none" w:sz="0" w:space="0" w:color="auto"/>
        <w:left w:val="none" w:sz="0" w:space="0" w:color="auto"/>
        <w:bottom w:val="none" w:sz="0" w:space="0" w:color="auto"/>
        <w:right w:val="none" w:sz="0" w:space="0" w:color="auto"/>
      </w:divBdr>
    </w:div>
    <w:div w:id="1170296985">
      <w:marLeft w:val="0"/>
      <w:marRight w:val="0"/>
      <w:marTop w:val="0"/>
      <w:marBottom w:val="0"/>
      <w:divBdr>
        <w:top w:val="none" w:sz="0" w:space="0" w:color="auto"/>
        <w:left w:val="none" w:sz="0" w:space="0" w:color="auto"/>
        <w:bottom w:val="none" w:sz="0" w:space="0" w:color="auto"/>
        <w:right w:val="none" w:sz="0" w:space="0" w:color="auto"/>
      </w:divBdr>
    </w:div>
    <w:div w:id="1170296986">
      <w:marLeft w:val="0"/>
      <w:marRight w:val="0"/>
      <w:marTop w:val="0"/>
      <w:marBottom w:val="0"/>
      <w:divBdr>
        <w:top w:val="none" w:sz="0" w:space="0" w:color="auto"/>
        <w:left w:val="none" w:sz="0" w:space="0" w:color="auto"/>
        <w:bottom w:val="none" w:sz="0" w:space="0" w:color="auto"/>
        <w:right w:val="none" w:sz="0" w:space="0" w:color="auto"/>
      </w:divBdr>
    </w:div>
    <w:div w:id="1170296987">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170296989">
      <w:marLeft w:val="0"/>
      <w:marRight w:val="0"/>
      <w:marTop w:val="0"/>
      <w:marBottom w:val="0"/>
      <w:divBdr>
        <w:top w:val="none" w:sz="0" w:space="0" w:color="auto"/>
        <w:left w:val="none" w:sz="0" w:space="0" w:color="auto"/>
        <w:bottom w:val="none" w:sz="0" w:space="0" w:color="auto"/>
        <w:right w:val="none" w:sz="0" w:space="0" w:color="auto"/>
      </w:divBdr>
    </w:div>
    <w:div w:id="1170296990">
      <w:marLeft w:val="0"/>
      <w:marRight w:val="0"/>
      <w:marTop w:val="0"/>
      <w:marBottom w:val="0"/>
      <w:divBdr>
        <w:top w:val="none" w:sz="0" w:space="0" w:color="auto"/>
        <w:left w:val="none" w:sz="0" w:space="0" w:color="auto"/>
        <w:bottom w:val="none" w:sz="0" w:space="0" w:color="auto"/>
        <w:right w:val="none" w:sz="0" w:space="0" w:color="auto"/>
      </w:divBdr>
    </w:div>
    <w:div w:id="1170296991">
      <w:marLeft w:val="0"/>
      <w:marRight w:val="0"/>
      <w:marTop w:val="0"/>
      <w:marBottom w:val="0"/>
      <w:divBdr>
        <w:top w:val="none" w:sz="0" w:space="0" w:color="auto"/>
        <w:left w:val="none" w:sz="0" w:space="0" w:color="auto"/>
        <w:bottom w:val="none" w:sz="0" w:space="0" w:color="auto"/>
        <w:right w:val="none" w:sz="0" w:space="0" w:color="auto"/>
      </w:divBdr>
    </w:div>
    <w:div w:id="1170296992">
      <w:marLeft w:val="0"/>
      <w:marRight w:val="0"/>
      <w:marTop w:val="0"/>
      <w:marBottom w:val="0"/>
      <w:divBdr>
        <w:top w:val="none" w:sz="0" w:space="0" w:color="auto"/>
        <w:left w:val="none" w:sz="0" w:space="0" w:color="auto"/>
        <w:bottom w:val="none" w:sz="0" w:space="0" w:color="auto"/>
        <w:right w:val="none" w:sz="0" w:space="0" w:color="auto"/>
      </w:divBdr>
    </w:div>
    <w:div w:id="1170296993">
      <w:marLeft w:val="0"/>
      <w:marRight w:val="0"/>
      <w:marTop w:val="0"/>
      <w:marBottom w:val="0"/>
      <w:divBdr>
        <w:top w:val="none" w:sz="0" w:space="0" w:color="auto"/>
        <w:left w:val="none" w:sz="0" w:space="0" w:color="auto"/>
        <w:bottom w:val="none" w:sz="0" w:space="0" w:color="auto"/>
        <w:right w:val="none" w:sz="0" w:space="0" w:color="auto"/>
      </w:divBdr>
    </w:div>
    <w:div w:id="1170296994">
      <w:marLeft w:val="0"/>
      <w:marRight w:val="0"/>
      <w:marTop w:val="0"/>
      <w:marBottom w:val="0"/>
      <w:divBdr>
        <w:top w:val="none" w:sz="0" w:space="0" w:color="auto"/>
        <w:left w:val="none" w:sz="0" w:space="0" w:color="auto"/>
        <w:bottom w:val="none" w:sz="0" w:space="0" w:color="auto"/>
        <w:right w:val="none" w:sz="0" w:space="0" w:color="auto"/>
      </w:divBdr>
    </w:div>
    <w:div w:id="1170296995">
      <w:marLeft w:val="0"/>
      <w:marRight w:val="0"/>
      <w:marTop w:val="0"/>
      <w:marBottom w:val="0"/>
      <w:divBdr>
        <w:top w:val="none" w:sz="0" w:space="0" w:color="auto"/>
        <w:left w:val="none" w:sz="0" w:space="0" w:color="auto"/>
        <w:bottom w:val="none" w:sz="0" w:space="0" w:color="auto"/>
        <w:right w:val="none" w:sz="0" w:space="0" w:color="auto"/>
      </w:divBdr>
    </w:div>
    <w:div w:id="1170296996">
      <w:marLeft w:val="0"/>
      <w:marRight w:val="0"/>
      <w:marTop w:val="0"/>
      <w:marBottom w:val="0"/>
      <w:divBdr>
        <w:top w:val="none" w:sz="0" w:space="0" w:color="auto"/>
        <w:left w:val="none" w:sz="0" w:space="0" w:color="auto"/>
        <w:bottom w:val="none" w:sz="0" w:space="0" w:color="auto"/>
        <w:right w:val="none" w:sz="0" w:space="0" w:color="auto"/>
      </w:divBdr>
    </w:div>
    <w:div w:id="1170296997">
      <w:marLeft w:val="0"/>
      <w:marRight w:val="0"/>
      <w:marTop w:val="0"/>
      <w:marBottom w:val="0"/>
      <w:divBdr>
        <w:top w:val="none" w:sz="0" w:space="0" w:color="auto"/>
        <w:left w:val="none" w:sz="0" w:space="0" w:color="auto"/>
        <w:bottom w:val="none" w:sz="0" w:space="0" w:color="auto"/>
        <w:right w:val="none" w:sz="0" w:space="0" w:color="auto"/>
      </w:divBdr>
    </w:div>
    <w:div w:id="1170296999">
      <w:marLeft w:val="0"/>
      <w:marRight w:val="0"/>
      <w:marTop w:val="0"/>
      <w:marBottom w:val="0"/>
      <w:divBdr>
        <w:top w:val="none" w:sz="0" w:space="0" w:color="auto"/>
        <w:left w:val="none" w:sz="0" w:space="0" w:color="auto"/>
        <w:bottom w:val="none" w:sz="0" w:space="0" w:color="auto"/>
        <w:right w:val="none" w:sz="0" w:space="0" w:color="auto"/>
      </w:divBdr>
    </w:div>
    <w:div w:id="1170297000">
      <w:marLeft w:val="0"/>
      <w:marRight w:val="0"/>
      <w:marTop w:val="0"/>
      <w:marBottom w:val="0"/>
      <w:divBdr>
        <w:top w:val="none" w:sz="0" w:space="0" w:color="auto"/>
        <w:left w:val="none" w:sz="0" w:space="0" w:color="auto"/>
        <w:bottom w:val="none" w:sz="0" w:space="0" w:color="auto"/>
        <w:right w:val="none" w:sz="0" w:space="0" w:color="auto"/>
      </w:divBdr>
    </w:div>
    <w:div w:id="1170297001">
      <w:marLeft w:val="0"/>
      <w:marRight w:val="0"/>
      <w:marTop w:val="0"/>
      <w:marBottom w:val="0"/>
      <w:divBdr>
        <w:top w:val="none" w:sz="0" w:space="0" w:color="auto"/>
        <w:left w:val="none" w:sz="0" w:space="0" w:color="auto"/>
        <w:bottom w:val="none" w:sz="0" w:space="0" w:color="auto"/>
        <w:right w:val="none" w:sz="0" w:space="0" w:color="auto"/>
      </w:divBdr>
    </w:div>
    <w:div w:id="1170297002">
      <w:marLeft w:val="0"/>
      <w:marRight w:val="0"/>
      <w:marTop w:val="0"/>
      <w:marBottom w:val="0"/>
      <w:divBdr>
        <w:top w:val="none" w:sz="0" w:space="0" w:color="auto"/>
        <w:left w:val="none" w:sz="0" w:space="0" w:color="auto"/>
        <w:bottom w:val="none" w:sz="0" w:space="0" w:color="auto"/>
        <w:right w:val="none" w:sz="0" w:space="0" w:color="auto"/>
      </w:divBdr>
    </w:div>
    <w:div w:id="1170297003">
      <w:marLeft w:val="0"/>
      <w:marRight w:val="0"/>
      <w:marTop w:val="0"/>
      <w:marBottom w:val="0"/>
      <w:divBdr>
        <w:top w:val="none" w:sz="0" w:space="0" w:color="auto"/>
        <w:left w:val="none" w:sz="0" w:space="0" w:color="auto"/>
        <w:bottom w:val="none" w:sz="0" w:space="0" w:color="auto"/>
        <w:right w:val="none" w:sz="0" w:space="0" w:color="auto"/>
      </w:divBdr>
    </w:div>
    <w:div w:id="1170297004">
      <w:marLeft w:val="0"/>
      <w:marRight w:val="0"/>
      <w:marTop w:val="0"/>
      <w:marBottom w:val="0"/>
      <w:divBdr>
        <w:top w:val="none" w:sz="0" w:space="0" w:color="auto"/>
        <w:left w:val="none" w:sz="0" w:space="0" w:color="auto"/>
        <w:bottom w:val="none" w:sz="0" w:space="0" w:color="auto"/>
        <w:right w:val="none" w:sz="0" w:space="0" w:color="auto"/>
      </w:divBdr>
    </w:div>
    <w:div w:id="1170297005">
      <w:marLeft w:val="0"/>
      <w:marRight w:val="0"/>
      <w:marTop w:val="0"/>
      <w:marBottom w:val="0"/>
      <w:divBdr>
        <w:top w:val="none" w:sz="0" w:space="0" w:color="auto"/>
        <w:left w:val="none" w:sz="0" w:space="0" w:color="auto"/>
        <w:bottom w:val="none" w:sz="0" w:space="0" w:color="auto"/>
        <w:right w:val="none" w:sz="0" w:space="0" w:color="auto"/>
      </w:divBdr>
    </w:div>
    <w:div w:id="1170297006">
      <w:marLeft w:val="0"/>
      <w:marRight w:val="0"/>
      <w:marTop w:val="0"/>
      <w:marBottom w:val="0"/>
      <w:divBdr>
        <w:top w:val="none" w:sz="0" w:space="0" w:color="auto"/>
        <w:left w:val="none" w:sz="0" w:space="0" w:color="auto"/>
        <w:bottom w:val="none" w:sz="0" w:space="0" w:color="auto"/>
        <w:right w:val="none" w:sz="0" w:space="0" w:color="auto"/>
      </w:divBdr>
    </w:div>
    <w:div w:id="1170297007">
      <w:marLeft w:val="0"/>
      <w:marRight w:val="0"/>
      <w:marTop w:val="0"/>
      <w:marBottom w:val="0"/>
      <w:divBdr>
        <w:top w:val="none" w:sz="0" w:space="0" w:color="auto"/>
        <w:left w:val="none" w:sz="0" w:space="0" w:color="auto"/>
        <w:bottom w:val="none" w:sz="0" w:space="0" w:color="auto"/>
        <w:right w:val="none" w:sz="0" w:space="0" w:color="auto"/>
      </w:divBdr>
    </w:div>
    <w:div w:id="1170297008">
      <w:marLeft w:val="0"/>
      <w:marRight w:val="0"/>
      <w:marTop w:val="0"/>
      <w:marBottom w:val="0"/>
      <w:divBdr>
        <w:top w:val="none" w:sz="0" w:space="0" w:color="auto"/>
        <w:left w:val="none" w:sz="0" w:space="0" w:color="auto"/>
        <w:bottom w:val="none" w:sz="0" w:space="0" w:color="auto"/>
        <w:right w:val="none" w:sz="0" w:space="0" w:color="auto"/>
      </w:divBdr>
    </w:div>
    <w:div w:id="1170297009">
      <w:marLeft w:val="0"/>
      <w:marRight w:val="0"/>
      <w:marTop w:val="0"/>
      <w:marBottom w:val="0"/>
      <w:divBdr>
        <w:top w:val="none" w:sz="0" w:space="0" w:color="auto"/>
        <w:left w:val="none" w:sz="0" w:space="0" w:color="auto"/>
        <w:bottom w:val="none" w:sz="0" w:space="0" w:color="auto"/>
        <w:right w:val="none" w:sz="0" w:space="0" w:color="auto"/>
      </w:divBdr>
    </w:div>
    <w:div w:id="1170297010">
      <w:marLeft w:val="0"/>
      <w:marRight w:val="0"/>
      <w:marTop w:val="0"/>
      <w:marBottom w:val="0"/>
      <w:divBdr>
        <w:top w:val="none" w:sz="0" w:space="0" w:color="auto"/>
        <w:left w:val="none" w:sz="0" w:space="0" w:color="auto"/>
        <w:bottom w:val="none" w:sz="0" w:space="0" w:color="auto"/>
        <w:right w:val="none" w:sz="0" w:space="0" w:color="auto"/>
      </w:divBdr>
    </w:div>
    <w:div w:id="1170297011">
      <w:marLeft w:val="0"/>
      <w:marRight w:val="0"/>
      <w:marTop w:val="0"/>
      <w:marBottom w:val="0"/>
      <w:divBdr>
        <w:top w:val="none" w:sz="0" w:space="0" w:color="auto"/>
        <w:left w:val="none" w:sz="0" w:space="0" w:color="auto"/>
        <w:bottom w:val="none" w:sz="0" w:space="0" w:color="auto"/>
        <w:right w:val="none" w:sz="0" w:space="0" w:color="auto"/>
      </w:divBdr>
    </w:div>
    <w:div w:id="1170297013">
      <w:marLeft w:val="0"/>
      <w:marRight w:val="0"/>
      <w:marTop w:val="0"/>
      <w:marBottom w:val="0"/>
      <w:divBdr>
        <w:top w:val="none" w:sz="0" w:space="0" w:color="auto"/>
        <w:left w:val="none" w:sz="0" w:space="0" w:color="auto"/>
        <w:bottom w:val="none" w:sz="0" w:space="0" w:color="auto"/>
        <w:right w:val="none" w:sz="0" w:space="0" w:color="auto"/>
      </w:divBdr>
    </w:div>
    <w:div w:id="1170297014">
      <w:marLeft w:val="0"/>
      <w:marRight w:val="0"/>
      <w:marTop w:val="0"/>
      <w:marBottom w:val="0"/>
      <w:divBdr>
        <w:top w:val="none" w:sz="0" w:space="0" w:color="auto"/>
        <w:left w:val="none" w:sz="0" w:space="0" w:color="auto"/>
        <w:bottom w:val="none" w:sz="0" w:space="0" w:color="auto"/>
        <w:right w:val="none" w:sz="0" w:space="0" w:color="auto"/>
      </w:divBdr>
    </w:div>
    <w:div w:id="1170297015">
      <w:marLeft w:val="0"/>
      <w:marRight w:val="0"/>
      <w:marTop w:val="0"/>
      <w:marBottom w:val="0"/>
      <w:divBdr>
        <w:top w:val="none" w:sz="0" w:space="0" w:color="auto"/>
        <w:left w:val="none" w:sz="0" w:space="0" w:color="auto"/>
        <w:bottom w:val="none" w:sz="0" w:space="0" w:color="auto"/>
        <w:right w:val="none" w:sz="0" w:space="0" w:color="auto"/>
      </w:divBdr>
    </w:div>
    <w:div w:id="1170297016">
      <w:marLeft w:val="0"/>
      <w:marRight w:val="0"/>
      <w:marTop w:val="0"/>
      <w:marBottom w:val="0"/>
      <w:divBdr>
        <w:top w:val="none" w:sz="0" w:space="0" w:color="auto"/>
        <w:left w:val="none" w:sz="0" w:space="0" w:color="auto"/>
        <w:bottom w:val="none" w:sz="0" w:space="0" w:color="auto"/>
        <w:right w:val="none" w:sz="0" w:space="0" w:color="auto"/>
      </w:divBdr>
    </w:div>
    <w:div w:id="1170297017">
      <w:marLeft w:val="0"/>
      <w:marRight w:val="0"/>
      <w:marTop w:val="0"/>
      <w:marBottom w:val="0"/>
      <w:divBdr>
        <w:top w:val="none" w:sz="0" w:space="0" w:color="auto"/>
        <w:left w:val="none" w:sz="0" w:space="0" w:color="auto"/>
        <w:bottom w:val="none" w:sz="0" w:space="0" w:color="auto"/>
        <w:right w:val="none" w:sz="0" w:space="0" w:color="auto"/>
      </w:divBdr>
    </w:div>
    <w:div w:id="1170297018">
      <w:marLeft w:val="0"/>
      <w:marRight w:val="0"/>
      <w:marTop w:val="0"/>
      <w:marBottom w:val="0"/>
      <w:divBdr>
        <w:top w:val="none" w:sz="0" w:space="0" w:color="auto"/>
        <w:left w:val="none" w:sz="0" w:space="0" w:color="auto"/>
        <w:bottom w:val="none" w:sz="0" w:space="0" w:color="auto"/>
        <w:right w:val="none" w:sz="0" w:space="0" w:color="auto"/>
      </w:divBdr>
    </w:div>
    <w:div w:id="1170297019">
      <w:marLeft w:val="0"/>
      <w:marRight w:val="0"/>
      <w:marTop w:val="0"/>
      <w:marBottom w:val="0"/>
      <w:divBdr>
        <w:top w:val="none" w:sz="0" w:space="0" w:color="auto"/>
        <w:left w:val="none" w:sz="0" w:space="0" w:color="auto"/>
        <w:bottom w:val="none" w:sz="0" w:space="0" w:color="auto"/>
        <w:right w:val="none" w:sz="0" w:space="0" w:color="auto"/>
      </w:divBdr>
    </w:div>
    <w:div w:id="1170297020">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1170297022">
      <w:marLeft w:val="0"/>
      <w:marRight w:val="0"/>
      <w:marTop w:val="0"/>
      <w:marBottom w:val="0"/>
      <w:divBdr>
        <w:top w:val="none" w:sz="0" w:space="0" w:color="auto"/>
        <w:left w:val="none" w:sz="0" w:space="0" w:color="auto"/>
        <w:bottom w:val="none" w:sz="0" w:space="0" w:color="auto"/>
        <w:right w:val="none" w:sz="0" w:space="0" w:color="auto"/>
      </w:divBdr>
    </w:div>
    <w:div w:id="1170297023">
      <w:marLeft w:val="0"/>
      <w:marRight w:val="0"/>
      <w:marTop w:val="0"/>
      <w:marBottom w:val="0"/>
      <w:divBdr>
        <w:top w:val="none" w:sz="0" w:space="0" w:color="auto"/>
        <w:left w:val="none" w:sz="0" w:space="0" w:color="auto"/>
        <w:bottom w:val="none" w:sz="0" w:space="0" w:color="auto"/>
        <w:right w:val="none" w:sz="0" w:space="0" w:color="auto"/>
      </w:divBdr>
    </w:div>
    <w:div w:id="1170297024">
      <w:marLeft w:val="0"/>
      <w:marRight w:val="0"/>
      <w:marTop w:val="0"/>
      <w:marBottom w:val="0"/>
      <w:divBdr>
        <w:top w:val="none" w:sz="0" w:space="0" w:color="auto"/>
        <w:left w:val="none" w:sz="0" w:space="0" w:color="auto"/>
        <w:bottom w:val="none" w:sz="0" w:space="0" w:color="auto"/>
        <w:right w:val="none" w:sz="0" w:space="0" w:color="auto"/>
      </w:divBdr>
    </w:div>
    <w:div w:id="1170297025">
      <w:marLeft w:val="0"/>
      <w:marRight w:val="0"/>
      <w:marTop w:val="0"/>
      <w:marBottom w:val="0"/>
      <w:divBdr>
        <w:top w:val="none" w:sz="0" w:space="0" w:color="auto"/>
        <w:left w:val="none" w:sz="0" w:space="0" w:color="auto"/>
        <w:bottom w:val="none" w:sz="0" w:space="0" w:color="auto"/>
        <w:right w:val="none" w:sz="0" w:space="0" w:color="auto"/>
      </w:divBdr>
    </w:div>
    <w:div w:id="1170297026">
      <w:marLeft w:val="0"/>
      <w:marRight w:val="0"/>
      <w:marTop w:val="0"/>
      <w:marBottom w:val="0"/>
      <w:divBdr>
        <w:top w:val="none" w:sz="0" w:space="0" w:color="auto"/>
        <w:left w:val="none" w:sz="0" w:space="0" w:color="auto"/>
        <w:bottom w:val="none" w:sz="0" w:space="0" w:color="auto"/>
        <w:right w:val="none" w:sz="0" w:space="0" w:color="auto"/>
      </w:divBdr>
    </w:div>
    <w:div w:id="1170297027">
      <w:marLeft w:val="0"/>
      <w:marRight w:val="0"/>
      <w:marTop w:val="0"/>
      <w:marBottom w:val="0"/>
      <w:divBdr>
        <w:top w:val="none" w:sz="0" w:space="0" w:color="auto"/>
        <w:left w:val="none" w:sz="0" w:space="0" w:color="auto"/>
        <w:bottom w:val="none" w:sz="0" w:space="0" w:color="auto"/>
        <w:right w:val="none" w:sz="0" w:space="0" w:color="auto"/>
      </w:divBdr>
    </w:div>
    <w:div w:id="1170297028">
      <w:marLeft w:val="0"/>
      <w:marRight w:val="0"/>
      <w:marTop w:val="0"/>
      <w:marBottom w:val="0"/>
      <w:divBdr>
        <w:top w:val="none" w:sz="0" w:space="0" w:color="auto"/>
        <w:left w:val="none" w:sz="0" w:space="0" w:color="auto"/>
        <w:bottom w:val="none" w:sz="0" w:space="0" w:color="auto"/>
        <w:right w:val="none" w:sz="0" w:space="0" w:color="auto"/>
      </w:divBdr>
    </w:div>
    <w:div w:id="1170297029">
      <w:marLeft w:val="0"/>
      <w:marRight w:val="0"/>
      <w:marTop w:val="0"/>
      <w:marBottom w:val="0"/>
      <w:divBdr>
        <w:top w:val="none" w:sz="0" w:space="0" w:color="auto"/>
        <w:left w:val="none" w:sz="0" w:space="0" w:color="auto"/>
        <w:bottom w:val="none" w:sz="0" w:space="0" w:color="auto"/>
        <w:right w:val="none" w:sz="0" w:space="0" w:color="auto"/>
      </w:divBdr>
    </w:div>
    <w:div w:id="1170297030">
      <w:marLeft w:val="0"/>
      <w:marRight w:val="0"/>
      <w:marTop w:val="0"/>
      <w:marBottom w:val="0"/>
      <w:divBdr>
        <w:top w:val="none" w:sz="0" w:space="0" w:color="auto"/>
        <w:left w:val="none" w:sz="0" w:space="0" w:color="auto"/>
        <w:bottom w:val="none" w:sz="0" w:space="0" w:color="auto"/>
        <w:right w:val="none" w:sz="0" w:space="0" w:color="auto"/>
      </w:divBdr>
    </w:div>
    <w:div w:id="1170297031">
      <w:marLeft w:val="0"/>
      <w:marRight w:val="0"/>
      <w:marTop w:val="0"/>
      <w:marBottom w:val="0"/>
      <w:divBdr>
        <w:top w:val="none" w:sz="0" w:space="0" w:color="auto"/>
        <w:left w:val="none" w:sz="0" w:space="0" w:color="auto"/>
        <w:bottom w:val="none" w:sz="0" w:space="0" w:color="auto"/>
        <w:right w:val="none" w:sz="0" w:space="0" w:color="auto"/>
      </w:divBdr>
    </w:div>
    <w:div w:id="1170297032">
      <w:marLeft w:val="0"/>
      <w:marRight w:val="0"/>
      <w:marTop w:val="0"/>
      <w:marBottom w:val="0"/>
      <w:divBdr>
        <w:top w:val="none" w:sz="0" w:space="0" w:color="auto"/>
        <w:left w:val="none" w:sz="0" w:space="0" w:color="auto"/>
        <w:bottom w:val="none" w:sz="0" w:space="0" w:color="auto"/>
        <w:right w:val="none" w:sz="0" w:space="0" w:color="auto"/>
      </w:divBdr>
    </w:div>
    <w:div w:id="1170297033">
      <w:marLeft w:val="0"/>
      <w:marRight w:val="0"/>
      <w:marTop w:val="0"/>
      <w:marBottom w:val="0"/>
      <w:divBdr>
        <w:top w:val="none" w:sz="0" w:space="0" w:color="auto"/>
        <w:left w:val="none" w:sz="0" w:space="0" w:color="auto"/>
        <w:bottom w:val="none" w:sz="0" w:space="0" w:color="auto"/>
        <w:right w:val="none" w:sz="0" w:space="0" w:color="auto"/>
      </w:divBdr>
    </w:div>
    <w:div w:id="1170297034">
      <w:marLeft w:val="0"/>
      <w:marRight w:val="0"/>
      <w:marTop w:val="0"/>
      <w:marBottom w:val="0"/>
      <w:divBdr>
        <w:top w:val="none" w:sz="0" w:space="0" w:color="auto"/>
        <w:left w:val="none" w:sz="0" w:space="0" w:color="auto"/>
        <w:bottom w:val="none" w:sz="0" w:space="0" w:color="auto"/>
        <w:right w:val="none" w:sz="0" w:space="0" w:color="auto"/>
      </w:divBdr>
    </w:div>
    <w:div w:id="1170297035">
      <w:marLeft w:val="0"/>
      <w:marRight w:val="0"/>
      <w:marTop w:val="0"/>
      <w:marBottom w:val="0"/>
      <w:divBdr>
        <w:top w:val="none" w:sz="0" w:space="0" w:color="auto"/>
        <w:left w:val="none" w:sz="0" w:space="0" w:color="auto"/>
        <w:bottom w:val="none" w:sz="0" w:space="0" w:color="auto"/>
        <w:right w:val="none" w:sz="0" w:space="0" w:color="auto"/>
      </w:divBdr>
    </w:div>
    <w:div w:id="1170297036">
      <w:marLeft w:val="0"/>
      <w:marRight w:val="0"/>
      <w:marTop w:val="0"/>
      <w:marBottom w:val="0"/>
      <w:divBdr>
        <w:top w:val="none" w:sz="0" w:space="0" w:color="auto"/>
        <w:left w:val="none" w:sz="0" w:space="0" w:color="auto"/>
        <w:bottom w:val="none" w:sz="0" w:space="0" w:color="auto"/>
        <w:right w:val="none" w:sz="0" w:space="0" w:color="auto"/>
      </w:divBdr>
    </w:div>
    <w:div w:id="1170297037">
      <w:marLeft w:val="0"/>
      <w:marRight w:val="0"/>
      <w:marTop w:val="0"/>
      <w:marBottom w:val="0"/>
      <w:divBdr>
        <w:top w:val="none" w:sz="0" w:space="0" w:color="auto"/>
        <w:left w:val="none" w:sz="0" w:space="0" w:color="auto"/>
        <w:bottom w:val="none" w:sz="0" w:space="0" w:color="auto"/>
        <w:right w:val="none" w:sz="0" w:space="0" w:color="auto"/>
      </w:divBdr>
    </w:div>
    <w:div w:id="1170297038">
      <w:marLeft w:val="0"/>
      <w:marRight w:val="0"/>
      <w:marTop w:val="0"/>
      <w:marBottom w:val="0"/>
      <w:divBdr>
        <w:top w:val="none" w:sz="0" w:space="0" w:color="auto"/>
        <w:left w:val="none" w:sz="0" w:space="0" w:color="auto"/>
        <w:bottom w:val="none" w:sz="0" w:space="0" w:color="auto"/>
        <w:right w:val="none" w:sz="0" w:space="0" w:color="auto"/>
      </w:divBdr>
    </w:div>
    <w:div w:id="1170297039">
      <w:marLeft w:val="0"/>
      <w:marRight w:val="0"/>
      <w:marTop w:val="0"/>
      <w:marBottom w:val="0"/>
      <w:divBdr>
        <w:top w:val="none" w:sz="0" w:space="0" w:color="auto"/>
        <w:left w:val="none" w:sz="0" w:space="0" w:color="auto"/>
        <w:bottom w:val="none" w:sz="0" w:space="0" w:color="auto"/>
        <w:right w:val="none" w:sz="0" w:space="0" w:color="auto"/>
      </w:divBdr>
    </w:div>
    <w:div w:id="1170297040">
      <w:marLeft w:val="0"/>
      <w:marRight w:val="0"/>
      <w:marTop w:val="0"/>
      <w:marBottom w:val="0"/>
      <w:divBdr>
        <w:top w:val="none" w:sz="0" w:space="0" w:color="auto"/>
        <w:left w:val="none" w:sz="0" w:space="0" w:color="auto"/>
        <w:bottom w:val="none" w:sz="0" w:space="0" w:color="auto"/>
        <w:right w:val="none" w:sz="0" w:space="0" w:color="auto"/>
      </w:divBdr>
    </w:div>
    <w:div w:id="1170297041">
      <w:marLeft w:val="0"/>
      <w:marRight w:val="0"/>
      <w:marTop w:val="0"/>
      <w:marBottom w:val="0"/>
      <w:divBdr>
        <w:top w:val="none" w:sz="0" w:space="0" w:color="auto"/>
        <w:left w:val="none" w:sz="0" w:space="0" w:color="auto"/>
        <w:bottom w:val="none" w:sz="0" w:space="0" w:color="auto"/>
        <w:right w:val="none" w:sz="0" w:space="0" w:color="auto"/>
      </w:divBdr>
      <w:divsChild>
        <w:div w:id="1170296870">
          <w:marLeft w:val="0"/>
          <w:marRight w:val="0"/>
          <w:marTop w:val="0"/>
          <w:marBottom w:val="0"/>
          <w:divBdr>
            <w:top w:val="none" w:sz="0" w:space="0" w:color="auto"/>
            <w:left w:val="none" w:sz="0" w:space="0" w:color="auto"/>
            <w:bottom w:val="none" w:sz="0" w:space="0" w:color="auto"/>
            <w:right w:val="none" w:sz="0" w:space="0" w:color="auto"/>
          </w:divBdr>
          <w:divsChild>
            <w:div w:id="1170297195">
              <w:marLeft w:val="0"/>
              <w:marRight w:val="0"/>
              <w:marTop w:val="0"/>
              <w:marBottom w:val="0"/>
              <w:divBdr>
                <w:top w:val="none" w:sz="0" w:space="0" w:color="auto"/>
                <w:left w:val="none" w:sz="0" w:space="0" w:color="auto"/>
                <w:bottom w:val="none" w:sz="0" w:space="0" w:color="auto"/>
                <w:right w:val="none" w:sz="0" w:space="0" w:color="auto"/>
              </w:divBdr>
              <w:divsChild>
                <w:div w:id="1170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7042">
      <w:marLeft w:val="0"/>
      <w:marRight w:val="0"/>
      <w:marTop w:val="0"/>
      <w:marBottom w:val="0"/>
      <w:divBdr>
        <w:top w:val="none" w:sz="0" w:space="0" w:color="auto"/>
        <w:left w:val="none" w:sz="0" w:space="0" w:color="auto"/>
        <w:bottom w:val="none" w:sz="0" w:space="0" w:color="auto"/>
        <w:right w:val="none" w:sz="0" w:space="0" w:color="auto"/>
      </w:divBdr>
    </w:div>
    <w:div w:id="1170297043">
      <w:marLeft w:val="0"/>
      <w:marRight w:val="0"/>
      <w:marTop w:val="0"/>
      <w:marBottom w:val="0"/>
      <w:divBdr>
        <w:top w:val="none" w:sz="0" w:space="0" w:color="auto"/>
        <w:left w:val="none" w:sz="0" w:space="0" w:color="auto"/>
        <w:bottom w:val="none" w:sz="0" w:space="0" w:color="auto"/>
        <w:right w:val="none" w:sz="0" w:space="0" w:color="auto"/>
      </w:divBdr>
    </w:div>
    <w:div w:id="1170297044">
      <w:marLeft w:val="0"/>
      <w:marRight w:val="0"/>
      <w:marTop w:val="0"/>
      <w:marBottom w:val="0"/>
      <w:divBdr>
        <w:top w:val="none" w:sz="0" w:space="0" w:color="auto"/>
        <w:left w:val="none" w:sz="0" w:space="0" w:color="auto"/>
        <w:bottom w:val="none" w:sz="0" w:space="0" w:color="auto"/>
        <w:right w:val="none" w:sz="0" w:space="0" w:color="auto"/>
      </w:divBdr>
    </w:div>
    <w:div w:id="1170297045">
      <w:marLeft w:val="0"/>
      <w:marRight w:val="0"/>
      <w:marTop w:val="0"/>
      <w:marBottom w:val="0"/>
      <w:divBdr>
        <w:top w:val="none" w:sz="0" w:space="0" w:color="auto"/>
        <w:left w:val="none" w:sz="0" w:space="0" w:color="auto"/>
        <w:bottom w:val="none" w:sz="0" w:space="0" w:color="auto"/>
        <w:right w:val="none" w:sz="0" w:space="0" w:color="auto"/>
      </w:divBdr>
    </w:div>
    <w:div w:id="1170297046">
      <w:marLeft w:val="0"/>
      <w:marRight w:val="0"/>
      <w:marTop w:val="0"/>
      <w:marBottom w:val="0"/>
      <w:divBdr>
        <w:top w:val="none" w:sz="0" w:space="0" w:color="auto"/>
        <w:left w:val="none" w:sz="0" w:space="0" w:color="auto"/>
        <w:bottom w:val="none" w:sz="0" w:space="0" w:color="auto"/>
        <w:right w:val="none" w:sz="0" w:space="0" w:color="auto"/>
      </w:divBdr>
    </w:div>
    <w:div w:id="1170297047">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1170297049">
      <w:marLeft w:val="0"/>
      <w:marRight w:val="0"/>
      <w:marTop w:val="0"/>
      <w:marBottom w:val="0"/>
      <w:divBdr>
        <w:top w:val="none" w:sz="0" w:space="0" w:color="auto"/>
        <w:left w:val="none" w:sz="0" w:space="0" w:color="auto"/>
        <w:bottom w:val="none" w:sz="0" w:space="0" w:color="auto"/>
        <w:right w:val="none" w:sz="0" w:space="0" w:color="auto"/>
      </w:divBdr>
    </w:div>
    <w:div w:id="1170297050">
      <w:marLeft w:val="0"/>
      <w:marRight w:val="0"/>
      <w:marTop w:val="0"/>
      <w:marBottom w:val="0"/>
      <w:divBdr>
        <w:top w:val="none" w:sz="0" w:space="0" w:color="auto"/>
        <w:left w:val="none" w:sz="0" w:space="0" w:color="auto"/>
        <w:bottom w:val="none" w:sz="0" w:space="0" w:color="auto"/>
        <w:right w:val="none" w:sz="0" w:space="0" w:color="auto"/>
      </w:divBdr>
    </w:div>
    <w:div w:id="1170297051">
      <w:marLeft w:val="0"/>
      <w:marRight w:val="0"/>
      <w:marTop w:val="0"/>
      <w:marBottom w:val="0"/>
      <w:divBdr>
        <w:top w:val="none" w:sz="0" w:space="0" w:color="auto"/>
        <w:left w:val="none" w:sz="0" w:space="0" w:color="auto"/>
        <w:bottom w:val="none" w:sz="0" w:space="0" w:color="auto"/>
        <w:right w:val="none" w:sz="0" w:space="0" w:color="auto"/>
      </w:divBdr>
    </w:div>
    <w:div w:id="1170297052">
      <w:marLeft w:val="0"/>
      <w:marRight w:val="0"/>
      <w:marTop w:val="0"/>
      <w:marBottom w:val="0"/>
      <w:divBdr>
        <w:top w:val="none" w:sz="0" w:space="0" w:color="auto"/>
        <w:left w:val="none" w:sz="0" w:space="0" w:color="auto"/>
        <w:bottom w:val="none" w:sz="0" w:space="0" w:color="auto"/>
        <w:right w:val="none" w:sz="0" w:space="0" w:color="auto"/>
      </w:divBdr>
    </w:div>
    <w:div w:id="1170297054">
      <w:marLeft w:val="0"/>
      <w:marRight w:val="0"/>
      <w:marTop w:val="0"/>
      <w:marBottom w:val="0"/>
      <w:divBdr>
        <w:top w:val="none" w:sz="0" w:space="0" w:color="auto"/>
        <w:left w:val="none" w:sz="0" w:space="0" w:color="auto"/>
        <w:bottom w:val="none" w:sz="0" w:space="0" w:color="auto"/>
        <w:right w:val="none" w:sz="0" w:space="0" w:color="auto"/>
      </w:divBdr>
    </w:div>
    <w:div w:id="1170297055">
      <w:marLeft w:val="0"/>
      <w:marRight w:val="0"/>
      <w:marTop w:val="0"/>
      <w:marBottom w:val="0"/>
      <w:divBdr>
        <w:top w:val="none" w:sz="0" w:space="0" w:color="auto"/>
        <w:left w:val="none" w:sz="0" w:space="0" w:color="auto"/>
        <w:bottom w:val="none" w:sz="0" w:space="0" w:color="auto"/>
        <w:right w:val="none" w:sz="0" w:space="0" w:color="auto"/>
      </w:divBdr>
    </w:div>
    <w:div w:id="1170297056">
      <w:marLeft w:val="0"/>
      <w:marRight w:val="0"/>
      <w:marTop w:val="0"/>
      <w:marBottom w:val="0"/>
      <w:divBdr>
        <w:top w:val="none" w:sz="0" w:space="0" w:color="auto"/>
        <w:left w:val="none" w:sz="0" w:space="0" w:color="auto"/>
        <w:bottom w:val="none" w:sz="0" w:space="0" w:color="auto"/>
        <w:right w:val="none" w:sz="0" w:space="0" w:color="auto"/>
      </w:divBdr>
    </w:div>
    <w:div w:id="1170297058">
      <w:marLeft w:val="0"/>
      <w:marRight w:val="0"/>
      <w:marTop w:val="0"/>
      <w:marBottom w:val="0"/>
      <w:divBdr>
        <w:top w:val="none" w:sz="0" w:space="0" w:color="auto"/>
        <w:left w:val="none" w:sz="0" w:space="0" w:color="auto"/>
        <w:bottom w:val="none" w:sz="0" w:space="0" w:color="auto"/>
        <w:right w:val="none" w:sz="0" w:space="0" w:color="auto"/>
      </w:divBdr>
    </w:div>
    <w:div w:id="1170297059">
      <w:marLeft w:val="0"/>
      <w:marRight w:val="0"/>
      <w:marTop w:val="0"/>
      <w:marBottom w:val="0"/>
      <w:divBdr>
        <w:top w:val="none" w:sz="0" w:space="0" w:color="auto"/>
        <w:left w:val="none" w:sz="0" w:space="0" w:color="auto"/>
        <w:bottom w:val="none" w:sz="0" w:space="0" w:color="auto"/>
        <w:right w:val="none" w:sz="0" w:space="0" w:color="auto"/>
      </w:divBdr>
    </w:div>
    <w:div w:id="1170297060">
      <w:marLeft w:val="0"/>
      <w:marRight w:val="0"/>
      <w:marTop w:val="0"/>
      <w:marBottom w:val="0"/>
      <w:divBdr>
        <w:top w:val="none" w:sz="0" w:space="0" w:color="auto"/>
        <w:left w:val="none" w:sz="0" w:space="0" w:color="auto"/>
        <w:bottom w:val="none" w:sz="0" w:space="0" w:color="auto"/>
        <w:right w:val="none" w:sz="0" w:space="0" w:color="auto"/>
      </w:divBdr>
    </w:div>
    <w:div w:id="1170297061">
      <w:marLeft w:val="0"/>
      <w:marRight w:val="0"/>
      <w:marTop w:val="0"/>
      <w:marBottom w:val="0"/>
      <w:divBdr>
        <w:top w:val="none" w:sz="0" w:space="0" w:color="auto"/>
        <w:left w:val="none" w:sz="0" w:space="0" w:color="auto"/>
        <w:bottom w:val="none" w:sz="0" w:space="0" w:color="auto"/>
        <w:right w:val="none" w:sz="0" w:space="0" w:color="auto"/>
      </w:divBdr>
    </w:div>
    <w:div w:id="1170297062">
      <w:marLeft w:val="0"/>
      <w:marRight w:val="0"/>
      <w:marTop w:val="0"/>
      <w:marBottom w:val="0"/>
      <w:divBdr>
        <w:top w:val="none" w:sz="0" w:space="0" w:color="auto"/>
        <w:left w:val="none" w:sz="0" w:space="0" w:color="auto"/>
        <w:bottom w:val="none" w:sz="0" w:space="0" w:color="auto"/>
        <w:right w:val="none" w:sz="0" w:space="0" w:color="auto"/>
      </w:divBdr>
    </w:div>
    <w:div w:id="1170297063">
      <w:marLeft w:val="0"/>
      <w:marRight w:val="0"/>
      <w:marTop w:val="0"/>
      <w:marBottom w:val="0"/>
      <w:divBdr>
        <w:top w:val="none" w:sz="0" w:space="0" w:color="auto"/>
        <w:left w:val="none" w:sz="0" w:space="0" w:color="auto"/>
        <w:bottom w:val="none" w:sz="0" w:space="0" w:color="auto"/>
        <w:right w:val="none" w:sz="0" w:space="0" w:color="auto"/>
      </w:divBdr>
    </w:div>
    <w:div w:id="1170297064">
      <w:marLeft w:val="0"/>
      <w:marRight w:val="0"/>
      <w:marTop w:val="0"/>
      <w:marBottom w:val="0"/>
      <w:divBdr>
        <w:top w:val="none" w:sz="0" w:space="0" w:color="auto"/>
        <w:left w:val="none" w:sz="0" w:space="0" w:color="auto"/>
        <w:bottom w:val="none" w:sz="0" w:space="0" w:color="auto"/>
        <w:right w:val="none" w:sz="0" w:space="0" w:color="auto"/>
      </w:divBdr>
    </w:div>
    <w:div w:id="1170297065">
      <w:marLeft w:val="0"/>
      <w:marRight w:val="0"/>
      <w:marTop w:val="0"/>
      <w:marBottom w:val="0"/>
      <w:divBdr>
        <w:top w:val="none" w:sz="0" w:space="0" w:color="auto"/>
        <w:left w:val="none" w:sz="0" w:space="0" w:color="auto"/>
        <w:bottom w:val="none" w:sz="0" w:space="0" w:color="auto"/>
        <w:right w:val="none" w:sz="0" w:space="0" w:color="auto"/>
      </w:divBdr>
    </w:div>
    <w:div w:id="1170297066">
      <w:marLeft w:val="0"/>
      <w:marRight w:val="0"/>
      <w:marTop w:val="0"/>
      <w:marBottom w:val="0"/>
      <w:divBdr>
        <w:top w:val="none" w:sz="0" w:space="0" w:color="auto"/>
        <w:left w:val="none" w:sz="0" w:space="0" w:color="auto"/>
        <w:bottom w:val="none" w:sz="0" w:space="0" w:color="auto"/>
        <w:right w:val="none" w:sz="0" w:space="0" w:color="auto"/>
      </w:divBdr>
    </w:div>
    <w:div w:id="1170297067">
      <w:marLeft w:val="0"/>
      <w:marRight w:val="0"/>
      <w:marTop w:val="0"/>
      <w:marBottom w:val="0"/>
      <w:divBdr>
        <w:top w:val="none" w:sz="0" w:space="0" w:color="auto"/>
        <w:left w:val="none" w:sz="0" w:space="0" w:color="auto"/>
        <w:bottom w:val="none" w:sz="0" w:space="0" w:color="auto"/>
        <w:right w:val="none" w:sz="0" w:space="0" w:color="auto"/>
      </w:divBdr>
    </w:div>
    <w:div w:id="117029706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1170297070">
      <w:marLeft w:val="0"/>
      <w:marRight w:val="0"/>
      <w:marTop w:val="0"/>
      <w:marBottom w:val="0"/>
      <w:divBdr>
        <w:top w:val="none" w:sz="0" w:space="0" w:color="auto"/>
        <w:left w:val="none" w:sz="0" w:space="0" w:color="auto"/>
        <w:bottom w:val="none" w:sz="0" w:space="0" w:color="auto"/>
        <w:right w:val="none" w:sz="0" w:space="0" w:color="auto"/>
      </w:divBdr>
    </w:div>
    <w:div w:id="1170297071">
      <w:marLeft w:val="0"/>
      <w:marRight w:val="0"/>
      <w:marTop w:val="0"/>
      <w:marBottom w:val="0"/>
      <w:divBdr>
        <w:top w:val="none" w:sz="0" w:space="0" w:color="auto"/>
        <w:left w:val="none" w:sz="0" w:space="0" w:color="auto"/>
        <w:bottom w:val="none" w:sz="0" w:space="0" w:color="auto"/>
        <w:right w:val="none" w:sz="0" w:space="0" w:color="auto"/>
      </w:divBdr>
    </w:div>
    <w:div w:id="1170297072">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170297074">
      <w:marLeft w:val="0"/>
      <w:marRight w:val="0"/>
      <w:marTop w:val="0"/>
      <w:marBottom w:val="0"/>
      <w:divBdr>
        <w:top w:val="none" w:sz="0" w:space="0" w:color="auto"/>
        <w:left w:val="none" w:sz="0" w:space="0" w:color="auto"/>
        <w:bottom w:val="none" w:sz="0" w:space="0" w:color="auto"/>
        <w:right w:val="none" w:sz="0" w:space="0" w:color="auto"/>
      </w:divBdr>
    </w:div>
    <w:div w:id="1170297075">
      <w:marLeft w:val="0"/>
      <w:marRight w:val="0"/>
      <w:marTop w:val="0"/>
      <w:marBottom w:val="0"/>
      <w:divBdr>
        <w:top w:val="none" w:sz="0" w:space="0" w:color="auto"/>
        <w:left w:val="none" w:sz="0" w:space="0" w:color="auto"/>
        <w:bottom w:val="none" w:sz="0" w:space="0" w:color="auto"/>
        <w:right w:val="none" w:sz="0" w:space="0" w:color="auto"/>
      </w:divBdr>
    </w:div>
    <w:div w:id="1170297076">
      <w:marLeft w:val="0"/>
      <w:marRight w:val="0"/>
      <w:marTop w:val="0"/>
      <w:marBottom w:val="0"/>
      <w:divBdr>
        <w:top w:val="none" w:sz="0" w:space="0" w:color="auto"/>
        <w:left w:val="none" w:sz="0" w:space="0" w:color="auto"/>
        <w:bottom w:val="none" w:sz="0" w:space="0" w:color="auto"/>
        <w:right w:val="none" w:sz="0" w:space="0" w:color="auto"/>
      </w:divBdr>
    </w:div>
    <w:div w:id="1170297077">
      <w:marLeft w:val="0"/>
      <w:marRight w:val="0"/>
      <w:marTop w:val="0"/>
      <w:marBottom w:val="0"/>
      <w:divBdr>
        <w:top w:val="none" w:sz="0" w:space="0" w:color="auto"/>
        <w:left w:val="none" w:sz="0" w:space="0" w:color="auto"/>
        <w:bottom w:val="none" w:sz="0" w:space="0" w:color="auto"/>
        <w:right w:val="none" w:sz="0" w:space="0" w:color="auto"/>
      </w:divBdr>
    </w:div>
    <w:div w:id="1170297078">
      <w:marLeft w:val="0"/>
      <w:marRight w:val="0"/>
      <w:marTop w:val="0"/>
      <w:marBottom w:val="0"/>
      <w:divBdr>
        <w:top w:val="none" w:sz="0" w:space="0" w:color="auto"/>
        <w:left w:val="none" w:sz="0" w:space="0" w:color="auto"/>
        <w:bottom w:val="none" w:sz="0" w:space="0" w:color="auto"/>
        <w:right w:val="none" w:sz="0" w:space="0" w:color="auto"/>
      </w:divBdr>
    </w:div>
    <w:div w:id="1170297079">
      <w:marLeft w:val="0"/>
      <w:marRight w:val="0"/>
      <w:marTop w:val="0"/>
      <w:marBottom w:val="0"/>
      <w:divBdr>
        <w:top w:val="none" w:sz="0" w:space="0" w:color="auto"/>
        <w:left w:val="none" w:sz="0" w:space="0" w:color="auto"/>
        <w:bottom w:val="none" w:sz="0" w:space="0" w:color="auto"/>
        <w:right w:val="none" w:sz="0" w:space="0" w:color="auto"/>
      </w:divBdr>
    </w:div>
    <w:div w:id="1170297080">
      <w:marLeft w:val="0"/>
      <w:marRight w:val="0"/>
      <w:marTop w:val="0"/>
      <w:marBottom w:val="0"/>
      <w:divBdr>
        <w:top w:val="none" w:sz="0" w:space="0" w:color="auto"/>
        <w:left w:val="none" w:sz="0" w:space="0" w:color="auto"/>
        <w:bottom w:val="none" w:sz="0" w:space="0" w:color="auto"/>
        <w:right w:val="none" w:sz="0" w:space="0" w:color="auto"/>
      </w:divBdr>
    </w:div>
    <w:div w:id="1170297081">
      <w:marLeft w:val="0"/>
      <w:marRight w:val="0"/>
      <w:marTop w:val="0"/>
      <w:marBottom w:val="0"/>
      <w:divBdr>
        <w:top w:val="none" w:sz="0" w:space="0" w:color="auto"/>
        <w:left w:val="none" w:sz="0" w:space="0" w:color="auto"/>
        <w:bottom w:val="none" w:sz="0" w:space="0" w:color="auto"/>
        <w:right w:val="none" w:sz="0" w:space="0" w:color="auto"/>
      </w:divBdr>
    </w:div>
    <w:div w:id="1170297082">
      <w:marLeft w:val="0"/>
      <w:marRight w:val="0"/>
      <w:marTop w:val="0"/>
      <w:marBottom w:val="0"/>
      <w:divBdr>
        <w:top w:val="none" w:sz="0" w:space="0" w:color="auto"/>
        <w:left w:val="none" w:sz="0" w:space="0" w:color="auto"/>
        <w:bottom w:val="none" w:sz="0" w:space="0" w:color="auto"/>
        <w:right w:val="none" w:sz="0" w:space="0" w:color="auto"/>
      </w:divBdr>
    </w:div>
    <w:div w:id="1170297083">
      <w:marLeft w:val="0"/>
      <w:marRight w:val="0"/>
      <w:marTop w:val="0"/>
      <w:marBottom w:val="0"/>
      <w:divBdr>
        <w:top w:val="none" w:sz="0" w:space="0" w:color="auto"/>
        <w:left w:val="none" w:sz="0" w:space="0" w:color="auto"/>
        <w:bottom w:val="none" w:sz="0" w:space="0" w:color="auto"/>
        <w:right w:val="none" w:sz="0" w:space="0" w:color="auto"/>
      </w:divBdr>
    </w:div>
    <w:div w:id="1170297084">
      <w:marLeft w:val="0"/>
      <w:marRight w:val="0"/>
      <w:marTop w:val="0"/>
      <w:marBottom w:val="0"/>
      <w:divBdr>
        <w:top w:val="none" w:sz="0" w:space="0" w:color="auto"/>
        <w:left w:val="none" w:sz="0" w:space="0" w:color="auto"/>
        <w:bottom w:val="none" w:sz="0" w:space="0" w:color="auto"/>
        <w:right w:val="none" w:sz="0" w:space="0" w:color="auto"/>
      </w:divBdr>
    </w:div>
    <w:div w:id="1170297085">
      <w:marLeft w:val="0"/>
      <w:marRight w:val="0"/>
      <w:marTop w:val="0"/>
      <w:marBottom w:val="0"/>
      <w:divBdr>
        <w:top w:val="none" w:sz="0" w:space="0" w:color="auto"/>
        <w:left w:val="none" w:sz="0" w:space="0" w:color="auto"/>
        <w:bottom w:val="none" w:sz="0" w:space="0" w:color="auto"/>
        <w:right w:val="none" w:sz="0" w:space="0" w:color="auto"/>
      </w:divBdr>
    </w:div>
    <w:div w:id="1170297086">
      <w:marLeft w:val="0"/>
      <w:marRight w:val="0"/>
      <w:marTop w:val="0"/>
      <w:marBottom w:val="0"/>
      <w:divBdr>
        <w:top w:val="none" w:sz="0" w:space="0" w:color="auto"/>
        <w:left w:val="none" w:sz="0" w:space="0" w:color="auto"/>
        <w:bottom w:val="none" w:sz="0" w:space="0" w:color="auto"/>
        <w:right w:val="none" w:sz="0" w:space="0" w:color="auto"/>
      </w:divBdr>
    </w:div>
    <w:div w:id="1170297087">
      <w:marLeft w:val="0"/>
      <w:marRight w:val="0"/>
      <w:marTop w:val="0"/>
      <w:marBottom w:val="0"/>
      <w:divBdr>
        <w:top w:val="none" w:sz="0" w:space="0" w:color="auto"/>
        <w:left w:val="none" w:sz="0" w:space="0" w:color="auto"/>
        <w:bottom w:val="none" w:sz="0" w:space="0" w:color="auto"/>
        <w:right w:val="none" w:sz="0" w:space="0" w:color="auto"/>
      </w:divBdr>
    </w:div>
    <w:div w:id="1170297088">
      <w:marLeft w:val="0"/>
      <w:marRight w:val="0"/>
      <w:marTop w:val="0"/>
      <w:marBottom w:val="0"/>
      <w:divBdr>
        <w:top w:val="none" w:sz="0" w:space="0" w:color="auto"/>
        <w:left w:val="none" w:sz="0" w:space="0" w:color="auto"/>
        <w:bottom w:val="none" w:sz="0" w:space="0" w:color="auto"/>
        <w:right w:val="none" w:sz="0" w:space="0" w:color="auto"/>
      </w:divBdr>
    </w:div>
    <w:div w:id="1170297089">
      <w:marLeft w:val="0"/>
      <w:marRight w:val="0"/>
      <w:marTop w:val="0"/>
      <w:marBottom w:val="0"/>
      <w:divBdr>
        <w:top w:val="none" w:sz="0" w:space="0" w:color="auto"/>
        <w:left w:val="none" w:sz="0" w:space="0" w:color="auto"/>
        <w:bottom w:val="none" w:sz="0" w:space="0" w:color="auto"/>
        <w:right w:val="none" w:sz="0" w:space="0" w:color="auto"/>
      </w:divBdr>
    </w:div>
    <w:div w:id="1170297090">
      <w:marLeft w:val="0"/>
      <w:marRight w:val="0"/>
      <w:marTop w:val="0"/>
      <w:marBottom w:val="0"/>
      <w:divBdr>
        <w:top w:val="none" w:sz="0" w:space="0" w:color="auto"/>
        <w:left w:val="none" w:sz="0" w:space="0" w:color="auto"/>
        <w:bottom w:val="none" w:sz="0" w:space="0" w:color="auto"/>
        <w:right w:val="none" w:sz="0" w:space="0" w:color="auto"/>
      </w:divBdr>
    </w:div>
    <w:div w:id="117029709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70297093">
      <w:marLeft w:val="0"/>
      <w:marRight w:val="0"/>
      <w:marTop w:val="0"/>
      <w:marBottom w:val="0"/>
      <w:divBdr>
        <w:top w:val="none" w:sz="0" w:space="0" w:color="auto"/>
        <w:left w:val="none" w:sz="0" w:space="0" w:color="auto"/>
        <w:bottom w:val="none" w:sz="0" w:space="0" w:color="auto"/>
        <w:right w:val="none" w:sz="0" w:space="0" w:color="auto"/>
      </w:divBdr>
    </w:div>
    <w:div w:id="1170297094">
      <w:marLeft w:val="0"/>
      <w:marRight w:val="0"/>
      <w:marTop w:val="0"/>
      <w:marBottom w:val="0"/>
      <w:divBdr>
        <w:top w:val="none" w:sz="0" w:space="0" w:color="auto"/>
        <w:left w:val="none" w:sz="0" w:space="0" w:color="auto"/>
        <w:bottom w:val="none" w:sz="0" w:space="0" w:color="auto"/>
        <w:right w:val="none" w:sz="0" w:space="0" w:color="auto"/>
      </w:divBdr>
    </w:div>
    <w:div w:id="1170297095">
      <w:marLeft w:val="0"/>
      <w:marRight w:val="0"/>
      <w:marTop w:val="0"/>
      <w:marBottom w:val="0"/>
      <w:divBdr>
        <w:top w:val="none" w:sz="0" w:space="0" w:color="auto"/>
        <w:left w:val="none" w:sz="0" w:space="0" w:color="auto"/>
        <w:bottom w:val="none" w:sz="0" w:space="0" w:color="auto"/>
        <w:right w:val="none" w:sz="0" w:space="0" w:color="auto"/>
      </w:divBdr>
    </w:div>
    <w:div w:id="1170297096">
      <w:marLeft w:val="0"/>
      <w:marRight w:val="0"/>
      <w:marTop w:val="0"/>
      <w:marBottom w:val="0"/>
      <w:divBdr>
        <w:top w:val="none" w:sz="0" w:space="0" w:color="auto"/>
        <w:left w:val="none" w:sz="0" w:space="0" w:color="auto"/>
        <w:bottom w:val="none" w:sz="0" w:space="0" w:color="auto"/>
        <w:right w:val="none" w:sz="0" w:space="0" w:color="auto"/>
      </w:divBdr>
    </w:div>
    <w:div w:id="1170297097">
      <w:marLeft w:val="0"/>
      <w:marRight w:val="0"/>
      <w:marTop w:val="0"/>
      <w:marBottom w:val="0"/>
      <w:divBdr>
        <w:top w:val="none" w:sz="0" w:space="0" w:color="auto"/>
        <w:left w:val="none" w:sz="0" w:space="0" w:color="auto"/>
        <w:bottom w:val="none" w:sz="0" w:space="0" w:color="auto"/>
        <w:right w:val="none" w:sz="0" w:space="0" w:color="auto"/>
      </w:divBdr>
    </w:div>
    <w:div w:id="1170297098">
      <w:marLeft w:val="0"/>
      <w:marRight w:val="0"/>
      <w:marTop w:val="0"/>
      <w:marBottom w:val="0"/>
      <w:divBdr>
        <w:top w:val="none" w:sz="0" w:space="0" w:color="auto"/>
        <w:left w:val="none" w:sz="0" w:space="0" w:color="auto"/>
        <w:bottom w:val="none" w:sz="0" w:space="0" w:color="auto"/>
        <w:right w:val="none" w:sz="0" w:space="0" w:color="auto"/>
      </w:divBdr>
    </w:div>
    <w:div w:id="1170297099">
      <w:marLeft w:val="0"/>
      <w:marRight w:val="0"/>
      <w:marTop w:val="0"/>
      <w:marBottom w:val="0"/>
      <w:divBdr>
        <w:top w:val="none" w:sz="0" w:space="0" w:color="auto"/>
        <w:left w:val="none" w:sz="0" w:space="0" w:color="auto"/>
        <w:bottom w:val="none" w:sz="0" w:space="0" w:color="auto"/>
        <w:right w:val="none" w:sz="0" w:space="0" w:color="auto"/>
      </w:divBdr>
    </w:div>
    <w:div w:id="1170297100">
      <w:marLeft w:val="0"/>
      <w:marRight w:val="0"/>
      <w:marTop w:val="0"/>
      <w:marBottom w:val="0"/>
      <w:divBdr>
        <w:top w:val="none" w:sz="0" w:space="0" w:color="auto"/>
        <w:left w:val="none" w:sz="0" w:space="0" w:color="auto"/>
        <w:bottom w:val="none" w:sz="0" w:space="0" w:color="auto"/>
        <w:right w:val="none" w:sz="0" w:space="0" w:color="auto"/>
      </w:divBdr>
    </w:div>
    <w:div w:id="1170297101">
      <w:marLeft w:val="0"/>
      <w:marRight w:val="0"/>
      <w:marTop w:val="0"/>
      <w:marBottom w:val="0"/>
      <w:divBdr>
        <w:top w:val="none" w:sz="0" w:space="0" w:color="auto"/>
        <w:left w:val="none" w:sz="0" w:space="0" w:color="auto"/>
        <w:bottom w:val="none" w:sz="0" w:space="0" w:color="auto"/>
        <w:right w:val="none" w:sz="0" w:space="0" w:color="auto"/>
      </w:divBdr>
    </w:div>
    <w:div w:id="1170297102">
      <w:marLeft w:val="0"/>
      <w:marRight w:val="0"/>
      <w:marTop w:val="0"/>
      <w:marBottom w:val="0"/>
      <w:divBdr>
        <w:top w:val="none" w:sz="0" w:space="0" w:color="auto"/>
        <w:left w:val="none" w:sz="0" w:space="0" w:color="auto"/>
        <w:bottom w:val="none" w:sz="0" w:space="0" w:color="auto"/>
        <w:right w:val="none" w:sz="0" w:space="0" w:color="auto"/>
      </w:divBdr>
    </w:div>
    <w:div w:id="1170297103">
      <w:marLeft w:val="0"/>
      <w:marRight w:val="0"/>
      <w:marTop w:val="0"/>
      <w:marBottom w:val="0"/>
      <w:divBdr>
        <w:top w:val="none" w:sz="0" w:space="0" w:color="auto"/>
        <w:left w:val="none" w:sz="0" w:space="0" w:color="auto"/>
        <w:bottom w:val="none" w:sz="0" w:space="0" w:color="auto"/>
        <w:right w:val="none" w:sz="0" w:space="0" w:color="auto"/>
      </w:divBdr>
    </w:div>
    <w:div w:id="1170297104">
      <w:marLeft w:val="0"/>
      <w:marRight w:val="0"/>
      <w:marTop w:val="0"/>
      <w:marBottom w:val="0"/>
      <w:divBdr>
        <w:top w:val="none" w:sz="0" w:space="0" w:color="auto"/>
        <w:left w:val="none" w:sz="0" w:space="0" w:color="auto"/>
        <w:bottom w:val="none" w:sz="0" w:space="0" w:color="auto"/>
        <w:right w:val="none" w:sz="0" w:space="0" w:color="auto"/>
      </w:divBdr>
    </w:div>
    <w:div w:id="1170297105">
      <w:marLeft w:val="0"/>
      <w:marRight w:val="0"/>
      <w:marTop w:val="0"/>
      <w:marBottom w:val="0"/>
      <w:divBdr>
        <w:top w:val="none" w:sz="0" w:space="0" w:color="auto"/>
        <w:left w:val="none" w:sz="0" w:space="0" w:color="auto"/>
        <w:bottom w:val="none" w:sz="0" w:space="0" w:color="auto"/>
        <w:right w:val="none" w:sz="0" w:space="0" w:color="auto"/>
      </w:divBdr>
    </w:div>
    <w:div w:id="1170297106">
      <w:marLeft w:val="0"/>
      <w:marRight w:val="0"/>
      <w:marTop w:val="0"/>
      <w:marBottom w:val="0"/>
      <w:divBdr>
        <w:top w:val="none" w:sz="0" w:space="0" w:color="auto"/>
        <w:left w:val="none" w:sz="0" w:space="0" w:color="auto"/>
        <w:bottom w:val="none" w:sz="0" w:space="0" w:color="auto"/>
        <w:right w:val="none" w:sz="0" w:space="0" w:color="auto"/>
      </w:divBdr>
    </w:div>
    <w:div w:id="1170297107">
      <w:marLeft w:val="0"/>
      <w:marRight w:val="0"/>
      <w:marTop w:val="0"/>
      <w:marBottom w:val="0"/>
      <w:divBdr>
        <w:top w:val="none" w:sz="0" w:space="0" w:color="auto"/>
        <w:left w:val="none" w:sz="0" w:space="0" w:color="auto"/>
        <w:bottom w:val="none" w:sz="0" w:space="0" w:color="auto"/>
        <w:right w:val="none" w:sz="0" w:space="0" w:color="auto"/>
      </w:divBdr>
    </w:div>
    <w:div w:id="1170297108">
      <w:marLeft w:val="0"/>
      <w:marRight w:val="0"/>
      <w:marTop w:val="0"/>
      <w:marBottom w:val="0"/>
      <w:divBdr>
        <w:top w:val="none" w:sz="0" w:space="0" w:color="auto"/>
        <w:left w:val="none" w:sz="0" w:space="0" w:color="auto"/>
        <w:bottom w:val="none" w:sz="0" w:space="0" w:color="auto"/>
        <w:right w:val="none" w:sz="0" w:space="0" w:color="auto"/>
      </w:divBdr>
    </w:div>
    <w:div w:id="1170297109">
      <w:marLeft w:val="0"/>
      <w:marRight w:val="0"/>
      <w:marTop w:val="0"/>
      <w:marBottom w:val="0"/>
      <w:divBdr>
        <w:top w:val="none" w:sz="0" w:space="0" w:color="auto"/>
        <w:left w:val="none" w:sz="0" w:space="0" w:color="auto"/>
        <w:bottom w:val="none" w:sz="0" w:space="0" w:color="auto"/>
        <w:right w:val="none" w:sz="0" w:space="0" w:color="auto"/>
      </w:divBdr>
    </w:div>
    <w:div w:id="1170297110">
      <w:marLeft w:val="0"/>
      <w:marRight w:val="0"/>
      <w:marTop w:val="0"/>
      <w:marBottom w:val="0"/>
      <w:divBdr>
        <w:top w:val="none" w:sz="0" w:space="0" w:color="auto"/>
        <w:left w:val="none" w:sz="0" w:space="0" w:color="auto"/>
        <w:bottom w:val="none" w:sz="0" w:space="0" w:color="auto"/>
        <w:right w:val="none" w:sz="0" w:space="0" w:color="auto"/>
      </w:divBdr>
    </w:div>
    <w:div w:id="1170297111">
      <w:marLeft w:val="0"/>
      <w:marRight w:val="0"/>
      <w:marTop w:val="0"/>
      <w:marBottom w:val="0"/>
      <w:divBdr>
        <w:top w:val="none" w:sz="0" w:space="0" w:color="auto"/>
        <w:left w:val="none" w:sz="0" w:space="0" w:color="auto"/>
        <w:bottom w:val="none" w:sz="0" w:space="0" w:color="auto"/>
        <w:right w:val="none" w:sz="0" w:space="0" w:color="auto"/>
      </w:divBdr>
    </w:div>
    <w:div w:id="1170297112">
      <w:marLeft w:val="0"/>
      <w:marRight w:val="0"/>
      <w:marTop w:val="0"/>
      <w:marBottom w:val="0"/>
      <w:divBdr>
        <w:top w:val="none" w:sz="0" w:space="0" w:color="auto"/>
        <w:left w:val="none" w:sz="0" w:space="0" w:color="auto"/>
        <w:bottom w:val="none" w:sz="0" w:space="0" w:color="auto"/>
        <w:right w:val="none" w:sz="0" w:space="0" w:color="auto"/>
      </w:divBdr>
    </w:div>
    <w:div w:id="1170297113">
      <w:marLeft w:val="0"/>
      <w:marRight w:val="0"/>
      <w:marTop w:val="0"/>
      <w:marBottom w:val="0"/>
      <w:divBdr>
        <w:top w:val="none" w:sz="0" w:space="0" w:color="auto"/>
        <w:left w:val="none" w:sz="0" w:space="0" w:color="auto"/>
        <w:bottom w:val="none" w:sz="0" w:space="0" w:color="auto"/>
        <w:right w:val="none" w:sz="0" w:space="0" w:color="auto"/>
      </w:divBdr>
    </w:div>
    <w:div w:id="1170297115">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170297118">
      <w:marLeft w:val="0"/>
      <w:marRight w:val="0"/>
      <w:marTop w:val="0"/>
      <w:marBottom w:val="0"/>
      <w:divBdr>
        <w:top w:val="none" w:sz="0" w:space="0" w:color="auto"/>
        <w:left w:val="none" w:sz="0" w:space="0" w:color="auto"/>
        <w:bottom w:val="none" w:sz="0" w:space="0" w:color="auto"/>
        <w:right w:val="none" w:sz="0" w:space="0" w:color="auto"/>
      </w:divBdr>
    </w:div>
    <w:div w:id="1170297119">
      <w:marLeft w:val="0"/>
      <w:marRight w:val="0"/>
      <w:marTop w:val="0"/>
      <w:marBottom w:val="0"/>
      <w:divBdr>
        <w:top w:val="none" w:sz="0" w:space="0" w:color="auto"/>
        <w:left w:val="none" w:sz="0" w:space="0" w:color="auto"/>
        <w:bottom w:val="none" w:sz="0" w:space="0" w:color="auto"/>
        <w:right w:val="none" w:sz="0" w:space="0" w:color="auto"/>
      </w:divBdr>
    </w:div>
    <w:div w:id="1170297120">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1170297122">
      <w:marLeft w:val="0"/>
      <w:marRight w:val="0"/>
      <w:marTop w:val="0"/>
      <w:marBottom w:val="0"/>
      <w:divBdr>
        <w:top w:val="none" w:sz="0" w:space="0" w:color="auto"/>
        <w:left w:val="none" w:sz="0" w:space="0" w:color="auto"/>
        <w:bottom w:val="none" w:sz="0" w:space="0" w:color="auto"/>
        <w:right w:val="none" w:sz="0" w:space="0" w:color="auto"/>
      </w:divBdr>
    </w:div>
    <w:div w:id="1170297123">
      <w:marLeft w:val="0"/>
      <w:marRight w:val="0"/>
      <w:marTop w:val="0"/>
      <w:marBottom w:val="0"/>
      <w:divBdr>
        <w:top w:val="none" w:sz="0" w:space="0" w:color="auto"/>
        <w:left w:val="none" w:sz="0" w:space="0" w:color="auto"/>
        <w:bottom w:val="none" w:sz="0" w:space="0" w:color="auto"/>
        <w:right w:val="none" w:sz="0" w:space="0" w:color="auto"/>
      </w:divBdr>
    </w:div>
    <w:div w:id="1170297124">
      <w:marLeft w:val="0"/>
      <w:marRight w:val="0"/>
      <w:marTop w:val="0"/>
      <w:marBottom w:val="0"/>
      <w:divBdr>
        <w:top w:val="none" w:sz="0" w:space="0" w:color="auto"/>
        <w:left w:val="none" w:sz="0" w:space="0" w:color="auto"/>
        <w:bottom w:val="none" w:sz="0" w:space="0" w:color="auto"/>
        <w:right w:val="none" w:sz="0" w:space="0" w:color="auto"/>
      </w:divBdr>
    </w:div>
    <w:div w:id="1170297125">
      <w:marLeft w:val="0"/>
      <w:marRight w:val="0"/>
      <w:marTop w:val="0"/>
      <w:marBottom w:val="0"/>
      <w:divBdr>
        <w:top w:val="none" w:sz="0" w:space="0" w:color="auto"/>
        <w:left w:val="none" w:sz="0" w:space="0" w:color="auto"/>
        <w:bottom w:val="none" w:sz="0" w:space="0" w:color="auto"/>
        <w:right w:val="none" w:sz="0" w:space="0" w:color="auto"/>
      </w:divBdr>
    </w:div>
    <w:div w:id="1170297126">
      <w:marLeft w:val="0"/>
      <w:marRight w:val="0"/>
      <w:marTop w:val="0"/>
      <w:marBottom w:val="0"/>
      <w:divBdr>
        <w:top w:val="none" w:sz="0" w:space="0" w:color="auto"/>
        <w:left w:val="none" w:sz="0" w:space="0" w:color="auto"/>
        <w:bottom w:val="none" w:sz="0" w:space="0" w:color="auto"/>
        <w:right w:val="none" w:sz="0" w:space="0" w:color="auto"/>
      </w:divBdr>
    </w:div>
    <w:div w:id="1170297127">
      <w:marLeft w:val="0"/>
      <w:marRight w:val="0"/>
      <w:marTop w:val="0"/>
      <w:marBottom w:val="0"/>
      <w:divBdr>
        <w:top w:val="none" w:sz="0" w:space="0" w:color="auto"/>
        <w:left w:val="none" w:sz="0" w:space="0" w:color="auto"/>
        <w:bottom w:val="none" w:sz="0" w:space="0" w:color="auto"/>
        <w:right w:val="none" w:sz="0" w:space="0" w:color="auto"/>
      </w:divBdr>
    </w:div>
    <w:div w:id="1170297128">
      <w:marLeft w:val="0"/>
      <w:marRight w:val="0"/>
      <w:marTop w:val="0"/>
      <w:marBottom w:val="0"/>
      <w:divBdr>
        <w:top w:val="none" w:sz="0" w:space="0" w:color="auto"/>
        <w:left w:val="none" w:sz="0" w:space="0" w:color="auto"/>
        <w:bottom w:val="none" w:sz="0" w:space="0" w:color="auto"/>
        <w:right w:val="none" w:sz="0" w:space="0" w:color="auto"/>
      </w:divBdr>
    </w:div>
    <w:div w:id="1170297129">
      <w:marLeft w:val="0"/>
      <w:marRight w:val="0"/>
      <w:marTop w:val="0"/>
      <w:marBottom w:val="0"/>
      <w:divBdr>
        <w:top w:val="none" w:sz="0" w:space="0" w:color="auto"/>
        <w:left w:val="none" w:sz="0" w:space="0" w:color="auto"/>
        <w:bottom w:val="none" w:sz="0" w:space="0" w:color="auto"/>
        <w:right w:val="none" w:sz="0" w:space="0" w:color="auto"/>
      </w:divBdr>
    </w:div>
    <w:div w:id="1170297130">
      <w:marLeft w:val="0"/>
      <w:marRight w:val="0"/>
      <w:marTop w:val="0"/>
      <w:marBottom w:val="0"/>
      <w:divBdr>
        <w:top w:val="none" w:sz="0" w:space="0" w:color="auto"/>
        <w:left w:val="none" w:sz="0" w:space="0" w:color="auto"/>
        <w:bottom w:val="none" w:sz="0" w:space="0" w:color="auto"/>
        <w:right w:val="none" w:sz="0" w:space="0" w:color="auto"/>
      </w:divBdr>
    </w:div>
    <w:div w:id="1170297132">
      <w:marLeft w:val="0"/>
      <w:marRight w:val="0"/>
      <w:marTop w:val="0"/>
      <w:marBottom w:val="0"/>
      <w:divBdr>
        <w:top w:val="none" w:sz="0" w:space="0" w:color="auto"/>
        <w:left w:val="none" w:sz="0" w:space="0" w:color="auto"/>
        <w:bottom w:val="none" w:sz="0" w:space="0" w:color="auto"/>
        <w:right w:val="none" w:sz="0" w:space="0" w:color="auto"/>
      </w:divBdr>
    </w:div>
    <w:div w:id="1170297133">
      <w:marLeft w:val="0"/>
      <w:marRight w:val="0"/>
      <w:marTop w:val="0"/>
      <w:marBottom w:val="0"/>
      <w:divBdr>
        <w:top w:val="none" w:sz="0" w:space="0" w:color="auto"/>
        <w:left w:val="none" w:sz="0" w:space="0" w:color="auto"/>
        <w:bottom w:val="none" w:sz="0" w:space="0" w:color="auto"/>
        <w:right w:val="none" w:sz="0" w:space="0" w:color="auto"/>
      </w:divBdr>
    </w:div>
    <w:div w:id="1170297134">
      <w:marLeft w:val="0"/>
      <w:marRight w:val="0"/>
      <w:marTop w:val="0"/>
      <w:marBottom w:val="0"/>
      <w:divBdr>
        <w:top w:val="none" w:sz="0" w:space="0" w:color="auto"/>
        <w:left w:val="none" w:sz="0" w:space="0" w:color="auto"/>
        <w:bottom w:val="none" w:sz="0" w:space="0" w:color="auto"/>
        <w:right w:val="none" w:sz="0" w:space="0" w:color="auto"/>
      </w:divBdr>
    </w:div>
    <w:div w:id="1170297135">
      <w:marLeft w:val="0"/>
      <w:marRight w:val="0"/>
      <w:marTop w:val="0"/>
      <w:marBottom w:val="0"/>
      <w:divBdr>
        <w:top w:val="none" w:sz="0" w:space="0" w:color="auto"/>
        <w:left w:val="none" w:sz="0" w:space="0" w:color="auto"/>
        <w:bottom w:val="none" w:sz="0" w:space="0" w:color="auto"/>
        <w:right w:val="none" w:sz="0" w:space="0" w:color="auto"/>
      </w:divBdr>
    </w:div>
    <w:div w:id="1170297136">
      <w:marLeft w:val="0"/>
      <w:marRight w:val="0"/>
      <w:marTop w:val="0"/>
      <w:marBottom w:val="0"/>
      <w:divBdr>
        <w:top w:val="none" w:sz="0" w:space="0" w:color="auto"/>
        <w:left w:val="none" w:sz="0" w:space="0" w:color="auto"/>
        <w:bottom w:val="none" w:sz="0" w:space="0" w:color="auto"/>
        <w:right w:val="none" w:sz="0" w:space="0" w:color="auto"/>
      </w:divBdr>
    </w:div>
    <w:div w:id="1170297137">
      <w:marLeft w:val="0"/>
      <w:marRight w:val="0"/>
      <w:marTop w:val="0"/>
      <w:marBottom w:val="0"/>
      <w:divBdr>
        <w:top w:val="none" w:sz="0" w:space="0" w:color="auto"/>
        <w:left w:val="none" w:sz="0" w:space="0" w:color="auto"/>
        <w:bottom w:val="none" w:sz="0" w:space="0" w:color="auto"/>
        <w:right w:val="none" w:sz="0" w:space="0" w:color="auto"/>
      </w:divBdr>
    </w:div>
    <w:div w:id="1170297138">
      <w:marLeft w:val="0"/>
      <w:marRight w:val="0"/>
      <w:marTop w:val="0"/>
      <w:marBottom w:val="0"/>
      <w:divBdr>
        <w:top w:val="none" w:sz="0" w:space="0" w:color="auto"/>
        <w:left w:val="none" w:sz="0" w:space="0" w:color="auto"/>
        <w:bottom w:val="none" w:sz="0" w:space="0" w:color="auto"/>
        <w:right w:val="none" w:sz="0" w:space="0" w:color="auto"/>
      </w:divBdr>
    </w:div>
    <w:div w:id="1170297139">
      <w:marLeft w:val="0"/>
      <w:marRight w:val="0"/>
      <w:marTop w:val="0"/>
      <w:marBottom w:val="0"/>
      <w:divBdr>
        <w:top w:val="none" w:sz="0" w:space="0" w:color="auto"/>
        <w:left w:val="none" w:sz="0" w:space="0" w:color="auto"/>
        <w:bottom w:val="none" w:sz="0" w:space="0" w:color="auto"/>
        <w:right w:val="none" w:sz="0" w:space="0" w:color="auto"/>
      </w:divBdr>
    </w:div>
    <w:div w:id="1170297140">
      <w:marLeft w:val="0"/>
      <w:marRight w:val="0"/>
      <w:marTop w:val="0"/>
      <w:marBottom w:val="0"/>
      <w:divBdr>
        <w:top w:val="none" w:sz="0" w:space="0" w:color="auto"/>
        <w:left w:val="none" w:sz="0" w:space="0" w:color="auto"/>
        <w:bottom w:val="none" w:sz="0" w:space="0" w:color="auto"/>
        <w:right w:val="none" w:sz="0" w:space="0" w:color="auto"/>
      </w:divBdr>
    </w:div>
    <w:div w:id="1170297141">
      <w:marLeft w:val="0"/>
      <w:marRight w:val="0"/>
      <w:marTop w:val="0"/>
      <w:marBottom w:val="0"/>
      <w:divBdr>
        <w:top w:val="none" w:sz="0" w:space="0" w:color="auto"/>
        <w:left w:val="none" w:sz="0" w:space="0" w:color="auto"/>
        <w:bottom w:val="none" w:sz="0" w:space="0" w:color="auto"/>
        <w:right w:val="none" w:sz="0" w:space="0" w:color="auto"/>
      </w:divBdr>
    </w:div>
    <w:div w:id="1170297143">
      <w:marLeft w:val="0"/>
      <w:marRight w:val="0"/>
      <w:marTop w:val="0"/>
      <w:marBottom w:val="0"/>
      <w:divBdr>
        <w:top w:val="none" w:sz="0" w:space="0" w:color="auto"/>
        <w:left w:val="none" w:sz="0" w:space="0" w:color="auto"/>
        <w:bottom w:val="none" w:sz="0" w:space="0" w:color="auto"/>
        <w:right w:val="none" w:sz="0" w:space="0" w:color="auto"/>
      </w:divBdr>
    </w:div>
    <w:div w:id="1170297144">
      <w:marLeft w:val="0"/>
      <w:marRight w:val="0"/>
      <w:marTop w:val="0"/>
      <w:marBottom w:val="0"/>
      <w:divBdr>
        <w:top w:val="none" w:sz="0" w:space="0" w:color="auto"/>
        <w:left w:val="none" w:sz="0" w:space="0" w:color="auto"/>
        <w:bottom w:val="none" w:sz="0" w:space="0" w:color="auto"/>
        <w:right w:val="none" w:sz="0" w:space="0" w:color="auto"/>
      </w:divBdr>
    </w:div>
    <w:div w:id="1170297145">
      <w:marLeft w:val="0"/>
      <w:marRight w:val="0"/>
      <w:marTop w:val="0"/>
      <w:marBottom w:val="0"/>
      <w:divBdr>
        <w:top w:val="none" w:sz="0" w:space="0" w:color="auto"/>
        <w:left w:val="none" w:sz="0" w:space="0" w:color="auto"/>
        <w:bottom w:val="none" w:sz="0" w:space="0" w:color="auto"/>
        <w:right w:val="none" w:sz="0" w:space="0" w:color="auto"/>
      </w:divBdr>
    </w:div>
    <w:div w:id="1170297146">
      <w:marLeft w:val="0"/>
      <w:marRight w:val="0"/>
      <w:marTop w:val="0"/>
      <w:marBottom w:val="0"/>
      <w:divBdr>
        <w:top w:val="none" w:sz="0" w:space="0" w:color="auto"/>
        <w:left w:val="none" w:sz="0" w:space="0" w:color="auto"/>
        <w:bottom w:val="none" w:sz="0" w:space="0" w:color="auto"/>
        <w:right w:val="none" w:sz="0" w:space="0" w:color="auto"/>
      </w:divBdr>
    </w:div>
    <w:div w:id="1170297147">
      <w:marLeft w:val="0"/>
      <w:marRight w:val="0"/>
      <w:marTop w:val="0"/>
      <w:marBottom w:val="0"/>
      <w:divBdr>
        <w:top w:val="none" w:sz="0" w:space="0" w:color="auto"/>
        <w:left w:val="none" w:sz="0" w:space="0" w:color="auto"/>
        <w:bottom w:val="none" w:sz="0" w:space="0" w:color="auto"/>
        <w:right w:val="none" w:sz="0" w:space="0" w:color="auto"/>
      </w:divBdr>
    </w:div>
    <w:div w:id="1170297148">
      <w:marLeft w:val="0"/>
      <w:marRight w:val="0"/>
      <w:marTop w:val="0"/>
      <w:marBottom w:val="0"/>
      <w:divBdr>
        <w:top w:val="none" w:sz="0" w:space="0" w:color="auto"/>
        <w:left w:val="none" w:sz="0" w:space="0" w:color="auto"/>
        <w:bottom w:val="none" w:sz="0" w:space="0" w:color="auto"/>
        <w:right w:val="none" w:sz="0" w:space="0" w:color="auto"/>
      </w:divBdr>
    </w:div>
    <w:div w:id="1170297149">
      <w:marLeft w:val="0"/>
      <w:marRight w:val="0"/>
      <w:marTop w:val="0"/>
      <w:marBottom w:val="0"/>
      <w:divBdr>
        <w:top w:val="none" w:sz="0" w:space="0" w:color="auto"/>
        <w:left w:val="none" w:sz="0" w:space="0" w:color="auto"/>
        <w:bottom w:val="none" w:sz="0" w:space="0" w:color="auto"/>
        <w:right w:val="none" w:sz="0" w:space="0" w:color="auto"/>
      </w:divBdr>
    </w:div>
    <w:div w:id="1170297150">
      <w:marLeft w:val="0"/>
      <w:marRight w:val="0"/>
      <w:marTop w:val="0"/>
      <w:marBottom w:val="0"/>
      <w:divBdr>
        <w:top w:val="none" w:sz="0" w:space="0" w:color="auto"/>
        <w:left w:val="none" w:sz="0" w:space="0" w:color="auto"/>
        <w:bottom w:val="none" w:sz="0" w:space="0" w:color="auto"/>
        <w:right w:val="none" w:sz="0" w:space="0" w:color="auto"/>
      </w:divBdr>
    </w:div>
    <w:div w:id="1170297151">
      <w:marLeft w:val="0"/>
      <w:marRight w:val="0"/>
      <w:marTop w:val="0"/>
      <w:marBottom w:val="0"/>
      <w:divBdr>
        <w:top w:val="none" w:sz="0" w:space="0" w:color="auto"/>
        <w:left w:val="none" w:sz="0" w:space="0" w:color="auto"/>
        <w:bottom w:val="none" w:sz="0" w:space="0" w:color="auto"/>
        <w:right w:val="none" w:sz="0" w:space="0" w:color="auto"/>
      </w:divBdr>
    </w:div>
    <w:div w:id="1170297152">
      <w:marLeft w:val="0"/>
      <w:marRight w:val="0"/>
      <w:marTop w:val="0"/>
      <w:marBottom w:val="0"/>
      <w:divBdr>
        <w:top w:val="none" w:sz="0" w:space="0" w:color="auto"/>
        <w:left w:val="none" w:sz="0" w:space="0" w:color="auto"/>
        <w:bottom w:val="none" w:sz="0" w:space="0" w:color="auto"/>
        <w:right w:val="none" w:sz="0" w:space="0" w:color="auto"/>
      </w:divBdr>
    </w:div>
    <w:div w:id="1170297153">
      <w:marLeft w:val="0"/>
      <w:marRight w:val="0"/>
      <w:marTop w:val="0"/>
      <w:marBottom w:val="0"/>
      <w:divBdr>
        <w:top w:val="none" w:sz="0" w:space="0" w:color="auto"/>
        <w:left w:val="none" w:sz="0" w:space="0" w:color="auto"/>
        <w:bottom w:val="none" w:sz="0" w:space="0" w:color="auto"/>
        <w:right w:val="none" w:sz="0" w:space="0" w:color="auto"/>
      </w:divBdr>
    </w:div>
    <w:div w:id="1170297154">
      <w:marLeft w:val="0"/>
      <w:marRight w:val="0"/>
      <w:marTop w:val="0"/>
      <w:marBottom w:val="0"/>
      <w:divBdr>
        <w:top w:val="none" w:sz="0" w:space="0" w:color="auto"/>
        <w:left w:val="none" w:sz="0" w:space="0" w:color="auto"/>
        <w:bottom w:val="none" w:sz="0" w:space="0" w:color="auto"/>
        <w:right w:val="none" w:sz="0" w:space="0" w:color="auto"/>
      </w:divBdr>
    </w:div>
    <w:div w:id="1170297155">
      <w:marLeft w:val="0"/>
      <w:marRight w:val="0"/>
      <w:marTop w:val="0"/>
      <w:marBottom w:val="0"/>
      <w:divBdr>
        <w:top w:val="none" w:sz="0" w:space="0" w:color="auto"/>
        <w:left w:val="none" w:sz="0" w:space="0" w:color="auto"/>
        <w:bottom w:val="none" w:sz="0" w:space="0" w:color="auto"/>
        <w:right w:val="none" w:sz="0" w:space="0" w:color="auto"/>
      </w:divBdr>
    </w:div>
    <w:div w:id="1170297156">
      <w:marLeft w:val="0"/>
      <w:marRight w:val="0"/>
      <w:marTop w:val="0"/>
      <w:marBottom w:val="0"/>
      <w:divBdr>
        <w:top w:val="none" w:sz="0" w:space="0" w:color="auto"/>
        <w:left w:val="none" w:sz="0" w:space="0" w:color="auto"/>
        <w:bottom w:val="none" w:sz="0" w:space="0" w:color="auto"/>
        <w:right w:val="none" w:sz="0" w:space="0" w:color="auto"/>
      </w:divBdr>
    </w:div>
    <w:div w:id="1170297157">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1170297159">
      <w:marLeft w:val="0"/>
      <w:marRight w:val="0"/>
      <w:marTop w:val="0"/>
      <w:marBottom w:val="0"/>
      <w:divBdr>
        <w:top w:val="none" w:sz="0" w:space="0" w:color="auto"/>
        <w:left w:val="none" w:sz="0" w:space="0" w:color="auto"/>
        <w:bottom w:val="none" w:sz="0" w:space="0" w:color="auto"/>
        <w:right w:val="none" w:sz="0" w:space="0" w:color="auto"/>
      </w:divBdr>
    </w:div>
    <w:div w:id="1170297161">
      <w:marLeft w:val="0"/>
      <w:marRight w:val="0"/>
      <w:marTop w:val="0"/>
      <w:marBottom w:val="0"/>
      <w:divBdr>
        <w:top w:val="none" w:sz="0" w:space="0" w:color="auto"/>
        <w:left w:val="none" w:sz="0" w:space="0" w:color="auto"/>
        <w:bottom w:val="none" w:sz="0" w:space="0" w:color="auto"/>
        <w:right w:val="none" w:sz="0" w:space="0" w:color="auto"/>
      </w:divBdr>
    </w:div>
    <w:div w:id="1170297162">
      <w:marLeft w:val="0"/>
      <w:marRight w:val="0"/>
      <w:marTop w:val="0"/>
      <w:marBottom w:val="0"/>
      <w:divBdr>
        <w:top w:val="none" w:sz="0" w:space="0" w:color="auto"/>
        <w:left w:val="none" w:sz="0" w:space="0" w:color="auto"/>
        <w:bottom w:val="none" w:sz="0" w:space="0" w:color="auto"/>
        <w:right w:val="none" w:sz="0" w:space="0" w:color="auto"/>
      </w:divBdr>
    </w:div>
    <w:div w:id="1170297163">
      <w:marLeft w:val="0"/>
      <w:marRight w:val="0"/>
      <w:marTop w:val="0"/>
      <w:marBottom w:val="0"/>
      <w:divBdr>
        <w:top w:val="none" w:sz="0" w:space="0" w:color="auto"/>
        <w:left w:val="none" w:sz="0" w:space="0" w:color="auto"/>
        <w:bottom w:val="none" w:sz="0" w:space="0" w:color="auto"/>
        <w:right w:val="none" w:sz="0" w:space="0" w:color="auto"/>
      </w:divBdr>
    </w:div>
    <w:div w:id="1170297164">
      <w:marLeft w:val="0"/>
      <w:marRight w:val="0"/>
      <w:marTop w:val="0"/>
      <w:marBottom w:val="0"/>
      <w:divBdr>
        <w:top w:val="none" w:sz="0" w:space="0" w:color="auto"/>
        <w:left w:val="none" w:sz="0" w:space="0" w:color="auto"/>
        <w:bottom w:val="none" w:sz="0" w:space="0" w:color="auto"/>
        <w:right w:val="none" w:sz="0" w:space="0" w:color="auto"/>
      </w:divBdr>
    </w:div>
    <w:div w:id="1170297165">
      <w:marLeft w:val="0"/>
      <w:marRight w:val="0"/>
      <w:marTop w:val="0"/>
      <w:marBottom w:val="0"/>
      <w:divBdr>
        <w:top w:val="none" w:sz="0" w:space="0" w:color="auto"/>
        <w:left w:val="none" w:sz="0" w:space="0" w:color="auto"/>
        <w:bottom w:val="none" w:sz="0" w:space="0" w:color="auto"/>
        <w:right w:val="none" w:sz="0" w:space="0" w:color="auto"/>
      </w:divBdr>
    </w:div>
    <w:div w:id="1170297166">
      <w:marLeft w:val="0"/>
      <w:marRight w:val="0"/>
      <w:marTop w:val="0"/>
      <w:marBottom w:val="0"/>
      <w:divBdr>
        <w:top w:val="none" w:sz="0" w:space="0" w:color="auto"/>
        <w:left w:val="none" w:sz="0" w:space="0" w:color="auto"/>
        <w:bottom w:val="none" w:sz="0" w:space="0" w:color="auto"/>
        <w:right w:val="none" w:sz="0" w:space="0" w:color="auto"/>
      </w:divBdr>
    </w:div>
    <w:div w:id="1170297167">
      <w:marLeft w:val="0"/>
      <w:marRight w:val="0"/>
      <w:marTop w:val="0"/>
      <w:marBottom w:val="0"/>
      <w:divBdr>
        <w:top w:val="none" w:sz="0" w:space="0" w:color="auto"/>
        <w:left w:val="none" w:sz="0" w:space="0" w:color="auto"/>
        <w:bottom w:val="none" w:sz="0" w:space="0" w:color="auto"/>
        <w:right w:val="none" w:sz="0" w:space="0" w:color="auto"/>
      </w:divBdr>
    </w:div>
    <w:div w:id="1170297168">
      <w:marLeft w:val="0"/>
      <w:marRight w:val="0"/>
      <w:marTop w:val="0"/>
      <w:marBottom w:val="0"/>
      <w:divBdr>
        <w:top w:val="none" w:sz="0" w:space="0" w:color="auto"/>
        <w:left w:val="none" w:sz="0" w:space="0" w:color="auto"/>
        <w:bottom w:val="none" w:sz="0" w:space="0" w:color="auto"/>
        <w:right w:val="none" w:sz="0" w:space="0" w:color="auto"/>
      </w:divBdr>
    </w:div>
    <w:div w:id="1170297169">
      <w:marLeft w:val="0"/>
      <w:marRight w:val="0"/>
      <w:marTop w:val="0"/>
      <w:marBottom w:val="0"/>
      <w:divBdr>
        <w:top w:val="none" w:sz="0" w:space="0" w:color="auto"/>
        <w:left w:val="none" w:sz="0" w:space="0" w:color="auto"/>
        <w:bottom w:val="none" w:sz="0" w:space="0" w:color="auto"/>
        <w:right w:val="none" w:sz="0" w:space="0" w:color="auto"/>
      </w:divBdr>
    </w:div>
    <w:div w:id="1170297170">
      <w:marLeft w:val="0"/>
      <w:marRight w:val="0"/>
      <w:marTop w:val="0"/>
      <w:marBottom w:val="0"/>
      <w:divBdr>
        <w:top w:val="none" w:sz="0" w:space="0" w:color="auto"/>
        <w:left w:val="none" w:sz="0" w:space="0" w:color="auto"/>
        <w:bottom w:val="none" w:sz="0" w:space="0" w:color="auto"/>
        <w:right w:val="none" w:sz="0" w:space="0" w:color="auto"/>
      </w:divBdr>
      <w:divsChild>
        <w:div w:id="1170297142">
          <w:marLeft w:val="0"/>
          <w:marRight w:val="0"/>
          <w:marTop w:val="0"/>
          <w:marBottom w:val="0"/>
          <w:divBdr>
            <w:top w:val="none" w:sz="0" w:space="0" w:color="auto"/>
            <w:left w:val="none" w:sz="0" w:space="0" w:color="auto"/>
            <w:bottom w:val="none" w:sz="0" w:space="0" w:color="auto"/>
            <w:right w:val="none" w:sz="0" w:space="0" w:color="auto"/>
          </w:divBdr>
          <w:divsChild>
            <w:div w:id="1170297460">
              <w:marLeft w:val="60"/>
              <w:marRight w:val="0"/>
              <w:marTop w:val="0"/>
              <w:marBottom w:val="0"/>
              <w:divBdr>
                <w:top w:val="none" w:sz="0" w:space="0" w:color="auto"/>
                <w:left w:val="none" w:sz="0" w:space="0" w:color="auto"/>
                <w:bottom w:val="none" w:sz="0" w:space="0" w:color="auto"/>
                <w:right w:val="none" w:sz="0" w:space="0" w:color="auto"/>
              </w:divBdr>
              <w:divsChild>
                <w:div w:id="1170297696">
                  <w:marLeft w:val="0"/>
                  <w:marRight w:val="0"/>
                  <w:marTop w:val="0"/>
                  <w:marBottom w:val="0"/>
                  <w:divBdr>
                    <w:top w:val="none" w:sz="0" w:space="0" w:color="auto"/>
                    <w:left w:val="none" w:sz="0" w:space="0" w:color="auto"/>
                    <w:bottom w:val="none" w:sz="0" w:space="0" w:color="auto"/>
                    <w:right w:val="none" w:sz="0" w:space="0" w:color="auto"/>
                  </w:divBdr>
                  <w:divsChild>
                    <w:div w:id="1170297681">
                      <w:marLeft w:val="0"/>
                      <w:marRight w:val="0"/>
                      <w:marTop w:val="0"/>
                      <w:marBottom w:val="120"/>
                      <w:divBdr>
                        <w:top w:val="single" w:sz="6" w:space="0" w:color="F5F5F5"/>
                        <w:left w:val="single" w:sz="6" w:space="0" w:color="F5F5F5"/>
                        <w:bottom w:val="single" w:sz="6" w:space="0" w:color="F5F5F5"/>
                        <w:right w:val="single" w:sz="6" w:space="0" w:color="F5F5F5"/>
                      </w:divBdr>
                      <w:divsChild>
                        <w:div w:id="1170297012">
                          <w:marLeft w:val="0"/>
                          <w:marRight w:val="0"/>
                          <w:marTop w:val="0"/>
                          <w:marBottom w:val="0"/>
                          <w:divBdr>
                            <w:top w:val="none" w:sz="0" w:space="0" w:color="auto"/>
                            <w:left w:val="none" w:sz="0" w:space="0" w:color="auto"/>
                            <w:bottom w:val="none" w:sz="0" w:space="0" w:color="auto"/>
                            <w:right w:val="none" w:sz="0" w:space="0" w:color="auto"/>
                          </w:divBdr>
                          <w:divsChild>
                            <w:div w:id="117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7299">
          <w:marLeft w:val="0"/>
          <w:marRight w:val="0"/>
          <w:marTop w:val="0"/>
          <w:marBottom w:val="0"/>
          <w:divBdr>
            <w:top w:val="none" w:sz="0" w:space="0" w:color="auto"/>
            <w:left w:val="none" w:sz="0" w:space="0" w:color="auto"/>
            <w:bottom w:val="none" w:sz="0" w:space="0" w:color="auto"/>
            <w:right w:val="none" w:sz="0" w:space="0" w:color="auto"/>
          </w:divBdr>
          <w:divsChild>
            <w:div w:id="1170297454">
              <w:marLeft w:val="0"/>
              <w:marRight w:val="60"/>
              <w:marTop w:val="0"/>
              <w:marBottom w:val="0"/>
              <w:divBdr>
                <w:top w:val="none" w:sz="0" w:space="0" w:color="auto"/>
                <w:left w:val="none" w:sz="0" w:space="0" w:color="auto"/>
                <w:bottom w:val="none" w:sz="0" w:space="0" w:color="auto"/>
                <w:right w:val="none" w:sz="0" w:space="0" w:color="auto"/>
              </w:divBdr>
              <w:divsChild>
                <w:div w:id="1170297553">
                  <w:marLeft w:val="0"/>
                  <w:marRight w:val="0"/>
                  <w:marTop w:val="0"/>
                  <w:marBottom w:val="120"/>
                  <w:divBdr>
                    <w:top w:val="single" w:sz="6" w:space="0" w:color="A0A0A0"/>
                    <w:left w:val="single" w:sz="6" w:space="0" w:color="B9B9B9"/>
                    <w:bottom w:val="single" w:sz="6" w:space="0" w:color="B9B9B9"/>
                    <w:right w:val="single" w:sz="6" w:space="0" w:color="B9B9B9"/>
                  </w:divBdr>
                  <w:divsChild>
                    <w:div w:id="1170297131">
                      <w:marLeft w:val="0"/>
                      <w:marRight w:val="0"/>
                      <w:marTop w:val="0"/>
                      <w:marBottom w:val="0"/>
                      <w:divBdr>
                        <w:top w:val="none" w:sz="0" w:space="0" w:color="auto"/>
                        <w:left w:val="none" w:sz="0" w:space="0" w:color="auto"/>
                        <w:bottom w:val="none" w:sz="0" w:space="0" w:color="auto"/>
                        <w:right w:val="none" w:sz="0" w:space="0" w:color="auto"/>
                      </w:divBdr>
                    </w:div>
                    <w:div w:id="1170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171">
      <w:marLeft w:val="0"/>
      <w:marRight w:val="0"/>
      <w:marTop w:val="0"/>
      <w:marBottom w:val="0"/>
      <w:divBdr>
        <w:top w:val="none" w:sz="0" w:space="0" w:color="auto"/>
        <w:left w:val="none" w:sz="0" w:space="0" w:color="auto"/>
        <w:bottom w:val="none" w:sz="0" w:space="0" w:color="auto"/>
        <w:right w:val="none" w:sz="0" w:space="0" w:color="auto"/>
      </w:divBdr>
    </w:div>
    <w:div w:id="1170297172">
      <w:marLeft w:val="0"/>
      <w:marRight w:val="0"/>
      <w:marTop w:val="0"/>
      <w:marBottom w:val="0"/>
      <w:divBdr>
        <w:top w:val="none" w:sz="0" w:space="0" w:color="auto"/>
        <w:left w:val="none" w:sz="0" w:space="0" w:color="auto"/>
        <w:bottom w:val="none" w:sz="0" w:space="0" w:color="auto"/>
        <w:right w:val="none" w:sz="0" w:space="0" w:color="auto"/>
      </w:divBdr>
    </w:div>
    <w:div w:id="1170297173">
      <w:marLeft w:val="0"/>
      <w:marRight w:val="0"/>
      <w:marTop w:val="0"/>
      <w:marBottom w:val="0"/>
      <w:divBdr>
        <w:top w:val="none" w:sz="0" w:space="0" w:color="auto"/>
        <w:left w:val="none" w:sz="0" w:space="0" w:color="auto"/>
        <w:bottom w:val="none" w:sz="0" w:space="0" w:color="auto"/>
        <w:right w:val="none" w:sz="0" w:space="0" w:color="auto"/>
      </w:divBdr>
    </w:div>
    <w:div w:id="1170297174">
      <w:marLeft w:val="0"/>
      <w:marRight w:val="0"/>
      <w:marTop w:val="0"/>
      <w:marBottom w:val="0"/>
      <w:divBdr>
        <w:top w:val="none" w:sz="0" w:space="0" w:color="auto"/>
        <w:left w:val="none" w:sz="0" w:space="0" w:color="auto"/>
        <w:bottom w:val="none" w:sz="0" w:space="0" w:color="auto"/>
        <w:right w:val="none" w:sz="0" w:space="0" w:color="auto"/>
      </w:divBdr>
    </w:div>
    <w:div w:id="1170297175">
      <w:marLeft w:val="0"/>
      <w:marRight w:val="0"/>
      <w:marTop w:val="0"/>
      <w:marBottom w:val="0"/>
      <w:divBdr>
        <w:top w:val="none" w:sz="0" w:space="0" w:color="auto"/>
        <w:left w:val="none" w:sz="0" w:space="0" w:color="auto"/>
        <w:bottom w:val="none" w:sz="0" w:space="0" w:color="auto"/>
        <w:right w:val="none" w:sz="0" w:space="0" w:color="auto"/>
      </w:divBdr>
    </w:div>
    <w:div w:id="1170297176">
      <w:marLeft w:val="0"/>
      <w:marRight w:val="0"/>
      <w:marTop w:val="0"/>
      <w:marBottom w:val="0"/>
      <w:divBdr>
        <w:top w:val="none" w:sz="0" w:space="0" w:color="auto"/>
        <w:left w:val="none" w:sz="0" w:space="0" w:color="auto"/>
        <w:bottom w:val="none" w:sz="0" w:space="0" w:color="auto"/>
        <w:right w:val="none" w:sz="0" w:space="0" w:color="auto"/>
      </w:divBdr>
    </w:div>
    <w:div w:id="1170297177">
      <w:marLeft w:val="0"/>
      <w:marRight w:val="0"/>
      <w:marTop w:val="0"/>
      <w:marBottom w:val="0"/>
      <w:divBdr>
        <w:top w:val="none" w:sz="0" w:space="0" w:color="auto"/>
        <w:left w:val="none" w:sz="0" w:space="0" w:color="auto"/>
        <w:bottom w:val="none" w:sz="0" w:space="0" w:color="auto"/>
        <w:right w:val="none" w:sz="0" w:space="0" w:color="auto"/>
      </w:divBdr>
    </w:div>
    <w:div w:id="1170297178">
      <w:marLeft w:val="0"/>
      <w:marRight w:val="0"/>
      <w:marTop w:val="0"/>
      <w:marBottom w:val="0"/>
      <w:divBdr>
        <w:top w:val="none" w:sz="0" w:space="0" w:color="auto"/>
        <w:left w:val="none" w:sz="0" w:space="0" w:color="auto"/>
        <w:bottom w:val="none" w:sz="0" w:space="0" w:color="auto"/>
        <w:right w:val="none" w:sz="0" w:space="0" w:color="auto"/>
      </w:divBdr>
    </w:div>
    <w:div w:id="1170297179">
      <w:marLeft w:val="0"/>
      <w:marRight w:val="0"/>
      <w:marTop w:val="0"/>
      <w:marBottom w:val="0"/>
      <w:divBdr>
        <w:top w:val="none" w:sz="0" w:space="0" w:color="auto"/>
        <w:left w:val="none" w:sz="0" w:space="0" w:color="auto"/>
        <w:bottom w:val="none" w:sz="0" w:space="0" w:color="auto"/>
        <w:right w:val="none" w:sz="0" w:space="0" w:color="auto"/>
      </w:divBdr>
    </w:div>
    <w:div w:id="1170297180">
      <w:marLeft w:val="0"/>
      <w:marRight w:val="0"/>
      <w:marTop w:val="0"/>
      <w:marBottom w:val="0"/>
      <w:divBdr>
        <w:top w:val="none" w:sz="0" w:space="0" w:color="auto"/>
        <w:left w:val="none" w:sz="0" w:space="0" w:color="auto"/>
        <w:bottom w:val="none" w:sz="0" w:space="0" w:color="auto"/>
        <w:right w:val="none" w:sz="0" w:space="0" w:color="auto"/>
      </w:divBdr>
    </w:div>
    <w:div w:id="1170297181">
      <w:marLeft w:val="0"/>
      <w:marRight w:val="0"/>
      <w:marTop w:val="0"/>
      <w:marBottom w:val="0"/>
      <w:divBdr>
        <w:top w:val="none" w:sz="0" w:space="0" w:color="auto"/>
        <w:left w:val="none" w:sz="0" w:space="0" w:color="auto"/>
        <w:bottom w:val="none" w:sz="0" w:space="0" w:color="auto"/>
        <w:right w:val="none" w:sz="0" w:space="0" w:color="auto"/>
      </w:divBdr>
    </w:div>
    <w:div w:id="1170297182">
      <w:marLeft w:val="0"/>
      <w:marRight w:val="0"/>
      <w:marTop w:val="0"/>
      <w:marBottom w:val="0"/>
      <w:divBdr>
        <w:top w:val="none" w:sz="0" w:space="0" w:color="auto"/>
        <w:left w:val="none" w:sz="0" w:space="0" w:color="auto"/>
        <w:bottom w:val="none" w:sz="0" w:space="0" w:color="auto"/>
        <w:right w:val="none" w:sz="0" w:space="0" w:color="auto"/>
      </w:divBdr>
    </w:div>
    <w:div w:id="1170297183">
      <w:marLeft w:val="0"/>
      <w:marRight w:val="0"/>
      <w:marTop w:val="0"/>
      <w:marBottom w:val="0"/>
      <w:divBdr>
        <w:top w:val="none" w:sz="0" w:space="0" w:color="auto"/>
        <w:left w:val="none" w:sz="0" w:space="0" w:color="auto"/>
        <w:bottom w:val="none" w:sz="0" w:space="0" w:color="auto"/>
        <w:right w:val="none" w:sz="0" w:space="0" w:color="auto"/>
      </w:divBdr>
    </w:div>
    <w:div w:id="1170297184">
      <w:marLeft w:val="0"/>
      <w:marRight w:val="0"/>
      <w:marTop w:val="0"/>
      <w:marBottom w:val="0"/>
      <w:divBdr>
        <w:top w:val="none" w:sz="0" w:space="0" w:color="auto"/>
        <w:left w:val="none" w:sz="0" w:space="0" w:color="auto"/>
        <w:bottom w:val="none" w:sz="0" w:space="0" w:color="auto"/>
        <w:right w:val="none" w:sz="0" w:space="0" w:color="auto"/>
      </w:divBdr>
    </w:div>
    <w:div w:id="1170297185">
      <w:marLeft w:val="0"/>
      <w:marRight w:val="0"/>
      <w:marTop w:val="0"/>
      <w:marBottom w:val="0"/>
      <w:divBdr>
        <w:top w:val="none" w:sz="0" w:space="0" w:color="auto"/>
        <w:left w:val="none" w:sz="0" w:space="0" w:color="auto"/>
        <w:bottom w:val="none" w:sz="0" w:space="0" w:color="auto"/>
        <w:right w:val="none" w:sz="0" w:space="0" w:color="auto"/>
      </w:divBdr>
    </w:div>
    <w:div w:id="1170297186">
      <w:marLeft w:val="0"/>
      <w:marRight w:val="0"/>
      <w:marTop w:val="0"/>
      <w:marBottom w:val="0"/>
      <w:divBdr>
        <w:top w:val="none" w:sz="0" w:space="0" w:color="auto"/>
        <w:left w:val="none" w:sz="0" w:space="0" w:color="auto"/>
        <w:bottom w:val="none" w:sz="0" w:space="0" w:color="auto"/>
        <w:right w:val="none" w:sz="0" w:space="0" w:color="auto"/>
      </w:divBdr>
    </w:div>
    <w:div w:id="1170297187">
      <w:marLeft w:val="0"/>
      <w:marRight w:val="0"/>
      <w:marTop w:val="0"/>
      <w:marBottom w:val="0"/>
      <w:divBdr>
        <w:top w:val="none" w:sz="0" w:space="0" w:color="auto"/>
        <w:left w:val="none" w:sz="0" w:space="0" w:color="auto"/>
        <w:bottom w:val="none" w:sz="0" w:space="0" w:color="auto"/>
        <w:right w:val="none" w:sz="0" w:space="0" w:color="auto"/>
      </w:divBdr>
    </w:div>
    <w:div w:id="1170297188">
      <w:marLeft w:val="0"/>
      <w:marRight w:val="0"/>
      <w:marTop w:val="0"/>
      <w:marBottom w:val="0"/>
      <w:divBdr>
        <w:top w:val="none" w:sz="0" w:space="0" w:color="auto"/>
        <w:left w:val="none" w:sz="0" w:space="0" w:color="auto"/>
        <w:bottom w:val="none" w:sz="0" w:space="0" w:color="auto"/>
        <w:right w:val="none" w:sz="0" w:space="0" w:color="auto"/>
      </w:divBdr>
    </w:div>
    <w:div w:id="1170297189">
      <w:marLeft w:val="0"/>
      <w:marRight w:val="0"/>
      <w:marTop w:val="0"/>
      <w:marBottom w:val="0"/>
      <w:divBdr>
        <w:top w:val="none" w:sz="0" w:space="0" w:color="auto"/>
        <w:left w:val="none" w:sz="0" w:space="0" w:color="auto"/>
        <w:bottom w:val="none" w:sz="0" w:space="0" w:color="auto"/>
        <w:right w:val="none" w:sz="0" w:space="0" w:color="auto"/>
      </w:divBdr>
    </w:div>
    <w:div w:id="1170297190">
      <w:marLeft w:val="0"/>
      <w:marRight w:val="0"/>
      <w:marTop w:val="0"/>
      <w:marBottom w:val="0"/>
      <w:divBdr>
        <w:top w:val="none" w:sz="0" w:space="0" w:color="auto"/>
        <w:left w:val="none" w:sz="0" w:space="0" w:color="auto"/>
        <w:bottom w:val="none" w:sz="0" w:space="0" w:color="auto"/>
        <w:right w:val="none" w:sz="0" w:space="0" w:color="auto"/>
      </w:divBdr>
    </w:div>
    <w:div w:id="1170297191">
      <w:marLeft w:val="0"/>
      <w:marRight w:val="0"/>
      <w:marTop w:val="0"/>
      <w:marBottom w:val="0"/>
      <w:divBdr>
        <w:top w:val="none" w:sz="0" w:space="0" w:color="auto"/>
        <w:left w:val="none" w:sz="0" w:space="0" w:color="auto"/>
        <w:bottom w:val="none" w:sz="0" w:space="0" w:color="auto"/>
        <w:right w:val="none" w:sz="0" w:space="0" w:color="auto"/>
      </w:divBdr>
    </w:div>
    <w:div w:id="1170297192">
      <w:marLeft w:val="0"/>
      <w:marRight w:val="0"/>
      <w:marTop w:val="0"/>
      <w:marBottom w:val="0"/>
      <w:divBdr>
        <w:top w:val="none" w:sz="0" w:space="0" w:color="auto"/>
        <w:left w:val="none" w:sz="0" w:space="0" w:color="auto"/>
        <w:bottom w:val="none" w:sz="0" w:space="0" w:color="auto"/>
        <w:right w:val="none" w:sz="0" w:space="0" w:color="auto"/>
      </w:divBdr>
    </w:div>
    <w:div w:id="1170297193">
      <w:marLeft w:val="0"/>
      <w:marRight w:val="0"/>
      <w:marTop w:val="0"/>
      <w:marBottom w:val="0"/>
      <w:divBdr>
        <w:top w:val="none" w:sz="0" w:space="0" w:color="auto"/>
        <w:left w:val="none" w:sz="0" w:space="0" w:color="auto"/>
        <w:bottom w:val="none" w:sz="0" w:space="0" w:color="auto"/>
        <w:right w:val="none" w:sz="0" w:space="0" w:color="auto"/>
      </w:divBdr>
    </w:div>
    <w:div w:id="1170297194">
      <w:marLeft w:val="0"/>
      <w:marRight w:val="0"/>
      <w:marTop w:val="0"/>
      <w:marBottom w:val="0"/>
      <w:divBdr>
        <w:top w:val="none" w:sz="0" w:space="0" w:color="auto"/>
        <w:left w:val="none" w:sz="0" w:space="0" w:color="auto"/>
        <w:bottom w:val="none" w:sz="0" w:space="0" w:color="auto"/>
        <w:right w:val="none" w:sz="0" w:space="0" w:color="auto"/>
      </w:divBdr>
    </w:div>
    <w:div w:id="1170297196">
      <w:marLeft w:val="0"/>
      <w:marRight w:val="0"/>
      <w:marTop w:val="0"/>
      <w:marBottom w:val="0"/>
      <w:divBdr>
        <w:top w:val="none" w:sz="0" w:space="0" w:color="auto"/>
        <w:left w:val="none" w:sz="0" w:space="0" w:color="auto"/>
        <w:bottom w:val="none" w:sz="0" w:space="0" w:color="auto"/>
        <w:right w:val="none" w:sz="0" w:space="0" w:color="auto"/>
      </w:divBdr>
    </w:div>
    <w:div w:id="1170297197">
      <w:marLeft w:val="0"/>
      <w:marRight w:val="0"/>
      <w:marTop w:val="0"/>
      <w:marBottom w:val="0"/>
      <w:divBdr>
        <w:top w:val="none" w:sz="0" w:space="0" w:color="auto"/>
        <w:left w:val="none" w:sz="0" w:space="0" w:color="auto"/>
        <w:bottom w:val="none" w:sz="0" w:space="0" w:color="auto"/>
        <w:right w:val="none" w:sz="0" w:space="0" w:color="auto"/>
      </w:divBdr>
    </w:div>
    <w:div w:id="1170297198">
      <w:marLeft w:val="0"/>
      <w:marRight w:val="0"/>
      <w:marTop w:val="0"/>
      <w:marBottom w:val="0"/>
      <w:divBdr>
        <w:top w:val="none" w:sz="0" w:space="0" w:color="auto"/>
        <w:left w:val="none" w:sz="0" w:space="0" w:color="auto"/>
        <w:bottom w:val="none" w:sz="0" w:space="0" w:color="auto"/>
        <w:right w:val="none" w:sz="0" w:space="0" w:color="auto"/>
      </w:divBdr>
    </w:div>
    <w:div w:id="1170297199">
      <w:marLeft w:val="0"/>
      <w:marRight w:val="0"/>
      <w:marTop w:val="0"/>
      <w:marBottom w:val="0"/>
      <w:divBdr>
        <w:top w:val="none" w:sz="0" w:space="0" w:color="auto"/>
        <w:left w:val="none" w:sz="0" w:space="0" w:color="auto"/>
        <w:bottom w:val="none" w:sz="0" w:space="0" w:color="auto"/>
        <w:right w:val="none" w:sz="0" w:space="0" w:color="auto"/>
      </w:divBdr>
    </w:div>
    <w:div w:id="1170297200">
      <w:marLeft w:val="0"/>
      <w:marRight w:val="0"/>
      <w:marTop w:val="0"/>
      <w:marBottom w:val="0"/>
      <w:divBdr>
        <w:top w:val="none" w:sz="0" w:space="0" w:color="auto"/>
        <w:left w:val="none" w:sz="0" w:space="0" w:color="auto"/>
        <w:bottom w:val="none" w:sz="0" w:space="0" w:color="auto"/>
        <w:right w:val="none" w:sz="0" w:space="0" w:color="auto"/>
      </w:divBdr>
    </w:div>
    <w:div w:id="1170297201">
      <w:marLeft w:val="0"/>
      <w:marRight w:val="0"/>
      <w:marTop w:val="0"/>
      <w:marBottom w:val="0"/>
      <w:divBdr>
        <w:top w:val="none" w:sz="0" w:space="0" w:color="auto"/>
        <w:left w:val="none" w:sz="0" w:space="0" w:color="auto"/>
        <w:bottom w:val="none" w:sz="0" w:space="0" w:color="auto"/>
        <w:right w:val="none" w:sz="0" w:space="0" w:color="auto"/>
      </w:divBdr>
    </w:div>
    <w:div w:id="1170297202">
      <w:marLeft w:val="0"/>
      <w:marRight w:val="0"/>
      <w:marTop w:val="0"/>
      <w:marBottom w:val="0"/>
      <w:divBdr>
        <w:top w:val="none" w:sz="0" w:space="0" w:color="auto"/>
        <w:left w:val="none" w:sz="0" w:space="0" w:color="auto"/>
        <w:bottom w:val="none" w:sz="0" w:space="0" w:color="auto"/>
        <w:right w:val="none" w:sz="0" w:space="0" w:color="auto"/>
      </w:divBdr>
    </w:div>
    <w:div w:id="1170297203">
      <w:marLeft w:val="0"/>
      <w:marRight w:val="0"/>
      <w:marTop w:val="0"/>
      <w:marBottom w:val="0"/>
      <w:divBdr>
        <w:top w:val="none" w:sz="0" w:space="0" w:color="auto"/>
        <w:left w:val="none" w:sz="0" w:space="0" w:color="auto"/>
        <w:bottom w:val="none" w:sz="0" w:space="0" w:color="auto"/>
        <w:right w:val="none" w:sz="0" w:space="0" w:color="auto"/>
      </w:divBdr>
    </w:div>
    <w:div w:id="1170297204">
      <w:marLeft w:val="0"/>
      <w:marRight w:val="0"/>
      <w:marTop w:val="0"/>
      <w:marBottom w:val="0"/>
      <w:divBdr>
        <w:top w:val="none" w:sz="0" w:space="0" w:color="auto"/>
        <w:left w:val="none" w:sz="0" w:space="0" w:color="auto"/>
        <w:bottom w:val="none" w:sz="0" w:space="0" w:color="auto"/>
        <w:right w:val="none" w:sz="0" w:space="0" w:color="auto"/>
      </w:divBdr>
    </w:div>
    <w:div w:id="1170297205">
      <w:marLeft w:val="0"/>
      <w:marRight w:val="0"/>
      <w:marTop w:val="0"/>
      <w:marBottom w:val="0"/>
      <w:divBdr>
        <w:top w:val="none" w:sz="0" w:space="0" w:color="auto"/>
        <w:left w:val="none" w:sz="0" w:space="0" w:color="auto"/>
        <w:bottom w:val="none" w:sz="0" w:space="0" w:color="auto"/>
        <w:right w:val="none" w:sz="0" w:space="0" w:color="auto"/>
      </w:divBdr>
    </w:div>
    <w:div w:id="1170297206">
      <w:marLeft w:val="0"/>
      <w:marRight w:val="0"/>
      <w:marTop w:val="0"/>
      <w:marBottom w:val="0"/>
      <w:divBdr>
        <w:top w:val="none" w:sz="0" w:space="0" w:color="auto"/>
        <w:left w:val="none" w:sz="0" w:space="0" w:color="auto"/>
        <w:bottom w:val="none" w:sz="0" w:space="0" w:color="auto"/>
        <w:right w:val="none" w:sz="0" w:space="0" w:color="auto"/>
      </w:divBdr>
    </w:div>
    <w:div w:id="1170297207">
      <w:marLeft w:val="0"/>
      <w:marRight w:val="0"/>
      <w:marTop w:val="0"/>
      <w:marBottom w:val="0"/>
      <w:divBdr>
        <w:top w:val="none" w:sz="0" w:space="0" w:color="auto"/>
        <w:left w:val="none" w:sz="0" w:space="0" w:color="auto"/>
        <w:bottom w:val="none" w:sz="0" w:space="0" w:color="auto"/>
        <w:right w:val="none" w:sz="0" w:space="0" w:color="auto"/>
      </w:divBdr>
    </w:div>
    <w:div w:id="1170297208">
      <w:marLeft w:val="0"/>
      <w:marRight w:val="0"/>
      <w:marTop w:val="0"/>
      <w:marBottom w:val="0"/>
      <w:divBdr>
        <w:top w:val="none" w:sz="0" w:space="0" w:color="auto"/>
        <w:left w:val="none" w:sz="0" w:space="0" w:color="auto"/>
        <w:bottom w:val="none" w:sz="0" w:space="0" w:color="auto"/>
        <w:right w:val="none" w:sz="0" w:space="0" w:color="auto"/>
      </w:divBdr>
    </w:div>
    <w:div w:id="1170297209">
      <w:marLeft w:val="0"/>
      <w:marRight w:val="0"/>
      <w:marTop w:val="0"/>
      <w:marBottom w:val="0"/>
      <w:divBdr>
        <w:top w:val="none" w:sz="0" w:space="0" w:color="auto"/>
        <w:left w:val="none" w:sz="0" w:space="0" w:color="auto"/>
        <w:bottom w:val="none" w:sz="0" w:space="0" w:color="auto"/>
        <w:right w:val="none" w:sz="0" w:space="0" w:color="auto"/>
      </w:divBdr>
    </w:div>
    <w:div w:id="1170297210">
      <w:marLeft w:val="0"/>
      <w:marRight w:val="0"/>
      <w:marTop w:val="0"/>
      <w:marBottom w:val="0"/>
      <w:divBdr>
        <w:top w:val="none" w:sz="0" w:space="0" w:color="auto"/>
        <w:left w:val="none" w:sz="0" w:space="0" w:color="auto"/>
        <w:bottom w:val="none" w:sz="0" w:space="0" w:color="auto"/>
        <w:right w:val="none" w:sz="0" w:space="0" w:color="auto"/>
      </w:divBdr>
    </w:div>
    <w:div w:id="1170297211">
      <w:marLeft w:val="0"/>
      <w:marRight w:val="0"/>
      <w:marTop w:val="0"/>
      <w:marBottom w:val="0"/>
      <w:divBdr>
        <w:top w:val="none" w:sz="0" w:space="0" w:color="auto"/>
        <w:left w:val="none" w:sz="0" w:space="0" w:color="auto"/>
        <w:bottom w:val="none" w:sz="0" w:space="0" w:color="auto"/>
        <w:right w:val="none" w:sz="0" w:space="0" w:color="auto"/>
      </w:divBdr>
    </w:div>
    <w:div w:id="1170297212">
      <w:marLeft w:val="0"/>
      <w:marRight w:val="0"/>
      <w:marTop w:val="0"/>
      <w:marBottom w:val="0"/>
      <w:divBdr>
        <w:top w:val="none" w:sz="0" w:space="0" w:color="auto"/>
        <w:left w:val="none" w:sz="0" w:space="0" w:color="auto"/>
        <w:bottom w:val="none" w:sz="0" w:space="0" w:color="auto"/>
        <w:right w:val="none" w:sz="0" w:space="0" w:color="auto"/>
      </w:divBdr>
    </w:div>
    <w:div w:id="1170297213">
      <w:marLeft w:val="0"/>
      <w:marRight w:val="0"/>
      <w:marTop w:val="0"/>
      <w:marBottom w:val="0"/>
      <w:divBdr>
        <w:top w:val="none" w:sz="0" w:space="0" w:color="auto"/>
        <w:left w:val="none" w:sz="0" w:space="0" w:color="auto"/>
        <w:bottom w:val="none" w:sz="0" w:space="0" w:color="auto"/>
        <w:right w:val="none" w:sz="0" w:space="0" w:color="auto"/>
      </w:divBdr>
    </w:div>
    <w:div w:id="1170297214">
      <w:marLeft w:val="0"/>
      <w:marRight w:val="0"/>
      <w:marTop w:val="0"/>
      <w:marBottom w:val="0"/>
      <w:divBdr>
        <w:top w:val="none" w:sz="0" w:space="0" w:color="auto"/>
        <w:left w:val="none" w:sz="0" w:space="0" w:color="auto"/>
        <w:bottom w:val="none" w:sz="0" w:space="0" w:color="auto"/>
        <w:right w:val="none" w:sz="0" w:space="0" w:color="auto"/>
      </w:divBdr>
    </w:div>
    <w:div w:id="1170297215">
      <w:marLeft w:val="0"/>
      <w:marRight w:val="0"/>
      <w:marTop w:val="0"/>
      <w:marBottom w:val="0"/>
      <w:divBdr>
        <w:top w:val="none" w:sz="0" w:space="0" w:color="auto"/>
        <w:left w:val="none" w:sz="0" w:space="0" w:color="auto"/>
        <w:bottom w:val="none" w:sz="0" w:space="0" w:color="auto"/>
        <w:right w:val="none" w:sz="0" w:space="0" w:color="auto"/>
      </w:divBdr>
    </w:div>
    <w:div w:id="1170297216">
      <w:marLeft w:val="0"/>
      <w:marRight w:val="0"/>
      <w:marTop w:val="0"/>
      <w:marBottom w:val="0"/>
      <w:divBdr>
        <w:top w:val="none" w:sz="0" w:space="0" w:color="auto"/>
        <w:left w:val="none" w:sz="0" w:space="0" w:color="auto"/>
        <w:bottom w:val="none" w:sz="0" w:space="0" w:color="auto"/>
        <w:right w:val="none" w:sz="0" w:space="0" w:color="auto"/>
      </w:divBdr>
    </w:div>
    <w:div w:id="1170297217">
      <w:marLeft w:val="0"/>
      <w:marRight w:val="0"/>
      <w:marTop w:val="0"/>
      <w:marBottom w:val="0"/>
      <w:divBdr>
        <w:top w:val="none" w:sz="0" w:space="0" w:color="auto"/>
        <w:left w:val="none" w:sz="0" w:space="0" w:color="auto"/>
        <w:bottom w:val="none" w:sz="0" w:space="0" w:color="auto"/>
        <w:right w:val="none" w:sz="0" w:space="0" w:color="auto"/>
      </w:divBdr>
    </w:div>
    <w:div w:id="1170297218">
      <w:marLeft w:val="0"/>
      <w:marRight w:val="0"/>
      <w:marTop w:val="0"/>
      <w:marBottom w:val="0"/>
      <w:divBdr>
        <w:top w:val="none" w:sz="0" w:space="0" w:color="auto"/>
        <w:left w:val="none" w:sz="0" w:space="0" w:color="auto"/>
        <w:bottom w:val="none" w:sz="0" w:space="0" w:color="auto"/>
        <w:right w:val="none" w:sz="0" w:space="0" w:color="auto"/>
      </w:divBdr>
    </w:div>
    <w:div w:id="1170297219">
      <w:marLeft w:val="0"/>
      <w:marRight w:val="0"/>
      <w:marTop w:val="0"/>
      <w:marBottom w:val="0"/>
      <w:divBdr>
        <w:top w:val="none" w:sz="0" w:space="0" w:color="auto"/>
        <w:left w:val="none" w:sz="0" w:space="0" w:color="auto"/>
        <w:bottom w:val="none" w:sz="0" w:space="0" w:color="auto"/>
        <w:right w:val="none" w:sz="0" w:space="0" w:color="auto"/>
      </w:divBdr>
    </w:div>
    <w:div w:id="1170297220">
      <w:marLeft w:val="0"/>
      <w:marRight w:val="0"/>
      <w:marTop w:val="0"/>
      <w:marBottom w:val="0"/>
      <w:divBdr>
        <w:top w:val="none" w:sz="0" w:space="0" w:color="auto"/>
        <w:left w:val="none" w:sz="0" w:space="0" w:color="auto"/>
        <w:bottom w:val="none" w:sz="0" w:space="0" w:color="auto"/>
        <w:right w:val="none" w:sz="0" w:space="0" w:color="auto"/>
      </w:divBdr>
    </w:div>
    <w:div w:id="1170297221">
      <w:marLeft w:val="0"/>
      <w:marRight w:val="0"/>
      <w:marTop w:val="0"/>
      <w:marBottom w:val="0"/>
      <w:divBdr>
        <w:top w:val="none" w:sz="0" w:space="0" w:color="auto"/>
        <w:left w:val="none" w:sz="0" w:space="0" w:color="auto"/>
        <w:bottom w:val="none" w:sz="0" w:space="0" w:color="auto"/>
        <w:right w:val="none" w:sz="0" w:space="0" w:color="auto"/>
      </w:divBdr>
    </w:div>
    <w:div w:id="1170297222">
      <w:marLeft w:val="0"/>
      <w:marRight w:val="0"/>
      <w:marTop w:val="0"/>
      <w:marBottom w:val="0"/>
      <w:divBdr>
        <w:top w:val="none" w:sz="0" w:space="0" w:color="auto"/>
        <w:left w:val="none" w:sz="0" w:space="0" w:color="auto"/>
        <w:bottom w:val="none" w:sz="0" w:space="0" w:color="auto"/>
        <w:right w:val="none" w:sz="0" w:space="0" w:color="auto"/>
      </w:divBdr>
    </w:div>
    <w:div w:id="1170297223">
      <w:marLeft w:val="0"/>
      <w:marRight w:val="0"/>
      <w:marTop w:val="0"/>
      <w:marBottom w:val="0"/>
      <w:divBdr>
        <w:top w:val="none" w:sz="0" w:space="0" w:color="auto"/>
        <w:left w:val="none" w:sz="0" w:space="0" w:color="auto"/>
        <w:bottom w:val="none" w:sz="0" w:space="0" w:color="auto"/>
        <w:right w:val="none" w:sz="0" w:space="0" w:color="auto"/>
      </w:divBdr>
    </w:div>
    <w:div w:id="1170297225">
      <w:marLeft w:val="0"/>
      <w:marRight w:val="0"/>
      <w:marTop w:val="0"/>
      <w:marBottom w:val="0"/>
      <w:divBdr>
        <w:top w:val="none" w:sz="0" w:space="0" w:color="auto"/>
        <w:left w:val="none" w:sz="0" w:space="0" w:color="auto"/>
        <w:bottom w:val="none" w:sz="0" w:space="0" w:color="auto"/>
        <w:right w:val="none" w:sz="0" w:space="0" w:color="auto"/>
      </w:divBdr>
    </w:div>
    <w:div w:id="1170297226">
      <w:marLeft w:val="0"/>
      <w:marRight w:val="0"/>
      <w:marTop w:val="0"/>
      <w:marBottom w:val="0"/>
      <w:divBdr>
        <w:top w:val="none" w:sz="0" w:space="0" w:color="auto"/>
        <w:left w:val="none" w:sz="0" w:space="0" w:color="auto"/>
        <w:bottom w:val="none" w:sz="0" w:space="0" w:color="auto"/>
        <w:right w:val="none" w:sz="0" w:space="0" w:color="auto"/>
      </w:divBdr>
    </w:div>
    <w:div w:id="1170297227">
      <w:marLeft w:val="0"/>
      <w:marRight w:val="0"/>
      <w:marTop w:val="0"/>
      <w:marBottom w:val="0"/>
      <w:divBdr>
        <w:top w:val="none" w:sz="0" w:space="0" w:color="auto"/>
        <w:left w:val="none" w:sz="0" w:space="0" w:color="auto"/>
        <w:bottom w:val="none" w:sz="0" w:space="0" w:color="auto"/>
        <w:right w:val="none" w:sz="0" w:space="0" w:color="auto"/>
      </w:divBdr>
    </w:div>
    <w:div w:id="1170297228">
      <w:marLeft w:val="0"/>
      <w:marRight w:val="0"/>
      <w:marTop w:val="0"/>
      <w:marBottom w:val="0"/>
      <w:divBdr>
        <w:top w:val="none" w:sz="0" w:space="0" w:color="auto"/>
        <w:left w:val="none" w:sz="0" w:space="0" w:color="auto"/>
        <w:bottom w:val="none" w:sz="0" w:space="0" w:color="auto"/>
        <w:right w:val="none" w:sz="0" w:space="0" w:color="auto"/>
      </w:divBdr>
    </w:div>
    <w:div w:id="1170297229">
      <w:marLeft w:val="0"/>
      <w:marRight w:val="0"/>
      <w:marTop w:val="0"/>
      <w:marBottom w:val="0"/>
      <w:divBdr>
        <w:top w:val="none" w:sz="0" w:space="0" w:color="auto"/>
        <w:left w:val="none" w:sz="0" w:space="0" w:color="auto"/>
        <w:bottom w:val="none" w:sz="0" w:space="0" w:color="auto"/>
        <w:right w:val="none" w:sz="0" w:space="0" w:color="auto"/>
      </w:divBdr>
    </w:div>
    <w:div w:id="1170297230">
      <w:marLeft w:val="0"/>
      <w:marRight w:val="0"/>
      <w:marTop w:val="0"/>
      <w:marBottom w:val="0"/>
      <w:divBdr>
        <w:top w:val="none" w:sz="0" w:space="0" w:color="auto"/>
        <w:left w:val="none" w:sz="0" w:space="0" w:color="auto"/>
        <w:bottom w:val="none" w:sz="0" w:space="0" w:color="auto"/>
        <w:right w:val="none" w:sz="0" w:space="0" w:color="auto"/>
      </w:divBdr>
    </w:div>
    <w:div w:id="1170297231">
      <w:marLeft w:val="0"/>
      <w:marRight w:val="0"/>
      <w:marTop w:val="0"/>
      <w:marBottom w:val="0"/>
      <w:divBdr>
        <w:top w:val="none" w:sz="0" w:space="0" w:color="auto"/>
        <w:left w:val="none" w:sz="0" w:space="0" w:color="auto"/>
        <w:bottom w:val="none" w:sz="0" w:space="0" w:color="auto"/>
        <w:right w:val="none" w:sz="0" w:space="0" w:color="auto"/>
      </w:divBdr>
    </w:div>
    <w:div w:id="1170297232">
      <w:marLeft w:val="0"/>
      <w:marRight w:val="0"/>
      <w:marTop w:val="0"/>
      <w:marBottom w:val="0"/>
      <w:divBdr>
        <w:top w:val="none" w:sz="0" w:space="0" w:color="auto"/>
        <w:left w:val="none" w:sz="0" w:space="0" w:color="auto"/>
        <w:bottom w:val="none" w:sz="0" w:space="0" w:color="auto"/>
        <w:right w:val="none" w:sz="0" w:space="0" w:color="auto"/>
      </w:divBdr>
    </w:div>
    <w:div w:id="1170297233">
      <w:marLeft w:val="0"/>
      <w:marRight w:val="0"/>
      <w:marTop w:val="0"/>
      <w:marBottom w:val="0"/>
      <w:divBdr>
        <w:top w:val="none" w:sz="0" w:space="0" w:color="auto"/>
        <w:left w:val="none" w:sz="0" w:space="0" w:color="auto"/>
        <w:bottom w:val="none" w:sz="0" w:space="0" w:color="auto"/>
        <w:right w:val="none" w:sz="0" w:space="0" w:color="auto"/>
      </w:divBdr>
    </w:div>
    <w:div w:id="1170297234">
      <w:marLeft w:val="0"/>
      <w:marRight w:val="0"/>
      <w:marTop w:val="0"/>
      <w:marBottom w:val="0"/>
      <w:divBdr>
        <w:top w:val="none" w:sz="0" w:space="0" w:color="auto"/>
        <w:left w:val="none" w:sz="0" w:space="0" w:color="auto"/>
        <w:bottom w:val="none" w:sz="0" w:space="0" w:color="auto"/>
        <w:right w:val="none" w:sz="0" w:space="0" w:color="auto"/>
      </w:divBdr>
    </w:div>
    <w:div w:id="1170297235">
      <w:marLeft w:val="0"/>
      <w:marRight w:val="0"/>
      <w:marTop w:val="0"/>
      <w:marBottom w:val="0"/>
      <w:divBdr>
        <w:top w:val="none" w:sz="0" w:space="0" w:color="auto"/>
        <w:left w:val="none" w:sz="0" w:space="0" w:color="auto"/>
        <w:bottom w:val="none" w:sz="0" w:space="0" w:color="auto"/>
        <w:right w:val="none" w:sz="0" w:space="0" w:color="auto"/>
      </w:divBdr>
    </w:div>
    <w:div w:id="1170297236">
      <w:marLeft w:val="0"/>
      <w:marRight w:val="0"/>
      <w:marTop w:val="0"/>
      <w:marBottom w:val="0"/>
      <w:divBdr>
        <w:top w:val="none" w:sz="0" w:space="0" w:color="auto"/>
        <w:left w:val="none" w:sz="0" w:space="0" w:color="auto"/>
        <w:bottom w:val="none" w:sz="0" w:space="0" w:color="auto"/>
        <w:right w:val="none" w:sz="0" w:space="0" w:color="auto"/>
      </w:divBdr>
    </w:div>
    <w:div w:id="1170297237">
      <w:marLeft w:val="0"/>
      <w:marRight w:val="0"/>
      <w:marTop w:val="0"/>
      <w:marBottom w:val="0"/>
      <w:divBdr>
        <w:top w:val="none" w:sz="0" w:space="0" w:color="auto"/>
        <w:left w:val="none" w:sz="0" w:space="0" w:color="auto"/>
        <w:bottom w:val="none" w:sz="0" w:space="0" w:color="auto"/>
        <w:right w:val="none" w:sz="0" w:space="0" w:color="auto"/>
      </w:divBdr>
    </w:div>
    <w:div w:id="1170297238">
      <w:marLeft w:val="0"/>
      <w:marRight w:val="0"/>
      <w:marTop w:val="0"/>
      <w:marBottom w:val="0"/>
      <w:divBdr>
        <w:top w:val="none" w:sz="0" w:space="0" w:color="auto"/>
        <w:left w:val="none" w:sz="0" w:space="0" w:color="auto"/>
        <w:bottom w:val="none" w:sz="0" w:space="0" w:color="auto"/>
        <w:right w:val="none" w:sz="0" w:space="0" w:color="auto"/>
      </w:divBdr>
    </w:div>
    <w:div w:id="1170297239">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70297241">
      <w:marLeft w:val="0"/>
      <w:marRight w:val="0"/>
      <w:marTop w:val="0"/>
      <w:marBottom w:val="0"/>
      <w:divBdr>
        <w:top w:val="none" w:sz="0" w:space="0" w:color="auto"/>
        <w:left w:val="none" w:sz="0" w:space="0" w:color="auto"/>
        <w:bottom w:val="none" w:sz="0" w:space="0" w:color="auto"/>
        <w:right w:val="none" w:sz="0" w:space="0" w:color="auto"/>
      </w:divBdr>
    </w:div>
    <w:div w:id="1170297242">
      <w:marLeft w:val="0"/>
      <w:marRight w:val="0"/>
      <w:marTop w:val="0"/>
      <w:marBottom w:val="0"/>
      <w:divBdr>
        <w:top w:val="none" w:sz="0" w:space="0" w:color="auto"/>
        <w:left w:val="none" w:sz="0" w:space="0" w:color="auto"/>
        <w:bottom w:val="none" w:sz="0" w:space="0" w:color="auto"/>
        <w:right w:val="none" w:sz="0" w:space="0" w:color="auto"/>
      </w:divBdr>
    </w:div>
    <w:div w:id="1170297243">
      <w:marLeft w:val="0"/>
      <w:marRight w:val="0"/>
      <w:marTop w:val="0"/>
      <w:marBottom w:val="0"/>
      <w:divBdr>
        <w:top w:val="none" w:sz="0" w:space="0" w:color="auto"/>
        <w:left w:val="none" w:sz="0" w:space="0" w:color="auto"/>
        <w:bottom w:val="none" w:sz="0" w:space="0" w:color="auto"/>
        <w:right w:val="none" w:sz="0" w:space="0" w:color="auto"/>
      </w:divBdr>
    </w:div>
    <w:div w:id="1170297244">
      <w:marLeft w:val="0"/>
      <w:marRight w:val="0"/>
      <w:marTop w:val="0"/>
      <w:marBottom w:val="0"/>
      <w:divBdr>
        <w:top w:val="none" w:sz="0" w:space="0" w:color="auto"/>
        <w:left w:val="none" w:sz="0" w:space="0" w:color="auto"/>
        <w:bottom w:val="none" w:sz="0" w:space="0" w:color="auto"/>
        <w:right w:val="none" w:sz="0" w:space="0" w:color="auto"/>
      </w:divBdr>
    </w:div>
    <w:div w:id="1170297245">
      <w:marLeft w:val="0"/>
      <w:marRight w:val="0"/>
      <w:marTop w:val="0"/>
      <w:marBottom w:val="0"/>
      <w:divBdr>
        <w:top w:val="none" w:sz="0" w:space="0" w:color="auto"/>
        <w:left w:val="none" w:sz="0" w:space="0" w:color="auto"/>
        <w:bottom w:val="none" w:sz="0" w:space="0" w:color="auto"/>
        <w:right w:val="none" w:sz="0" w:space="0" w:color="auto"/>
      </w:divBdr>
    </w:div>
    <w:div w:id="1170297246">
      <w:marLeft w:val="0"/>
      <w:marRight w:val="0"/>
      <w:marTop w:val="0"/>
      <w:marBottom w:val="0"/>
      <w:divBdr>
        <w:top w:val="none" w:sz="0" w:space="0" w:color="auto"/>
        <w:left w:val="none" w:sz="0" w:space="0" w:color="auto"/>
        <w:bottom w:val="none" w:sz="0" w:space="0" w:color="auto"/>
        <w:right w:val="none" w:sz="0" w:space="0" w:color="auto"/>
      </w:divBdr>
    </w:div>
    <w:div w:id="1170297247">
      <w:marLeft w:val="0"/>
      <w:marRight w:val="0"/>
      <w:marTop w:val="0"/>
      <w:marBottom w:val="0"/>
      <w:divBdr>
        <w:top w:val="none" w:sz="0" w:space="0" w:color="auto"/>
        <w:left w:val="none" w:sz="0" w:space="0" w:color="auto"/>
        <w:bottom w:val="none" w:sz="0" w:space="0" w:color="auto"/>
        <w:right w:val="none" w:sz="0" w:space="0" w:color="auto"/>
      </w:divBdr>
    </w:div>
    <w:div w:id="1170297248">
      <w:marLeft w:val="0"/>
      <w:marRight w:val="0"/>
      <w:marTop w:val="0"/>
      <w:marBottom w:val="0"/>
      <w:divBdr>
        <w:top w:val="none" w:sz="0" w:space="0" w:color="auto"/>
        <w:left w:val="none" w:sz="0" w:space="0" w:color="auto"/>
        <w:bottom w:val="none" w:sz="0" w:space="0" w:color="auto"/>
        <w:right w:val="none" w:sz="0" w:space="0" w:color="auto"/>
      </w:divBdr>
    </w:div>
    <w:div w:id="1170297249">
      <w:marLeft w:val="0"/>
      <w:marRight w:val="0"/>
      <w:marTop w:val="0"/>
      <w:marBottom w:val="0"/>
      <w:divBdr>
        <w:top w:val="none" w:sz="0" w:space="0" w:color="auto"/>
        <w:left w:val="none" w:sz="0" w:space="0" w:color="auto"/>
        <w:bottom w:val="none" w:sz="0" w:space="0" w:color="auto"/>
        <w:right w:val="none" w:sz="0" w:space="0" w:color="auto"/>
      </w:divBdr>
    </w:div>
    <w:div w:id="1170297250">
      <w:marLeft w:val="0"/>
      <w:marRight w:val="0"/>
      <w:marTop w:val="0"/>
      <w:marBottom w:val="0"/>
      <w:divBdr>
        <w:top w:val="none" w:sz="0" w:space="0" w:color="auto"/>
        <w:left w:val="none" w:sz="0" w:space="0" w:color="auto"/>
        <w:bottom w:val="none" w:sz="0" w:space="0" w:color="auto"/>
        <w:right w:val="none" w:sz="0" w:space="0" w:color="auto"/>
      </w:divBdr>
    </w:div>
    <w:div w:id="1170297251">
      <w:marLeft w:val="0"/>
      <w:marRight w:val="0"/>
      <w:marTop w:val="0"/>
      <w:marBottom w:val="0"/>
      <w:divBdr>
        <w:top w:val="none" w:sz="0" w:space="0" w:color="auto"/>
        <w:left w:val="none" w:sz="0" w:space="0" w:color="auto"/>
        <w:bottom w:val="none" w:sz="0" w:space="0" w:color="auto"/>
        <w:right w:val="none" w:sz="0" w:space="0" w:color="auto"/>
      </w:divBdr>
    </w:div>
    <w:div w:id="1170297252">
      <w:marLeft w:val="0"/>
      <w:marRight w:val="0"/>
      <w:marTop w:val="0"/>
      <w:marBottom w:val="0"/>
      <w:divBdr>
        <w:top w:val="none" w:sz="0" w:space="0" w:color="auto"/>
        <w:left w:val="none" w:sz="0" w:space="0" w:color="auto"/>
        <w:bottom w:val="none" w:sz="0" w:space="0" w:color="auto"/>
        <w:right w:val="none" w:sz="0" w:space="0" w:color="auto"/>
      </w:divBdr>
    </w:div>
    <w:div w:id="1170297253">
      <w:marLeft w:val="0"/>
      <w:marRight w:val="0"/>
      <w:marTop w:val="0"/>
      <w:marBottom w:val="0"/>
      <w:divBdr>
        <w:top w:val="none" w:sz="0" w:space="0" w:color="auto"/>
        <w:left w:val="none" w:sz="0" w:space="0" w:color="auto"/>
        <w:bottom w:val="none" w:sz="0" w:space="0" w:color="auto"/>
        <w:right w:val="none" w:sz="0" w:space="0" w:color="auto"/>
      </w:divBdr>
    </w:div>
    <w:div w:id="1170297254">
      <w:marLeft w:val="0"/>
      <w:marRight w:val="0"/>
      <w:marTop w:val="0"/>
      <w:marBottom w:val="0"/>
      <w:divBdr>
        <w:top w:val="none" w:sz="0" w:space="0" w:color="auto"/>
        <w:left w:val="none" w:sz="0" w:space="0" w:color="auto"/>
        <w:bottom w:val="none" w:sz="0" w:space="0" w:color="auto"/>
        <w:right w:val="none" w:sz="0" w:space="0" w:color="auto"/>
      </w:divBdr>
    </w:div>
    <w:div w:id="1170297255">
      <w:marLeft w:val="0"/>
      <w:marRight w:val="0"/>
      <w:marTop w:val="0"/>
      <w:marBottom w:val="0"/>
      <w:divBdr>
        <w:top w:val="none" w:sz="0" w:space="0" w:color="auto"/>
        <w:left w:val="none" w:sz="0" w:space="0" w:color="auto"/>
        <w:bottom w:val="none" w:sz="0" w:space="0" w:color="auto"/>
        <w:right w:val="none" w:sz="0" w:space="0" w:color="auto"/>
      </w:divBdr>
    </w:div>
    <w:div w:id="1170297256">
      <w:marLeft w:val="0"/>
      <w:marRight w:val="0"/>
      <w:marTop w:val="0"/>
      <w:marBottom w:val="0"/>
      <w:divBdr>
        <w:top w:val="none" w:sz="0" w:space="0" w:color="auto"/>
        <w:left w:val="none" w:sz="0" w:space="0" w:color="auto"/>
        <w:bottom w:val="none" w:sz="0" w:space="0" w:color="auto"/>
        <w:right w:val="none" w:sz="0" w:space="0" w:color="auto"/>
      </w:divBdr>
    </w:div>
    <w:div w:id="1170297257">
      <w:marLeft w:val="0"/>
      <w:marRight w:val="0"/>
      <w:marTop w:val="0"/>
      <w:marBottom w:val="0"/>
      <w:divBdr>
        <w:top w:val="none" w:sz="0" w:space="0" w:color="auto"/>
        <w:left w:val="none" w:sz="0" w:space="0" w:color="auto"/>
        <w:bottom w:val="none" w:sz="0" w:space="0" w:color="auto"/>
        <w:right w:val="none" w:sz="0" w:space="0" w:color="auto"/>
      </w:divBdr>
    </w:div>
    <w:div w:id="1170297258">
      <w:marLeft w:val="0"/>
      <w:marRight w:val="0"/>
      <w:marTop w:val="0"/>
      <w:marBottom w:val="0"/>
      <w:divBdr>
        <w:top w:val="none" w:sz="0" w:space="0" w:color="auto"/>
        <w:left w:val="none" w:sz="0" w:space="0" w:color="auto"/>
        <w:bottom w:val="none" w:sz="0" w:space="0" w:color="auto"/>
        <w:right w:val="none" w:sz="0" w:space="0" w:color="auto"/>
      </w:divBdr>
    </w:div>
    <w:div w:id="1170297259">
      <w:marLeft w:val="0"/>
      <w:marRight w:val="0"/>
      <w:marTop w:val="0"/>
      <w:marBottom w:val="0"/>
      <w:divBdr>
        <w:top w:val="none" w:sz="0" w:space="0" w:color="auto"/>
        <w:left w:val="none" w:sz="0" w:space="0" w:color="auto"/>
        <w:bottom w:val="none" w:sz="0" w:space="0" w:color="auto"/>
        <w:right w:val="none" w:sz="0" w:space="0" w:color="auto"/>
      </w:divBdr>
    </w:div>
    <w:div w:id="1170297260">
      <w:marLeft w:val="0"/>
      <w:marRight w:val="0"/>
      <w:marTop w:val="0"/>
      <w:marBottom w:val="0"/>
      <w:divBdr>
        <w:top w:val="none" w:sz="0" w:space="0" w:color="auto"/>
        <w:left w:val="none" w:sz="0" w:space="0" w:color="auto"/>
        <w:bottom w:val="none" w:sz="0" w:space="0" w:color="auto"/>
        <w:right w:val="none" w:sz="0" w:space="0" w:color="auto"/>
      </w:divBdr>
    </w:div>
    <w:div w:id="1170297261">
      <w:marLeft w:val="0"/>
      <w:marRight w:val="0"/>
      <w:marTop w:val="0"/>
      <w:marBottom w:val="0"/>
      <w:divBdr>
        <w:top w:val="none" w:sz="0" w:space="0" w:color="auto"/>
        <w:left w:val="none" w:sz="0" w:space="0" w:color="auto"/>
        <w:bottom w:val="none" w:sz="0" w:space="0" w:color="auto"/>
        <w:right w:val="none" w:sz="0" w:space="0" w:color="auto"/>
      </w:divBdr>
    </w:div>
    <w:div w:id="1170297262">
      <w:marLeft w:val="0"/>
      <w:marRight w:val="0"/>
      <w:marTop w:val="0"/>
      <w:marBottom w:val="0"/>
      <w:divBdr>
        <w:top w:val="none" w:sz="0" w:space="0" w:color="auto"/>
        <w:left w:val="none" w:sz="0" w:space="0" w:color="auto"/>
        <w:bottom w:val="none" w:sz="0" w:space="0" w:color="auto"/>
        <w:right w:val="none" w:sz="0" w:space="0" w:color="auto"/>
      </w:divBdr>
    </w:div>
    <w:div w:id="1170297263">
      <w:marLeft w:val="0"/>
      <w:marRight w:val="0"/>
      <w:marTop w:val="0"/>
      <w:marBottom w:val="0"/>
      <w:divBdr>
        <w:top w:val="none" w:sz="0" w:space="0" w:color="auto"/>
        <w:left w:val="none" w:sz="0" w:space="0" w:color="auto"/>
        <w:bottom w:val="none" w:sz="0" w:space="0" w:color="auto"/>
        <w:right w:val="none" w:sz="0" w:space="0" w:color="auto"/>
      </w:divBdr>
    </w:div>
    <w:div w:id="1170297264">
      <w:marLeft w:val="0"/>
      <w:marRight w:val="0"/>
      <w:marTop w:val="0"/>
      <w:marBottom w:val="0"/>
      <w:divBdr>
        <w:top w:val="none" w:sz="0" w:space="0" w:color="auto"/>
        <w:left w:val="none" w:sz="0" w:space="0" w:color="auto"/>
        <w:bottom w:val="none" w:sz="0" w:space="0" w:color="auto"/>
        <w:right w:val="none" w:sz="0" w:space="0" w:color="auto"/>
      </w:divBdr>
    </w:div>
    <w:div w:id="1170297265">
      <w:marLeft w:val="0"/>
      <w:marRight w:val="0"/>
      <w:marTop w:val="0"/>
      <w:marBottom w:val="0"/>
      <w:divBdr>
        <w:top w:val="none" w:sz="0" w:space="0" w:color="auto"/>
        <w:left w:val="none" w:sz="0" w:space="0" w:color="auto"/>
        <w:bottom w:val="none" w:sz="0" w:space="0" w:color="auto"/>
        <w:right w:val="none" w:sz="0" w:space="0" w:color="auto"/>
      </w:divBdr>
    </w:div>
    <w:div w:id="1170297266">
      <w:marLeft w:val="0"/>
      <w:marRight w:val="0"/>
      <w:marTop w:val="0"/>
      <w:marBottom w:val="0"/>
      <w:divBdr>
        <w:top w:val="none" w:sz="0" w:space="0" w:color="auto"/>
        <w:left w:val="none" w:sz="0" w:space="0" w:color="auto"/>
        <w:bottom w:val="none" w:sz="0" w:space="0" w:color="auto"/>
        <w:right w:val="none" w:sz="0" w:space="0" w:color="auto"/>
      </w:divBdr>
    </w:div>
    <w:div w:id="1170297267">
      <w:marLeft w:val="0"/>
      <w:marRight w:val="0"/>
      <w:marTop w:val="0"/>
      <w:marBottom w:val="0"/>
      <w:divBdr>
        <w:top w:val="none" w:sz="0" w:space="0" w:color="auto"/>
        <w:left w:val="none" w:sz="0" w:space="0" w:color="auto"/>
        <w:bottom w:val="none" w:sz="0" w:space="0" w:color="auto"/>
        <w:right w:val="none" w:sz="0" w:space="0" w:color="auto"/>
      </w:divBdr>
    </w:div>
    <w:div w:id="1170297268">
      <w:marLeft w:val="0"/>
      <w:marRight w:val="0"/>
      <w:marTop w:val="0"/>
      <w:marBottom w:val="0"/>
      <w:divBdr>
        <w:top w:val="none" w:sz="0" w:space="0" w:color="auto"/>
        <w:left w:val="none" w:sz="0" w:space="0" w:color="auto"/>
        <w:bottom w:val="none" w:sz="0" w:space="0" w:color="auto"/>
        <w:right w:val="none" w:sz="0" w:space="0" w:color="auto"/>
      </w:divBdr>
    </w:div>
    <w:div w:id="1170297269">
      <w:marLeft w:val="0"/>
      <w:marRight w:val="0"/>
      <w:marTop w:val="0"/>
      <w:marBottom w:val="0"/>
      <w:divBdr>
        <w:top w:val="none" w:sz="0" w:space="0" w:color="auto"/>
        <w:left w:val="none" w:sz="0" w:space="0" w:color="auto"/>
        <w:bottom w:val="none" w:sz="0" w:space="0" w:color="auto"/>
        <w:right w:val="none" w:sz="0" w:space="0" w:color="auto"/>
      </w:divBdr>
    </w:div>
    <w:div w:id="1170297270">
      <w:marLeft w:val="0"/>
      <w:marRight w:val="0"/>
      <w:marTop w:val="0"/>
      <w:marBottom w:val="0"/>
      <w:divBdr>
        <w:top w:val="none" w:sz="0" w:space="0" w:color="auto"/>
        <w:left w:val="none" w:sz="0" w:space="0" w:color="auto"/>
        <w:bottom w:val="none" w:sz="0" w:space="0" w:color="auto"/>
        <w:right w:val="none" w:sz="0" w:space="0" w:color="auto"/>
      </w:divBdr>
    </w:div>
    <w:div w:id="1170297271">
      <w:marLeft w:val="0"/>
      <w:marRight w:val="0"/>
      <w:marTop w:val="0"/>
      <w:marBottom w:val="0"/>
      <w:divBdr>
        <w:top w:val="none" w:sz="0" w:space="0" w:color="auto"/>
        <w:left w:val="none" w:sz="0" w:space="0" w:color="auto"/>
        <w:bottom w:val="none" w:sz="0" w:space="0" w:color="auto"/>
        <w:right w:val="none" w:sz="0" w:space="0" w:color="auto"/>
      </w:divBdr>
    </w:div>
    <w:div w:id="1170297272">
      <w:marLeft w:val="0"/>
      <w:marRight w:val="0"/>
      <w:marTop w:val="0"/>
      <w:marBottom w:val="0"/>
      <w:divBdr>
        <w:top w:val="none" w:sz="0" w:space="0" w:color="auto"/>
        <w:left w:val="none" w:sz="0" w:space="0" w:color="auto"/>
        <w:bottom w:val="none" w:sz="0" w:space="0" w:color="auto"/>
        <w:right w:val="none" w:sz="0" w:space="0" w:color="auto"/>
      </w:divBdr>
    </w:div>
    <w:div w:id="1170297273">
      <w:marLeft w:val="0"/>
      <w:marRight w:val="0"/>
      <w:marTop w:val="0"/>
      <w:marBottom w:val="0"/>
      <w:divBdr>
        <w:top w:val="none" w:sz="0" w:space="0" w:color="auto"/>
        <w:left w:val="none" w:sz="0" w:space="0" w:color="auto"/>
        <w:bottom w:val="none" w:sz="0" w:space="0" w:color="auto"/>
        <w:right w:val="none" w:sz="0" w:space="0" w:color="auto"/>
      </w:divBdr>
    </w:div>
    <w:div w:id="1170297274">
      <w:marLeft w:val="0"/>
      <w:marRight w:val="0"/>
      <w:marTop w:val="0"/>
      <w:marBottom w:val="0"/>
      <w:divBdr>
        <w:top w:val="none" w:sz="0" w:space="0" w:color="auto"/>
        <w:left w:val="none" w:sz="0" w:space="0" w:color="auto"/>
        <w:bottom w:val="none" w:sz="0" w:space="0" w:color="auto"/>
        <w:right w:val="none" w:sz="0" w:space="0" w:color="auto"/>
      </w:divBdr>
    </w:div>
    <w:div w:id="1170297275">
      <w:marLeft w:val="0"/>
      <w:marRight w:val="0"/>
      <w:marTop w:val="0"/>
      <w:marBottom w:val="0"/>
      <w:divBdr>
        <w:top w:val="none" w:sz="0" w:space="0" w:color="auto"/>
        <w:left w:val="none" w:sz="0" w:space="0" w:color="auto"/>
        <w:bottom w:val="none" w:sz="0" w:space="0" w:color="auto"/>
        <w:right w:val="none" w:sz="0" w:space="0" w:color="auto"/>
      </w:divBdr>
    </w:div>
    <w:div w:id="1170297276">
      <w:marLeft w:val="0"/>
      <w:marRight w:val="0"/>
      <w:marTop w:val="0"/>
      <w:marBottom w:val="0"/>
      <w:divBdr>
        <w:top w:val="none" w:sz="0" w:space="0" w:color="auto"/>
        <w:left w:val="none" w:sz="0" w:space="0" w:color="auto"/>
        <w:bottom w:val="none" w:sz="0" w:space="0" w:color="auto"/>
        <w:right w:val="none" w:sz="0" w:space="0" w:color="auto"/>
      </w:divBdr>
    </w:div>
    <w:div w:id="1170297277">
      <w:marLeft w:val="0"/>
      <w:marRight w:val="0"/>
      <w:marTop w:val="0"/>
      <w:marBottom w:val="0"/>
      <w:divBdr>
        <w:top w:val="none" w:sz="0" w:space="0" w:color="auto"/>
        <w:left w:val="none" w:sz="0" w:space="0" w:color="auto"/>
        <w:bottom w:val="none" w:sz="0" w:space="0" w:color="auto"/>
        <w:right w:val="none" w:sz="0" w:space="0" w:color="auto"/>
      </w:divBdr>
    </w:div>
    <w:div w:id="1170297278">
      <w:marLeft w:val="0"/>
      <w:marRight w:val="0"/>
      <w:marTop w:val="0"/>
      <w:marBottom w:val="0"/>
      <w:divBdr>
        <w:top w:val="none" w:sz="0" w:space="0" w:color="auto"/>
        <w:left w:val="none" w:sz="0" w:space="0" w:color="auto"/>
        <w:bottom w:val="none" w:sz="0" w:space="0" w:color="auto"/>
        <w:right w:val="none" w:sz="0" w:space="0" w:color="auto"/>
      </w:divBdr>
    </w:div>
    <w:div w:id="1170297279">
      <w:marLeft w:val="0"/>
      <w:marRight w:val="0"/>
      <w:marTop w:val="0"/>
      <w:marBottom w:val="0"/>
      <w:divBdr>
        <w:top w:val="none" w:sz="0" w:space="0" w:color="auto"/>
        <w:left w:val="none" w:sz="0" w:space="0" w:color="auto"/>
        <w:bottom w:val="none" w:sz="0" w:space="0" w:color="auto"/>
        <w:right w:val="none" w:sz="0" w:space="0" w:color="auto"/>
      </w:divBdr>
    </w:div>
    <w:div w:id="1170297280">
      <w:marLeft w:val="0"/>
      <w:marRight w:val="0"/>
      <w:marTop w:val="0"/>
      <w:marBottom w:val="0"/>
      <w:divBdr>
        <w:top w:val="none" w:sz="0" w:space="0" w:color="auto"/>
        <w:left w:val="none" w:sz="0" w:space="0" w:color="auto"/>
        <w:bottom w:val="none" w:sz="0" w:space="0" w:color="auto"/>
        <w:right w:val="none" w:sz="0" w:space="0" w:color="auto"/>
      </w:divBdr>
    </w:div>
    <w:div w:id="1170297281">
      <w:marLeft w:val="0"/>
      <w:marRight w:val="0"/>
      <w:marTop w:val="0"/>
      <w:marBottom w:val="0"/>
      <w:divBdr>
        <w:top w:val="none" w:sz="0" w:space="0" w:color="auto"/>
        <w:left w:val="none" w:sz="0" w:space="0" w:color="auto"/>
        <w:bottom w:val="none" w:sz="0" w:space="0" w:color="auto"/>
        <w:right w:val="none" w:sz="0" w:space="0" w:color="auto"/>
      </w:divBdr>
    </w:div>
    <w:div w:id="1170297282">
      <w:marLeft w:val="0"/>
      <w:marRight w:val="0"/>
      <w:marTop w:val="0"/>
      <w:marBottom w:val="0"/>
      <w:divBdr>
        <w:top w:val="none" w:sz="0" w:space="0" w:color="auto"/>
        <w:left w:val="none" w:sz="0" w:space="0" w:color="auto"/>
        <w:bottom w:val="none" w:sz="0" w:space="0" w:color="auto"/>
        <w:right w:val="none" w:sz="0" w:space="0" w:color="auto"/>
      </w:divBdr>
    </w:div>
    <w:div w:id="1170297283">
      <w:marLeft w:val="0"/>
      <w:marRight w:val="0"/>
      <w:marTop w:val="0"/>
      <w:marBottom w:val="0"/>
      <w:divBdr>
        <w:top w:val="none" w:sz="0" w:space="0" w:color="auto"/>
        <w:left w:val="none" w:sz="0" w:space="0" w:color="auto"/>
        <w:bottom w:val="none" w:sz="0" w:space="0" w:color="auto"/>
        <w:right w:val="none" w:sz="0" w:space="0" w:color="auto"/>
      </w:divBdr>
    </w:div>
    <w:div w:id="1170297284">
      <w:marLeft w:val="0"/>
      <w:marRight w:val="0"/>
      <w:marTop w:val="0"/>
      <w:marBottom w:val="0"/>
      <w:divBdr>
        <w:top w:val="none" w:sz="0" w:space="0" w:color="auto"/>
        <w:left w:val="none" w:sz="0" w:space="0" w:color="auto"/>
        <w:bottom w:val="none" w:sz="0" w:space="0" w:color="auto"/>
        <w:right w:val="none" w:sz="0" w:space="0" w:color="auto"/>
      </w:divBdr>
    </w:div>
    <w:div w:id="1170297285">
      <w:marLeft w:val="0"/>
      <w:marRight w:val="0"/>
      <w:marTop w:val="0"/>
      <w:marBottom w:val="0"/>
      <w:divBdr>
        <w:top w:val="none" w:sz="0" w:space="0" w:color="auto"/>
        <w:left w:val="none" w:sz="0" w:space="0" w:color="auto"/>
        <w:bottom w:val="none" w:sz="0" w:space="0" w:color="auto"/>
        <w:right w:val="none" w:sz="0" w:space="0" w:color="auto"/>
      </w:divBdr>
    </w:div>
    <w:div w:id="1170297286">
      <w:marLeft w:val="0"/>
      <w:marRight w:val="0"/>
      <w:marTop w:val="0"/>
      <w:marBottom w:val="0"/>
      <w:divBdr>
        <w:top w:val="none" w:sz="0" w:space="0" w:color="auto"/>
        <w:left w:val="none" w:sz="0" w:space="0" w:color="auto"/>
        <w:bottom w:val="none" w:sz="0" w:space="0" w:color="auto"/>
        <w:right w:val="none" w:sz="0" w:space="0" w:color="auto"/>
      </w:divBdr>
    </w:div>
    <w:div w:id="1170297287">
      <w:marLeft w:val="0"/>
      <w:marRight w:val="0"/>
      <w:marTop w:val="0"/>
      <w:marBottom w:val="0"/>
      <w:divBdr>
        <w:top w:val="none" w:sz="0" w:space="0" w:color="auto"/>
        <w:left w:val="none" w:sz="0" w:space="0" w:color="auto"/>
        <w:bottom w:val="none" w:sz="0" w:space="0" w:color="auto"/>
        <w:right w:val="none" w:sz="0" w:space="0" w:color="auto"/>
      </w:divBdr>
    </w:div>
    <w:div w:id="1170297288">
      <w:marLeft w:val="0"/>
      <w:marRight w:val="0"/>
      <w:marTop w:val="0"/>
      <w:marBottom w:val="0"/>
      <w:divBdr>
        <w:top w:val="none" w:sz="0" w:space="0" w:color="auto"/>
        <w:left w:val="none" w:sz="0" w:space="0" w:color="auto"/>
        <w:bottom w:val="none" w:sz="0" w:space="0" w:color="auto"/>
        <w:right w:val="none" w:sz="0" w:space="0" w:color="auto"/>
      </w:divBdr>
    </w:div>
    <w:div w:id="1170297289">
      <w:marLeft w:val="0"/>
      <w:marRight w:val="0"/>
      <w:marTop w:val="0"/>
      <w:marBottom w:val="0"/>
      <w:divBdr>
        <w:top w:val="none" w:sz="0" w:space="0" w:color="auto"/>
        <w:left w:val="none" w:sz="0" w:space="0" w:color="auto"/>
        <w:bottom w:val="none" w:sz="0" w:space="0" w:color="auto"/>
        <w:right w:val="none" w:sz="0" w:space="0" w:color="auto"/>
      </w:divBdr>
    </w:div>
    <w:div w:id="1170297290">
      <w:marLeft w:val="0"/>
      <w:marRight w:val="0"/>
      <w:marTop w:val="0"/>
      <w:marBottom w:val="0"/>
      <w:divBdr>
        <w:top w:val="none" w:sz="0" w:space="0" w:color="auto"/>
        <w:left w:val="none" w:sz="0" w:space="0" w:color="auto"/>
        <w:bottom w:val="none" w:sz="0" w:space="0" w:color="auto"/>
        <w:right w:val="none" w:sz="0" w:space="0" w:color="auto"/>
      </w:divBdr>
    </w:div>
    <w:div w:id="1170297291">
      <w:marLeft w:val="0"/>
      <w:marRight w:val="0"/>
      <w:marTop w:val="0"/>
      <w:marBottom w:val="0"/>
      <w:divBdr>
        <w:top w:val="none" w:sz="0" w:space="0" w:color="auto"/>
        <w:left w:val="none" w:sz="0" w:space="0" w:color="auto"/>
        <w:bottom w:val="none" w:sz="0" w:space="0" w:color="auto"/>
        <w:right w:val="none" w:sz="0" w:space="0" w:color="auto"/>
      </w:divBdr>
    </w:div>
    <w:div w:id="1170297292">
      <w:marLeft w:val="0"/>
      <w:marRight w:val="0"/>
      <w:marTop w:val="0"/>
      <w:marBottom w:val="0"/>
      <w:divBdr>
        <w:top w:val="none" w:sz="0" w:space="0" w:color="auto"/>
        <w:left w:val="none" w:sz="0" w:space="0" w:color="auto"/>
        <w:bottom w:val="none" w:sz="0" w:space="0" w:color="auto"/>
        <w:right w:val="none" w:sz="0" w:space="0" w:color="auto"/>
      </w:divBdr>
    </w:div>
    <w:div w:id="1170297293">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170297295">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none" w:sz="0" w:space="0" w:color="auto"/>
        <w:right w:val="none" w:sz="0" w:space="0" w:color="auto"/>
      </w:divBdr>
    </w:div>
    <w:div w:id="1170297297">
      <w:marLeft w:val="0"/>
      <w:marRight w:val="0"/>
      <w:marTop w:val="0"/>
      <w:marBottom w:val="0"/>
      <w:divBdr>
        <w:top w:val="none" w:sz="0" w:space="0" w:color="auto"/>
        <w:left w:val="none" w:sz="0" w:space="0" w:color="auto"/>
        <w:bottom w:val="none" w:sz="0" w:space="0" w:color="auto"/>
        <w:right w:val="none" w:sz="0" w:space="0" w:color="auto"/>
      </w:divBdr>
    </w:div>
    <w:div w:id="1170297298">
      <w:marLeft w:val="0"/>
      <w:marRight w:val="0"/>
      <w:marTop w:val="0"/>
      <w:marBottom w:val="0"/>
      <w:divBdr>
        <w:top w:val="none" w:sz="0" w:space="0" w:color="auto"/>
        <w:left w:val="none" w:sz="0" w:space="0" w:color="auto"/>
        <w:bottom w:val="none" w:sz="0" w:space="0" w:color="auto"/>
        <w:right w:val="none" w:sz="0" w:space="0" w:color="auto"/>
      </w:divBdr>
    </w:div>
    <w:div w:id="1170297300">
      <w:marLeft w:val="0"/>
      <w:marRight w:val="0"/>
      <w:marTop w:val="0"/>
      <w:marBottom w:val="0"/>
      <w:divBdr>
        <w:top w:val="none" w:sz="0" w:space="0" w:color="auto"/>
        <w:left w:val="none" w:sz="0" w:space="0" w:color="auto"/>
        <w:bottom w:val="none" w:sz="0" w:space="0" w:color="auto"/>
        <w:right w:val="none" w:sz="0" w:space="0" w:color="auto"/>
      </w:divBdr>
    </w:div>
    <w:div w:id="1170297301">
      <w:marLeft w:val="0"/>
      <w:marRight w:val="0"/>
      <w:marTop w:val="0"/>
      <w:marBottom w:val="0"/>
      <w:divBdr>
        <w:top w:val="none" w:sz="0" w:space="0" w:color="auto"/>
        <w:left w:val="none" w:sz="0" w:space="0" w:color="auto"/>
        <w:bottom w:val="none" w:sz="0" w:space="0" w:color="auto"/>
        <w:right w:val="none" w:sz="0" w:space="0" w:color="auto"/>
      </w:divBdr>
    </w:div>
    <w:div w:id="1170297302">
      <w:marLeft w:val="0"/>
      <w:marRight w:val="0"/>
      <w:marTop w:val="0"/>
      <w:marBottom w:val="0"/>
      <w:divBdr>
        <w:top w:val="none" w:sz="0" w:space="0" w:color="auto"/>
        <w:left w:val="none" w:sz="0" w:space="0" w:color="auto"/>
        <w:bottom w:val="none" w:sz="0" w:space="0" w:color="auto"/>
        <w:right w:val="none" w:sz="0" w:space="0" w:color="auto"/>
      </w:divBdr>
    </w:div>
    <w:div w:id="1170297304">
      <w:marLeft w:val="0"/>
      <w:marRight w:val="0"/>
      <w:marTop w:val="0"/>
      <w:marBottom w:val="0"/>
      <w:divBdr>
        <w:top w:val="none" w:sz="0" w:space="0" w:color="auto"/>
        <w:left w:val="none" w:sz="0" w:space="0" w:color="auto"/>
        <w:bottom w:val="none" w:sz="0" w:space="0" w:color="auto"/>
        <w:right w:val="none" w:sz="0" w:space="0" w:color="auto"/>
      </w:divBdr>
    </w:div>
    <w:div w:id="1170297305">
      <w:marLeft w:val="0"/>
      <w:marRight w:val="0"/>
      <w:marTop w:val="0"/>
      <w:marBottom w:val="0"/>
      <w:divBdr>
        <w:top w:val="none" w:sz="0" w:space="0" w:color="auto"/>
        <w:left w:val="none" w:sz="0" w:space="0" w:color="auto"/>
        <w:bottom w:val="none" w:sz="0" w:space="0" w:color="auto"/>
        <w:right w:val="none" w:sz="0" w:space="0" w:color="auto"/>
      </w:divBdr>
    </w:div>
    <w:div w:id="1170297306">
      <w:marLeft w:val="0"/>
      <w:marRight w:val="0"/>
      <w:marTop w:val="0"/>
      <w:marBottom w:val="0"/>
      <w:divBdr>
        <w:top w:val="none" w:sz="0" w:space="0" w:color="auto"/>
        <w:left w:val="none" w:sz="0" w:space="0" w:color="auto"/>
        <w:bottom w:val="none" w:sz="0" w:space="0" w:color="auto"/>
        <w:right w:val="none" w:sz="0" w:space="0" w:color="auto"/>
      </w:divBdr>
    </w:div>
    <w:div w:id="1170297307">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0297309">
      <w:marLeft w:val="0"/>
      <w:marRight w:val="0"/>
      <w:marTop w:val="0"/>
      <w:marBottom w:val="0"/>
      <w:divBdr>
        <w:top w:val="none" w:sz="0" w:space="0" w:color="auto"/>
        <w:left w:val="none" w:sz="0" w:space="0" w:color="auto"/>
        <w:bottom w:val="none" w:sz="0" w:space="0" w:color="auto"/>
        <w:right w:val="none" w:sz="0" w:space="0" w:color="auto"/>
      </w:divBdr>
    </w:div>
    <w:div w:id="1170297310">
      <w:marLeft w:val="0"/>
      <w:marRight w:val="0"/>
      <w:marTop w:val="0"/>
      <w:marBottom w:val="0"/>
      <w:divBdr>
        <w:top w:val="none" w:sz="0" w:space="0" w:color="auto"/>
        <w:left w:val="none" w:sz="0" w:space="0" w:color="auto"/>
        <w:bottom w:val="none" w:sz="0" w:space="0" w:color="auto"/>
        <w:right w:val="none" w:sz="0" w:space="0" w:color="auto"/>
      </w:divBdr>
    </w:div>
    <w:div w:id="1170297312">
      <w:marLeft w:val="0"/>
      <w:marRight w:val="0"/>
      <w:marTop w:val="0"/>
      <w:marBottom w:val="0"/>
      <w:divBdr>
        <w:top w:val="none" w:sz="0" w:space="0" w:color="auto"/>
        <w:left w:val="none" w:sz="0" w:space="0" w:color="auto"/>
        <w:bottom w:val="none" w:sz="0" w:space="0" w:color="auto"/>
        <w:right w:val="none" w:sz="0" w:space="0" w:color="auto"/>
      </w:divBdr>
    </w:div>
    <w:div w:id="1170297313">
      <w:marLeft w:val="0"/>
      <w:marRight w:val="0"/>
      <w:marTop w:val="0"/>
      <w:marBottom w:val="0"/>
      <w:divBdr>
        <w:top w:val="none" w:sz="0" w:space="0" w:color="auto"/>
        <w:left w:val="none" w:sz="0" w:space="0" w:color="auto"/>
        <w:bottom w:val="none" w:sz="0" w:space="0" w:color="auto"/>
        <w:right w:val="none" w:sz="0" w:space="0" w:color="auto"/>
      </w:divBdr>
    </w:div>
    <w:div w:id="1170297314">
      <w:marLeft w:val="0"/>
      <w:marRight w:val="0"/>
      <w:marTop w:val="0"/>
      <w:marBottom w:val="0"/>
      <w:divBdr>
        <w:top w:val="none" w:sz="0" w:space="0" w:color="auto"/>
        <w:left w:val="none" w:sz="0" w:space="0" w:color="auto"/>
        <w:bottom w:val="none" w:sz="0" w:space="0" w:color="auto"/>
        <w:right w:val="none" w:sz="0" w:space="0" w:color="auto"/>
      </w:divBdr>
    </w:div>
    <w:div w:id="1170297315">
      <w:marLeft w:val="0"/>
      <w:marRight w:val="0"/>
      <w:marTop w:val="0"/>
      <w:marBottom w:val="0"/>
      <w:divBdr>
        <w:top w:val="none" w:sz="0" w:space="0" w:color="auto"/>
        <w:left w:val="none" w:sz="0" w:space="0" w:color="auto"/>
        <w:bottom w:val="none" w:sz="0" w:space="0" w:color="auto"/>
        <w:right w:val="none" w:sz="0" w:space="0" w:color="auto"/>
      </w:divBdr>
    </w:div>
    <w:div w:id="1170297316">
      <w:marLeft w:val="0"/>
      <w:marRight w:val="0"/>
      <w:marTop w:val="0"/>
      <w:marBottom w:val="0"/>
      <w:divBdr>
        <w:top w:val="none" w:sz="0" w:space="0" w:color="auto"/>
        <w:left w:val="none" w:sz="0" w:space="0" w:color="auto"/>
        <w:bottom w:val="none" w:sz="0" w:space="0" w:color="auto"/>
        <w:right w:val="none" w:sz="0" w:space="0" w:color="auto"/>
      </w:divBdr>
    </w:div>
    <w:div w:id="1170297317">
      <w:marLeft w:val="0"/>
      <w:marRight w:val="0"/>
      <w:marTop w:val="0"/>
      <w:marBottom w:val="0"/>
      <w:divBdr>
        <w:top w:val="none" w:sz="0" w:space="0" w:color="auto"/>
        <w:left w:val="none" w:sz="0" w:space="0" w:color="auto"/>
        <w:bottom w:val="none" w:sz="0" w:space="0" w:color="auto"/>
        <w:right w:val="none" w:sz="0" w:space="0" w:color="auto"/>
      </w:divBdr>
    </w:div>
    <w:div w:id="1170297318">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1170297320">
      <w:marLeft w:val="0"/>
      <w:marRight w:val="0"/>
      <w:marTop w:val="0"/>
      <w:marBottom w:val="0"/>
      <w:divBdr>
        <w:top w:val="none" w:sz="0" w:space="0" w:color="auto"/>
        <w:left w:val="none" w:sz="0" w:space="0" w:color="auto"/>
        <w:bottom w:val="none" w:sz="0" w:space="0" w:color="auto"/>
        <w:right w:val="none" w:sz="0" w:space="0" w:color="auto"/>
      </w:divBdr>
    </w:div>
    <w:div w:id="1170297321">
      <w:marLeft w:val="0"/>
      <w:marRight w:val="0"/>
      <w:marTop w:val="0"/>
      <w:marBottom w:val="0"/>
      <w:divBdr>
        <w:top w:val="none" w:sz="0" w:space="0" w:color="auto"/>
        <w:left w:val="none" w:sz="0" w:space="0" w:color="auto"/>
        <w:bottom w:val="none" w:sz="0" w:space="0" w:color="auto"/>
        <w:right w:val="none" w:sz="0" w:space="0" w:color="auto"/>
      </w:divBdr>
    </w:div>
    <w:div w:id="1170297322">
      <w:marLeft w:val="0"/>
      <w:marRight w:val="0"/>
      <w:marTop w:val="0"/>
      <w:marBottom w:val="0"/>
      <w:divBdr>
        <w:top w:val="none" w:sz="0" w:space="0" w:color="auto"/>
        <w:left w:val="none" w:sz="0" w:space="0" w:color="auto"/>
        <w:bottom w:val="none" w:sz="0" w:space="0" w:color="auto"/>
        <w:right w:val="none" w:sz="0" w:space="0" w:color="auto"/>
      </w:divBdr>
    </w:div>
    <w:div w:id="1170297323">
      <w:marLeft w:val="0"/>
      <w:marRight w:val="0"/>
      <w:marTop w:val="0"/>
      <w:marBottom w:val="0"/>
      <w:divBdr>
        <w:top w:val="none" w:sz="0" w:space="0" w:color="auto"/>
        <w:left w:val="none" w:sz="0" w:space="0" w:color="auto"/>
        <w:bottom w:val="none" w:sz="0" w:space="0" w:color="auto"/>
        <w:right w:val="none" w:sz="0" w:space="0" w:color="auto"/>
      </w:divBdr>
    </w:div>
    <w:div w:id="1170297324">
      <w:marLeft w:val="0"/>
      <w:marRight w:val="0"/>
      <w:marTop w:val="0"/>
      <w:marBottom w:val="0"/>
      <w:divBdr>
        <w:top w:val="none" w:sz="0" w:space="0" w:color="auto"/>
        <w:left w:val="none" w:sz="0" w:space="0" w:color="auto"/>
        <w:bottom w:val="none" w:sz="0" w:space="0" w:color="auto"/>
        <w:right w:val="none" w:sz="0" w:space="0" w:color="auto"/>
      </w:divBdr>
    </w:div>
    <w:div w:id="1170297325">
      <w:marLeft w:val="0"/>
      <w:marRight w:val="0"/>
      <w:marTop w:val="0"/>
      <w:marBottom w:val="0"/>
      <w:divBdr>
        <w:top w:val="none" w:sz="0" w:space="0" w:color="auto"/>
        <w:left w:val="none" w:sz="0" w:space="0" w:color="auto"/>
        <w:bottom w:val="none" w:sz="0" w:space="0" w:color="auto"/>
        <w:right w:val="none" w:sz="0" w:space="0" w:color="auto"/>
      </w:divBdr>
    </w:div>
    <w:div w:id="1170297326">
      <w:marLeft w:val="0"/>
      <w:marRight w:val="0"/>
      <w:marTop w:val="0"/>
      <w:marBottom w:val="0"/>
      <w:divBdr>
        <w:top w:val="none" w:sz="0" w:space="0" w:color="auto"/>
        <w:left w:val="none" w:sz="0" w:space="0" w:color="auto"/>
        <w:bottom w:val="none" w:sz="0" w:space="0" w:color="auto"/>
        <w:right w:val="none" w:sz="0" w:space="0" w:color="auto"/>
      </w:divBdr>
    </w:div>
    <w:div w:id="1170297327">
      <w:marLeft w:val="0"/>
      <w:marRight w:val="0"/>
      <w:marTop w:val="0"/>
      <w:marBottom w:val="0"/>
      <w:divBdr>
        <w:top w:val="none" w:sz="0" w:space="0" w:color="auto"/>
        <w:left w:val="none" w:sz="0" w:space="0" w:color="auto"/>
        <w:bottom w:val="none" w:sz="0" w:space="0" w:color="auto"/>
        <w:right w:val="none" w:sz="0" w:space="0" w:color="auto"/>
      </w:divBdr>
    </w:div>
    <w:div w:id="1170297328">
      <w:marLeft w:val="0"/>
      <w:marRight w:val="0"/>
      <w:marTop w:val="0"/>
      <w:marBottom w:val="0"/>
      <w:divBdr>
        <w:top w:val="none" w:sz="0" w:space="0" w:color="auto"/>
        <w:left w:val="none" w:sz="0" w:space="0" w:color="auto"/>
        <w:bottom w:val="none" w:sz="0" w:space="0" w:color="auto"/>
        <w:right w:val="none" w:sz="0" w:space="0" w:color="auto"/>
      </w:divBdr>
    </w:div>
    <w:div w:id="1170297330">
      <w:marLeft w:val="0"/>
      <w:marRight w:val="0"/>
      <w:marTop w:val="0"/>
      <w:marBottom w:val="0"/>
      <w:divBdr>
        <w:top w:val="none" w:sz="0" w:space="0" w:color="auto"/>
        <w:left w:val="none" w:sz="0" w:space="0" w:color="auto"/>
        <w:bottom w:val="none" w:sz="0" w:space="0" w:color="auto"/>
        <w:right w:val="none" w:sz="0" w:space="0" w:color="auto"/>
      </w:divBdr>
    </w:div>
    <w:div w:id="1170297331">
      <w:marLeft w:val="0"/>
      <w:marRight w:val="0"/>
      <w:marTop w:val="0"/>
      <w:marBottom w:val="0"/>
      <w:divBdr>
        <w:top w:val="none" w:sz="0" w:space="0" w:color="auto"/>
        <w:left w:val="none" w:sz="0" w:space="0" w:color="auto"/>
        <w:bottom w:val="none" w:sz="0" w:space="0" w:color="auto"/>
        <w:right w:val="none" w:sz="0" w:space="0" w:color="auto"/>
      </w:divBdr>
    </w:div>
    <w:div w:id="1170297332">
      <w:marLeft w:val="0"/>
      <w:marRight w:val="0"/>
      <w:marTop w:val="0"/>
      <w:marBottom w:val="0"/>
      <w:divBdr>
        <w:top w:val="none" w:sz="0" w:space="0" w:color="auto"/>
        <w:left w:val="none" w:sz="0" w:space="0" w:color="auto"/>
        <w:bottom w:val="none" w:sz="0" w:space="0" w:color="auto"/>
        <w:right w:val="none" w:sz="0" w:space="0" w:color="auto"/>
      </w:divBdr>
    </w:div>
    <w:div w:id="1170297333">
      <w:marLeft w:val="0"/>
      <w:marRight w:val="0"/>
      <w:marTop w:val="0"/>
      <w:marBottom w:val="0"/>
      <w:divBdr>
        <w:top w:val="none" w:sz="0" w:space="0" w:color="auto"/>
        <w:left w:val="none" w:sz="0" w:space="0" w:color="auto"/>
        <w:bottom w:val="none" w:sz="0" w:space="0" w:color="auto"/>
        <w:right w:val="none" w:sz="0" w:space="0" w:color="auto"/>
      </w:divBdr>
      <w:divsChild>
        <w:div w:id="1170296857">
          <w:marLeft w:val="1498"/>
          <w:marRight w:val="0"/>
          <w:marTop w:val="130"/>
          <w:marBottom w:val="0"/>
          <w:divBdr>
            <w:top w:val="none" w:sz="0" w:space="0" w:color="auto"/>
            <w:left w:val="none" w:sz="0" w:space="0" w:color="auto"/>
            <w:bottom w:val="none" w:sz="0" w:space="0" w:color="auto"/>
            <w:right w:val="none" w:sz="0" w:space="0" w:color="auto"/>
          </w:divBdr>
        </w:div>
        <w:div w:id="1170296884">
          <w:marLeft w:val="1498"/>
          <w:marRight w:val="0"/>
          <w:marTop w:val="130"/>
          <w:marBottom w:val="0"/>
          <w:divBdr>
            <w:top w:val="none" w:sz="0" w:space="0" w:color="auto"/>
            <w:left w:val="none" w:sz="0" w:space="0" w:color="auto"/>
            <w:bottom w:val="none" w:sz="0" w:space="0" w:color="auto"/>
            <w:right w:val="none" w:sz="0" w:space="0" w:color="auto"/>
          </w:divBdr>
        </w:div>
        <w:div w:id="1170296924">
          <w:marLeft w:val="1498"/>
          <w:marRight w:val="0"/>
          <w:marTop w:val="130"/>
          <w:marBottom w:val="0"/>
          <w:divBdr>
            <w:top w:val="none" w:sz="0" w:space="0" w:color="auto"/>
            <w:left w:val="none" w:sz="0" w:space="0" w:color="auto"/>
            <w:bottom w:val="none" w:sz="0" w:space="0" w:color="auto"/>
            <w:right w:val="none" w:sz="0" w:space="0" w:color="auto"/>
          </w:divBdr>
        </w:div>
        <w:div w:id="1170297053">
          <w:marLeft w:val="1498"/>
          <w:marRight w:val="0"/>
          <w:marTop w:val="130"/>
          <w:marBottom w:val="0"/>
          <w:divBdr>
            <w:top w:val="none" w:sz="0" w:space="0" w:color="auto"/>
            <w:left w:val="none" w:sz="0" w:space="0" w:color="auto"/>
            <w:bottom w:val="none" w:sz="0" w:space="0" w:color="auto"/>
            <w:right w:val="none" w:sz="0" w:space="0" w:color="auto"/>
          </w:divBdr>
        </w:div>
        <w:div w:id="1170297224">
          <w:marLeft w:val="1498"/>
          <w:marRight w:val="0"/>
          <w:marTop w:val="130"/>
          <w:marBottom w:val="0"/>
          <w:divBdr>
            <w:top w:val="none" w:sz="0" w:space="0" w:color="auto"/>
            <w:left w:val="none" w:sz="0" w:space="0" w:color="auto"/>
            <w:bottom w:val="none" w:sz="0" w:space="0" w:color="auto"/>
            <w:right w:val="none" w:sz="0" w:space="0" w:color="auto"/>
          </w:divBdr>
        </w:div>
        <w:div w:id="1170297311">
          <w:marLeft w:val="1498"/>
          <w:marRight w:val="0"/>
          <w:marTop w:val="130"/>
          <w:marBottom w:val="0"/>
          <w:divBdr>
            <w:top w:val="none" w:sz="0" w:space="0" w:color="auto"/>
            <w:left w:val="none" w:sz="0" w:space="0" w:color="auto"/>
            <w:bottom w:val="none" w:sz="0" w:space="0" w:color="auto"/>
            <w:right w:val="none" w:sz="0" w:space="0" w:color="auto"/>
          </w:divBdr>
        </w:div>
        <w:div w:id="1170297452">
          <w:marLeft w:val="1498"/>
          <w:marRight w:val="0"/>
          <w:marTop w:val="130"/>
          <w:marBottom w:val="0"/>
          <w:divBdr>
            <w:top w:val="none" w:sz="0" w:space="0" w:color="auto"/>
            <w:left w:val="none" w:sz="0" w:space="0" w:color="auto"/>
            <w:bottom w:val="none" w:sz="0" w:space="0" w:color="auto"/>
            <w:right w:val="none" w:sz="0" w:space="0" w:color="auto"/>
          </w:divBdr>
        </w:div>
        <w:div w:id="1170297478">
          <w:marLeft w:val="1498"/>
          <w:marRight w:val="0"/>
          <w:marTop w:val="130"/>
          <w:marBottom w:val="0"/>
          <w:divBdr>
            <w:top w:val="none" w:sz="0" w:space="0" w:color="auto"/>
            <w:left w:val="none" w:sz="0" w:space="0" w:color="auto"/>
            <w:bottom w:val="none" w:sz="0" w:space="0" w:color="auto"/>
            <w:right w:val="none" w:sz="0" w:space="0" w:color="auto"/>
          </w:divBdr>
        </w:div>
        <w:div w:id="1170297562">
          <w:marLeft w:val="1498"/>
          <w:marRight w:val="0"/>
          <w:marTop w:val="130"/>
          <w:marBottom w:val="0"/>
          <w:divBdr>
            <w:top w:val="none" w:sz="0" w:space="0" w:color="auto"/>
            <w:left w:val="none" w:sz="0" w:space="0" w:color="auto"/>
            <w:bottom w:val="none" w:sz="0" w:space="0" w:color="auto"/>
            <w:right w:val="none" w:sz="0" w:space="0" w:color="auto"/>
          </w:divBdr>
        </w:div>
        <w:div w:id="1170297698">
          <w:marLeft w:val="1498"/>
          <w:marRight w:val="0"/>
          <w:marTop w:val="130"/>
          <w:marBottom w:val="0"/>
          <w:divBdr>
            <w:top w:val="none" w:sz="0" w:space="0" w:color="auto"/>
            <w:left w:val="none" w:sz="0" w:space="0" w:color="auto"/>
            <w:bottom w:val="none" w:sz="0" w:space="0" w:color="auto"/>
            <w:right w:val="none" w:sz="0" w:space="0" w:color="auto"/>
          </w:divBdr>
        </w:div>
      </w:divsChild>
    </w:div>
    <w:div w:id="1170297334">
      <w:marLeft w:val="0"/>
      <w:marRight w:val="0"/>
      <w:marTop w:val="0"/>
      <w:marBottom w:val="0"/>
      <w:divBdr>
        <w:top w:val="none" w:sz="0" w:space="0" w:color="auto"/>
        <w:left w:val="none" w:sz="0" w:space="0" w:color="auto"/>
        <w:bottom w:val="none" w:sz="0" w:space="0" w:color="auto"/>
        <w:right w:val="none" w:sz="0" w:space="0" w:color="auto"/>
      </w:divBdr>
    </w:div>
    <w:div w:id="1170297335">
      <w:marLeft w:val="0"/>
      <w:marRight w:val="0"/>
      <w:marTop w:val="0"/>
      <w:marBottom w:val="0"/>
      <w:divBdr>
        <w:top w:val="none" w:sz="0" w:space="0" w:color="auto"/>
        <w:left w:val="none" w:sz="0" w:space="0" w:color="auto"/>
        <w:bottom w:val="none" w:sz="0" w:space="0" w:color="auto"/>
        <w:right w:val="none" w:sz="0" w:space="0" w:color="auto"/>
      </w:divBdr>
    </w:div>
    <w:div w:id="1170297336">
      <w:marLeft w:val="0"/>
      <w:marRight w:val="0"/>
      <w:marTop w:val="0"/>
      <w:marBottom w:val="0"/>
      <w:divBdr>
        <w:top w:val="none" w:sz="0" w:space="0" w:color="auto"/>
        <w:left w:val="none" w:sz="0" w:space="0" w:color="auto"/>
        <w:bottom w:val="none" w:sz="0" w:space="0" w:color="auto"/>
        <w:right w:val="none" w:sz="0" w:space="0" w:color="auto"/>
      </w:divBdr>
    </w:div>
    <w:div w:id="1170297337">
      <w:marLeft w:val="0"/>
      <w:marRight w:val="0"/>
      <w:marTop w:val="0"/>
      <w:marBottom w:val="0"/>
      <w:divBdr>
        <w:top w:val="none" w:sz="0" w:space="0" w:color="auto"/>
        <w:left w:val="none" w:sz="0" w:space="0" w:color="auto"/>
        <w:bottom w:val="none" w:sz="0" w:space="0" w:color="auto"/>
        <w:right w:val="none" w:sz="0" w:space="0" w:color="auto"/>
      </w:divBdr>
    </w:div>
    <w:div w:id="1170297338">
      <w:marLeft w:val="0"/>
      <w:marRight w:val="0"/>
      <w:marTop w:val="0"/>
      <w:marBottom w:val="0"/>
      <w:divBdr>
        <w:top w:val="none" w:sz="0" w:space="0" w:color="auto"/>
        <w:left w:val="none" w:sz="0" w:space="0" w:color="auto"/>
        <w:bottom w:val="none" w:sz="0" w:space="0" w:color="auto"/>
        <w:right w:val="none" w:sz="0" w:space="0" w:color="auto"/>
      </w:divBdr>
    </w:div>
    <w:div w:id="1170297339">
      <w:marLeft w:val="0"/>
      <w:marRight w:val="0"/>
      <w:marTop w:val="0"/>
      <w:marBottom w:val="0"/>
      <w:divBdr>
        <w:top w:val="none" w:sz="0" w:space="0" w:color="auto"/>
        <w:left w:val="none" w:sz="0" w:space="0" w:color="auto"/>
        <w:bottom w:val="none" w:sz="0" w:space="0" w:color="auto"/>
        <w:right w:val="none" w:sz="0" w:space="0" w:color="auto"/>
      </w:divBdr>
    </w:div>
    <w:div w:id="1170297340">
      <w:marLeft w:val="0"/>
      <w:marRight w:val="0"/>
      <w:marTop w:val="0"/>
      <w:marBottom w:val="0"/>
      <w:divBdr>
        <w:top w:val="none" w:sz="0" w:space="0" w:color="auto"/>
        <w:left w:val="none" w:sz="0" w:space="0" w:color="auto"/>
        <w:bottom w:val="none" w:sz="0" w:space="0" w:color="auto"/>
        <w:right w:val="none" w:sz="0" w:space="0" w:color="auto"/>
      </w:divBdr>
    </w:div>
    <w:div w:id="1170297341">
      <w:marLeft w:val="0"/>
      <w:marRight w:val="0"/>
      <w:marTop w:val="0"/>
      <w:marBottom w:val="0"/>
      <w:divBdr>
        <w:top w:val="none" w:sz="0" w:space="0" w:color="auto"/>
        <w:left w:val="none" w:sz="0" w:space="0" w:color="auto"/>
        <w:bottom w:val="none" w:sz="0" w:space="0" w:color="auto"/>
        <w:right w:val="none" w:sz="0" w:space="0" w:color="auto"/>
      </w:divBdr>
    </w:div>
    <w:div w:id="1170297342">
      <w:marLeft w:val="0"/>
      <w:marRight w:val="0"/>
      <w:marTop w:val="0"/>
      <w:marBottom w:val="0"/>
      <w:divBdr>
        <w:top w:val="none" w:sz="0" w:space="0" w:color="auto"/>
        <w:left w:val="none" w:sz="0" w:space="0" w:color="auto"/>
        <w:bottom w:val="none" w:sz="0" w:space="0" w:color="auto"/>
        <w:right w:val="none" w:sz="0" w:space="0" w:color="auto"/>
      </w:divBdr>
    </w:div>
    <w:div w:id="1170297343">
      <w:marLeft w:val="0"/>
      <w:marRight w:val="0"/>
      <w:marTop w:val="0"/>
      <w:marBottom w:val="0"/>
      <w:divBdr>
        <w:top w:val="none" w:sz="0" w:space="0" w:color="auto"/>
        <w:left w:val="none" w:sz="0" w:space="0" w:color="auto"/>
        <w:bottom w:val="none" w:sz="0" w:space="0" w:color="auto"/>
        <w:right w:val="none" w:sz="0" w:space="0" w:color="auto"/>
      </w:divBdr>
    </w:div>
    <w:div w:id="1170297344">
      <w:marLeft w:val="0"/>
      <w:marRight w:val="0"/>
      <w:marTop w:val="0"/>
      <w:marBottom w:val="0"/>
      <w:divBdr>
        <w:top w:val="none" w:sz="0" w:space="0" w:color="auto"/>
        <w:left w:val="none" w:sz="0" w:space="0" w:color="auto"/>
        <w:bottom w:val="none" w:sz="0" w:space="0" w:color="auto"/>
        <w:right w:val="none" w:sz="0" w:space="0" w:color="auto"/>
      </w:divBdr>
    </w:div>
    <w:div w:id="1170297345">
      <w:marLeft w:val="0"/>
      <w:marRight w:val="0"/>
      <w:marTop w:val="0"/>
      <w:marBottom w:val="0"/>
      <w:divBdr>
        <w:top w:val="none" w:sz="0" w:space="0" w:color="auto"/>
        <w:left w:val="none" w:sz="0" w:space="0" w:color="auto"/>
        <w:bottom w:val="none" w:sz="0" w:space="0" w:color="auto"/>
        <w:right w:val="none" w:sz="0" w:space="0" w:color="auto"/>
      </w:divBdr>
    </w:div>
    <w:div w:id="1170297346">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170297348">
      <w:marLeft w:val="0"/>
      <w:marRight w:val="0"/>
      <w:marTop w:val="0"/>
      <w:marBottom w:val="0"/>
      <w:divBdr>
        <w:top w:val="none" w:sz="0" w:space="0" w:color="auto"/>
        <w:left w:val="none" w:sz="0" w:space="0" w:color="auto"/>
        <w:bottom w:val="none" w:sz="0" w:space="0" w:color="auto"/>
        <w:right w:val="none" w:sz="0" w:space="0" w:color="auto"/>
      </w:divBdr>
    </w:div>
    <w:div w:id="1170297349">
      <w:marLeft w:val="0"/>
      <w:marRight w:val="0"/>
      <w:marTop w:val="0"/>
      <w:marBottom w:val="0"/>
      <w:divBdr>
        <w:top w:val="none" w:sz="0" w:space="0" w:color="auto"/>
        <w:left w:val="none" w:sz="0" w:space="0" w:color="auto"/>
        <w:bottom w:val="none" w:sz="0" w:space="0" w:color="auto"/>
        <w:right w:val="none" w:sz="0" w:space="0" w:color="auto"/>
      </w:divBdr>
    </w:div>
    <w:div w:id="1170297350">
      <w:marLeft w:val="0"/>
      <w:marRight w:val="0"/>
      <w:marTop w:val="0"/>
      <w:marBottom w:val="0"/>
      <w:divBdr>
        <w:top w:val="none" w:sz="0" w:space="0" w:color="auto"/>
        <w:left w:val="none" w:sz="0" w:space="0" w:color="auto"/>
        <w:bottom w:val="none" w:sz="0" w:space="0" w:color="auto"/>
        <w:right w:val="none" w:sz="0" w:space="0" w:color="auto"/>
      </w:divBdr>
    </w:div>
    <w:div w:id="1170297351">
      <w:marLeft w:val="0"/>
      <w:marRight w:val="0"/>
      <w:marTop w:val="0"/>
      <w:marBottom w:val="0"/>
      <w:divBdr>
        <w:top w:val="none" w:sz="0" w:space="0" w:color="auto"/>
        <w:left w:val="none" w:sz="0" w:space="0" w:color="auto"/>
        <w:bottom w:val="none" w:sz="0" w:space="0" w:color="auto"/>
        <w:right w:val="none" w:sz="0" w:space="0" w:color="auto"/>
      </w:divBdr>
    </w:div>
    <w:div w:id="1170297352">
      <w:marLeft w:val="0"/>
      <w:marRight w:val="0"/>
      <w:marTop w:val="0"/>
      <w:marBottom w:val="0"/>
      <w:divBdr>
        <w:top w:val="none" w:sz="0" w:space="0" w:color="auto"/>
        <w:left w:val="none" w:sz="0" w:space="0" w:color="auto"/>
        <w:bottom w:val="none" w:sz="0" w:space="0" w:color="auto"/>
        <w:right w:val="none" w:sz="0" w:space="0" w:color="auto"/>
      </w:divBdr>
    </w:div>
    <w:div w:id="1170297353">
      <w:marLeft w:val="0"/>
      <w:marRight w:val="0"/>
      <w:marTop w:val="0"/>
      <w:marBottom w:val="0"/>
      <w:divBdr>
        <w:top w:val="none" w:sz="0" w:space="0" w:color="auto"/>
        <w:left w:val="none" w:sz="0" w:space="0" w:color="auto"/>
        <w:bottom w:val="none" w:sz="0" w:space="0" w:color="auto"/>
        <w:right w:val="none" w:sz="0" w:space="0" w:color="auto"/>
      </w:divBdr>
    </w:div>
    <w:div w:id="1170297355">
      <w:marLeft w:val="0"/>
      <w:marRight w:val="0"/>
      <w:marTop w:val="0"/>
      <w:marBottom w:val="0"/>
      <w:divBdr>
        <w:top w:val="none" w:sz="0" w:space="0" w:color="auto"/>
        <w:left w:val="none" w:sz="0" w:space="0" w:color="auto"/>
        <w:bottom w:val="none" w:sz="0" w:space="0" w:color="auto"/>
        <w:right w:val="none" w:sz="0" w:space="0" w:color="auto"/>
      </w:divBdr>
    </w:div>
    <w:div w:id="1170297356">
      <w:marLeft w:val="0"/>
      <w:marRight w:val="0"/>
      <w:marTop w:val="0"/>
      <w:marBottom w:val="0"/>
      <w:divBdr>
        <w:top w:val="none" w:sz="0" w:space="0" w:color="auto"/>
        <w:left w:val="none" w:sz="0" w:space="0" w:color="auto"/>
        <w:bottom w:val="none" w:sz="0" w:space="0" w:color="auto"/>
        <w:right w:val="none" w:sz="0" w:space="0" w:color="auto"/>
      </w:divBdr>
    </w:div>
    <w:div w:id="1170297357">
      <w:marLeft w:val="0"/>
      <w:marRight w:val="0"/>
      <w:marTop w:val="0"/>
      <w:marBottom w:val="0"/>
      <w:divBdr>
        <w:top w:val="none" w:sz="0" w:space="0" w:color="auto"/>
        <w:left w:val="none" w:sz="0" w:space="0" w:color="auto"/>
        <w:bottom w:val="none" w:sz="0" w:space="0" w:color="auto"/>
        <w:right w:val="none" w:sz="0" w:space="0" w:color="auto"/>
      </w:divBdr>
    </w:div>
    <w:div w:id="1170297358">
      <w:marLeft w:val="0"/>
      <w:marRight w:val="0"/>
      <w:marTop w:val="0"/>
      <w:marBottom w:val="0"/>
      <w:divBdr>
        <w:top w:val="none" w:sz="0" w:space="0" w:color="auto"/>
        <w:left w:val="none" w:sz="0" w:space="0" w:color="auto"/>
        <w:bottom w:val="none" w:sz="0" w:space="0" w:color="auto"/>
        <w:right w:val="none" w:sz="0" w:space="0" w:color="auto"/>
      </w:divBdr>
    </w:div>
    <w:div w:id="1170297359">
      <w:marLeft w:val="0"/>
      <w:marRight w:val="0"/>
      <w:marTop w:val="0"/>
      <w:marBottom w:val="0"/>
      <w:divBdr>
        <w:top w:val="none" w:sz="0" w:space="0" w:color="auto"/>
        <w:left w:val="none" w:sz="0" w:space="0" w:color="auto"/>
        <w:bottom w:val="none" w:sz="0" w:space="0" w:color="auto"/>
        <w:right w:val="none" w:sz="0" w:space="0" w:color="auto"/>
      </w:divBdr>
    </w:div>
    <w:div w:id="1170297360">
      <w:marLeft w:val="0"/>
      <w:marRight w:val="0"/>
      <w:marTop w:val="0"/>
      <w:marBottom w:val="0"/>
      <w:divBdr>
        <w:top w:val="none" w:sz="0" w:space="0" w:color="auto"/>
        <w:left w:val="none" w:sz="0" w:space="0" w:color="auto"/>
        <w:bottom w:val="none" w:sz="0" w:space="0" w:color="auto"/>
        <w:right w:val="none" w:sz="0" w:space="0" w:color="auto"/>
      </w:divBdr>
    </w:div>
    <w:div w:id="1170297361">
      <w:marLeft w:val="0"/>
      <w:marRight w:val="0"/>
      <w:marTop w:val="0"/>
      <w:marBottom w:val="0"/>
      <w:divBdr>
        <w:top w:val="none" w:sz="0" w:space="0" w:color="auto"/>
        <w:left w:val="none" w:sz="0" w:space="0" w:color="auto"/>
        <w:bottom w:val="none" w:sz="0" w:space="0" w:color="auto"/>
        <w:right w:val="none" w:sz="0" w:space="0" w:color="auto"/>
      </w:divBdr>
    </w:div>
    <w:div w:id="1170297362">
      <w:marLeft w:val="0"/>
      <w:marRight w:val="0"/>
      <w:marTop w:val="0"/>
      <w:marBottom w:val="0"/>
      <w:divBdr>
        <w:top w:val="none" w:sz="0" w:space="0" w:color="auto"/>
        <w:left w:val="none" w:sz="0" w:space="0" w:color="auto"/>
        <w:bottom w:val="none" w:sz="0" w:space="0" w:color="auto"/>
        <w:right w:val="none" w:sz="0" w:space="0" w:color="auto"/>
      </w:divBdr>
    </w:div>
    <w:div w:id="1170297363">
      <w:marLeft w:val="0"/>
      <w:marRight w:val="0"/>
      <w:marTop w:val="0"/>
      <w:marBottom w:val="0"/>
      <w:divBdr>
        <w:top w:val="none" w:sz="0" w:space="0" w:color="auto"/>
        <w:left w:val="none" w:sz="0" w:space="0" w:color="auto"/>
        <w:bottom w:val="none" w:sz="0" w:space="0" w:color="auto"/>
        <w:right w:val="none" w:sz="0" w:space="0" w:color="auto"/>
      </w:divBdr>
    </w:div>
    <w:div w:id="1170297364">
      <w:marLeft w:val="0"/>
      <w:marRight w:val="0"/>
      <w:marTop w:val="0"/>
      <w:marBottom w:val="0"/>
      <w:divBdr>
        <w:top w:val="none" w:sz="0" w:space="0" w:color="auto"/>
        <w:left w:val="none" w:sz="0" w:space="0" w:color="auto"/>
        <w:bottom w:val="none" w:sz="0" w:space="0" w:color="auto"/>
        <w:right w:val="none" w:sz="0" w:space="0" w:color="auto"/>
      </w:divBdr>
    </w:div>
    <w:div w:id="1170297365">
      <w:marLeft w:val="0"/>
      <w:marRight w:val="0"/>
      <w:marTop w:val="0"/>
      <w:marBottom w:val="0"/>
      <w:divBdr>
        <w:top w:val="none" w:sz="0" w:space="0" w:color="auto"/>
        <w:left w:val="none" w:sz="0" w:space="0" w:color="auto"/>
        <w:bottom w:val="none" w:sz="0" w:space="0" w:color="auto"/>
        <w:right w:val="none" w:sz="0" w:space="0" w:color="auto"/>
      </w:divBdr>
    </w:div>
    <w:div w:id="1170297366">
      <w:marLeft w:val="0"/>
      <w:marRight w:val="0"/>
      <w:marTop w:val="0"/>
      <w:marBottom w:val="0"/>
      <w:divBdr>
        <w:top w:val="none" w:sz="0" w:space="0" w:color="auto"/>
        <w:left w:val="none" w:sz="0" w:space="0" w:color="auto"/>
        <w:bottom w:val="none" w:sz="0" w:space="0" w:color="auto"/>
        <w:right w:val="none" w:sz="0" w:space="0" w:color="auto"/>
      </w:divBdr>
    </w:div>
    <w:div w:id="1170297367">
      <w:marLeft w:val="0"/>
      <w:marRight w:val="0"/>
      <w:marTop w:val="0"/>
      <w:marBottom w:val="0"/>
      <w:divBdr>
        <w:top w:val="none" w:sz="0" w:space="0" w:color="auto"/>
        <w:left w:val="none" w:sz="0" w:space="0" w:color="auto"/>
        <w:bottom w:val="none" w:sz="0" w:space="0" w:color="auto"/>
        <w:right w:val="none" w:sz="0" w:space="0" w:color="auto"/>
      </w:divBdr>
    </w:div>
    <w:div w:id="1170297368">
      <w:marLeft w:val="0"/>
      <w:marRight w:val="0"/>
      <w:marTop w:val="0"/>
      <w:marBottom w:val="0"/>
      <w:divBdr>
        <w:top w:val="none" w:sz="0" w:space="0" w:color="auto"/>
        <w:left w:val="none" w:sz="0" w:space="0" w:color="auto"/>
        <w:bottom w:val="none" w:sz="0" w:space="0" w:color="auto"/>
        <w:right w:val="none" w:sz="0" w:space="0" w:color="auto"/>
      </w:divBdr>
    </w:div>
    <w:div w:id="1170297369">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 w:id="1170297373">
      <w:marLeft w:val="0"/>
      <w:marRight w:val="0"/>
      <w:marTop w:val="0"/>
      <w:marBottom w:val="0"/>
      <w:divBdr>
        <w:top w:val="none" w:sz="0" w:space="0" w:color="auto"/>
        <w:left w:val="none" w:sz="0" w:space="0" w:color="auto"/>
        <w:bottom w:val="none" w:sz="0" w:space="0" w:color="auto"/>
        <w:right w:val="none" w:sz="0" w:space="0" w:color="auto"/>
      </w:divBdr>
    </w:div>
    <w:div w:id="1170297374">
      <w:marLeft w:val="0"/>
      <w:marRight w:val="0"/>
      <w:marTop w:val="0"/>
      <w:marBottom w:val="0"/>
      <w:divBdr>
        <w:top w:val="none" w:sz="0" w:space="0" w:color="auto"/>
        <w:left w:val="none" w:sz="0" w:space="0" w:color="auto"/>
        <w:bottom w:val="none" w:sz="0" w:space="0" w:color="auto"/>
        <w:right w:val="none" w:sz="0" w:space="0" w:color="auto"/>
      </w:divBdr>
    </w:div>
    <w:div w:id="1170297375">
      <w:marLeft w:val="0"/>
      <w:marRight w:val="0"/>
      <w:marTop w:val="0"/>
      <w:marBottom w:val="0"/>
      <w:divBdr>
        <w:top w:val="none" w:sz="0" w:space="0" w:color="auto"/>
        <w:left w:val="none" w:sz="0" w:space="0" w:color="auto"/>
        <w:bottom w:val="none" w:sz="0" w:space="0" w:color="auto"/>
        <w:right w:val="none" w:sz="0" w:space="0" w:color="auto"/>
      </w:divBdr>
    </w:div>
    <w:div w:id="1170297376">
      <w:marLeft w:val="0"/>
      <w:marRight w:val="0"/>
      <w:marTop w:val="0"/>
      <w:marBottom w:val="0"/>
      <w:divBdr>
        <w:top w:val="none" w:sz="0" w:space="0" w:color="auto"/>
        <w:left w:val="none" w:sz="0" w:space="0" w:color="auto"/>
        <w:bottom w:val="none" w:sz="0" w:space="0" w:color="auto"/>
        <w:right w:val="none" w:sz="0" w:space="0" w:color="auto"/>
      </w:divBdr>
    </w:div>
    <w:div w:id="1170297377">
      <w:marLeft w:val="0"/>
      <w:marRight w:val="0"/>
      <w:marTop w:val="0"/>
      <w:marBottom w:val="0"/>
      <w:divBdr>
        <w:top w:val="none" w:sz="0" w:space="0" w:color="auto"/>
        <w:left w:val="none" w:sz="0" w:space="0" w:color="auto"/>
        <w:bottom w:val="none" w:sz="0" w:space="0" w:color="auto"/>
        <w:right w:val="none" w:sz="0" w:space="0" w:color="auto"/>
      </w:divBdr>
    </w:div>
    <w:div w:id="1170297378">
      <w:marLeft w:val="0"/>
      <w:marRight w:val="0"/>
      <w:marTop w:val="0"/>
      <w:marBottom w:val="0"/>
      <w:divBdr>
        <w:top w:val="none" w:sz="0" w:space="0" w:color="auto"/>
        <w:left w:val="none" w:sz="0" w:space="0" w:color="auto"/>
        <w:bottom w:val="none" w:sz="0" w:space="0" w:color="auto"/>
        <w:right w:val="none" w:sz="0" w:space="0" w:color="auto"/>
      </w:divBdr>
    </w:div>
    <w:div w:id="1170297379">
      <w:marLeft w:val="0"/>
      <w:marRight w:val="0"/>
      <w:marTop w:val="0"/>
      <w:marBottom w:val="0"/>
      <w:divBdr>
        <w:top w:val="none" w:sz="0" w:space="0" w:color="auto"/>
        <w:left w:val="none" w:sz="0" w:space="0" w:color="auto"/>
        <w:bottom w:val="none" w:sz="0" w:space="0" w:color="auto"/>
        <w:right w:val="none" w:sz="0" w:space="0" w:color="auto"/>
      </w:divBdr>
    </w:div>
    <w:div w:id="1170297380">
      <w:marLeft w:val="0"/>
      <w:marRight w:val="0"/>
      <w:marTop w:val="0"/>
      <w:marBottom w:val="0"/>
      <w:divBdr>
        <w:top w:val="none" w:sz="0" w:space="0" w:color="auto"/>
        <w:left w:val="none" w:sz="0" w:space="0" w:color="auto"/>
        <w:bottom w:val="none" w:sz="0" w:space="0" w:color="auto"/>
        <w:right w:val="none" w:sz="0" w:space="0" w:color="auto"/>
      </w:divBdr>
    </w:div>
    <w:div w:id="1170297381">
      <w:marLeft w:val="0"/>
      <w:marRight w:val="0"/>
      <w:marTop w:val="0"/>
      <w:marBottom w:val="0"/>
      <w:divBdr>
        <w:top w:val="none" w:sz="0" w:space="0" w:color="auto"/>
        <w:left w:val="none" w:sz="0" w:space="0" w:color="auto"/>
        <w:bottom w:val="none" w:sz="0" w:space="0" w:color="auto"/>
        <w:right w:val="none" w:sz="0" w:space="0" w:color="auto"/>
      </w:divBdr>
    </w:div>
    <w:div w:id="1170297382">
      <w:marLeft w:val="0"/>
      <w:marRight w:val="0"/>
      <w:marTop w:val="0"/>
      <w:marBottom w:val="0"/>
      <w:divBdr>
        <w:top w:val="none" w:sz="0" w:space="0" w:color="auto"/>
        <w:left w:val="none" w:sz="0" w:space="0" w:color="auto"/>
        <w:bottom w:val="none" w:sz="0" w:space="0" w:color="auto"/>
        <w:right w:val="none" w:sz="0" w:space="0" w:color="auto"/>
      </w:divBdr>
    </w:div>
    <w:div w:id="1170297383">
      <w:marLeft w:val="0"/>
      <w:marRight w:val="0"/>
      <w:marTop w:val="0"/>
      <w:marBottom w:val="0"/>
      <w:divBdr>
        <w:top w:val="none" w:sz="0" w:space="0" w:color="auto"/>
        <w:left w:val="none" w:sz="0" w:space="0" w:color="auto"/>
        <w:bottom w:val="none" w:sz="0" w:space="0" w:color="auto"/>
        <w:right w:val="none" w:sz="0" w:space="0" w:color="auto"/>
      </w:divBdr>
    </w:div>
    <w:div w:id="1170297384">
      <w:marLeft w:val="0"/>
      <w:marRight w:val="0"/>
      <w:marTop w:val="0"/>
      <w:marBottom w:val="0"/>
      <w:divBdr>
        <w:top w:val="none" w:sz="0" w:space="0" w:color="auto"/>
        <w:left w:val="none" w:sz="0" w:space="0" w:color="auto"/>
        <w:bottom w:val="none" w:sz="0" w:space="0" w:color="auto"/>
        <w:right w:val="none" w:sz="0" w:space="0" w:color="auto"/>
      </w:divBdr>
    </w:div>
    <w:div w:id="1170297385">
      <w:marLeft w:val="0"/>
      <w:marRight w:val="0"/>
      <w:marTop w:val="0"/>
      <w:marBottom w:val="0"/>
      <w:divBdr>
        <w:top w:val="none" w:sz="0" w:space="0" w:color="auto"/>
        <w:left w:val="none" w:sz="0" w:space="0" w:color="auto"/>
        <w:bottom w:val="none" w:sz="0" w:space="0" w:color="auto"/>
        <w:right w:val="none" w:sz="0" w:space="0" w:color="auto"/>
      </w:divBdr>
    </w:div>
    <w:div w:id="1170297386">
      <w:marLeft w:val="0"/>
      <w:marRight w:val="0"/>
      <w:marTop w:val="0"/>
      <w:marBottom w:val="0"/>
      <w:divBdr>
        <w:top w:val="none" w:sz="0" w:space="0" w:color="auto"/>
        <w:left w:val="none" w:sz="0" w:space="0" w:color="auto"/>
        <w:bottom w:val="none" w:sz="0" w:space="0" w:color="auto"/>
        <w:right w:val="none" w:sz="0" w:space="0" w:color="auto"/>
      </w:divBdr>
    </w:div>
    <w:div w:id="1170297387">
      <w:marLeft w:val="0"/>
      <w:marRight w:val="0"/>
      <w:marTop w:val="0"/>
      <w:marBottom w:val="0"/>
      <w:divBdr>
        <w:top w:val="none" w:sz="0" w:space="0" w:color="auto"/>
        <w:left w:val="none" w:sz="0" w:space="0" w:color="auto"/>
        <w:bottom w:val="none" w:sz="0" w:space="0" w:color="auto"/>
        <w:right w:val="none" w:sz="0" w:space="0" w:color="auto"/>
      </w:divBdr>
    </w:div>
    <w:div w:id="1170297388">
      <w:marLeft w:val="0"/>
      <w:marRight w:val="0"/>
      <w:marTop w:val="0"/>
      <w:marBottom w:val="0"/>
      <w:divBdr>
        <w:top w:val="none" w:sz="0" w:space="0" w:color="auto"/>
        <w:left w:val="none" w:sz="0" w:space="0" w:color="auto"/>
        <w:bottom w:val="none" w:sz="0" w:space="0" w:color="auto"/>
        <w:right w:val="none" w:sz="0" w:space="0" w:color="auto"/>
      </w:divBdr>
    </w:div>
    <w:div w:id="1170297389">
      <w:marLeft w:val="0"/>
      <w:marRight w:val="0"/>
      <w:marTop w:val="0"/>
      <w:marBottom w:val="0"/>
      <w:divBdr>
        <w:top w:val="none" w:sz="0" w:space="0" w:color="auto"/>
        <w:left w:val="none" w:sz="0" w:space="0" w:color="auto"/>
        <w:bottom w:val="none" w:sz="0" w:space="0" w:color="auto"/>
        <w:right w:val="none" w:sz="0" w:space="0" w:color="auto"/>
      </w:divBdr>
    </w:div>
    <w:div w:id="1170297390">
      <w:marLeft w:val="0"/>
      <w:marRight w:val="0"/>
      <w:marTop w:val="0"/>
      <w:marBottom w:val="0"/>
      <w:divBdr>
        <w:top w:val="none" w:sz="0" w:space="0" w:color="auto"/>
        <w:left w:val="none" w:sz="0" w:space="0" w:color="auto"/>
        <w:bottom w:val="none" w:sz="0" w:space="0" w:color="auto"/>
        <w:right w:val="none" w:sz="0" w:space="0" w:color="auto"/>
      </w:divBdr>
    </w:div>
    <w:div w:id="1170297391">
      <w:marLeft w:val="0"/>
      <w:marRight w:val="0"/>
      <w:marTop w:val="0"/>
      <w:marBottom w:val="0"/>
      <w:divBdr>
        <w:top w:val="none" w:sz="0" w:space="0" w:color="auto"/>
        <w:left w:val="none" w:sz="0" w:space="0" w:color="auto"/>
        <w:bottom w:val="none" w:sz="0" w:space="0" w:color="auto"/>
        <w:right w:val="none" w:sz="0" w:space="0" w:color="auto"/>
      </w:divBdr>
    </w:div>
    <w:div w:id="1170297392">
      <w:marLeft w:val="0"/>
      <w:marRight w:val="0"/>
      <w:marTop w:val="0"/>
      <w:marBottom w:val="0"/>
      <w:divBdr>
        <w:top w:val="none" w:sz="0" w:space="0" w:color="auto"/>
        <w:left w:val="none" w:sz="0" w:space="0" w:color="auto"/>
        <w:bottom w:val="none" w:sz="0" w:space="0" w:color="auto"/>
        <w:right w:val="none" w:sz="0" w:space="0" w:color="auto"/>
      </w:divBdr>
    </w:div>
    <w:div w:id="1170297393">
      <w:marLeft w:val="0"/>
      <w:marRight w:val="0"/>
      <w:marTop w:val="0"/>
      <w:marBottom w:val="0"/>
      <w:divBdr>
        <w:top w:val="none" w:sz="0" w:space="0" w:color="auto"/>
        <w:left w:val="none" w:sz="0" w:space="0" w:color="auto"/>
        <w:bottom w:val="none" w:sz="0" w:space="0" w:color="auto"/>
        <w:right w:val="none" w:sz="0" w:space="0" w:color="auto"/>
      </w:divBdr>
    </w:div>
    <w:div w:id="1170297394">
      <w:marLeft w:val="0"/>
      <w:marRight w:val="0"/>
      <w:marTop w:val="0"/>
      <w:marBottom w:val="0"/>
      <w:divBdr>
        <w:top w:val="none" w:sz="0" w:space="0" w:color="auto"/>
        <w:left w:val="none" w:sz="0" w:space="0" w:color="auto"/>
        <w:bottom w:val="none" w:sz="0" w:space="0" w:color="auto"/>
        <w:right w:val="none" w:sz="0" w:space="0" w:color="auto"/>
      </w:divBdr>
    </w:div>
    <w:div w:id="1170297395">
      <w:marLeft w:val="0"/>
      <w:marRight w:val="0"/>
      <w:marTop w:val="0"/>
      <w:marBottom w:val="0"/>
      <w:divBdr>
        <w:top w:val="none" w:sz="0" w:space="0" w:color="auto"/>
        <w:left w:val="none" w:sz="0" w:space="0" w:color="auto"/>
        <w:bottom w:val="none" w:sz="0" w:space="0" w:color="auto"/>
        <w:right w:val="none" w:sz="0" w:space="0" w:color="auto"/>
      </w:divBdr>
    </w:div>
    <w:div w:id="1170297396">
      <w:marLeft w:val="0"/>
      <w:marRight w:val="0"/>
      <w:marTop w:val="0"/>
      <w:marBottom w:val="0"/>
      <w:divBdr>
        <w:top w:val="none" w:sz="0" w:space="0" w:color="auto"/>
        <w:left w:val="none" w:sz="0" w:space="0" w:color="auto"/>
        <w:bottom w:val="none" w:sz="0" w:space="0" w:color="auto"/>
        <w:right w:val="none" w:sz="0" w:space="0" w:color="auto"/>
      </w:divBdr>
    </w:div>
    <w:div w:id="1170297397">
      <w:marLeft w:val="0"/>
      <w:marRight w:val="0"/>
      <w:marTop w:val="0"/>
      <w:marBottom w:val="0"/>
      <w:divBdr>
        <w:top w:val="none" w:sz="0" w:space="0" w:color="auto"/>
        <w:left w:val="none" w:sz="0" w:space="0" w:color="auto"/>
        <w:bottom w:val="none" w:sz="0" w:space="0" w:color="auto"/>
        <w:right w:val="none" w:sz="0" w:space="0" w:color="auto"/>
      </w:divBdr>
    </w:div>
    <w:div w:id="1170297398">
      <w:marLeft w:val="0"/>
      <w:marRight w:val="0"/>
      <w:marTop w:val="0"/>
      <w:marBottom w:val="0"/>
      <w:divBdr>
        <w:top w:val="none" w:sz="0" w:space="0" w:color="auto"/>
        <w:left w:val="none" w:sz="0" w:space="0" w:color="auto"/>
        <w:bottom w:val="none" w:sz="0" w:space="0" w:color="auto"/>
        <w:right w:val="none" w:sz="0" w:space="0" w:color="auto"/>
      </w:divBdr>
    </w:div>
    <w:div w:id="1170297399">
      <w:marLeft w:val="0"/>
      <w:marRight w:val="0"/>
      <w:marTop w:val="0"/>
      <w:marBottom w:val="0"/>
      <w:divBdr>
        <w:top w:val="none" w:sz="0" w:space="0" w:color="auto"/>
        <w:left w:val="none" w:sz="0" w:space="0" w:color="auto"/>
        <w:bottom w:val="none" w:sz="0" w:space="0" w:color="auto"/>
        <w:right w:val="none" w:sz="0" w:space="0" w:color="auto"/>
      </w:divBdr>
    </w:div>
    <w:div w:id="1170297400">
      <w:marLeft w:val="0"/>
      <w:marRight w:val="0"/>
      <w:marTop w:val="0"/>
      <w:marBottom w:val="0"/>
      <w:divBdr>
        <w:top w:val="none" w:sz="0" w:space="0" w:color="auto"/>
        <w:left w:val="none" w:sz="0" w:space="0" w:color="auto"/>
        <w:bottom w:val="none" w:sz="0" w:space="0" w:color="auto"/>
        <w:right w:val="none" w:sz="0" w:space="0" w:color="auto"/>
      </w:divBdr>
    </w:div>
    <w:div w:id="1170297401">
      <w:marLeft w:val="0"/>
      <w:marRight w:val="0"/>
      <w:marTop w:val="0"/>
      <w:marBottom w:val="0"/>
      <w:divBdr>
        <w:top w:val="none" w:sz="0" w:space="0" w:color="auto"/>
        <w:left w:val="none" w:sz="0" w:space="0" w:color="auto"/>
        <w:bottom w:val="none" w:sz="0" w:space="0" w:color="auto"/>
        <w:right w:val="none" w:sz="0" w:space="0" w:color="auto"/>
      </w:divBdr>
    </w:div>
    <w:div w:id="1170297402">
      <w:marLeft w:val="0"/>
      <w:marRight w:val="0"/>
      <w:marTop w:val="0"/>
      <w:marBottom w:val="0"/>
      <w:divBdr>
        <w:top w:val="none" w:sz="0" w:space="0" w:color="auto"/>
        <w:left w:val="none" w:sz="0" w:space="0" w:color="auto"/>
        <w:bottom w:val="none" w:sz="0" w:space="0" w:color="auto"/>
        <w:right w:val="none" w:sz="0" w:space="0" w:color="auto"/>
      </w:divBdr>
    </w:div>
    <w:div w:id="1170297403">
      <w:marLeft w:val="0"/>
      <w:marRight w:val="0"/>
      <w:marTop w:val="0"/>
      <w:marBottom w:val="0"/>
      <w:divBdr>
        <w:top w:val="none" w:sz="0" w:space="0" w:color="auto"/>
        <w:left w:val="none" w:sz="0" w:space="0" w:color="auto"/>
        <w:bottom w:val="none" w:sz="0" w:space="0" w:color="auto"/>
        <w:right w:val="none" w:sz="0" w:space="0" w:color="auto"/>
      </w:divBdr>
    </w:div>
    <w:div w:id="1170297404">
      <w:marLeft w:val="0"/>
      <w:marRight w:val="0"/>
      <w:marTop w:val="0"/>
      <w:marBottom w:val="0"/>
      <w:divBdr>
        <w:top w:val="none" w:sz="0" w:space="0" w:color="auto"/>
        <w:left w:val="none" w:sz="0" w:space="0" w:color="auto"/>
        <w:bottom w:val="none" w:sz="0" w:space="0" w:color="auto"/>
        <w:right w:val="none" w:sz="0" w:space="0" w:color="auto"/>
      </w:divBdr>
    </w:div>
    <w:div w:id="1170297405">
      <w:marLeft w:val="0"/>
      <w:marRight w:val="0"/>
      <w:marTop w:val="0"/>
      <w:marBottom w:val="0"/>
      <w:divBdr>
        <w:top w:val="none" w:sz="0" w:space="0" w:color="auto"/>
        <w:left w:val="none" w:sz="0" w:space="0" w:color="auto"/>
        <w:bottom w:val="none" w:sz="0" w:space="0" w:color="auto"/>
        <w:right w:val="none" w:sz="0" w:space="0" w:color="auto"/>
      </w:divBdr>
    </w:div>
    <w:div w:id="1170297406">
      <w:marLeft w:val="0"/>
      <w:marRight w:val="0"/>
      <w:marTop w:val="0"/>
      <w:marBottom w:val="0"/>
      <w:divBdr>
        <w:top w:val="none" w:sz="0" w:space="0" w:color="auto"/>
        <w:left w:val="none" w:sz="0" w:space="0" w:color="auto"/>
        <w:bottom w:val="none" w:sz="0" w:space="0" w:color="auto"/>
        <w:right w:val="none" w:sz="0" w:space="0" w:color="auto"/>
      </w:divBdr>
    </w:div>
    <w:div w:id="1170297407">
      <w:marLeft w:val="0"/>
      <w:marRight w:val="0"/>
      <w:marTop w:val="0"/>
      <w:marBottom w:val="0"/>
      <w:divBdr>
        <w:top w:val="none" w:sz="0" w:space="0" w:color="auto"/>
        <w:left w:val="none" w:sz="0" w:space="0" w:color="auto"/>
        <w:bottom w:val="none" w:sz="0" w:space="0" w:color="auto"/>
        <w:right w:val="none" w:sz="0" w:space="0" w:color="auto"/>
      </w:divBdr>
    </w:div>
    <w:div w:id="1170297408">
      <w:marLeft w:val="0"/>
      <w:marRight w:val="0"/>
      <w:marTop w:val="0"/>
      <w:marBottom w:val="0"/>
      <w:divBdr>
        <w:top w:val="none" w:sz="0" w:space="0" w:color="auto"/>
        <w:left w:val="none" w:sz="0" w:space="0" w:color="auto"/>
        <w:bottom w:val="none" w:sz="0" w:space="0" w:color="auto"/>
        <w:right w:val="none" w:sz="0" w:space="0" w:color="auto"/>
      </w:divBdr>
    </w:div>
    <w:div w:id="1170297409">
      <w:marLeft w:val="0"/>
      <w:marRight w:val="0"/>
      <w:marTop w:val="0"/>
      <w:marBottom w:val="0"/>
      <w:divBdr>
        <w:top w:val="none" w:sz="0" w:space="0" w:color="auto"/>
        <w:left w:val="none" w:sz="0" w:space="0" w:color="auto"/>
        <w:bottom w:val="none" w:sz="0" w:space="0" w:color="auto"/>
        <w:right w:val="none" w:sz="0" w:space="0" w:color="auto"/>
      </w:divBdr>
    </w:div>
    <w:div w:id="1170297410">
      <w:marLeft w:val="0"/>
      <w:marRight w:val="0"/>
      <w:marTop w:val="0"/>
      <w:marBottom w:val="0"/>
      <w:divBdr>
        <w:top w:val="none" w:sz="0" w:space="0" w:color="auto"/>
        <w:left w:val="none" w:sz="0" w:space="0" w:color="auto"/>
        <w:bottom w:val="none" w:sz="0" w:space="0" w:color="auto"/>
        <w:right w:val="none" w:sz="0" w:space="0" w:color="auto"/>
      </w:divBdr>
    </w:div>
    <w:div w:id="1170297411">
      <w:marLeft w:val="0"/>
      <w:marRight w:val="0"/>
      <w:marTop w:val="0"/>
      <w:marBottom w:val="0"/>
      <w:divBdr>
        <w:top w:val="none" w:sz="0" w:space="0" w:color="auto"/>
        <w:left w:val="none" w:sz="0" w:space="0" w:color="auto"/>
        <w:bottom w:val="none" w:sz="0" w:space="0" w:color="auto"/>
        <w:right w:val="none" w:sz="0" w:space="0" w:color="auto"/>
      </w:divBdr>
    </w:div>
    <w:div w:id="1170297412">
      <w:marLeft w:val="0"/>
      <w:marRight w:val="0"/>
      <w:marTop w:val="0"/>
      <w:marBottom w:val="0"/>
      <w:divBdr>
        <w:top w:val="none" w:sz="0" w:space="0" w:color="auto"/>
        <w:left w:val="none" w:sz="0" w:space="0" w:color="auto"/>
        <w:bottom w:val="none" w:sz="0" w:space="0" w:color="auto"/>
        <w:right w:val="none" w:sz="0" w:space="0" w:color="auto"/>
      </w:divBdr>
    </w:div>
    <w:div w:id="1170297413">
      <w:marLeft w:val="0"/>
      <w:marRight w:val="0"/>
      <w:marTop w:val="0"/>
      <w:marBottom w:val="0"/>
      <w:divBdr>
        <w:top w:val="none" w:sz="0" w:space="0" w:color="auto"/>
        <w:left w:val="none" w:sz="0" w:space="0" w:color="auto"/>
        <w:bottom w:val="none" w:sz="0" w:space="0" w:color="auto"/>
        <w:right w:val="none" w:sz="0" w:space="0" w:color="auto"/>
      </w:divBdr>
    </w:div>
    <w:div w:id="1170297414">
      <w:marLeft w:val="0"/>
      <w:marRight w:val="0"/>
      <w:marTop w:val="0"/>
      <w:marBottom w:val="0"/>
      <w:divBdr>
        <w:top w:val="none" w:sz="0" w:space="0" w:color="auto"/>
        <w:left w:val="none" w:sz="0" w:space="0" w:color="auto"/>
        <w:bottom w:val="none" w:sz="0" w:space="0" w:color="auto"/>
        <w:right w:val="none" w:sz="0" w:space="0" w:color="auto"/>
      </w:divBdr>
    </w:div>
    <w:div w:id="1170297415">
      <w:marLeft w:val="0"/>
      <w:marRight w:val="0"/>
      <w:marTop w:val="0"/>
      <w:marBottom w:val="0"/>
      <w:divBdr>
        <w:top w:val="none" w:sz="0" w:space="0" w:color="auto"/>
        <w:left w:val="none" w:sz="0" w:space="0" w:color="auto"/>
        <w:bottom w:val="none" w:sz="0" w:space="0" w:color="auto"/>
        <w:right w:val="none" w:sz="0" w:space="0" w:color="auto"/>
      </w:divBdr>
    </w:div>
    <w:div w:id="1170297416">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170297418">
      <w:marLeft w:val="0"/>
      <w:marRight w:val="0"/>
      <w:marTop w:val="0"/>
      <w:marBottom w:val="0"/>
      <w:divBdr>
        <w:top w:val="none" w:sz="0" w:space="0" w:color="auto"/>
        <w:left w:val="none" w:sz="0" w:space="0" w:color="auto"/>
        <w:bottom w:val="none" w:sz="0" w:space="0" w:color="auto"/>
        <w:right w:val="none" w:sz="0" w:space="0" w:color="auto"/>
      </w:divBdr>
    </w:div>
    <w:div w:id="1170297419">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170297421">
      <w:marLeft w:val="0"/>
      <w:marRight w:val="0"/>
      <w:marTop w:val="0"/>
      <w:marBottom w:val="0"/>
      <w:divBdr>
        <w:top w:val="none" w:sz="0" w:space="0" w:color="auto"/>
        <w:left w:val="none" w:sz="0" w:space="0" w:color="auto"/>
        <w:bottom w:val="none" w:sz="0" w:space="0" w:color="auto"/>
        <w:right w:val="none" w:sz="0" w:space="0" w:color="auto"/>
      </w:divBdr>
    </w:div>
    <w:div w:id="1170297422">
      <w:marLeft w:val="0"/>
      <w:marRight w:val="0"/>
      <w:marTop w:val="0"/>
      <w:marBottom w:val="0"/>
      <w:divBdr>
        <w:top w:val="none" w:sz="0" w:space="0" w:color="auto"/>
        <w:left w:val="none" w:sz="0" w:space="0" w:color="auto"/>
        <w:bottom w:val="none" w:sz="0" w:space="0" w:color="auto"/>
        <w:right w:val="none" w:sz="0" w:space="0" w:color="auto"/>
      </w:divBdr>
    </w:div>
    <w:div w:id="1170297423">
      <w:marLeft w:val="0"/>
      <w:marRight w:val="0"/>
      <w:marTop w:val="0"/>
      <w:marBottom w:val="0"/>
      <w:divBdr>
        <w:top w:val="none" w:sz="0" w:space="0" w:color="auto"/>
        <w:left w:val="none" w:sz="0" w:space="0" w:color="auto"/>
        <w:bottom w:val="none" w:sz="0" w:space="0" w:color="auto"/>
        <w:right w:val="none" w:sz="0" w:space="0" w:color="auto"/>
      </w:divBdr>
    </w:div>
    <w:div w:id="1170297424">
      <w:marLeft w:val="0"/>
      <w:marRight w:val="0"/>
      <w:marTop w:val="0"/>
      <w:marBottom w:val="0"/>
      <w:divBdr>
        <w:top w:val="none" w:sz="0" w:space="0" w:color="auto"/>
        <w:left w:val="none" w:sz="0" w:space="0" w:color="auto"/>
        <w:bottom w:val="none" w:sz="0" w:space="0" w:color="auto"/>
        <w:right w:val="none" w:sz="0" w:space="0" w:color="auto"/>
      </w:divBdr>
    </w:div>
    <w:div w:id="1170297425">
      <w:marLeft w:val="0"/>
      <w:marRight w:val="0"/>
      <w:marTop w:val="0"/>
      <w:marBottom w:val="0"/>
      <w:divBdr>
        <w:top w:val="none" w:sz="0" w:space="0" w:color="auto"/>
        <w:left w:val="none" w:sz="0" w:space="0" w:color="auto"/>
        <w:bottom w:val="none" w:sz="0" w:space="0" w:color="auto"/>
        <w:right w:val="none" w:sz="0" w:space="0" w:color="auto"/>
      </w:divBdr>
    </w:div>
    <w:div w:id="1170297427">
      <w:marLeft w:val="0"/>
      <w:marRight w:val="0"/>
      <w:marTop w:val="0"/>
      <w:marBottom w:val="0"/>
      <w:divBdr>
        <w:top w:val="none" w:sz="0" w:space="0" w:color="auto"/>
        <w:left w:val="none" w:sz="0" w:space="0" w:color="auto"/>
        <w:bottom w:val="none" w:sz="0" w:space="0" w:color="auto"/>
        <w:right w:val="none" w:sz="0" w:space="0" w:color="auto"/>
      </w:divBdr>
    </w:div>
    <w:div w:id="1170297428">
      <w:marLeft w:val="0"/>
      <w:marRight w:val="0"/>
      <w:marTop w:val="0"/>
      <w:marBottom w:val="0"/>
      <w:divBdr>
        <w:top w:val="none" w:sz="0" w:space="0" w:color="auto"/>
        <w:left w:val="none" w:sz="0" w:space="0" w:color="auto"/>
        <w:bottom w:val="none" w:sz="0" w:space="0" w:color="auto"/>
        <w:right w:val="none" w:sz="0" w:space="0" w:color="auto"/>
      </w:divBdr>
    </w:div>
    <w:div w:id="1170297429">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170297431">
      <w:marLeft w:val="0"/>
      <w:marRight w:val="0"/>
      <w:marTop w:val="0"/>
      <w:marBottom w:val="0"/>
      <w:divBdr>
        <w:top w:val="none" w:sz="0" w:space="0" w:color="auto"/>
        <w:left w:val="none" w:sz="0" w:space="0" w:color="auto"/>
        <w:bottom w:val="none" w:sz="0" w:space="0" w:color="auto"/>
        <w:right w:val="none" w:sz="0" w:space="0" w:color="auto"/>
      </w:divBdr>
    </w:div>
    <w:div w:id="1170297432">
      <w:marLeft w:val="0"/>
      <w:marRight w:val="0"/>
      <w:marTop w:val="0"/>
      <w:marBottom w:val="0"/>
      <w:divBdr>
        <w:top w:val="none" w:sz="0" w:space="0" w:color="auto"/>
        <w:left w:val="none" w:sz="0" w:space="0" w:color="auto"/>
        <w:bottom w:val="none" w:sz="0" w:space="0" w:color="auto"/>
        <w:right w:val="none" w:sz="0" w:space="0" w:color="auto"/>
      </w:divBdr>
    </w:div>
    <w:div w:id="1170297433">
      <w:marLeft w:val="0"/>
      <w:marRight w:val="0"/>
      <w:marTop w:val="0"/>
      <w:marBottom w:val="0"/>
      <w:divBdr>
        <w:top w:val="none" w:sz="0" w:space="0" w:color="auto"/>
        <w:left w:val="none" w:sz="0" w:space="0" w:color="auto"/>
        <w:bottom w:val="none" w:sz="0" w:space="0" w:color="auto"/>
        <w:right w:val="none" w:sz="0" w:space="0" w:color="auto"/>
      </w:divBdr>
    </w:div>
    <w:div w:id="1170297434">
      <w:marLeft w:val="0"/>
      <w:marRight w:val="0"/>
      <w:marTop w:val="0"/>
      <w:marBottom w:val="0"/>
      <w:divBdr>
        <w:top w:val="none" w:sz="0" w:space="0" w:color="auto"/>
        <w:left w:val="none" w:sz="0" w:space="0" w:color="auto"/>
        <w:bottom w:val="none" w:sz="0" w:space="0" w:color="auto"/>
        <w:right w:val="none" w:sz="0" w:space="0" w:color="auto"/>
      </w:divBdr>
    </w:div>
    <w:div w:id="1170297435">
      <w:marLeft w:val="0"/>
      <w:marRight w:val="0"/>
      <w:marTop w:val="0"/>
      <w:marBottom w:val="0"/>
      <w:divBdr>
        <w:top w:val="none" w:sz="0" w:space="0" w:color="auto"/>
        <w:left w:val="none" w:sz="0" w:space="0" w:color="auto"/>
        <w:bottom w:val="none" w:sz="0" w:space="0" w:color="auto"/>
        <w:right w:val="none" w:sz="0" w:space="0" w:color="auto"/>
      </w:divBdr>
    </w:div>
    <w:div w:id="1170297436">
      <w:marLeft w:val="0"/>
      <w:marRight w:val="0"/>
      <w:marTop w:val="0"/>
      <w:marBottom w:val="0"/>
      <w:divBdr>
        <w:top w:val="none" w:sz="0" w:space="0" w:color="auto"/>
        <w:left w:val="none" w:sz="0" w:space="0" w:color="auto"/>
        <w:bottom w:val="none" w:sz="0" w:space="0" w:color="auto"/>
        <w:right w:val="none" w:sz="0" w:space="0" w:color="auto"/>
      </w:divBdr>
    </w:div>
    <w:div w:id="1170297437">
      <w:marLeft w:val="0"/>
      <w:marRight w:val="0"/>
      <w:marTop w:val="0"/>
      <w:marBottom w:val="0"/>
      <w:divBdr>
        <w:top w:val="none" w:sz="0" w:space="0" w:color="auto"/>
        <w:left w:val="none" w:sz="0" w:space="0" w:color="auto"/>
        <w:bottom w:val="none" w:sz="0" w:space="0" w:color="auto"/>
        <w:right w:val="none" w:sz="0" w:space="0" w:color="auto"/>
      </w:divBdr>
    </w:div>
    <w:div w:id="1170297438">
      <w:marLeft w:val="0"/>
      <w:marRight w:val="0"/>
      <w:marTop w:val="0"/>
      <w:marBottom w:val="0"/>
      <w:divBdr>
        <w:top w:val="none" w:sz="0" w:space="0" w:color="auto"/>
        <w:left w:val="none" w:sz="0" w:space="0" w:color="auto"/>
        <w:bottom w:val="none" w:sz="0" w:space="0" w:color="auto"/>
        <w:right w:val="none" w:sz="0" w:space="0" w:color="auto"/>
      </w:divBdr>
    </w:div>
    <w:div w:id="1170297439">
      <w:marLeft w:val="0"/>
      <w:marRight w:val="0"/>
      <w:marTop w:val="0"/>
      <w:marBottom w:val="0"/>
      <w:divBdr>
        <w:top w:val="none" w:sz="0" w:space="0" w:color="auto"/>
        <w:left w:val="none" w:sz="0" w:space="0" w:color="auto"/>
        <w:bottom w:val="none" w:sz="0" w:space="0" w:color="auto"/>
        <w:right w:val="none" w:sz="0" w:space="0" w:color="auto"/>
      </w:divBdr>
    </w:div>
    <w:div w:id="1170297440">
      <w:marLeft w:val="0"/>
      <w:marRight w:val="0"/>
      <w:marTop w:val="0"/>
      <w:marBottom w:val="0"/>
      <w:divBdr>
        <w:top w:val="none" w:sz="0" w:space="0" w:color="auto"/>
        <w:left w:val="none" w:sz="0" w:space="0" w:color="auto"/>
        <w:bottom w:val="none" w:sz="0" w:space="0" w:color="auto"/>
        <w:right w:val="none" w:sz="0" w:space="0" w:color="auto"/>
      </w:divBdr>
    </w:div>
    <w:div w:id="1170297441">
      <w:marLeft w:val="0"/>
      <w:marRight w:val="0"/>
      <w:marTop w:val="0"/>
      <w:marBottom w:val="0"/>
      <w:divBdr>
        <w:top w:val="none" w:sz="0" w:space="0" w:color="auto"/>
        <w:left w:val="none" w:sz="0" w:space="0" w:color="auto"/>
        <w:bottom w:val="none" w:sz="0" w:space="0" w:color="auto"/>
        <w:right w:val="none" w:sz="0" w:space="0" w:color="auto"/>
      </w:divBdr>
    </w:div>
    <w:div w:id="1170297442">
      <w:marLeft w:val="0"/>
      <w:marRight w:val="0"/>
      <w:marTop w:val="0"/>
      <w:marBottom w:val="0"/>
      <w:divBdr>
        <w:top w:val="none" w:sz="0" w:space="0" w:color="auto"/>
        <w:left w:val="none" w:sz="0" w:space="0" w:color="auto"/>
        <w:bottom w:val="none" w:sz="0" w:space="0" w:color="auto"/>
        <w:right w:val="none" w:sz="0" w:space="0" w:color="auto"/>
      </w:divBdr>
    </w:div>
    <w:div w:id="1170297443">
      <w:marLeft w:val="0"/>
      <w:marRight w:val="0"/>
      <w:marTop w:val="0"/>
      <w:marBottom w:val="0"/>
      <w:divBdr>
        <w:top w:val="none" w:sz="0" w:space="0" w:color="auto"/>
        <w:left w:val="none" w:sz="0" w:space="0" w:color="auto"/>
        <w:bottom w:val="none" w:sz="0" w:space="0" w:color="auto"/>
        <w:right w:val="none" w:sz="0" w:space="0" w:color="auto"/>
      </w:divBdr>
    </w:div>
    <w:div w:id="1170297444">
      <w:marLeft w:val="0"/>
      <w:marRight w:val="0"/>
      <w:marTop w:val="0"/>
      <w:marBottom w:val="0"/>
      <w:divBdr>
        <w:top w:val="none" w:sz="0" w:space="0" w:color="auto"/>
        <w:left w:val="none" w:sz="0" w:space="0" w:color="auto"/>
        <w:bottom w:val="none" w:sz="0" w:space="0" w:color="auto"/>
        <w:right w:val="none" w:sz="0" w:space="0" w:color="auto"/>
      </w:divBdr>
    </w:div>
    <w:div w:id="1170297445">
      <w:marLeft w:val="0"/>
      <w:marRight w:val="0"/>
      <w:marTop w:val="0"/>
      <w:marBottom w:val="0"/>
      <w:divBdr>
        <w:top w:val="none" w:sz="0" w:space="0" w:color="auto"/>
        <w:left w:val="none" w:sz="0" w:space="0" w:color="auto"/>
        <w:bottom w:val="none" w:sz="0" w:space="0" w:color="auto"/>
        <w:right w:val="none" w:sz="0" w:space="0" w:color="auto"/>
      </w:divBdr>
    </w:div>
    <w:div w:id="1170297446">
      <w:marLeft w:val="0"/>
      <w:marRight w:val="0"/>
      <w:marTop w:val="0"/>
      <w:marBottom w:val="0"/>
      <w:divBdr>
        <w:top w:val="none" w:sz="0" w:space="0" w:color="auto"/>
        <w:left w:val="none" w:sz="0" w:space="0" w:color="auto"/>
        <w:bottom w:val="none" w:sz="0" w:space="0" w:color="auto"/>
        <w:right w:val="none" w:sz="0" w:space="0" w:color="auto"/>
      </w:divBdr>
    </w:div>
    <w:div w:id="1170297447">
      <w:marLeft w:val="0"/>
      <w:marRight w:val="0"/>
      <w:marTop w:val="0"/>
      <w:marBottom w:val="0"/>
      <w:divBdr>
        <w:top w:val="none" w:sz="0" w:space="0" w:color="auto"/>
        <w:left w:val="none" w:sz="0" w:space="0" w:color="auto"/>
        <w:bottom w:val="none" w:sz="0" w:space="0" w:color="auto"/>
        <w:right w:val="none" w:sz="0" w:space="0" w:color="auto"/>
      </w:divBdr>
    </w:div>
    <w:div w:id="1170297448">
      <w:marLeft w:val="0"/>
      <w:marRight w:val="0"/>
      <w:marTop w:val="0"/>
      <w:marBottom w:val="0"/>
      <w:divBdr>
        <w:top w:val="none" w:sz="0" w:space="0" w:color="auto"/>
        <w:left w:val="none" w:sz="0" w:space="0" w:color="auto"/>
        <w:bottom w:val="none" w:sz="0" w:space="0" w:color="auto"/>
        <w:right w:val="none" w:sz="0" w:space="0" w:color="auto"/>
      </w:divBdr>
    </w:div>
    <w:div w:id="1170297449">
      <w:marLeft w:val="0"/>
      <w:marRight w:val="0"/>
      <w:marTop w:val="0"/>
      <w:marBottom w:val="0"/>
      <w:divBdr>
        <w:top w:val="none" w:sz="0" w:space="0" w:color="auto"/>
        <w:left w:val="none" w:sz="0" w:space="0" w:color="auto"/>
        <w:bottom w:val="none" w:sz="0" w:space="0" w:color="auto"/>
        <w:right w:val="none" w:sz="0" w:space="0" w:color="auto"/>
      </w:divBdr>
    </w:div>
    <w:div w:id="1170297450">
      <w:marLeft w:val="0"/>
      <w:marRight w:val="0"/>
      <w:marTop w:val="0"/>
      <w:marBottom w:val="0"/>
      <w:divBdr>
        <w:top w:val="none" w:sz="0" w:space="0" w:color="auto"/>
        <w:left w:val="none" w:sz="0" w:space="0" w:color="auto"/>
        <w:bottom w:val="none" w:sz="0" w:space="0" w:color="auto"/>
        <w:right w:val="none" w:sz="0" w:space="0" w:color="auto"/>
      </w:divBdr>
    </w:div>
    <w:div w:id="1170297451">
      <w:marLeft w:val="0"/>
      <w:marRight w:val="0"/>
      <w:marTop w:val="0"/>
      <w:marBottom w:val="0"/>
      <w:divBdr>
        <w:top w:val="none" w:sz="0" w:space="0" w:color="auto"/>
        <w:left w:val="none" w:sz="0" w:space="0" w:color="auto"/>
        <w:bottom w:val="none" w:sz="0" w:space="0" w:color="auto"/>
        <w:right w:val="none" w:sz="0" w:space="0" w:color="auto"/>
      </w:divBdr>
    </w:div>
    <w:div w:id="1170297453">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1170297457">
      <w:marLeft w:val="0"/>
      <w:marRight w:val="0"/>
      <w:marTop w:val="0"/>
      <w:marBottom w:val="0"/>
      <w:divBdr>
        <w:top w:val="none" w:sz="0" w:space="0" w:color="auto"/>
        <w:left w:val="none" w:sz="0" w:space="0" w:color="auto"/>
        <w:bottom w:val="none" w:sz="0" w:space="0" w:color="auto"/>
        <w:right w:val="none" w:sz="0" w:space="0" w:color="auto"/>
      </w:divBdr>
    </w:div>
    <w:div w:id="1170297458">
      <w:marLeft w:val="0"/>
      <w:marRight w:val="0"/>
      <w:marTop w:val="0"/>
      <w:marBottom w:val="0"/>
      <w:divBdr>
        <w:top w:val="none" w:sz="0" w:space="0" w:color="auto"/>
        <w:left w:val="none" w:sz="0" w:space="0" w:color="auto"/>
        <w:bottom w:val="none" w:sz="0" w:space="0" w:color="auto"/>
        <w:right w:val="none" w:sz="0" w:space="0" w:color="auto"/>
      </w:divBdr>
    </w:div>
    <w:div w:id="1170297459">
      <w:marLeft w:val="0"/>
      <w:marRight w:val="0"/>
      <w:marTop w:val="0"/>
      <w:marBottom w:val="0"/>
      <w:divBdr>
        <w:top w:val="none" w:sz="0" w:space="0" w:color="auto"/>
        <w:left w:val="none" w:sz="0" w:space="0" w:color="auto"/>
        <w:bottom w:val="none" w:sz="0" w:space="0" w:color="auto"/>
        <w:right w:val="none" w:sz="0" w:space="0" w:color="auto"/>
      </w:divBdr>
    </w:div>
    <w:div w:id="1170297461">
      <w:marLeft w:val="0"/>
      <w:marRight w:val="0"/>
      <w:marTop w:val="0"/>
      <w:marBottom w:val="0"/>
      <w:divBdr>
        <w:top w:val="none" w:sz="0" w:space="0" w:color="auto"/>
        <w:left w:val="none" w:sz="0" w:space="0" w:color="auto"/>
        <w:bottom w:val="none" w:sz="0" w:space="0" w:color="auto"/>
        <w:right w:val="none" w:sz="0" w:space="0" w:color="auto"/>
      </w:divBdr>
    </w:div>
    <w:div w:id="1170297462">
      <w:marLeft w:val="0"/>
      <w:marRight w:val="0"/>
      <w:marTop w:val="0"/>
      <w:marBottom w:val="0"/>
      <w:divBdr>
        <w:top w:val="none" w:sz="0" w:space="0" w:color="auto"/>
        <w:left w:val="none" w:sz="0" w:space="0" w:color="auto"/>
        <w:bottom w:val="none" w:sz="0" w:space="0" w:color="auto"/>
        <w:right w:val="none" w:sz="0" w:space="0" w:color="auto"/>
      </w:divBdr>
    </w:div>
    <w:div w:id="1170297463">
      <w:marLeft w:val="0"/>
      <w:marRight w:val="0"/>
      <w:marTop w:val="0"/>
      <w:marBottom w:val="0"/>
      <w:divBdr>
        <w:top w:val="none" w:sz="0" w:space="0" w:color="auto"/>
        <w:left w:val="none" w:sz="0" w:space="0" w:color="auto"/>
        <w:bottom w:val="none" w:sz="0" w:space="0" w:color="auto"/>
        <w:right w:val="none" w:sz="0" w:space="0" w:color="auto"/>
      </w:divBdr>
    </w:div>
    <w:div w:id="1170297464">
      <w:marLeft w:val="0"/>
      <w:marRight w:val="0"/>
      <w:marTop w:val="0"/>
      <w:marBottom w:val="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
    <w:div w:id="1170297466">
      <w:marLeft w:val="0"/>
      <w:marRight w:val="0"/>
      <w:marTop w:val="0"/>
      <w:marBottom w:val="0"/>
      <w:divBdr>
        <w:top w:val="none" w:sz="0" w:space="0" w:color="auto"/>
        <w:left w:val="none" w:sz="0" w:space="0" w:color="auto"/>
        <w:bottom w:val="none" w:sz="0" w:space="0" w:color="auto"/>
        <w:right w:val="none" w:sz="0" w:space="0" w:color="auto"/>
      </w:divBdr>
    </w:div>
    <w:div w:id="1170297467">
      <w:marLeft w:val="0"/>
      <w:marRight w:val="0"/>
      <w:marTop w:val="0"/>
      <w:marBottom w:val="0"/>
      <w:divBdr>
        <w:top w:val="none" w:sz="0" w:space="0" w:color="auto"/>
        <w:left w:val="none" w:sz="0" w:space="0" w:color="auto"/>
        <w:bottom w:val="none" w:sz="0" w:space="0" w:color="auto"/>
        <w:right w:val="none" w:sz="0" w:space="0" w:color="auto"/>
      </w:divBdr>
    </w:div>
    <w:div w:id="1170297468">
      <w:marLeft w:val="0"/>
      <w:marRight w:val="0"/>
      <w:marTop w:val="0"/>
      <w:marBottom w:val="0"/>
      <w:divBdr>
        <w:top w:val="none" w:sz="0" w:space="0" w:color="auto"/>
        <w:left w:val="none" w:sz="0" w:space="0" w:color="auto"/>
        <w:bottom w:val="none" w:sz="0" w:space="0" w:color="auto"/>
        <w:right w:val="none" w:sz="0" w:space="0" w:color="auto"/>
      </w:divBdr>
    </w:div>
    <w:div w:id="1170297469">
      <w:marLeft w:val="0"/>
      <w:marRight w:val="0"/>
      <w:marTop w:val="0"/>
      <w:marBottom w:val="0"/>
      <w:divBdr>
        <w:top w:val="none" w:sz="0" w:space="0" w:color="auto"/>
        <w:left w:val="none" w:sz="0" w:space="0" w:color="auto"/>
        <w:bottom w:val="none" w:sz="0" w:space="0" w:color="auto"/>
        <w:right w:val="none" w:sz="0" w:space="0" w:color="auto"/>
      </w:divBdr>
    </w:div>
    <w:div w:id="1170297470">
      <w:marLeft w:val="0"/>
      <w:marRight w:val="0"/>
      <w:marTop w:val="0"/>
      <w:marBottom w:val="0"/>
      <w:divBdr>
        <w:top w:val="none" w:sz="0" w:space="0" w:color="auto"/>
        <w:left w:val="none" w:sz="0" w:space="0" w:color="auto"/>
        <w:bottom w:val="none" w:sz="0" w:space="0" w:color="auto"/>
        <w:right w:val="none" w:sz="0" w:space="0" w:color="auto"/>
      </w:divBdr>
    </w:div>
    <w:div w:id="1170297471">
      <w:marLeft w:val="0"/>
      <w:marRight w:val="0"/>
      <w:marTop w:val="0"/>
      <w:marBottom w:val="0"/>
      <w:divBdr>
        <w:top w:val="none" w:sz="0" w:space="0" w:color="auto"/>
        <w:left w:val="none" w:sz="0" w:space="0" w:color="auto"/>
        <w:bottom w:val="none" w:sz="0" w:space="0" w:color="auto"/>
        <w:right w:val="none" w:sz="0" w:space="0" w:color="auto"/>
      </w:divBdr>
    </w:div>
    <w:div w:id="1170297472">
      <w:marLeft w:val="0"/>
      <w:marRight w:val="0"/>
      <w:marTop w:val="0"/>
      <w:marBottom w:val="0"/>
      <w:divBdr>
        <w:top w:val="none" w:sz="0" w:space="0" w:color="auto"/>
        <w:left w:val="none" w:sz="0" w:space="0" w:color="auto"/>
        <w:bottom w:val="none" w:sz="0" w:space="0" w:color="auto"/>
        <w:right w:val="none" w:sz="0" w:space="0" w:color="auto"/>
      </w:divBdr>
    </w:div>
    <w:div w:id="1170297473">
      <w:marLeft w:val="0"/>
      <w:marRight w:val="0"/>
      <w:marTop w:val="0"/>
      <w:marBottom w:val="0"/>
      <w:divBdr>
        <w:top w:val="none" w:sz="0" w:space="0" w:color="auto"/>
        <w:left w:val="none" w:sz="0" w:space="0" w:color="auto"/>
        <w:bottom w:val="none" w:sz="0" w:space="0" w:color="auto"/>
        <w:right w:val="none" w:sz="0" w:space="0" w:color="auto"/>
      </w:divBdr>
    </w:div>
    <w:div w:id="1170297474">
      <w:marLeft w:val="0"/>
      <w:marRight w:val="0"/>
      <w:marTop w:val="0"/>
      <w:marBottom w:val="0"/>
      <w:divBdr>
        <w:top w:val="none" w:sz="0" w:space="0" w:color="auto"/>
        <w:left w:val="none" w:sz="0" w:space="0" w:color="auto"/>
        <w:bottom w:val="none" w:sz="0" w:space="0" w:color="auto"/>
        <w:right w:val="none" w:sz="0" w:space="0" w:color="auto"/>
      </w:divBdr>
    </w:div>
    <w:div w:id="1170297475">
      <w:marLeft w:val="0"/>
      <w:marRight w:val="0"/>
      <w:marTop w:val="0"/>
      <w:marBottom w:val="0"/>
      <w:divBdr>
        <w:top w:val="none" w:sz="0" w:space="0" w:color="auto"/>
        <w:left w:val="none" w:sz="0" w:space="0" w:color="auto"/>
        <w:bottom w:val="none" w:sz="0" w:space="0" w:color="auto"/>
        <w:right w:val="none" w:sz="0" w:space="0" w:color="auto"/>
      </w:divBdr>
    </w:div>
    <w:div w:id="1170297476">
      <w:marLeft w:val="0"/>
      <w:marRight w:val="0"/>
      <w:marTop w:val="0"/>
      <w:marBottom w:val="0"/>
      <w:divBdr>
        <w:top w:val="none" w:sz="0" w:space="0" w:color="auto"/>
        <w:left w:val="none" w:sz="0" w:space="0" w:color="auto"/>
        <w:bottom w:val="none" w:sz="0" w:space="0" w:color="auto"/>
        <w:right w:val="none" w:sz="0" w:space="0" w:color="auto"/>
      </w:divBdr>
    </w:div>
    <w:div w:id="1170297477">
      <w:marLeft w:val="0"/>
      <w:marRight w:val="0"/>
      <w:marTop w:val="0"/>
      <w:marBottom w:val="0"/>
      <w:divBdr>
        <w:top w:val="none" w:sz="0" w:space="0" w:color="auto"/>
        <w:left w:val="none" w:sz="0" w:space="0" w:color="auto"/>
        <w:bottom w:val="none" w:sz="0" w:space="0" w:color="auto"/>
        <w:right w:val="none" w:sz="0" w:space="0" w:color="auto"/>
      </w:divBdr>
    </w:div>
    <w:div w:id="1170297479">
      <w:marLeft w:val="0"/>
      <w:marRight w:val="0"/>
      <w:marTop w:val="0"/>
      <w:marBottom w:val="0"/>
      <w:divBdr>
        <w:top w:val="none" w:sz="0" w:space="0" w:color="auto"/>
        <w:left w:val="none" w:sz="0" w:space="0" w:color="auto"/>
        <w:bottom w:val="none" w:sz="0" w:space="0" w:color="auto"/>
        <w:right w:val="none" w:sz="0" w:space="0" w:color="auto"/>
      </w:divBdr>
    </w:div>
    <w:div w:id="1170297480">
      <w:marLeft w:val="0"/>
      <w:marRight w:val="0"/>
      <w:marTop w:val="0"/>
      <w:marBottom w:val="0"/>
      <w:divBdr>
        <w:top w:val="none" w:sz="0" w:space="0" w:color="auto"/>
        <w:left w:val="none" w:sz="0" w:space="0" w:color="auto"/>
        <w:bottom w:val="none" w:sz="0" w:space="0" w:color="auto"/>
        <w:right w:val="none" w:sz="0" w:space="0" w:color="auto"/>
      </w:divBdr>
    </w:div>
    <w:div w:id="1170297481">
      <w:marLeft w:val="0"/>
      <w:marRight w:val="0"/>
      <w:marTop w:val="0"/>
      <w:marBottom w:val="0"/>
      <w:divBdr>
        <w:top w:val="none" w:sz="0" w:space="0" w:color="auto"/>
        <w:left w:val="none" w:sz="0" w:space="0" w:color="auto"/>
        <w:bottom w:val="none" w:sz="0" w:space="0" w:color="auto"/>
        <w:right w:val="none" w:sz="0" w:space="0" w:color="auto"/>
      </w:divBdr>
    </w:div>
    <w:div w:id="1170297482">
      <w:marLeft w:val="0"/>
      <w:marRight w:val="0"/>
      <w:marTop w:val="0"/>
      <w:marBottom w:val="0"/>
      <w:divBdr>
        <w:top w:val="none" w:sz="0" w:space="0" w:color="auto"/>
        <w:left w:val="none" w:sz="0" w:space="0" w:color="auto"/>
        <w:bottom w:val="none" w:sz="0" w:space="0" w:color="auto"/>
        <w:right w:val="none" w:sz="0" w:space="0" w:color="auto"/>
      </w:divBdr>
    </w:div>
    <w:div w:id="1170297483">
      <w:marLeft w:val="0"/>
      <w:marRight w:val="0"/>
      <w:marTop w:val="0"/>
      <w:marBottom w:val="0"/>
      <w:divBdr>
        <w:top w:val="none" w:sz="0" w:space="0" w:color="auto"/>
        <w:left w:val="none" w:sz="0" w:space="0" w:color="auto"/>
        <w:bottom w:val="none" w:sz="0" w:space="0" w:color="auto"/>
        <w:right w:val="none" w:sz="0" w:space="0" w:color="auto"/>
      </w:divBdr>
    </w:div>
    <w:div w:id="1170297484">
      <w:marLeft w:val="0"/>
      <w:marRight w:val="0"/>
      <w:marTop w:val="0"/>
      <w:marBottom w:val="0"/>
      <w:divBdr>
        <w:top w:val="none" w:sz="0" w:space="0" w:color="auto"/>
        <w:left w:val="none" w:sz="0" w:space="0" w:color="auto"/>
        <w:bottom w:val="none" w:sz="0" w:space="0" w:color="auto"/>
        <w:right w:val="none" w:sz="0" w:space="0" w:color="auto"/>
      </w:divBdr>
    </w:div>
    <w:div w:id="1170297485">
      <w:marLeft w:val="0"/>
      <w:marRight w:val="0"/>
      <w:marTop w:val="0"/>
      <w:marBottom w:val="0"/>
      <w:divBdr>
        <w:top w:val="none" w:sz="0" w:space="0" w:color="auto"/>
        <w:left w:val="none" w:sz="0" w:space="0" w:color="auto"/>
        <w:bottom w:val="none" w:sz="0" w:space="0" w:color="auto"/>
        <w:right w:val="none" w:sz="0" w:space="0" w:color="auto"/>
      </w:divBdr>
    </w:div>
    <w:div w:id="1170297486">
      <w:marLeft w:val="0"/>
      <w:marRight w:val="0"/>
      <w:marTop w:val="0"/>
      <w:marBottom w:val="0"/>
      <w:divBdr>
        <w:top w:val="none" w:sz="0" w:space="0" w:color="auto"/>
        <w:left w:val="none" w:sz="0" w:space="0" w:color="auto"/>
        <w:bottom w:val="none" w:sz="0" w:space="0" w:color="auto"/>
        <w:right w:val="none" w:sz="0" w:space="0" w:color="auto"/>
      </w:divBdr>
    </w:div>
    <w:div w:id="1170297487">
      <w:marLeft w:val="0"/>
      <w:marRight w:val="0"/>
      <w:marTop w:val="0"/>
      <w:marBottom w:val="0"/>
      <w:divBdr>
        <w:top w:val="none" w:sz="0" w:space="0" w:color="auto"/>
        <w:left w:val="none" w:sz="0" w:space="0" w:color="auto"/>
        <w:bottom w:val="none" w:sz="0" w:space="0" w:color="auto"/>
        <w:right w:val="none" w:sz="0" w:space="0" w:color="auto"/>
      </w:divBdr>
    </w:div>
    <w:div w:id="1170297488">
      <w:marLeft w:val="0"/>
      <w:marRight w:val="0"/>
      <w:marTop w:val="0"/>
      <w:marBottom w:val="0"/>
      <w:divBdr>
        <w:top w:val="none" w:sz="0" w:space="0" w:color="auto"/>
        <w:left w:val="none" w:sz="0" w:space="0" w:color="auto"/>
        <w:bottom w:val="none" w:sz="0" w:space="0" w:color="auto"/>
        <w:right w:val="none" w:sz="0" w:space="0" w:color="auto"/>
      </w:divBdr>
    </w:div>
    <w:div w:id="1170297489">
      <w:marLeft w:val="0"/>
      <w:marRight w:val="0"/>
      <w:marTop w:val="0"/>
      <w:marBottom w:val="0"/>
      <w:divBdr>
        <w:top w:val="none" w:sz="0" w:space="0" w:color="auto"/>
        <w:left w:val="none" w:sz="0" w:space="0" w:color="auto"/>
        <w:bottom w:val="none" w:sz="0" w:space="0" w:color="auto"/>
        <w:right w:val="none" w:sz="0" w:space="0" w:color="auto"/>
      </w:divBdr>
    </w:div>
    <w:div w:id="1170297490">
      <w:marLeft w:val="0"/>
      <w:marRight w:val="0"/>
      <w:marTop w:val="0"/>
      <w:marBottom w:val="0"/>
      <w:divBdr>
        <w:top w:val="none" w:sz="0" w:space="0" w:color="auto"/>
        <w:left w:val="none" w:sz="0" w:space="0" w:color="auto"/>
        <w:bottom w:val="none" w:sz="0" w:space="0" w:color="auto"/>
        <w:right w:val="none" w:sz="0" w:space="0" w:color="auto"/>
      </w:divBdr>
    </w:div>
    <w:div w:id="1170297491">
      <w:marLeft w:val="0"/>
      <w:marRight w:val="0"/>
      <w:marTop w:val="0"/>
      <w:marBottom w:val="0"/>
      <w:divBdr>
        <w:top w:val="none" w:sz="0" w:space="0" w:color="auto"/>
        <w:left w:val="none" w:sz="0" w:space="0" w:color="auto"/>
        <w:bottom w:val="none" w:sz="0" w:space="0" w:color="auto"/>
        <w:right w:val="none" w:sz="0" w:space="0" w:color="auto"/>
      </w:divBdr>
    </w:div>
    <w:div w:id="1170297492">
      <w:marLeft w:val="0"/>
      <w:marRight w:val="0"/>
      <w:marTop w:val="0"/>
      <w:marBottom w:val="0"/>
      <w:divBdr>
        <w:top w:val="none" w:sz="0" w:space="0" w:color="auto"/>
        <w:left w:val="none" w:sz="0" w:space="0" w:color="auto"/>
        <w:bottom w:val="none" w:sz="0" w:space="0" w:color="auto"/>
        <w:right w:val="none" w:sz="0" w:space="0" w:color="auto"/>
      </w:divBdr>
    </w:div>
    <w:div w:id="1170297493">
      <w:marLeft w:val="0"/>
      <w:marRight w:val="0"/>
      <w:marTop w:val="0"/>
      <w:marBottom w:val="0"/>
      <w:divBdr>
        <w:top w:val="none" w:sz="0" w:space="0" w:color="auto"/>
        <w:left w:val="none" w:sz="0" w:space="0" w:color="auto"/>
        <w:bottom w:val="none" w:sz="0" w:space="0" w:color="auto"/>
        <w:right w:val="none" w:sz="0" w:space="0" w:color="auto"/>
      </w:divBdr>
    </w:div>
    <w:div w:id="1170297494">
      <w:marLeft w:val="0"/>
      <w:marRight w:val="0"/>
      <w:marTop w:val="0"/>
      <w:marBottom w:val="0"/>
      <w:divBdr>
        <w:top w:val="none" w:sz="0" w:space="0" w:color="auto"/>
        <w:left w:val="none" w:sz="0" w:space="0" w:color="auto"/>
        <w:bottom w:val="none" w:sz="0" w:space="0" w:color="auto"/>
        <w:right w:val="none" w:sz="0" w:space="0" w:color="auto"/>
      </w:divBdr>
    </w:div>
    <w:div w:id="1170297495">
      <w:marLeft w:val="0"/>
      <w:marRight w:val="0"/>
      <w:marTop w:val="0"/>
      <w:marBottom w:val="0"/>
      <w:divBdr>
        <w:top w:val="none" w:sz="0" w:space="0" w:color="auto"/>
        <w:left w:val="none" w:sz="0" w:space="0" w:color="auto"/>
        <w:bottom w:val="none" w:sz="0" w:space="0" w:color="auto"/>
        <w:right w:val="none" w:sz="0" w:space="0" w:color="auto"/>
      </w:divBdr>
    </w:div>
    <w:div w:id="1170297496">
      <w:marLeft w:val="0"/>
      <w:marRight w:val="0"/>
      <w:marTop w:val="0"/>
      <w:marBottom w:val="0"/>
      <w:divBdr>
        <w:top w:val="none" w:sz="0" w:space="0" w:color="auto"/>
        <w:left w:val="none" w:sz="0" w:space="0" w:color="auto"/>
        <w:bottom w:val="none" w:sz="0" w:space="0" w:color="auto"/>
        <w:right w:val="none" w:sz="0" w:space="0" w:color="auto"/>
      </w:divBdr>
    </w:div>
    <w:div w:id="1170297497">
      <w:marLeft w:val="0"/>
      <w:marRight w:val="0"/>
      <w:marTop w:val="0"/>
      <w:marBottom w:val="0"/>
      <w:divBdr>
        <w:top w:val="none" w:sz="0" w:space="0" w:color="auto"/>
        <w:left w:val="none" w:sz="0" w:space="0" w:color="auto"/>
        <w:bottom w:val="none" w:sz="0" w:space="0" w:color="auto"/>
        <w:right w:val="none" w:sz="0" w:space="0" w:color="auto"/>
      </w:divBdr>
    </w:div>
    <w:div w:id="1170297498">
      <w:marLeft w:val="0"/>
      <w:marRight w:val="0"/>
      <w:marTop w:val="0"/>
      <w:marBottom w:val="0"/>
      <w:divBdr>
        <w:top w:val="none" w:sz="0" w:space="0" w:color="auto"/>
        <w:left w:val="none" w:sz="0" w:space="0" w:color="auto"/>
        <w:bottom w:val="none" w:sz="0" w:space="0" w:color="auto"/>
        <w:right w:val="none" w:sz="0" w:space="0" w:color="auto"/>
      </w:divBdr>
    </w:div>
    <w:div w:id="1170297499">
      <w:marLeft w:val="0"/>
      <w:marRight w:val="0"/>
      <w:marTop w:val="0"/>
      <w:marBottom w:val="0"/>
      <w:divBdr>
        <w:top w:val="none" w:sz="0" w:space="0" w:color="auto"/>
        <w:left w:val="none" w:sz="0" w:space="0" w:color="auto"/>
        <w:bottom w:val="none" w:sz="0" w:space="0" w:color="auto"/>
        <w:right w:val="none" w:sz="0" w:space="0" w:color="auto"/>
      </w:divBdr>
    </w:div>
    <w:div w:id="1170297500">
      <w:marLeft w:val="0"/>
      <w:marRight w:val="0"/>
      <w:marTop w:val="0"/>
      <w:marBottom w:val="0"/>
      <w:divBdr>
        <w:top w:val="none" w:sz="0" w:space="0" w:color="auto"/>
        <w:left w:val="none" w:sz="0" w:space="0" w:color="auto"/>
        <w:bottom w:val="none" w:sz="0" w:space="0" w:color="auto"/>
        <w:right w:val="none" w:sz="0" w:space="0" w:color="auto"/>
      </w:divBdr>
    </w:div>
    <w:div w:id="1170297501">
      <w:marLeft w:val="0"/>
      <w:marRight w:val="0"/>
      <w:marTop w:val="0"/>
      <w:marBottom w:val="0"/>
      <w:divBdr>
        <w:top w:val="none" w:sz="0" w:space="0" w:color="auto"/>
        <w:left w:val="none" w:sz="0" w:space="0" w:color="auto"/>
        <w:bottom w:val="none" w:sz="0" w:space="0" w:color="auto"/>
        <w:right w:val="none" w:sz="0" w:space="0" w:color="auto"/>
      </w:divBdr>
    </w:div>
    <w:div w:id="1170297502">
      <w:marLeft w:val="0"/>
      <w:marRight w:val="0"/>
      <w:marTop w:val="0"/>
      <w:marBottom w:val="0"/>
      <w:divBdr>
        <w:top w:val="none" w:sz="0" w:space="0" w:color="auto"/>
        <w:left w:val="none" w:sz="0" w:space="0" w:color="auto"/>
        <w:bottom w:val="none" w:sz="0" w:space="0" w:color="auto"/>
        <w:right w:val="none" w:sz="0" w:space="0" w:color="auto"/>
      </w:divBdr>
    </w:div>
    <w:div w:id="1170297503">
      <w:marLeft w:val="0"/>
      <w:marRight w:val="0"/>
      <w:marTop w:val="0"/>
      <w:marBottom w:val="0"/>
      <w:divBdr>
        <w:top w:val="none" w:sz="0" w:space="0" w:color="auto"/>
        <w:left w:val="none" w:sz="0" w:space="0" w:color="auto"/>
        <w:bottom w:val="none" w:sz="0" w:space="0" w:color="auto"/>
        <w:right w:val="none" w:sz="0" w:space="0" w:color="auto"/>
      </w:divBdr>
    </w:div>
    <w:div w:id="1170297504">
      <w:marLeft w:val="0"/>
      <w:marRight w:val="0"/>
      <w:marTop w:val="0"/>
      <w:marBottom w:val="0"/>
      <w:divBdr>
        <w:top w:val="none" w:sz="0" w:space="0" w:color="auto"/>
        <w:left w:val="none" w:sz="0" w:space="0" w:color="auto"/>
        <w:bottom w:val="none" w:sz="0" w:space="0" w:color="auto"/>
        <w:right w:val="none" w:sz="0" w:space="0" w:color="auto"/>
      </w:divBdr>
    </w:div>
    <w:div w:id="1170297505">
      <w:marLeft w:val="0"/>
      <w:marRight w:val="0"/>
      <w:marTop w:val="0"/>
      <w:marBottom w:val="0"/>
      <w:divBdr>
        <w:top w:val="none" w:sz="0" w:space="0" w:color="auto"/>
        <w:left w:val="none" w:sz="0" w:space="0" w:color="auto"/>
        <w:bottom w:val="none" w:sz="0" w:space="0" w:color="auto"/>
        <w:right w:val="none" w:sz="0" w:space="0" w:color="auto"/>
      </w:divBdr>
    </w:div>
    <w:div w:id="1170297506">
      <w:marLeft w:val="0"/>
      <w:marRight w:val="0"/>
      <w:marTop w:val="0"/>
      <w:marBottom w:val="0"/>
      <w:divBdr>
        <w:top w:val="none" w:sz="0" w:space="0" w:color="auto"/>
        <w:left w:val="none" w:sz="0" w:space="0" w:color="auto"/>
        <w:bottom w:val="none" w:sz="0" w:space="0" w:color="auto"/>
        <w:right w:val="none" w:sz="0" w:space="0" w:color="auto"/>
      </w:divBdr>
    </w:div>
    <w:div w:id="1170297507">
      <w:marLeft w:val="0"/>
      <w:marRight w:val="0"/>
      <w:marTop w:val="0"/>
      <w:marBottom w:val="0"/>
      <w:divBdr>
        <w:top w:val="none" w:sz="0" w:space="0" w:color="auto"/>
        <w:left w:val="none" w:sz="0" w:space="0" w:color="auto"/>
        <w:bottom w:val="none" w:sz="0" w:space="0" w:color="auto"/>
        <w:right w:val="none" w:sz="0" w:space="0" w:color="auto"/>
      </w:divBdr>
    </w:div>
    <w:div w:id="1170297508">
      <w:marLeft w:val="0"/>
      <w:marRight w:val="0"/>
      <w:marTop w:val="0"/>
      <w:marBottom w:val="0"/>
      <w:divBdr>
        <w:top w:val="none" w:sz="0" w:space="0" w:color="auto"/>
        <w:left w:val="none" w:sz="0" w:space="0" w:color="auto"/>
        <w:bottom w:val="none" w:sz="0" w:space="0" w:color="auto"/>
        <w:right w:val="none" w:sz="0" w:space="0" w:color="auto"/>
      </w:divBdr>
    </w:div>
    <w:div w:id="1170297509">
      <w:marLeft w:val="0"/>
      <w:marRight w:val="0"/>
      <w:marTop w:val="0"/>
      <w:marBottom w:val="0"/>
      <w:divBdr>
        <w:top w:val="none" w:sz="0" w:space="0" w:color="auto"/>
        <w:left w:val="none" w:sz="0" w:space="0" w:color="auto"/>
        <w:bottom w:val="none" w:sz="0" w:space="0" w:color="auto"/>
        <w:right w:val="none" w:sz="0" w:space="0" w:color="auto"/>
      </w:divBdr>
    </w:div>
    <w:div w:id="1170297510">
      <w:marLeft w:val="0"/>
      <w:marRight w:val="0"/>
      <w:marTop w:val="0"/>
      <w:marBottom w:val="0"/>
      <w:divBdr>
        <w:top w:val="none" w:sz="0" w:space="0" w:color="auto"/>
        <w:left w:val="none" w:sz="0" w:space="0" w:color="auto"/>
        <w:bottom w:val="none" w:sz="0" w:space="0" w:color="auto"/>
        <w:right w:val="none" w:sz="0" w:space="0" w:color="auto"/>
      </w:divBdr>
    </w:div>
    <w:div w:id="1170297511">
      <w:marLeft w:val="0"/>
      <w:marRight w:val="0"/>
      <w:marTop w:val="0"/>
      <w:marBottom w:val="0"/>
      <w:divBdr>
        <w:top w:val="none" w:sz="0" w:space="0" w:color="auto"/>
        <w:left w:val="none" w:sz="0" w:space="0" w:color="auto"/>
        <w:bottom w:val="none" w:sz="0" w:space="0" w:color="auto"/>
        <w:right w:val="none" w:sz="0" w:space="0" w:color="auto"/>
      </w:divBdr>
    </w:div>
    <w:div w:id="1170297512">
      <w:marLeft w:val="0"/>
      <w:marRight w:val="0"/>
      <w:marTop w:val="0"/>
      <w:marBottom w:val="0"/>
      <w:divBdr>
        <w:top w:val="none" w:sz="0" w:space="0" w:color="auto"/>
        <w:left w:val="none" w:sz="0" w:space="0" w:color="auto"/>
        <w:bottom w:val="none" w:sz="0" w:space="0" w:color="auto"/>
        <w:right w:val="none" w:sz="0" w:space="0" w:color="auto"/>
      </w:divBdr>
    </w:div>
    <w:div w:id="1170297513">
      <w:marLeft w:val="0"/>
      <w:marRight w:val="0"/>
      <w:marTop w:val="0"/>
      <w:marBottom w:val="0"/>
      <w:divBdr>
        <w:top w:val="none" w:sz="0" w:space="0" w:color="auto"/>
        <w:left w:val="none" w:sz="0" w:space="0" w:color="auto"/>
        <w:bottom w:val="none" w:sz="0" w:space="0" w:color="auto"/>
        <w:right w:val="none" w:sz="0" w:space="0" w:color="auto"/>
      </w:divBdr>
    </w:div>
    <w:div w:id="1170297514">
      <w:marLeft w:val="0"/>
      <w:marRight w:val="0"/>
      <w:marTop w:val="0"/>
      <w:marBottom w:val="0"/>
      <w:divBdr>
        <w:top w:val="none" w:sz="0" w:space="0" w:color="auto"/>
        <w:left w:val="none" w:sz="0" w:space="0" w:color="auto"/>
        <w:bottom w:val="none" w:sz="0" w:space="0" w:color="auto"/>
        <w:right w:val="none" w:sz="0" w:space="0" w:color="auto"/>
      </w:divBdr>
    </w:div>
    <w:div w:id="1170297516">
      <w:marLeft w:val="0"/>
      <w:marRight w:val="0"/>
      <w:marTop w:val="0"/>
      <w:marBottom w:val="0"/>
      <w:divBdr>
        <w:top w:val="none" w:sz="0" w:space="0" w:color="auto"/>
        <w:left w:val="none" w:sz="0" w:space="0" w:color="auto"/>
        <w:bottom w:val="none" w:sz="0" w:space="0" w:color="auto"/>
        <w:right w:val="none" w:sz="0" w:space="0" w:color="auto"/>
      </w:divBdr>
    </w:div>
    <w:div w:id="1170297517">
      <w:marLeft w:val="0"/>
      <w:marRight w:val="0"/>
      <w:marTop w:val="0"/>
      <w:marBottom w:val="0"/>
      <w:divBdr>
        <w:top w:val="none" w:sz="0" w:space="0" w:color="auto"/>
        <w:left w:val="none" w:sz="0" w:space="0" w:color="auto"/>
        <w:bottom w:val="none" w:sz="0" w:space="0" w:color="auto"/>
        <w:right w:val="none" w:sz="0" w:space="0" w:color="auto"/>
      </w:divBdr>
    </w:div>
    <w:div w:id="1170297518">
      <w:marLeft w:val="0"/>
      <w:marRight w:val="0"/>
      <w:marTop w:val="0"/>
      <w:marBottom w:val="0"/>
      <w:divBdr>
        <w:top w:val="none" w:sz="0" w:space="0" w:color="auto"/>
        <w:left w:val="none" w:sz="0" w:space="0" w:color="auto"/>
        <w:bottom w:val="none" w:sz="0" w:space="0" w:color="auto"/>
        <w:right w:val="none" w:sz="0" w:space="0" w:color="auto"/>
      </w:divBdr>
    </w:div>
    <w:div w:id="1170297519">
      <w:marLeft w:val="0"/>
      <w:marRight w:val="0"/>
      <w:marTop w:val="0"/>
      <w:marBottom w:val="0"/>
      <w:divBdr>
        <w:top w:val="none" w:sz="0" w:space="0" w:color="auto"/>
        <w:left w:val="none" w:sz="0" w:space="0" w:color="auto"/>
        <w:bottom w:val="none" w:sz="0" w:space="0" w:color="auto"/>
        <w:right w:val="none" w:sz="0" w:space="0" w:color="auto"/>
      </w:divBdr>
    </w:div>
    <w:div w:id="1170297520">
      <w:marLeft w:val="0"/>
      <w:marRight w:val="0"/>
      <w:marTop w:val="0"/>
      <w:marBottom w:val="0"/>
      <w:divBdr>
        <w:top w:val="none" w:sz="0" w:space="0" w:color="auto"/>
        <w:left w:val="none" w:sz="0" w:space="0" w:color="auto"/>
        <w:bottom w:val="none" w:sz="0" w:space="0" w:color="auto"/>
        <w:right w:val="none" w:sz="0" w:space="0" w:color="auto"/>
      </w:divBdr>
    </w:div>
    <w:div w:id="1170297521">
      <w:marLeft w:val="0"/>
      <w:marRight w:val="0"/>
      <w:marTop w:val="0"/>
      <w:marBottom w:val="0"/>
      <w:divBdr>
        <w:top w:val="none" w:sz="0" w:space="0" w:color="auto"/>
        <w:left w:val="none" w:sz="0" w:space="0" w:color="auto"/>
        <w:bottom w:val="none" w:sz="0" w:space="0" w:color="auto"/>
        <w:right w:val="none" w:sz="0" w:space="0" w:color="auto"/>
      </w:divBdr>
    </w:div>
    <w:div w:id="1170297522">
      <w:marLeft w:val="0"/>
      <w:marRight w:val="0"/>
      <w:marTop w:val="0"/>
      <w:marBottom w:val="0"/>
      <w:divBdr>
        <w:top w:val="none" w:sz="0" w:space="0" w:color="auto"/>
        <w:left w:val="none" w:sz="0" w:space="0" w:color="auto"/>
        <w:bottom w:val="none" w:sz="0" w:space="0" w:color="auto"/>
        <w:right w:val="none" w:sz="0" w:space="0" w:color="auto"/>
      </w:divBdr>
      <w:divsChild>
        <w:div w:id="1170296953">
          <w:marLeft w:val="547"/>
          <w:marRight w:val="0"/>
          <w:marTop w:val="106"/>
          <w:marBottom w:val="0"/>
          <w:divBdr>
            <w:top w:val="none" w:sz="0" w:space="0" w:color="auto"/>
            <w:left w:val="none" w:sz="0" w:space="0" w:color="auto"/>
            <w:bottom w:val="none" w:sz="0" w:space="0" w:color="auto"/>
            <w:right w:val="none" w:sz="0" w:space="0" w:color="auto"/>
          </w:divBdr>
        </w:div>
        <w:div w:id="1170297057">
          <w:marLeft w:val="1166"/>
          <w:marRight w:val="0"/>
          <w:marTop w:val="96"/>
          <w:marBottom w:val="0"/>
          <w:divBdr>
            <w:top w:val="none" w:sz="0" w:space="0" w:color="auto"/>
            <w:left w:val="none" w:sz="0" w:space="0" w:color="auto"/>
            <w:bottom w:val="none" w:sz="0" w:space="0" w:color="auto"/>
            <w:right w:val="none" w:sz="0" w:space="0" w:color="auto"/>
          </w:divBdr>
        </w:div>
        <w:div w:id="1170297329">
          <w:marLeft w:val="1166"/>
          <w:marRight w:val="0"/>
          <w:marTop w:val="96"/>
          <w:marBottom w:val="0"/>
          <w:divBdr>
            <w:top w:val="none" w:sz="0" w:space="0" w:color="auto"/>
            <w:left w:val="none" w:sz="0" w:space="0" w:color="auto"/>
            <w:bottom w:val="none" w:sz="0" w:space="0" w:color="auto"/>
            <w:right w:val="none" w:sz="0" w:space="0" w:color="auto"/>
          </w:divBdr>
        </w:div>
        <w:div w:id="1170297631">
          <w:marLeft w:val="547"/>
          <w:marRight w:val="0"/>
          <w:marTop w:val="106"/>
          <w:marBottom w:val="0"/>
          <w:divBdr>
            <w:top w:val="none" w:sz="0" w:space="0" w:color="auto"/>
            <w:left w:val="none" w:sz="0" w:space="0" w:color="auto"/>
            <w:bottom w:val="none" w:sz="0" w:space="0" w:color="auto"/>
            <w:right w:val="none" w:sz="0" w:space="0" w:color="auto"/>
          </w:divBdr>
        </w:div>
      </w:divsChild>
    </w:div>
    <w:div w:id="1170297523">
      <w:marLeft w:val="0"/>
      <w:marRight w:val="0"/>
      <w:marTop w:val="0"/>
      <w:marBottom w:val="0"/>
      <w:divBdr>
        <w:top w:val="none" w:sz="0" w:space="0" w:color="auto"/>
        <w:left w:val="none" w:sz="0" w:space="0" w:color="auto"/>
        <w:bottom w:val="none" w:sz="0" w:space="0" w:color="auto"/>
        <w:right w:val="none" w:sz="0" w:space="0" w:color="auto"/>
      </w:divBdr>
    </w:div>
    <w:div w:id="1170297524">
      <w:marLeft w:val="0"/>
      <w:marRight w:val="0"/>
      <w:marTop w:val="0"/>
      <w:marBottom w:val="0"/>
      <w:divBdr>
        <w:top w:val="none" w:sz="0" w:space="0" w:color="auto"/>
        <w:left w:val="none" w:sz="0" w:space="0" w:color="auto"/>
        <w:bottom w:val="none" w:sz="0" w:space="0" w:color="auto"/>
        <w:right w:val="none" w:sz="0" w:space="0" w:color="auto"/>
      </w:divBdr>
    </w:div>
    <w:div w:id="1170297525">
      <w:marLeft w:val="0"/>
      <w:marRight w:val="0"/>
      <w:marTop w:val="0"/>
      <w:marBottom w:val="0"/>
      <w:divBdr>
        <w:top w:val="none" w:sz="0" w:space="0" w:color="auto"/>
        <w:left w:val="none" w:sz="0" w:space="0" w:color="auto"/>
        <w:bottom w:val="none" w:sz="0" w:space="0" w:color="auto"/>
        <w:right w:val="none" w:sz="0" w:space="0" w:color="auto"/>
      </w:divBdr>
    </w:div>
    <w:div w:id="1170297526">
      <w:marLeft w:val="0"/>
      <w:marRight w:val="0"/>
      <w:marTop w:val="0"/>
      <w:marBottom w:val="0"/>
      <w:divBdr>
        <w:top w:val="none" w:sz="0" w:space="0" w:color="auto"/>
        <w:left w:val="none" w:sz="0" w:space="0" w:color="auto"/>
        <w:bottom w:val="none" w:sz="0" w:space="0" w:color="auto"/>
        <w:right w:val="none" w:sz="0" w:space="0" w:color="auto"/>
      </w:divBdr>
    </w:div>
    <w:div w:id="1170297527">
      <w:marLeft w:val="0"/>
      <w:marRight w:val="0"/>
      <w:marTop w:val="0"/>
      <w:marBottom w:val="0"/>
      <w:divBdr>
        <w:top w:val="none" w:sz="0" w:space="0" w:color="auto"/>
        <w:left w:val="none" w:sz="0" w:space="0" w:color="auto"/>
        <w:bottom w:val="none" w:sz="0" w:space="0" w:color="auto"/>
        <w:right w:val="none" w:sz="0" w:space="0" w:color="auto"/>
      </w:divBdr>
    </w:div>
    <w:div w:id="1170297528">
      <w:marLeft w:val="0"/>
      <w:marRight w:val="0"/>
      <w:marTop w:val="0"/>
      <w:marBottom w:val="0"/>
      <w:divBdr>
        <w:top w:val="none" w:sz="0" w:space="0" w:color="auto"/>
        <w:left w:val="none" w:sz="0" w:space="0" w:color="auto"/>
        <w:bottom w:val="none" w:sz="0" w:space="0" w:color="auto"/>
        <w:right w:val="none" w:sz="0" w:space="0" w:color="auto"/>
      </w:divBdr>
    </w:div>
    <w:div w:id="1170297529">
      <w:marLeft w:val="0"/>
      <w:marRight w:val="0"/>
      <w:marTop w:val="0"/>
      <w:marBottom w:val="0"/>
      <w:divBdr>
        <w:top w:val="none" w:sz="0" w:space="0" w:color="auto"/>
        <w:left w:val="none" w:sz="0" w:space="0" w:color="auto"/>
        <w:bottom w:val="none" w:sz="0" w:space="0" w:color="auto"/>
        <w:right w:val="none" w:sz="0" w:space="0" w:color="auto"/>
      </w:divBdr>
    </w:div>
    <w:div w:id="1170297530">
      <w:marLeft w:val="0"/>
      <w:marRight w:val="0"/>
      <w:marTop w:val="0"/>
      <w:marBottom w:val="0"/>
      <w:divBdr>
        <w:top w:val="none" w:sz="0" w:space="0" w:color="auto"/>
        <w:left w:val="none" w:sz="0" w:space="0" w:color="auto"/>
        <w:bottom w:val="none" w:sz="0" w:space="0" w:color="auto"/>
        <w:right w:val="none" w:sz="0" w:space="0" w:color="auto"/>
      </w:divBdr>
    </w:div>
    <w:div w:id="1170297531">
      <w:marLeft w:val="0"/>
      <w:marRight w:val="0"/>
      <w:marTop w:val="0"/>
      <w:marBottom w:val="0"/>
      <w:divBdr>
        <w:top w:val="none" w:sz="0" w:space="0" w:color="auto"/>
        <w:left w:val="none" w:sz="0" w:space="0" w:color="auto"/>
        <w:bottom w:val="none" w:sz="0" w:space="0" w:color="auto"/>
        <w:right w:val="none" w:sz="0" w:space="0" w:color="auto"/>
      </w:divBdr>
    </w:div>
    <w:div w:id="1170297532">
      <w:marLeft w:val="0"/>
      <w:marRight w:val="0"/>
      <w:marTop w:val="0"/>
      <w:marBottom w:val="0"/>
      <w:divBdr>
        <w:top w:val="none" w:sz="0" w:space="0" w:color="auto"/>
        <w:left w:val="none" w:sz="0" w:space="0" w:color="auto"/>
        <w:bottom w:val="none" w:sz="0" w:space="0" w:color="auto"/>
        <w:right w:val="none" w:sz="0" w:space="0" w:color="auto"/>
      </w:divBdr>
    </w:div>
    <w:div w:id="1170297533">
      <w:marLeft w:val="0"/>
      <w:marRight w:val="0"/>
      <w:marTop w:val="0"/>
      <w:marBottom w:val="0"/>
      <w:divBdr>
        <w:top w:val="none" w:sz="0" w:space="0" w:color="auto"/>
        <w:left w:val="none" w:sz="0" w:space="0" w:color="auto"/>
        <w:bottom w:val="none" w:sz="0" w:space="0" w:color="auto"/>
        <w:right w:val="none" w:sz="0" w:space="0" w:color="auto"/>
      </w:divBdr>
    </w:div>
    <w:div w:id="1170297534">
      <w:marLeft w:val="0"/>
      <w:marRight w:val="0"/>
      <w:marTop w:val="0"/>
      <w:marBottom w:val="0"/>
      <w:divBdr>
        <w:top w:val="none" w:sz="0" w:space="0" w:color="auto"/>
        <w:left w:val="none" w:sz="0" w:space="0" w:color="auto"/>
        <w:bottom w:val="none" w:sz="0" w:space="0" w:color="auto"/>
        <w:right w:val="none" w:sz="0" w:space="0" w:color="auto"/>
      </w:divBdr>
    </w:div>
    <w:div w:id="1170297535">
      <w:marLeft w:val="0"/>
      <w:marRight w:val="0"/>
      <w:marTop w:val="0"/>
      <w:marBottom w:val="0"/>
      <w:divBdr>
        <w:top w:val="none" w:sz="0" w:space="0" w:color="auto"/>
        <w:left w:val="none" w:sz="0" w:space="0" w:color="auto"/>
        <w:bottom w:val="none" w:sz="0" w:space="0" w:color="auto"/>
        <w:right w:val="none" w:sz="0" w:space="0" w:color="auto"/>
      </w:divBdr>
    </w:div>
    <w:div w:id="1170297536">
      <w:marLeft w:val="0"/>
      <w:marRight w:val="0"/>
      <w:marTop w:val="0"/>
      <w:marBottom w:val="0"/>
      <w:divBdr>
        <w:top w:val="none" w:sz="0" w:space="0" w:color="auto"/>
        <w:left w:val="none" w:sz="0" w:space="0" w:color="auto"/>
        <w:bottom w:val="none" w:sz="0" w:space="0" w:color="auto"/>
        <w:right w:val="none" w:sz="0" w:space="0" w:color="auto"/>
      </w:divBdr>
    </w:div>
    <w:div w:id="1170297537">
      <w:marLeft w:val="0"/>
      <w:marRight w:val="0"/>
      <w:marTop w:val="0"/>
      <w:marBottom w:val="0"/>
      <w:divBdr>
        <w:top w:val="none" w:sz="0" w:space="0" w:color="auto"/>
        <w:left w:val="none" w:sz="0" w:space="0" w:color="auto"/>
        <w:bottom w:val="none" w:sz="0" w:space="0" w:color="auto"/>
        <w:right w:val="none" w:sz="0" w:space="0" w:color="auto"/>
      </w:divBdr>
    </w:div>
    <w:div w:id="1170297538">
      <w:marLeft w:val="0"/>
      <w:marRight w:val="0"/>
      <w:marTop w:val="0"/>
      <w:marBottom w:val="0"/>
      <w:divBdr>
        <w:top w:val="none" w:sz="0" w:space="0" w:color="auto"/>
        <w:left w:val="none" w:sz="0" w:space="0" w:color="auto"/>
        <w:bottom w:val="none" w:sz="0" w:space="0" w:color="auto"/>
        <w:right w:val="none" w:sz="0" w:space="0" w:color="auto"/>
      </w:divBdr>
    </w:div>
    <w:div w:id="1170297539">
      <w:marLeft w:val="0"/>
      <w:marRight w:val="0"/>
      <w:marTop w:val="0"/>
      <w:marBottom w:val="0"/>
      <w:divBdr>
        <w:top w:val="none" w:sz="0" w:space="0" w:color="auto"/>
        <w:left w:val="none" w:sz="0" w:space="0" w:color="auto"/>
        <w:bottom w:val="none" w:sz="0" w:space="0" w:color="auto"/>
        <w:right w:val="none" w:sz="0" w:space="0" w:color="auto"/>
      </w:divBdr>
    </w:div>
    <w:div w:id="1170297540">
      <w:marLeft w:val="0"/>
      <w:marRight w:val="0"/>
      <w:marTop w:val="0"/>
      <w:marBottom w:val="0"/>
      <w:divBdr>
        <w:top w:val="none" w:sz="0" w:space="0" w:color="auto"/>
        <w:left w:val="none" w:sz="0" w:space="0" w:color="auto"/>
        <w:bottom w:val="none" w:sz="0" w:space="0" w:color="auto"/>
        <w:right w:val="none" w:sz="0" w:space="0" w:color="auto"/>
      </w:divBdr>
    </w:div>
    <w:div w:id="1170297541">
      <w:marLeft w:val="0"/>
      <w:marRight w:val="0"/>
      <w:marTop w:val="0"/>
      <w:marBottom w:val="0"/>
      <w:divBdr>
        <w:top w:val="none" w:sz="0" w:space="0" w:color="auto"/>
        <w:left w:val="none" w:sz="0" w:space="0" w:color="auto"/>
        <w:bottom w:val="none" w:sz="0" w:space="0" w:color="auto"/>
        <w:right w:val="none" w:sz="0" w:space="0" w:color="auto"/>
      </w:divBdr>
    </w:div>
    <w:div w:id="1170297542">
      <w:marLeft w:val="0"/>
      <w:marRight w:val="0"/>
      <w:marTop w:val="0"/>
      <w:marBottom w:val="0"/>
      <w:divBdr>
        <w:top w:val="none" w:sz="0" w:space="0" w:color="auto"/>
        <w:left w:val="none" w:sz="0" w:space="0" w:color="auto"/>
        <w:bottom w:val="none" w:sz="0" w:space="0" w:color="auto"/>
        <w:right w:val="none" w:sz="0" w:space="0" w:color="auto"/>
      </w:divBdr>
    </w:div>
    <w:div w:id="1170297543">
      <w:marLeft w:val="0"/>
      <w:marRight w:val="0"/>
      <w:marTop w:val="0"/>
      <w:marBottom w:val="0"/>
      <w:divBdr>
        <w:top w:val="none" w:sz="0" w:space="0" w:color="auto"/>
        <w:left w:val="none" w:sz="0" w:space="0" w:color="auto"/>
        <w:bottom w:val="none" w:sz="0" w:space="0" w:color="auto"/>
        <w:right w:val="none" w:sz="0" w:space="0" w:color="auto"/>
      </w:divBdr>
    </w:div>
    <w:div w:id="1170297544">
      <w:marLeft w:val="0"/>
      <w:marRight w:val="0"/>
      <w:marTop w:val="0"/>
      <w:marBottom w:val="0"/>
      <w:divBdr>
        <w:top w:val="none" w:sz="0" w:space="0" w:color="auto"/>
        <w:left w:val="none" w:sz="0" w:space="0" w:color="auto"/>
        <w:bottom w:val="none" w:sz="0" w:space="0" w:color="auto"/>
        <w:right w:val="none" w:sz="0" w:space="0" w:color="auto"/>
      </w:divBdr>
    </w:div>
    <w:div w:id="1170297545">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1170297547">
      <w:marLeft w:val="0"/>
      <w:marRight w:val="0"/>
      <w:marTop w:val="0"/>
      <w:marBottom w:val="0"/>
      <w:divBdr>
        <w:top w:val="none" w:sz="0" w:space="0" w:color="auto"/>
        <w:left w:val="none" w:sz="0" w:space="0" w:color="auto"/>
        <w:bottom w:val="none" w:sz="0" w:space="0" w:color="auto"/>
        <w:right w:val="none" w:sz="0" w:space="0" w:color="auto"/>
      </w:divBdr>
    </w:div>
    <w:div w:id="1170297548">
      <w:marLeft w:val="0"/>
      <w:marRight w:val="0"/>
      <w:marTop w:val="0"/>
      <w:marBottom w:val="0"/>
      <w:divBdr>
        <w:top w:val="none" w:sz="0" w:space="0" w:color="auto"/>
        <w:left w:val="none" w:sz="0" w:space="0" w:color="auto"/>
        <w:bottom w:val="none" w:sz="0" w:space="0" w:color="auto"/>
        <w:right w:val="none" w:sz="0" w:space="0" w:color="auto"/>
      </w:divBdr>
    </w:div>
    <w:div w:id="1170297549">
      <w:marLeft w:val="0"/>
      <w:marRight w:val="0"/>
      <w:marTop w:val="0"/>
      <w:marBottom w:val="0"/>
      <w:divBdr>
        <w:top w:val="none" w:sz="0" w:space="0" w:color="auto"/>
        <w:left w:val="none" w:sz="0" w:space="0" w:color="auto"/>
        <w:bottom w:val="none" w:sz="0" w:space="0" w:color="auto"/>
        <w:right w:val="none" w:sz="0" w:space="0" w:color="auto"/>
      </w:divBdr>
    </w:div>
    <w:div w:id="1170297550">
      <w:marLeft w:val="0"/>
      <w:marRight w:val="0"/>
      <w:marTop w:val="0"/>
      <w:marBottom w:val="0"/>
      <w:divBdr>
        <w:top w:val="none" w:sz="0" w:space="0" w:color="auto"/>
        <w:left w:val="none" w:sz="0" w:space="0" w:color="auto"/>
        <w:bottom w:val="none" w:sz="0" w:space="0" w:color="auto"/>
        <w:right w:val="none" w:sz="0" w:space="0" w:color="auto"/>
      </w:divBdr>
    </w:div>
    <w:div w:id="1170297551">
      <w:marLeft w:val="0"/>
      <w:marRight w:val="0"/>
      <w:marTop w:val="0"/>
      <w:marBottom w:val="0"/>
      <w:divBdr>
        <w:top w:val="none" w:sz="0" w:space="0" w:color="auto"/>
        <w:left w:val="none" w:sz="0" w:space="0" w:color="auto"/>
        <w:bottom w:val="none" w:sz="0" w:space="0" w:color="auto"/>
        <w:right w:val="none" w:sz="0" w:space="0" w:color="auto"/>
      </w:divBdr>
    </w:div>
    <w:div w:id="1170297552">
      <w:marLeft w:val="0"/>
      <w:marRight w:val="0"/>
      <w:marTop w:val="0"/>
      <w:marBottom w:val="0"/>
      <w:divBdr>
        <w:top w:val="none" w:sz="0" w:space="0" w:color="auto"/>
        <w:left w:val="none" w:sz="0" w:space="0" w:color="auto"/>
        <w:bottom w:val="none" w:sz="0" w:space="0" w:color="auto"/>
        <w:right w:val="none" w:sz="0" w:space="0" w:color="auto"/>
      </w:divBdr>
    </w:div>
    <w:div w:id="1170297554">
      <w:marLeft w:val="0"/>
      <w:marRight w:val="0"/>
      <w:marTop w:val="0"/>
      <w:marBottom w:val="0"/>
      <w:divBdr>
        <w:top w:val="none" w:sz="0" w:space="0" w:color="auto"/>
        <w:left w:val="none" w:sz="0" w:space="0" w:color="auto"/>
        <w:bottom w:val="none" w:sz="0" w:space="0" w:color="auto"/>
        <w:right w:val="none" w:sz="0" w:space="0" w:color="auto"/>
      </w:divBdr>
    </w:div>
    <w:div w:id="1170297555">
      <w:marLeft w:val="0"/>
      <w:marRight w:val="0"/>
      <w:marTop w:val="0"/>
      <w:marBottom w:val="0"/>
      <w:divBdr>
        <w:top w:val="none" w:sz="0" w:space="0" w:color="auto"/>
        <w:left w:val="none" w:sz="0" w:space="0" w:color="auto"/>
        <w:bottom w:val="none" w:sz="0" w:space="0" w:color="auto"/>
        <w:right w:val="none" w:sz="0" w:space="0" w:color="auto"/>
      </w:divBdr>
    </w:div>
    <w:div w:id="1170297556">
      <w:marLeft w:val="0"/>
      <w:marRight w:val="0"/>
      <w:marTop w:val="0"/>
      <w:marBottom w:val="0"/>
      <w:divBdr>
        <w:top w:val="none" w:sz="0" w:space="0" w:color="auto"/>
        <w:left w:val="none" w:sz="0" w:space="0" w:color="auto"/>
        <w:bottom w:val="none" w:sz="0" w:space="0" w:color="auto"/>
        <w:right w:val="none" w:sz="0" w:space="0" w:color="auto"/>
      </w:divBdr>
    </w:div>
    <w:div w:id="1170297557">
      <w:marLeft w:val="0"/>
      <w:marRight w:val="0"/>
      <w:marTop w:val="0"/>
      <w:marBottom w:val="0"/>
      <w:divBdr>
        <w:top w:val="none" w:sz="0" w:space="0" w:color="auto"/>
        <w:left w:val="none" w:sz="0" w:space="0" w:color="auto"/>
        <w:bottom w:val="none" w:sz="0" w:space="0" w:color="auto"/>
        <w:right w:val="none" w:sz="0" w:space="0" w:color="auto"/>
      </w:divBdr>
    </w:div>
    <w:div w:id="1170297558">
      <w:marLeft w:val="0"/>
      <w:marRight w:val="0"/>
      <w:marTop w:val="0"/>
      <w:marBottom w:val="0"/>
      <w:divBdr>
        <w:top w:val="none" w:sz="0" w:space="0" w:color="auto"/>
        <w:left w:val="none" w:sz="0" w:space="0" w:color="auto"/>
        <w:bottom w:val="none" w:sz="0" w:space="0" w:color="auto"/>
        <w:right w:val="none" w:sz="0" w:space="0" w:color="auto"/>
      </w:divBdr>
    </w:div>
    <w:div w:id="1170297559">
      <w:marLeft w:val="0"/>
      <w:marRight w:val="0"/>
      <w:marTop w:val="0"/>
      <w:marBottom w:val="0"/>
      <w:divBdr>
        <w:top w:val="none" w:sz="0" w:space="0" w:color="auto"/>
        <w:left w:val="none" w:sz="0" w:space="0" w:color="auto"/>
        <w:bottom w:val="none" w:sz="0" w:space="0" w:color="auto"/>
        <w:right w:val="none" w:sz="0" w:space="0" w:color="auto"/>
      </w:divBdr>
    </w:div>
    <w:div w:id="1170297560">
      <w:marLeft w:val="0"/>
      <w:marRight w:val="0"/>
      <w:marTop w:val="0"/>
      <w:marBottom w:val="0"/>
      <w:divBdr>
        <w:top w:val="none" w:sz="0" w:space="0" w:color="auto"/>
        <w:left w:val="none" w:sz="0" w:space="0" w:color="auto"/>
        <w:bottom w:val="none" w:sz="0" w:space="0" w:color="auto"/>
        <w:right w:val="none" w:sz="0" w:space="0" w:color="auto"/>
      </w:divBdr>
    </w:div>
    <w:div w:id="1170297561">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170297564">
      <w:marLeft w:val="0"/>
      <w:marRight w:val="0"/>
      <w:marTop w:val="0"/>
      <w:marBottom w:val="0"/>
      <w:divBdr>
        <w:top w:val="none" w:sz="0" w:space="0" w:color="auto"/>
        <w:left w:val="none" w:sz="0" w:space="0" w:color="auto"/>
        <w:bottom w:val="none" w:sz="0" w:space="0" w:color="auto"/>
        <w:right w:val="none" w:sz="0" w:space="0" w:color="auto"/>
      </w:divBdr>
    </w:div>
    <w:div w:id="1170297565">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170297569">
      <w:marLeft w:val="0"/>
      <w:marRight w:val="0"/>
      <w:marTop w:val="0"/>
      <w:marBottom w:val="0"/>
      <w:divBdr>
        <w:top w:val="none" w:sz="0" w:space="0" w:color="auto"/>
        <w:left w:val="none" w:sz="0" w:space="0" w:color="auto"/>
        <w:bottom w:val="none" w:sz="0" w:space="0" w:color="auto"/>
        <w:right w:val="none" w:sz="0" w:space="0" w:color="auto"/>
      </w:divBdr>
    </w:div>
    <w:div w:id="1170297570">
      <w:marLeft w:val="0"/>
      <w:marRight w:val="0"/>
      <w:marTop w:val="0"/>
      <w:marBottom w:val="0"/>
      <w:divBdr>
        <w:top w:val="none" w:sz="0" w:space="0" w:color="auto"/>
        <w:left w:val="none" w:sz="0" w:space="0" w:color="auto"/>
        <w:bottom w:val="none" w:sz="0" w:space="0" w:color="auto"/>
        <w:right w:val="none" w:sz="0" w:space="0" w:color="auto"/>
      </w:divBdr>
    </w:div>
    <w:div w:id="1170297571">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1170297573">
      <w:marLeft w:val="0"/>
      <w:marRight w:val="0"/>
      <w:marTop w:val="0"/>
      <w:marBottom w:val="0"/>
      <w:divBdr>
        <w:top w:val="none" w:sz="0" w:space="0" w:color="auto"/>
        <w:left w:val="none" w:sz="0" w:space="0" w:color="auto"/>
        <w:bottom w:val="none" w:sz="0" w:space="0" w:color="auto"/>
        <w:right w:val="none" w:sz="0" w:space="0" w:color="auto"/>
      </w:divBdr>
    </w:div>
    <w:div w:id="1170297574">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17029757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170297578">
      <w:marLeft w:val="0"/>
      <w:marRight w:val="0"/>
      <w:marTop w:val="0"/>
      <w:marBottom w:val="0"/>
      <w:divBdr>
        <w:top w:val="none" w:sz="0" w:space="0" w:color="auto"/>
        <w:left w:val="none" w:sz="0" w:space="0" w:color="auto"/>
        <w:bottom w:val="none" w:sz="0" w:space="0" w:color="auto"/>
        <w:right w:val="none" w:sz="0" w:space="0" w:color="auto"/>
      </w:divBdr>
    </w:div>
    <w:div w:id="1170297579">
      <w:marLeft w:val="0"/>
      <w:marRight w:val="0"/>
      <w:marTop w:val="0"/>
      <w:marBottom w:val="0"/>
      <w:divBdr>
        <w:top w:val="none" w:sz="0" w:space="0" w:color="auto"/>
        <w:left w:val="none" w:sz="0" w:space="0" w:color="auto"/>
        <w:bottom w:val="none" w:sz="0" w:space="0" w:color="auto"/>
        <w:right w:val="none" w:sz="0" w:space="0" w:color="auto"/>
      </w:divBdr>
    </w:div>
    <w:div w:id="1170297580">
      <w:marLeft w:val="0"/>
      <w:marRight w:val="0"/>
      <w:marTop w:val="0"/>
      <w:marBottom w:val="0"/>
      <w:divBdr>
        <w:top w:val="none" w:sz="0" w:space="0" w:color="auto"/>
        <w:left w:val="none" w:sz="0" w:space="0" w:color="auto"/>
        <w:bottom w:val="none" w:sz="0" w:space="0" w:color="auto"/>
        <w:right w:val="none" w:sz="0" w:space="0" w:color="auto"/>
      </w:divBdr>
    </w:div>
    <w:div w:id="1170297581">
      <w:marLeft w:val="0"/>
      <w:marRight w:val="0"/>
      <w:marTop w:val="0"/>
      <w:marBottom w:val="0"/>
      <w:divBdr>
        <w:top w:val="none" w:sz="0" w:space="0" w:color="auto"/>
        <w:left w:val="none" w:sz="0" w:space="0" w:color="auto"/>
        <w:bottom w:val="none" w:sz="0" w:space="0" w:color="auto"/>
        <w:right w:val="none" w:sz="0" w:space="0" w:color="auto"/>
      </w:divBdr>
    </w:div>
    <w:div w:id="1170297582">
      <w:marLeft w:val="0"/>
      <w:marRight w:val="0"/>
      <w:marTop w:val="0"/>
      <w:marBottom w:val="0"/>
      <w:divBdr>
        <w:top w:val="none" w:sz="0" w:space="0" w:color="auto"/>
        <w:left w:val="none" w:sz="0" w:space="0" w:color="auto"/>
        <w:bottom w:val="none" w:sz="0" w:space="0" w:color="auto"/>
        <w:right w:val="none" w:sz="0" w:space="0" w:color="auto"/>
      </w:divBdr>
    </w:div>
    <w:div w:id="1170297583">
      <w:marLeft w:val="0"/>
      <w:marRight w:val="0"/>
      <w:marTop w:val="0"/>
      <w:marBottom w:val="0"/>
      <w:divBdr>
        <w:top w:val="none" w:sz="0" w:space="0" w:color="auto"/>
        <w:left w:val="none" w:sz="0" w:space="0" w:color="auto"/>
        <w:bottom w:val="none" w:sz="0" w:space="0" w:color="auto"/>
        <w:right w:val="none" w:sz="0" w:space="0" w:color="auto"/>
      </w:divBdr>
    </w:div>
    <w:div w:id="1170297584">
      <w:marLeft w:val="0"/>
      <w:marRight w:val="0"/>
      <w:marTop w:val="0"/>
      <w:marBottom w:val="0"/>
      <w:divBdr>
        <w:top w:val="none" w:sz="0" w:space="0" w:color="auto"/>
        <w:left w:val="none" w:sz="0" w:space="0" w:color="auto"/>
        <w:bottom w:val="none" w:sz="0" w:space="0" w:color="auto"/>
        <w:right w:val="none" w:sz="0" w:space="0" w:color="auto"/>
      </w:divBdr>
    </w:div>
    <w:div w:id="1170297585">
      <w:marLeft w:val="0"/>
      <w:marRight w:val="0"/>
      <w:marTop w:val="0"/>
      <w:marBottom w:val="0"/>
      <w:divBdr>
        <w:top w:val="none" w:sz="0" w:space="0" w:color="auto"/>
        <w:left w:val="none" w:sz="0" w:space="0" w:color="auto"/>
        <w:bottom w:val="none" w:sz="0" w:space="0" w:color="auto"/>
        <w:right w:val="none" w:sz="0" w:space="0" w:color="auto"/>
      </w:divBdr>
    </w:div>
    <w:div w:id="1170297586">
      <w:marLeft w:val="0"/>
      <w:marRight w:val="0"/>
      <w:marTop w:val="0"/>
      <w:marBottom w:val="0"/>
      <w:divBdr>
        <w:top w:val="none" w:sz="0" w:space="0" w:color="auto"/>
        <w:left w:val="none" w:sz="0" w:space="0" w:color="auto"/>
        <w:bottom w:val="none" w:sz="0" w:space="0" w:color="auto"/>
        <w:right w:val="none" w:sz="0" w:space="0" w:color="auto"/>
      </w:divBdr>
    </w:div>
    <w:div w:id="1170297587">
      <w:marLeft w:val="0"/>
      <w:marRight w:val="0"/>
      <w:marTop w:val="0"/>
      <w:marBottom w:val="0"/>
      <w:divBdr>
        <w:top w:val="none" w:sz="0" w:space="0" w:color="auto"/>
        <w:left w:val="none" w:sz="0" w:space="0" w:color="auto"/>
        <w:bottom w:val="none" w:sz="0" w:space="0" w:color="auto"/>
        <w:right w:val="none" w:sz="0" w:space="0" w:color="auto"/>
      </w:divBdr>
    </w:div>
    <w:div w:id="1170297588">
      <w:marLeft w:val="0"/>
      <w:marRight w:val="0"/>
      <w:marTop w:val="0"/>
      <w:marBottom w:val="0"/>
      <w:divBdr>
        <w:top w:val="none" w:sz="0" w:space="0" w:color="auto"/>
        <w:left w:val="none" w:sz="0" w:space="0" w:color="auto"/>
        <w:bottom w:val="none" w:sz="0" w:space="0" w:color="auto"/>
        <w:right w:val="none" w:sz="0" w:space="0" w:color="auto"/>
      </w:divBdr>
    </w:div>
    <w:div w:id="1170297589">
      <w:marLeft w:val="0"/>
      <w:marRight w:val="0"/>
      <w:marTop w:val="0"/>
      <w:marBottom w:val="0"/>
      <w:divBdr>
        <w:top w:val="none" w:sz="0" w:space="0" w:color="auto"/>
        <w:left w:val="none" w:sz="0" w:space="0" w:color="auto"/>
        <w:bottom w:val="none" w:sz="0" w:space="0" w:color="auto"/>
        <w:right w:val="none" w:sz="0" w:space="0" w:color="auto"/>
      </w:divBdr>
    </w:div>
    <w:div w:id="1170297590">
      <w:marLeft w:val="0"/>
      <w:marRight w:val="0"/>
      <w:marTop w:val="0"/>
      <w:marBottom w:val="0"/>
      <w:divBdr>
        <w:top w:val="none" w:sz="0" w:space="0" w:color="auto"/>
        <w:left w:val="none" w:sz="0" w:space="0" w:color="auto"/>
        <w:bottom w:val="none" w:sz="0" w:space="0" w:color="auto"/>
        <w:right w:val="none" w:sz="0" w:space="0" w:color="auto"/>
      </w:divBdr>
    </w:div>
    <w:div w:id="1170297591">
      <w:marLeft w:val="0"/>
      <w:marRight w:val="0"/>
      <w:marTop w:val="0"/>
      <w:marBottom w:val="0"/>
      <w:divBdr>
        <w:top w:val="none" w:sz="0" w:space="0" w:color="auto"/>
        <w:left w:val="none" w:sz="0" w:space="0" w:color="auto"/>
        <w:bottom w:val="none" w:sz="0" w:space="0" w:color="auto"/>
        <w:right w:val="none" w:sz="0" w:space="0" w:color="auto"/>
      </w:divBdr>
    </w:div>
    <w:div w:id="1170297592">
      <w:marLeft w:val="0"/>
      <w:marRight w:val="0"/>
      <w:marTop w:val="0"/>
      <w:marBottom w:val="0"/>
      <w:divBdr>
        <w:top w:val="none" w:sz="0" w:space="0" w:color="auto"/>
        <w:left w:val="none" w:sz="0" w:space="0" w:color="auto"/>
        <w:bottom w:val="none" w:sz="0" w:space="0" w:color="auto"/>
        <w:right w:val="none" w:sz="0" w:space="0" w:color="auto"/>
      </w:divBdr>
    </w:div>
    <w:div w:id="1170297593">
      <w:marLeft w:val="0"/>
      <w:marRight w:val="0"/>
      <w:marTop w:val="0"/>
      <w:marBottom w:val="0"/>
      <w:divBdr>
        <w:top w:val="none" w:sz="0" w:space="0" w:color="auto"/>
        <w:left w:val="none" w:sz="0" w:space="0" w:color="auto"/>
        <w:bottom w:val="none" w:sz="0" w:space="0" w:color="auto"/>
        <w:right w:val="none" w:sz="0" w:space="0" w:color="auto"/>
      </w:divBdr>
    </w:div>
    <w:div w:id="1170297594">
      <w:marLeft w:val="0"/>
      <w:marRight w:val="0"/>
      <w:marTop w:val="0"/>
      <w:marBottom w:val="0"/>
      <w:divBdr>
        <w:top w:val="none" w:sz="0" w:space="0" w:color="auto"/>
        <w:left w:val="none" w:sz="0" w:space="0" w:color="auto"/>
        <w:bottom w:val="none" w:sz="0" w:space="0" w:color="auto"/>
        <w:right w:val="none" w:sz="0" w:space="0" w:color="auto"/>
      </w:divBdr>
    </w:div>
    <w:div w:id="1170297595">
      <w:marLeft w:val="0"/>
      <w:marRight w:val="0"/>
      <w:marTop w:val="0"/>
      <w:marBottom w:val="0"/>
      <w:divBdr>
        <w:top w:val="none" w:sz="0" w:space="0" w:color="auto"/>
        <w:left w:val="none" w:sz="0" w:space="0" w:color="auto"/>
        <w:bottom w:val="none" w:sz="0" w:space="0" w:color="auto"/>
        <w:right w:val="none" w:sz="0" w:space="0" w:color="auto"/>
      </w:divBdr>
    </w:div>
    <w:div w:id="1170297596">
      <w:marLeft w:val="0"/>
      <w:marRight w:val="0"/>
      <w:marTop w:val="0"/>
      <w:marBottom w:val="0"/>
      <w:divBdr>
        <w:top w:val="none" w:sz="0" w:space="0" w:color="auto"/>
        <w:left w:val="none" w:sz="0" w:space="0" w:color="auto"/>
        <w:bottom w:val="none" w:sz="0" w:space="0" w:color="auto"/>
        <w:right w:val="none" w:sz="0" w:space="0" w:color="auto"/>
      </w:divBdr>
    </w:div>
    <w:div w:id="1170297597">
      <w:marLeft w:val="0"/>
      <w:marRight w:val="0"/>
      <w:marTop w:val="0"/>
      <w:marBottom w:val="0"/>
      <w:divBdr>
        <w:top w:val="none" w:sz="0" w:space="0" w:color="auto"/>
        <w:left w:val="none" w:sz="0" w:space="0" w:color="auto"/>
        <w:bottom w:val="none" w:sz="0" w:space="0" w:color="auto"/>
        <w:right w:val="none" w:sz="0" w:space="0" w:color="auto"/>
      </w:divBdr>
    </w:div>
    <w:div w:id="1170297598">
      <w:marLeft w:val="0"/>
      <w:marRight w:val="0"/>
      <w:marTop w:val="0"/>
      <w:marBottom w:val="0"/>
      <w:divBdr>
        <w:top w:val="none" w:sz="0" w:space="0" w:color="auto"/>
        <w:left w:val="none" w:sz="0" w:space="0" w:color="auto"/>
        <w:bottom w:val="none" w:sz="0" w:space="0" w:color="auto"/>
        <w:right w:val="none" w:sz="0" w:space="0" w:color="auto"/>
      </w:divBdr>
    </w:div>
    <w:div w:id="1170297599">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1170297601">
      <w:marLeft w:val="0"/>
      <w:marRight w:val="0"/>
      <w:marTop w:val="0"/>
      <w:marBottom w:val="0"/>
      <w:divBdr>
        <w:top w:val="none" w:sz="0" w:space="0" w:color="auto"/>
        <w:left w:val="none" w:sz="0" w:space="0" w:color="auto"/>
        <w:bottom w:val="none" w:sz="0" w:space="0" w:color="auto"/>
        <w:right w:val="none" w:sz="0" w:space="0" w:color="auto"/>
      </w:divBdr>
    </w:div>
    <w:div w:id="1170297602">
      <w:marLeft w:val="0"/>
      <w:marRight w:val="0"/>
      <w:marTop w:val="0"/>
      <w:marBottom w:val="0"/>
      <w:divBdr>
        <w:top w:val="none" w:sz="0" w:space="0" w:color="auto"/>
        <w:left w:val="none" w:sz="0" w:space="0" w:color="auto"/>
        <w:bottom w:val="none" w:sz="0" w:space="0" w:color="auto"/>
        <w:right w:val="none" w:sz="0" w:space="0" w:color="auto"/>
      </w:divBdr>
    </w:div>
    <w:div w:id="1170297603">
      <w:marLeft w:val="0"/>
      <w:marRight w:val="0"/>
      <w:marTop w:val="0"/>
      <w:marBottom w:val="0"/>
      <w:divBdr>
        <w:top w:val="none" w:sz="0" w:space="0" w:color="auto"/>
        <w:left w:val="none" w:sz="0" w:space="0" w:color="auto"/>
        <w:bottom w:val="none" w:sz="0" w:space="0" w:color="auto"/>
        <w:right w:val="none" w:sz="0" w:space="0" w:color="auto"/>
      </w:divBdr>
    </w:div>
    <w:div w:id="1170297604">
      <w:marLeft w:val="0"/>
      <w:marRight w:val="0"/>
      <w:marTop w:val="0"/>
      <w:marBottom w:val="0"/>
      <w:divBdr>
        <w:top w:val="none" w:sz="0" w:space="0" w:color="auto"/>
        <w:left w:val="none" w:sz="0" w:space="0" w:color="auto"/>
        <w:bottom w:val="none" w:sz="0" w:space="0" w:color="auto"/>
        <w:right w:val="none" w:sz="0" w:space="0" w:color="auto"/>
      </w:divBdr>
    </w:div>
    <w:div w:id="1170297605">
      <w:marLeft w:val="0"/>
      <w:marRight w:val="0"/>
      <w:marTop w:val="0"/>
      <w:marBottom w:val="0"/>
      <w:divBdr>
        <w:top w:val="none" w:sz="0" w:space="0" w:color="auto"/>
        <w:left w:val="none" w:sz="0" w:space="0" w:color="auto"/>
        <w:bottom w:val="none" w:sz="0" w:space="0" w:color="auto"/>
        <w:right w:val="none" w:sz="0" w:space="0" w:color="auto"/>
      </w:divBdr>
    </w:div>
    <w:div w:id="1170297606">
      <w:marLeft w:val="0"/>
      <w:marRight w:val="0"/>
      <w:marTop w:val="0"/>
      <w:marBottom w:val="0"/>
      <w:divBdr>
        <w:top w:val="none" w:sz="0" w:space="0" w:color="auto"/>
        <w:left w:val="none" w:sz="0" w:space="0" w:color="auto"/>
        <w:bottom w:val="none" w:sz="0" w:space="0" w:color="auto"/>
        <w:right w:val="none" w:sz="0" w:space="0" w:color="auto"/>
      </w:divBdr>
    </w:div>
    <w:div w:id="1170297607">
      <w:marLeft w:val="0"/>
      <w:marRight w:val="0"/>
      <w:marTop w:val="0"/>
      <w:marBottom w:val="0"/>
      <w:divBdr>
        <w:top w:val="none" w:sz="0" w:space="0" w:color="auto"/>
        <w:left w:val="none" w:sz="0" w:space="0" w:color="auto"/>
        <w:bottom w:val="none" w:sz="0" w:space="0" w:color="auto"/>
        <w:right w:val="none" w:sz="0" w:space="0" w:color="auto"/>
      </w:divBdr>
    </w:div>
    <w:div w:id="1170297608">
      <w:marLeft w:val="0"/>
      <w:marRight w:val="0"/>
      <w:marTop w:val="0"/>
      <w:marBottom w:val="0"/>
      <w:divBdr>
        <w:top w:val="none" w:sz="0" w:space="0" w:color="auto"/>
        <w:left w:val="none" w:sz="0" w:space="0" w:color="auto"/>
        <w:bottom w:val="none" w:sz="0" w:space="0" w:color="auto"/>
        <w:right w:val="none" w:sz="0" w:space="0" w:color="auto"/>
      </w:divBdr>
    </w:div>
    <w:div w:id="1170297610">
      <w:marLeft w:val="0"/>
      <w:marRight w:val="0"/>
      <w:marTop w:val="0"/>
      <w:marBottom w:val="0"/>
      <w:divBdr>
        <w:top w:val="none" w:sz="0" w:space="0" w:color="auto"/>
        <w:left w:val="none" w:sz="0" w:space="0" w:color="auto"/>
        <w:bottom w:val="none" w:sz="0" w:space="0" w:color="auto"/>
        <w:right w:val="none" w:sz="0" w:space="0" w:color="auto"/>
      </w:divBdr>
    </w:div>
    <w:div w:id="1170297611">
      <w:marLeft w:val="0"/>
      <w:marRight w:val="0"/>
      <w:marTop w:val="0"/>
      <w:marBottom w:val="0"/>
      <w:divBdr>
        <w:top w:val="none" w:sz="0" w:space="0" w:color="auto"/>
        <w:left w:val="none" w:sz="0" w:space="0" w:color="auto"/>
        <w:bottom w:val="none" w:sz="0" w:space="0" w:color="auto"/>
        <w:right w:val="none" w:sz="0" w:space="0" w:color="auto"/>
      </w:divBdr>
    </w:div>
    <w:div w:id="1170297612">
      <w:marLeft w:val="0"/>
      <w:marRight w:val="0"/>
      <w:marTop w:val="0"/>
      <w:marBottom w:val="0"/>
      <w:divBdr>
        <w:top w:val="none" w:sz="0" w:space="0" w:color="auto"/>
        <w:left w:val="none" w:sz="0" w:space="0" w:color="auto"/>
        <w:bottom w:val="none" w:sz="0" w:space="0" w:color="auto"/>
        <w:right w:val="none" w:sz="0" w:space="0" w:color="auto"/>
      </w:divBdr>
    </w:div>
    <w:div w:id="1170297613">
      <w:marLeft w:val="0"/>
      <w:marRight w:val="0"/>
      <w:marTop w:val="0"/>
      <w:marBottom w:val="0"/>
      <w:divBdr>
        <w:top w:val="none" w:sz="0" w:space="0" w:color="auto"/>
        <w:left w:val="none" w:sz="0" w:space="0" w:color="auto"/>
        <w:bottom w:val="none" w:sz="0" w:space="0" w:color="auto"/>
        <w:right w:val="none" w:sz="0" w:space="0" w:color="auto"/>
      </w:divBdr>
    </w:div>
    <w:div w:id="1170297614">
      <w:marLeft w:val="0"/>
      <w:marRight w:val="0"/>
      <w:marTop w:val="0"/>
      <w:marBottom w:val="0"/>
      <w:divBdr>
        <w:top w:val="none" w:sz="0" w:space="0" w:color="auto"/>
        <w:left w:val="none" w:sz="0" w:space="0" w:color="auto"/>
        <w:bottom w:val="none" w:sz="0" w:space="0" w:color="auto"/>
        <w:right w:val="none" w:sz="0" w:space="0" w:color="auto"/>
      </w:divBdr>
    </w:div>
    <w:div w:id="1170297615">
      <w:marLeft w:val="0"/>
      <w:marRight w:val="0"/>
      <w:marTop w:val="0"/>
      <w:marBottom w:val="0"/>
      <w:divBdr>
        <w:top w:val="none" w:sz="0" w:space="0" w:color="auto"/>
        <w:left w:val="none" w:sz="0" w:space="0" w:color="auto"/>
        <w:bottom w:val="none" w:sz="0" w:space="0" w:color="auto"/>
        <w:right w:val="none" w:sz="0" w:space="0" w:color="auto"/>
      </w:divBdr>
    </w:div>
    <w:div w:id="1170297616">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 w:id="1170297618">
      <w:marLeft w:val="0"/>
      <w:marRight w:val="0"/>
      <w:marTop w:val="0"/>
      <w:marBottom w:val="0"/>
      <w:divBdr>
        <w:top w:val="none" w:sz="0" w:space="0" w:color="auto"/>
        <w:left w:val="none" w:sz="0" w:space="0" w:color="auto"/>
        <w:bottom w:val="none" w:sz="0" w:space="0" w:color="auto"/>
        <w:right w:val="none" w:sz="0" w:space="0" w:color="auto"/>
      </w:divBdr>
    </w:div>
    <w:div w:id="1170297619">
      <w:marLeft w:val="0"/>
      <w:marRight w:val="0"/>
      <w:marTop w:val="0"/>
      <w:marBottom w:val="0"/>
      <w:divBdr>
        <w:top w:val="none" w:sz="0" w:space="0" w:color="auto"/>
        <w:left w:val="none" w:sz="0" w:space="0" w:color="auto"/>
        <w:bottom w:val="none" w:sz="0" w:space="0" w:color="auto"/>
        <w:right w:val="none" w:sz="0" w:space="0" w:color="auto"/>
      </w:divBdr>
    </w:div>
    <w:div w:id="1170297620">
      <w:marLeft w:val="0"/>
      <w:marRight w:val="0"/>
      <w:marTop w:val="0"/>
      <w:marBottom w:val="0"/>
      <w:divBdr>
        <w:top w:val="none" w:sz="0" w:space="0" w:color="auto"/>
        <w:left w:val="none" w:sz="0" w:space="0" w:color="auto"/>
        <w:bottom w:val="none" w:sz="0" w:space="0" w:color="auto"/>
        <w:right w:val="none" w:sz="0" w:space="0" w:color="auto"/>
      </w:divBdr>
    </w:div>
    <w:div w:id="1170297621">
      <w:marLeft w:val="0"/>
      <w:marRight w:val="0"/>
      <w:marTop w:val="0"/>
      <w:marBottom w:val="0"/>
      <w:divBdr>
        <w:top w:val="none" w:sz="0" w:space="0" w:color="auto"/>
        <w:left w:val="none" w:sz="0" w:space="0" w:color="auto"/>
        <w:bottom w:val="none" w:sz="0" w:space="0" w:color="auto"/>
        <w:right w:val="none" w:sz="0" w:space="0" w:color="auto"/>
      </w:divBdr>
    </w:div>
    <w:div w:id="1170297622">
      <w:marLeft w:val="0"/>
      <w:marRight w:val="0"/>
      <w:marTop w:val="0"/>
      <w:marBottom w:val="0"/>
      <w:divBdr>
        <w:top w:val="none" w:sz="0" w:space="0" w:color="auto"/>
        <w:left w:val="none" w:sz="0" w:space="0" w:color="auto"/>
        <w:bottom w:val="none" w:sz="0" w:space="0" w:color="auto"/>
        <w:right w:val="none" w:sz="0" w:space="0" w:color="auto"/>
      </w:divBdr>
    </w:div>
    <w:div w:id="1170297623">
      <w:marLeft w:val="0"/>
      <w:marRight w:val="0"/>
      <w:marTop w:val="0"/>
      <w:marBottom w:val="0"/>
      <w:divBdr>
        <w:top w:val="none" w:sz="0" w:space="0" w:color="auto"/>
        <w:left w:val="none" w:sz="0" w:space="0" w:color="auto"/>
        <w:bottom w:val="none" w:sz="0" w:space="0" w:color="auto"/>
        <w:right w:val="none" w:sz="0" w:space="0" w:color="auto"/>
      </w:divBdr>
    </w:div>
    <w:div w:id="1170297624">
      <w:marLeft w:val="0"/>
      <w:marRight w:val="0"/>
      <w:marTop w:val="0"/>
      <w:marBottom w:val="0"/>
      <w:divBdr>
        <w:top w:val="none" w:sz="0" w:space="0" w:color="auto"/>
        <w:left w:val="none" w:sz="0" w:space="0" w:color="auto"/>
        <w:bottom w:val="none" w:sz="0" w:space="0" w:color="auto"/>
        <w:right w:val="none" w:sz="0" w:space="0" w:color="auto"/>
      </w:divBdr>
    </w:div>
    <w:div w:id="1170297625">
      <w:marLeft w:val="0"/>
      <w:marRight w:val="0"/>
      <w:marTop w:val="0"/>
      <w:marBottom w:val="0"/>
      <w:divBdr>
        <w:top w:val="none" w:sz="0" w:space="0" w:color="auto"/>
        <w:left w:val="none" w:sz="0" w:space="0" w:color="auto"/>
        <w:bottom w:val="none" w:sz="0" w:space="0" w:color="auto"/>
        <w:right w:val="none" w:sz="0" w:space="0" w:color="auto"/>
      </w:divBdr>
    </w:div>
    <w:div w:id="1170297627">
      <w:marLeft w:val="0"/>
      <w:marRight w:val="0"/>
      <w:marTop w:val="0"/>
      <w:marBottom w:val="0"/>
      <w:divBdr>
        <w:top w:val="none" w:sz="0" w:space="0" w:color="auto"/>
        <w:left w:val="none" w:sz="0" w:space="0" w:color="auto"/>
        <w:bottom w:val="none" w:sz="0" w:space="0" w:color="auto"/>
        <w:right w:val="none" w:sz="0" w:space="0" w:color="auto"/>
      </w:divBdr>
    </w:div>
    <w:div w:id="1170297628">
      <w:marLeft w:val="0"/>
      <w:marRight w:val="0"/>
      <w:marTop w:val="0"/>
      <w:marBottom w:val="0"/>
      <w:divBdr>
        <w:top w:val="none" w:sz="0" w:space="0" w:color="auto"/>
        <w:left w:val="none" w:sz="0" w:space="0" w:color="auto"/>
        <w:bottom w:val="none" w:sz="0" w:space="0" w:color="auto"/>
        <w:right w:val="none" w:sz="0" w:space="0" w:color="auto"/>
      </w:divBdr>
    </w:div>
    <w:div w:id="1170297629">
      <w:marLeft w:val="0"/>
      <w:marRight w:val="0"/>
      <w:marTop w:val="0"/>
      <w:marBottom w:val="0"/>
      <w:divBdr>
        <w:top w:val="none" w:sz="0" w:space="0" w:color="auto"/>
        <w:left w:val="none" w:sz="0" w:space="0" w:color="auto"/>
        <w:bottom w:val="none" w:sz="0" w:space="0" w:color="auto"/>
        <w:right w:val="none" w:sz="0" w:space="0" w:color="auto"/>
      </w:divBdr>
    </w:div>
    <w:div w:id="1170297630">
      <w:marLeft w:val="0"/>
      <w:marRight w:val="0"/>
      <w:marTop w:val="0"/>
      <w:marBottom w:val="0"/>
      <w:divBdr>
        <w:top w:val="none" w:sz="0" w:space="0" w:color="auto"/>
        <w:left w:val="none" w:sz="0" w:space="0" w:color="auto"/>
        <w:bottom w:val="none" w:sz="0" w:space="0" w:color="auto"/>
        <w:right w:val="none" w:sz="0" w:space="0" w:color="auto"/>
      </w:divBdr>
    </w:div>
    <w:div w:id="1170297632">
      <w:marLeft w:val="0"/>
      <w:marRight w:val="0"/>
      <w:marTop w:val="0"/>
      <w:marBottom w:val="0"/>
      <w:divBdr>
        <w:top w:val="none" w:sz="0" w:space="0" w:color="auto"/>
        <w:left w:val="none" w:sz="0" w:space="0" w:color="auto"/>
        <w:bottom w:val="none" w:sz="0" w:space="0" w:color="auto"/>
        <w:right w:val="none" w:sz="0" w:space="0" w:color="auto"/>
      </w:divBdr>
    </w:div>
    <w:div w:id="1170297633">
      <w:marLeft w:val="0"/>
      <w:marRight w:val="0"/>
      <w:marTop w:val="0"/>
      <w:marBottom w:val="0"/>
      <w:divBdr>
        <w:top w:val="none" w:sz="0" w:space="0" w:color="auto"/>
        <w:left w:val="none" w:sz="0" w:space="0" w:color="auto"/>
        <w:bottom w:val="none" w:sz="0" w:space="0" w:color="auto"/>
        <w:right w:val="none" w:sz="0" w:space="0" w:color="auto"/>
      </w:divBdr>
    </w:div>
    <w:div w:id="1170297634">
      <w:marLeft w:val="0"/>
      <w:marRight w:val="0"/>
      <w:marTop w:val="0"/>
      <w:marBottom w:val="0"/>
      <w:divBdr>
        <w:top w:val="none" w:sz="0" w:space="0" w:color="auto"/>
        <w:left w:val="none" w:sz="0" w:space="0" w:color="auto"/>
        <w:bottom w:val="none" w:sz="0" w:space="0" w:color="auto"/>
        <w:right w:val="none" w:sz="0" w:space="0" w:color="auto"/>
      </w:divBdr>
    </w:div>
    <w:div w:id="1170297635">
      <w:marLeft w:val="0"/>
      <w:marRight w:val="0"/>
      <w:marTop w:val="0"/>
      <w:marBottom w:val="0"/>
      <w:divBdr>
        <w:top w:val="none" w:sz="0" w:space="0" w:color="auto"/>
        <w:left w:val="none" w:sz="0" w:space="0" w:color="auto"/>
        <w:bottom w:val="none" w:sz="0" w:space="0" w:color="auto"/>
        <w:right w:val="none" w:sz="0" w:space="0" w:color="auto"/>
      </w:divBdr>
    </w:div>
    <w:div w:id="1170297636">
      <w:marLeft w:val="0"/>
      <w:marRight w:val="0"/>
      <w:marTop w:val="0"/>
      <w:marBottom w:val="0"/>
      <w:divBdr>
        <w:top w:val="none" w:sz="0" w:space="0" w:color="auto"/>
        <w:left w:val="none" w:sz="0" w:space="0" w:color="auto"/>
        <w:bottom w:val="none" w:sz="0" w:space="0" w:color="auto"/>
        <w:right w:val="none" w:sz="0" w:space="0" w:color="auto"/>
      </w:divBdr>
    </w:div>
    <w:div w:id="1170297637">
      <w:marLeft w:val="0"/>
      <w:marRight w:val="0"/>
      <w:marTop w:val="0"/>
      <w:marBottom w:val="0"/>
      <w:divBdr>
        <w:top w:val="none" w:sz="0" w:space="0" w:color="auto"/>
        <w:left w:val="none" w:sz="0" w:space="0" w:color="auto"/>
        <w:bottom w:val="none" w:sz="0" w:space="0" w:color="auto"/>
        <w:right w:val="none" w:sz="0" w:space="0" w:color="auto"/>
      </w:divBdr>
    </w:div>
    <w:div w:id="1170297638">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1170297640">
      <w:marLeft w:val="0"/>
      <w:marRight w:val="0"/>
      <w:marTop w:val="0"/>
      <w:marBottom w:val="0"/>
      <w:divBdr>
        <w:top w:val="none" w:sz="0" w:space="0" w:color="auto"/>
        <w:left w:val="none" w:sz="0" w:space="0" w:color="auto"/>
        <w:bottom w:val="none" w:sz="0" w:space="0" w:color="auto"/>
        <w:right w:val="none" w:sz="0" w:space="0" w:color="auto"/>
      </w:divBdr>
    </w:div>
    <w:div w:id="1170297641">
      <w:marLeft w:val="0"/>
      <w:marRight w:val="0"/>
      <w:marTop w:val="0"/>
      <w:marBottom w:val="0"/>
      <w:divBdr>
        <w:top w:val="none" w:sz="0" w:space="0" w:color="auto"/>
        <w:left w:val="none" w:sz="0" w:space="0" w:color="auto"/>
        <w:bottom w:val="none" w:sz="0" w:space="0" w:color="auto"/>
        <w:right w:val="none" w:sz="0" w:space="0" w:color="auto"/>
      </w:divBdr>
    </w:div>
    <w:div w:id="1170297642">
      <w:marLeft w:val="0"/>
      <w:marRight w:val="0"/>
      <w:marTop w:val="0"/>
      <w:marBottom w:val="0"/>
      <w:divBdr>
        <w:top w:val="none" w:sz="0" w:space="0" w:color="auto"/>
        <w:left w:val="none" w:sz="0" w:space="0" w:color="auto"/>
        <w:bottom w:val="none" w:sz="0" w:space="0" w:color="auto"/>
        <w:right w:val="none" w:sz="0" w:space="0" w:color="auto"/>
      </w:divBdr>
    </w:div>
    <w:div w:id="1170297643">
      <w:marLeft w:val="0"/>
      <w:marRight w:val="0"/>
      <w:marTop w:val="0"/>
      <w:marBottom w:val="0"/>
      <w:divBdr>
        <w:top w:val="none" w:sz="0" w:space="0" w:color="auto"/>
        <w:left w:val="none" w:sz="0" w:space="0" w:color="auto"/>
        <w:bottom w:val="none" w:sz="0" w:space="0" w:color="auto"/>
        <w:right w:val="none" w:sz="0" w:space="0" w:color="auto"/>
      </w:divBdr>
    </w:div>
    <w:div w:id="1170297644">
      <w:marLeft w:val="0"/>
      <w:marRight w:val="0"/>
      <w:marTop w:val="0"/>
      <w:marBottom w:val="0"/>
      <w:divBdr>
        <w:top w:val="none" w:sz="0" w:space="0" w:color="auto"/>
        <w:left w:val="none" w:sz="0" w:space="0" w:color="auto"/>
        <w:bottom w:val="none" w:sz="0" w:space="0" w:color="auto"/>
        <w:right w:val="none" w:sz="0" w:space="0" w:color="auto"/>
      </w:divBdr>
    </w:div>
    <w:div w:id="1170297645">
      <w:marLeft w:val="0"/>
      <w:marRight w:val="0"/>
      <w:marTop w:val="0"/>
      <w:marBottom w:val="0"/>
      <w:divBdr>
        <w:top w:val="none" w:sz="0" w:space="0" w:color="auto"/>
        <w:left w:val="none" w:sz="0" w:space="0" w:color="auto"/>
        <w:bottom w:val="none" w:sz="0" w:space="0" w:color="auto"/>
        <w:right w:val="none" w:sz="0" w:space="0" w:color="auto"/>
      </w:divBdr>
    </w:div>
    <w:div w:id="1170297646">
      <w:marLeft w:val="0"/>
      <w:marRight w:val="0"/>
      <w:marTop w:val="0"/>
      <w:marBottom w:val="0"/>
      <w:divBdr>
        <w:top w:val="none" w:sz="0" w:space="0" w:color="auto"/>
        <w:left w:val="none" w:sz="0" w:space="0" w:color="auto"/>
        <w:bottom w:val="none" w:sz="0" w:space="0" w:color="auto"/>
        <w:right w:val="none" w:sz="0" w:space="0" w:color="auto"/>
      </w:divBdr>
    </w:div>
    <w:div w:id="1170297647">
      <w:marLeft w:val="0"/>
      <w:marRight w:val="0"/>
      <w:marTop w:val="0"/>
      <w:marBottom w:val="0"/>
      <w:divBdr>
        <w:top w:val="none" w:sz="0" w:space="0" w:color="auto"/>
        <w:left w:val="none" w:sz="0" w:space="0" w:color="auto"/>
        <w:bottom w:val="none" w:sz="0" w:space="0" w:color="auto"/>
        <w:right w:val="none" w:sz="0" w:space="0" w:color="auto"/>
      </w:divBdr>
    </w:div>
    <w:div w:id="1170297648">
      <w:marLeft w:val="0"/>
      <w:marRight w:val="0"/>
      <w:marTop w:val="0"/>
      <w:marBottom w:val="0"/>
      <w:divBdr>
        <w:top w:val="none" w:sz="0" w:space="0" w:color="auto"/>
        <w:left w:val="none" w:sz="0" w:space="0" w:color="auto"/>
        <w:bottom w:val="none" w:sz="0" w:space="0" w:color="auto"/>
        <w:right w:val="none" w:sz="0" w:space="0" w:color="auto"/>
      </w:divBdr>
    </w:div>
    <w:div w:id="1170297649">
      <w:marLeft w:val="0"/>
      <w:marRight w:val="0"/>
      <w:marTop w:val="0"/>
      <w:marBottom w:val="0"/>
      <w:divBdr>
        <w:top w:val="none" w:sz="0" w:space="0" w:color="auto"/>
        <w:left w:val="none" w:sz="0" w:space="0" w:color="auto"/>
        <w:bottom w:val="none" w:sz="0" w:space="0" w:color="auto"/>
        <w:right w:val="none" w:sz="0" w:space="0" w:color="auto"/>
      </w:divBdr>
    </w:div>
    <w:div w:id="1170297650">
      <w:marLeft w:val="0"/>
      <w:marRight w:val="0"/>
      <w:marTop w:val="0"/>
      <w:marBottom w:val="0"/>
      <w:divBdr>
        <w:top w:val="none" w:sz="0" w:space="0" w:color="auto"/>
        <w:left w:val="none" w:sz="0" w:space="0" w:color="auto"/>
        <w:bottom w:val="none" w:sz="0" w:space="0" w:color="auto"/>
        <w:right w:val="none" w:sz="0" w:space="0" w:color="auto"/>
      </w:divBdr>
    </w:div>
    <w:div w:id="1170297651">
      <w:marLeft w:val="0"/>
      <w:marRight w:val="0"/>
      <w:marTop w:val="0"/>
      <w:marBottom w:val="0"/>
      <w:divBdr>
        <w:top w:val="none" w:sz="0" w:space="0" w:color="auto"/>
        <w:left w:val="none" w:sz="0" w:space="0" w:color="auto"/>
        <w:bottom w:val="none" w:sz="0" w:space="0" w:color="auto"/>
        <w:right w:val="none" w:sz="0" w:space="0" w:color="auto"/>
      </w:divBdr>
    </w:div>
    <w:div w:id="1170297652">
      <w:marLeft w:val="0"/>
      <w:marRight w:val="0"/>
      <w:marTop w:val="0"/>
      <w:marBottom w:val="0"/>
      <w:divBdr>
        <w:top w:val="none" w:sz="0" w:space="0" w:color="auto"/>
        <w:left w:val="none" w:sz="0" w:space="0" w:color="auto"/>
        <w:bottom w:val="none" w:sz="0" w:space="0" w:color="auto"/>
        <w:right w:val="none" w:sz="0" w:space="0" w:color="auto"/>
      </w:divBdr>
    </w:div>
    <w:div w:id="1170297654">
      <w:marLeft w:val="0"/>
      <w:marRight w:val="0"/>
      <w:marTop w:val="0"/>
      <w:marBottom w:val="0"/>
      <w:divBdr>
        <w:top w:val="none" w:sz="0" w:space="0" w:color="auto"/>
        <w:left w:val="none" w:sz="0" w:space="0" w:color="auto"/>
        <w:bottom w:val="none" w:sz="0" w:space="0" w:color="auto"/>
        <w:right w:val="none" w:sz="0" w:space="0" w:color="auto"/>
      </w:divBdr>
    </w:div>
    <w:div w:id="1170297655">
      <w:marLeft w:val="0"/>
      <w:marRight w:val="0"/>
      <w:marTop w:val="0"/>
      <w:marBottom w:val="0"/>
      <w:divBdr>
        <w:top w:val="none" w:sz="0" w:space="0" w:color="auto"/>
        <w:left w:val="none" w:sz="0" w:space="0" w:color="auto"/>
        <w:bottom w:val="none" w:sz="0" w:space="0" w:color="auto"/>
        <w:right w:val="none" w:sz="0" w:space="0" w:color="auto"/>
      </w:divBdr>
    </w:div>
    <w:div w:id="1170297656">
      <w:marLeft w:val="0"/>
      <w:marRight w:val="0"/>
      <w:marTop w:val="0"/>
      <w:marBottom w:val="0"/>
      <w:divBdr>
        <w:top w:val="none" w:sz="0" w:space="0" w:color="auto"/>
        <w:left w:val="none" w:sz="0" w:space="0" w:color="auto"/>
        <w:bottom w:val="none" w:sz="0" w:space="0" w:color="auto"/>
        <w:right w:val="none" w:sz="0" w:space="0" w:color="auto"/>
      </w:divBdr>
    </w:div>
    <w:div w:id="1170297657">
      <w:marLeft w:val="0"/>
      <w:marRight w:val="0"/>
      <w:marTop w:val="0"/>
      <w:marBottom w:val="0"/>
      <w:divBdr>
        <w:top w:val="none" w:sz="0" w:space="0" w:color="auto"/>
        <w:left w:val="none" w:sz="0" w:space="0" w:color="auto"/>
        <w:bottom w:val="none" w:sz="0" w:space="0" w:color="auto"/>
        <w:right w:val="none" w:sz="0" w:space="0" w:color="auto"/>
      </w:divBdr>
    </w:div>
    <w:div w:id="1170297658">
      <w:marLeft w:val="0"/>
      <w:marRight w:val="0"/>
      <w:marTop w:val="0"/>
      <w:marBottom w:val="0"/>
      <w:divBdr>
        <w:top w:val="none" w:sz="0" w:space="0" w:color="auto"/>
        <w:left w:val="none" w:sz="0" w:space="0" w:color="auto"/>
        <w:bottom w:val="none" w:sz="0" w:space="0" w:color="auto"/>
        <w:right w:val="none" w:sz="0" w:space="0" w:color="auto"/>
      </w:divBdr>
    </w:div>
    <w:div w:id="1170297659">
      <w:marLeft w:val="0"/>
      <w:marRight w:val="0"/>
      <w:marTop w:val="0"/>
      <w:marBottom w:val="0"/>
      <w:divBdr>
        <w:top w:val="none" w:sz="0" w:space="0" w:color="auto"/>
        <w:left w:val="none" w:sz="0" w:space="0" w:color="auto"/>
        <w:bottom w:val="none" w:sz="0" w:space="0" w:color="auto"/>
        <w:right w:val="none" w:sz="0" w:space="0" w:color="auto"/>
      </w:divBdr>
    </w:div>
    <w:div w:id="1170297660">
      <w:marLeft w:val="0"/>
      <w:marRight w:val="0"/>
      <w:marTop w:val="0"/>
      <w:marBottom w:val="0"/>
      <w:divBdr>
        <w:top w:val="none" w:sz="0" w:space="0" w:color="auto"/>
        <w:left w:val="none" w:sz="0" w:space="0" w:color="auto"/>
        <w:bottom w:val="none" w:sz="0" w:space="0" w:color="auto"/>
        <w:right w:val="none" w:sz="0" w:space="0" w:color="auto"/>
      </w:divBdr>
    </w:div>
    <w:div w:id="1170297661">
      <w:marLeft w:val="0"/>
      <w:marRight w:val="0"/>
      <w:marTop w:val="0"/>
      <w:marBottom w:val="0"/>
      <w:divBdr>
        <w:top w:val="none" w:sz="0" w:space="0" w:color="auto"/>
        <w:left w:val="none" w:sz="0" w:space="0" w:color="auto"/>
        <w:bottom w:val="none" w:sz="0" w:space="0" w:color="auto"/>
        <w:right w:val="none" w:sz="0" w:space="0" w:color="auto"/>
      </w:divBdr>
    </w:div>
    <w:div w:id="1170297662">
      <w:marLeft w:val="0"/>
      <w:marRight w:val="0"/>
      <w:marTop w:val="0"/>
      <w:marBottom w:val="0"/>
      <w:divBdr>
        <w:top w:val="none" w:sz="0" w:space="0" w:color="auto"/>
        <w:left w:val="none" w:sz="0" w:space="0" w:color="auto"/>
        <w:bottom w:val="none" w:sz="0" w:space="0" w:color="auto"/>
        <w:right w:val="none" w:sz="0" w:space="0" w:color="auto"/>
      </w:divBdr>
    </w:div>
    <w:div w:id="1170297663">
      <w:marLeft w:val="0"/>
      <w:marRight w:val="0"/>
      <w:marTop w:val="0"/>
      <w:marBottom w:val="0"/>
      <w:divBdr>
        <w:top w:val="none" w:sz="0" w:space="0" w:color="auto"/>
        <w:left w:val="none" w:sz="0" w:space="0" w:color="auto"/>
        <w:bottom w:val="none" w:sz="0" w:space="0" w:color="auto"/>
        <w:right w:val="none" w:sz="0" w:space="0" w:color="auto"/>
      </w:divBdr>
    </w:div>
    <w:div w:id="1170297664">
      <w:marLeft w:val="0"/>
      <w:marRight w:val="0"/>
      <w:marTop w:val="0"/>
      <w:marBottom w:val="0"/>
      <w:divBdr>
        <w:top w:val="none" w:sz="0" w:space="0" w:color="auto"/>
        <w:left w:val="none" w:sz="0" w:space="0" w:color="auto"/>
        <w:bottom w:val="none" w:sz="0" w:space="0" w:color="auto"/>
        <w:right w:val="none" w:sz="0" w:space="0" w:color="auto"/>
      </w:divBdr>
    </w:div>
    <w:div w:id="1170297665">
      <w:marLeft w:val="0"/>
      <w:marRight w:val="0"/>
      <w:marTop w:val="0"/>
      <w:marBottom w:val="0"/>
      <w:divBdr>
        <w:top w:val="none" w:sz="0" w:space="0" w:color="auto"/>
        <w:left w:val="none" w:sz="0" w:space="0" w:color="auto"/>
        <w:bottom w:val="none" w:sz="0" w:space="0" w:color="auto"/>
        <w:right w:val="none" w:sz="0" w:space="0" w:color="auto"/>
      </w:divBdr>
    </w:div>
    <w:div w:id="1170297666">
      <w:marLeft w:val="0"/>
      <w:marRight w:val="0"/>
      <w:marTop w:val="0"/>
      <w:marBottom w:val="0"/>
      <w:divBdr>
        <w:top w:val="none" w:sz="0" w:space="0" w:color="auto"/>
        <w:left w:val="none" w:sz="0" w:space="0" w:color="auto"/>
        <w:bottom w:val="none" w:sz="0" w:space="0" w:color="auto"/>
        <w:right w:val="none" w:sz="0" w:space="0" w:color="auto"/>
      </w:divBdr>
    </w:div>
    <w:div w:id="1170297667">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170297669">
      <w:marLeft w:val="0"/>
      <w:marRight w:val="0"/>
      <w:marTop w:val="0"/>
      <w:marBottom w:val="0"/>
      <w:divBdr>
        <w:top w:val="none" w:sz="0" w:space="0" w:color="auto"/>
        <w:left w:val="none" w:sz="0" w:space="0" w:color="auto"/>
        <w:bottom w:val="none" w:sz="0" w:space="0" w:color="auto"/>
        <w:right w:val="none" w:sz="0" w:space="0" w:color="auto"/>
      </w:divBdr>
    </w:div>
    <w:div w:id="1170297670">
      <w:marLeft w:val="0"/>
      <w:marRight w:val="0"/>
      <w:marTop w:val="0"/>
      <w:marBottom w:val="0"/>
      <w:divBdr>
        <w:top w:val="none" w:sz="0" w:space="0" w:color="auto"/>
        <w:left w:val="none" w:sz="0" w:space="0" w:color="auto"/>
        <w:bottom w:val="none" w:sz="0" w:space="0" w:color="auto"/>
        <w:right w:val="none" w:sz="0" w:space="0" w:color="auto"/>
      </w:divBdr>
    </w:div>
    <w:div w:id="1170297671">
      <w:marLeft w:val="0"/>
      <w:marRight w:val="0"/>
      <w:marTop w:val="0"/>
      <w:marBottom w:val="0"/>
      <w:divBdr>
        <w:top w:val="none" w:sz="0" w:space="0" w:color="auto"/>
        <w:left w:val="none" w:sz="0" w:space="0" w:color="auto"/>
        <w:bottom w:val="none" w:sz="0" w:space="0" w:color="auto"/>
        <w:right w:val="none" w:sz="0" w:space="0" w:color="auto"/>
      </w:divBdr>
    </w:div>
    <w:div w:id="1170297672">
      <w:marLeft w:val="0"/>
      <w:marRight w:val="0"/>
      <w:marTop w:val="0"/>
      <w:marBottom w:val="0"/>
      <w:divBdr>
        <w:top w:val="none" w:sz="0" w:space="0" w:color="auto"/>
        <w:left w:val="none" w:sz="0" w:space="0" w:color="auto"/>
        <w:bottom w:val="none" w:sz="0" w:space="0" w:color="auto"/>
        <w:right w:val="none" w:sz="0" w:space="0" w:color="auto"/>
      </w:divBdr>
    </w:div>
    <w:div w:id="1170297673">
      <w:marLeft w:val="0"/>
      <w:marRight w:val="0"/>
      <w:marTop w:val="0"/>
      <w:marBottom w:val="0"/>
      <w:divBdr>
        <w:top w:val="none" w:sz="0" w:space="0" w:color="auto"/>
        <w:left w:val="none" w:sz="0" w:space="0" w:color="auto"/>
        <w:bottom w:val="none" w:sz="0" w:space="0" w:color="auto"/>
        <w:right w:val="none" w:sz="0" w:space="0" w:color="auto"/>
      </w:divBdr>
    </w:div>
    <w:div w:id="1170297674">
      <w:marLeft w:val="0"/>
      <w:marRight w:val="0"/>
      <w:marTop w:val="0"/>
      <w:marBottom w:val="0"/>
      <w:divBdr>
        <w:top w:val="none" w:sz="0" w:space="0" w:color="auto"/>
        <w:left w:val="none" w:sz="0" w:space="0" w:color="auto"/>
        <w:bottom w:val="none" w:sz="0" w:space="0" w:color="auto"/>
        <w:right w:val="none" w:sz="0" w:space="0" w:color="auto"/>
      </w:divBdr>
    </w:div>
    <w:div w:id="1170297675">
      <w:marLeft w:val="0"/>
      <w:marRight w:val="0"/>
      <w:marTop w:val="0"/>
      <w:marBottom w:val="0"/>
      <w:divBdr>
        <w:top w:val="none" w:sz="0" w:space="0" w:color="auto"/>
        <w:left w:val="none" w:sz="0" w:space="0" w:color="auto"/>
        <w:bottom w:val="none" w:sz="0" w:space="0" w:color="auto"/>
        <w:right w:val="none" w:sz="0" w:space="0" w:color="auto"/>
      </w:divBdr>
    </w:div>
    <w:div w:id="1170297676">
      <w:marLeft w:val="0"/>
      <w:marRight w:val="0"/>
      <w:marTop w:val="0"/>
      <w:marBottom w:val="0"/>
      <w:divBdr>
        <w:top w:val="none" w:sz="0" w:space="0" w:color="auto"/>
        <w:left w:val="none" w:sz="0" w:space="0" w:color="auto"/>
        <w:bottom w:val="none" w:sz="0" w:space="0" w:color="auto"/>
        <w:right w:val="none" w:sz="0" w:space="0" w:color="auto"/>
      </w:divBdr>
    </w:div>
    <w:div w:id="1170297677">
      <w:marLeft w:val="0"/>
      <w:marRight w:val="0"/>
      <w:marTop w:val="0"/>
      <w:marBottom w:val="0"/>
      <w:divBdr>
        <w:top w:val="none" w:sz="0" w:space="0" w:color="auto"/>
        <w:left w:val="none" w:sz="0" w:space="0" w:color="auto"/>
        <w:bottom w:val="none" w:sz="0" w:space="0" w:color="auto"/>
        <w:right w:val="none" w:sz="0" w:space="0" w:color="auto"/>
      </w:divBdr>
    </w:div>
    <w:div w:id="1170297678">
      <w:marLeft w:val="0"/>
      <w:marRight w:val="0"/>
      <w:marTop w:val="0"/>
      <w:marBottom w:val="0"/>
      <w:divBdr>
        <w:top w:val="none" w:sz="0" w:space="0" w:color="auto"/>
        <w:left w:val="none" w:sz="0" w:space="0" w:color="auto"/>
        <w:bottom w:val="none" w:sz="0" w:space="0" w:color="auto"/>
        <w:right w:val="none" w:sz="0" w:space="0" w:color="auto"/>
      </w:divBdr>
    </w:div>
    <w:div w:id="1170297679">
      <w:marLeft w:val="0"/>
      <w:marRight w:val="0"/>
      <w:marTop w:val="0"/>
      <w:marBottom w:val="0"/>
      <w:divBdr>
        <w:top w:val="none" w:sz="0" w:space="0" w:color="auto"/>
        <w:left w:val="none" w:sz="0" w:space="0" w:color="auto"/>
        <w:bottom w:val="none" w:sz="0" w:space="0" w:color="auto"/>
        <w:right w:val="none" w:sz="0" w:space="0" w:color="auto"/>
      </w:divBdr>
    </w:div>
    <w:div w:id="1170297680">
      <w:marLeft w:val="0"/>
      <w:marRight w:val="0"/>
      <w:marTop w:val="0"/>
      <w:marBottom w:val="0"/>
      <w:divBdr>
        <w:top w:val="none" w:sz="0" w:space="0" w:color="auto"/>
        <w:left w:val="none" w:sz="0" w:space="0" w:color="auto"/>
        <w:bottom w:val="none" w:sz="0" w:space="0" w:color="auto"/>
        <w:right w:val="none" w:sz="0" w:space="0" w:color="auto"/>
      </w:divBdr>
    </w:div>
    <w:div w:id="1170297682">
      <w:marLeft w:val="0"/>
      <w:marRight w:val="0"/>
      <w:marTop w:val="0"/>
      <w:marBottom w:val="0"/>
      <w:divBdr>
        <w:top w:val="none" w:sz="0" w:space="0" w:color="auto"/>
        <w:left w:val="none" w:sz="0" w:space="0" w:color="auto"/>
        <w:bottom w:val="none" w:sz="0" w:space="0" w:color="auto"/>
        <w:right w:val="none" w:sz="0" w:space="0" w:color="auto"/>
      </w:divBdr>
    </w:div>
    <w:div w:id="1170297683">
      <w:marLeft w:val="0"/>
      <w:marRight w:val="0"/>
      <w:marTop w:val="0"/>
      <w:marBottom w:val="0"/>
      <w:divBdr>
        <w:top w:val="none" w:sz="0" w:space="0" w:color="auto"/>
        <w:left w:val="none" w:sz="0" w:space="0" w:color="auto"/>
        <w:bottom w:val="none" w:sz="0" w:space="0" w:color="auto"/>
        <w:right w:val="none" w:sz="0" w:space="0" w:color="auto"/>
      </w:divBdr>
    </w:div>
    <w:div w:id="1170297684">
      <w:marLeft w:val="0"/>
      <w:marRight w:val="0"/>
      <w:marTop w:val="0"/>
      <w:marBottom w:val="0"/>
      <w:divBdr>
        <w:top w:val="none" w:sz="0" w:space="0" w:color="auto"/>
        <w:left w:val="none" w:sz="0" w:space="0" w:color="auto"/>
        <w:bottom w:val="none" w:sz="0" w:space="0" w:color="auto"/>
        <w:right w:val="none" w:sz="0" w:space="0" w:color="auto"/>
      </w:divBdr>
    </w:div>
    <w:div w:id="1170297685">
      <w:marLeft w:val="0"/>
      <w:marRight w:val="0"/>
      <w:marTop w:val="0"/>
      <w:marBottom w:val="0"/>
      <w:divBdr>
        <w:top w:val="none" w:sz="0" w:space="0" w:color="auto"/>
        <w:left w:val="none" w:sz="0" w:space="0" w:color="auto"/>
        <w:bottom w:val="none" w:sz="0" w:space="0" w:color="auto"/>
        <w:right w:val="none" w:sz="0" w:space="0" w:color="auto"/>
      </w:divBdr>
    </w:div>
    <w:div w:id="1170297686">
      <w:marLeft w:val="0"/>
      <w:marRight w:val="0"/>
      <w:marTop w:val="0"/>
      <w:marBottom w:val="0"/>
      <w:divBdr>
        <w:top w:val="none" w:sz="0" w:space="0" w:color="auto"/>
        <w:left w:val="none" w:sz="0" w:space="0" w:color="auto"/>
        <w:bottom w:val="none" w:sz="0" w:space="0" w:color="auto"/>
        <w:right w:val="none" w:sz="0" w:space="0" w:color="auto"/>
      </w:divBdr>
    </w:div>
    <w:div w:id="1170297687">
      <w:marLeft w:val="0"/>
      <w:marRight w:val="0"/>
      <w:marTop w:val="0"/>
      <w:marBottom w:val="0"/>
      <w:divBdr>
        <w:top w:val="none" w:sz="0" w:space="0" w:color="auto"/>
        <w:left w:val="none" w:sz="0" w:space="0" w:color="auto"/>
        <w:bottom w:val="none" w:sz="0" w:space="0" w:color="auto"/>
        <w:right w:val="none" w:sz="0" w:space="0" w:color="auto"/>
      </w:divBdr>
    </w:div>
    <w:div w:id="1170297688">
      <w:marLeft w:val="0"/>
      <w:marRight w:val="0"/>
      <w:marTop w:val="0"/>
      <w:marBottom w:val="0"/>
      <w:divBdr>
        <w:top w:val="none" w:sz="0" w:space="0" w:color="auto"/>
        <w:left w:val="none" w:sz="0" w:space="0" w:color="auto"/>
        <w:bottom w:val="none" w:sz="0" w:space="0" w:color="auto"/>
        <w:right w:val="none" w:sz="0" w:space="0" w:color="auto"/>
      </w:divBdr>
    </w:div>
    <w:div w:id="1170297689">
      <w:marLeft w:val="0"/>
      <w:marRight w:val="0"/>
      <w:marTop w:val="0"/>
      <w:marBottom w:val="0"/>
      <w:divBdr>
        <w:top w:val="none" w:sz="0" w:space="0" w:color="auto"/>
        <w:left w:val="none" w:sz="0" w:space="0" w:color="auto"/>
        <w:bottom w:val="none" w:sz="0" w:space="0" w:color="auto"/>
        <w:right w:val="none" w:sz="0" w:space="0" w:color="auto"/>
      </w:divBdr>
    </w:div>
    <w:div w:id="1170297690">
      <w:marLeft w:val="0"/>
      <w:marRight w:val="0"/>
      <w:marTop w:val="0"/>
      <w:marBottom w:val="0"/>
      <w:divBdr>
        <w:top w:val="none" w:sz="0" w:space="0" w:color="auto"/>
        <w:left w:val="none" w:sz="0" w:space="0" w:color="auto"/>
        <w:bottom w:val="none" w:sz="0" w:space="0" w:color="auto"/>
        <w:right w:val="none" w:sz="0" w:space="0" w:color="auto"/>
      </w:divBdr>
    </w:div>
    <w:div w:id="1170297691">
      <w:marLeft w:val="0"/>
      <w:marRight w:val="0"/>
      <w:marTop w:val="0"/>
      <w:marBottom w:val="0"/>
      <w:divBdr>
        <w:top w:val="none" w:sz="0" w:space="0" w:color="auto"/>
        <w:left w:val="none" w:sz="0" w:space="0" w:color="auto"/>
        <w:bottom w:val="none" w:sz="0" w:space="0" w:color="auto"/>
        <w:right w:val="none" w:sz="0" w:space="0" w:color="auto"/>
      </w:divBdr>
    </w:div>
    <w:div w:id="1170297692">
      <w:marLeft w:val="0"/>
      <w:marRight w:val="0"/>
      <w:marTop w:val="0"/>
      <w:marBottom w:val="0"/>
      <w:divBdr>
        <w:top w:val="none" w:sz="0" w:space="0" w:color="auto"/>
        <w:left w:val="none" w:sz="0" w:space="0" w:color="auto"/>
        <w:bottom w:val="none" w:sz="0" w:space="0" w:color="auto"/>
        <w:right w:val="none" w:sz="0" w:space="0" w:color="auto"/>
      </w:divBdr>
    </w:div>
    <w:div w:id="1170297693">
      <w:marLeft w:val="0"/>
      <w:marRight w:val="0"/>
      <w:marTop w:val="0"/>
      <w:marBottom w:val="0"/>
      <w:divBdr>
        <w:top w:val="none" w:sz="0" w:space="0" w:color="auto"/>
        <w:left w:val="none" w:sz="0" w:space="0" w:color="auto"/>
        <w:bottom w:val="none" w:sz="0" w:space="0" w:color="auto"/>
        <w:right w:val="none" w:sz="0" w:space="0" w:color="auto"/>
      </w:divBdr>
    </w:div>
    <w:div w:id="1170297694">
      <w:marLeft w:val="0"/>
      <w:marRight w:val="0"/>
      <w:marTop w:val="0"/>
      <w:marBottom w:val="0"/>
      <w:divBdr>
        <w:top w:val="none" w:sz="0" w:space="0" w:color="auto"/>
        <w:left w:val="none" w:sz="0" w:space="0" w:color="auto"/>
        <w:bottom w:val="none" w:sz="0" w:space="0" w:color="auto"/>
        <w:right w:val="none" w:sz="0" w:space="0" w:color="auto"/>
      </w:divBdr>
    </w:div>
    <w:div w:id="1170297695">
      <w:marLeft w:val="0"/>
      <w:marRight w:val="0"/>
      <w:marTop w:val="0"/>
      <w:marBottom w:val="0"/>
      <w:divBdr>
        <w:top w:val="none" w:sz="0" w:space="0" w:color="auto"/>
        <w:left w:val="none" w:sz="0" w:space="0" w:color="auto"/>
        <w:bottom w:val="none" w:sz="0" w:space="0" w:color="auto"/>
        <w:right w:val="none" w:sz="0" w:space="0" w:color="auto"/>
      </w:divBdr>
    </w:div>
    <w:div w:id="1170297697">
      <w:marLeft w:val="0"/>
      <w:marRight w:val="0"/>
      <w:marTop w:val="0"/>
      <w:marBottom w:val="0"/>
      <w:divBdr>
        <w:top w:val="none" w:sz="0" w:space="0" w:color="auto"/>
        <w:left w:val="none" w:sz="0" w:space="0" w:color="auto"/>
        <w:bottom w:val="none" w:sz="0" w:space="0" w:color="auto"/>
        <w:right w:val="none" w:sz="0" w:space="0" w:color="auto"/>
      </w:divBdr>
    </w:div>
    <w:div w:id="1170297699">
      <w:marLeft w:val="0"/>
      <w:marRight w:val="0"/>
      <w:marTop w:val="0"/>
      <w:marBottom w:val="0"/>
      <w:divBdr>
        <w:top w:val="none" w:sz="0" w:space="0" w:color="auto"/>
        <w:left w:val="none" w:sz="0" w:space="0" w:color="auto"/>
        <w:bottom w:val="none" w:sz="0" w:space="0" w:color="auto"/>
        <w:right w:val="none" w:sz="0" w:space="0" w:color="auto"/>
      </w:divBdr>
    </w:div>
    <w:div w:id="1170297700">
      <w:marLeft w:val="0"/>
      <w:marRight w:val="0"/>
      <w:marTop w:val="0"/>
      <w:marBottom w:val="0"/>
      <w:divBdr>
        <w:top w:val="none" w:sz="0" w:space="0" w:color="auto"/>
        <w:left w:val="none" w:sz="0" w:space="0" w:color="auto"/>
        <w:bottom w:val="none" w:sz="0" w:space="0" w:color="auto"/>
        <w:right w:val="none" w:sz="0" w:space="0" w:color="auto"/>
      </w:divBdr>
      <w:divsChild>
        <w:div w:id="1170296998">
          <w:marLeft w:val="1498"/>
          <w:marRight w:val="0"/>
          <w:marTop w:val="130"/>
          <w:marBottom w:val="0"/>
          <w:divBdr>
            <w:top w:val="none" w:sz="0" w:space="0" w:color="auto"/>
            <w:left w:val="none" w:sz="0" w:space="0" w:color="auto"/>
            <w:bottom w:val="none" w:sz="0" w:space="0" w:color="auto"/>
            <w:right w:val="none" w:sz="0" w:space="0" w:color="auto"/>
          </w:divBdr>
        </w:div>
        <w:div w:id="1170297114">
          <w:marLeft w:val="1498"/>
          <w:marRight w:val="0"/>
          <w:marTop w:val="130"/>
          <w:marBottom w:val="0"/>
          <w:divBdr>
            <w:top w:val="none" w:sz="0" w:space="0" w:color="auto"/>
            <w:left w:val="none" w:sz="0" w:space="0" w:color="auto"/>
            <w:bottom w:val="none" w:sz="0" w:space="0" w:color="auto"/>
            <w:right w:val="none" w:sz="0" w:space="0" w:color="auto"/>
          </w:divBdr>
        </w:div>
        <w:div w:id="1170297303">
          <w:marLeft w:val="1498"/>
          <w:marRight w:val="0"/>
          <w:marTop w:val="130"/>
          <w:marBottom w:val="0"/>
          <w:divBdr>
            <w:top w:val="none" w:sz="0" w:space="0" w:color="auto"/>
            <w:left w:val="none" w:sz="0" w:space="0" w:color="auto"/>
            <w:bottom w:val="none" w:sz="0" w:space="0" w:color="auto"/>
            <w:right w:val="none" w:sz="0" w:space="0" w:color="auto"/>
          </w:divBdr>
        </w:div>
        <w:div w:id="1170297354">
          <w:marLeft w:val="1498"/>
          <w:marRight w:val="0"/>
          <w:marTop w:val="130"/>
          <w:marBottom w:val="0"/>
          <w:divBdr>
            <w:top w:val="none" w:sz="0" w:space="0" w:color="auto"/>
            <w:left w:val="none" w:sz="0" w:space="0" w:color="auto"/>
            <w:bottom w:val="none" w:sz="0" w:space="0" w:color="auto"/>
            <w:right w:val="none" w:sz="0" w:space="0" w:color="auto"/>
          </w:divBdr>
        </w:div>
        <w:div w:id="1170297372">
          <w:marLeft w:val="1498"/>
          <w:marRight w:val="0"/>
          <w:marTop w:val="130"/>
          <w:marBottom w:val="0"/>
          <w:divBdr>
            <w:top w:val="none" w:sz="0" w:space="0" w:color="auto"/>
            <w:left w:val="none" w:sz="0" w:space="0" w:color="auto"/>
            <w:bottom w:val="none" w:sz="0" w:space="0" w:color="auto"/>
            <w:right w:val="none" w:sz="0" w:space="0" w:color="auto"/>
          </w:divBdr>
        </w:div>
        <w:div w:id="1170297515">
          <w:marLeft w:val="1498"/>
          <w:marRight w:val="0"/>
          <w:marTop w:val="130"/>
          <w:marBottom w:val="0"/>
          <w:divBdr>
            <w:top w:val="none" w:sz="0" w:space="0" w:color="auto"/>
            <w:left w:val="none" w:sz="0" w:space="0" w:color="auto"/>
            <w:bottom w:val="none" w:sz="0" w:space="0" w:color="auto"/>
            <w:right w:val="none" w:sz="0" w:space="0" w:color="auto"/>
          </w:divBdr>
        </w:div>
        <w:div w:id="1170297609">
          <w:marLeft w:val="1498"/>
          <w:marRight w:val="0"/>
          <w:marTop w:val="130"/>
          <w:marBottom w:val="0"/>
          <w:divBdr>
            <w:top w:val="none" w:sz="0" w:space="0" w:color="auto"/>
            <w:left w:val="none" w:sz="0" w:space="0" w:color="auto"/>
            <w:bottom w:val="none" w:sz="0" w:space="0" w:color="auto"/>
            <w:right w:val="none" w:sz="0" w:space="0" w:color="auto"/>
          </w:divBdr>
        </w:div>
        <w:div w:id="1170297626">
          <w:marLeft w:val="1498"/>
          <w:marRight w:val="0"/>
          <w:marTop w:val="130"/>
          <w:marBottom w:val="0"/>
          <w:divBdr>
            <w:top w:val="none" w:sz="0" w:space="0" w:color="auto"/>
            <w:left w:val="none" w:sz="0" w:space="0" w:color="auto"/>
            <w:bottom w:val="none" w:sz="0" w:space="0" w:color="auto"/>
            <w:right w:val="none" w:sz="0" w:space="0" w:color="auto"/>
          </w:divBdr>
        </w:div>
        <w:div w:id="1170297653">
          <w:marLeft w:val="1498"/>
          <w:marRight w:val="0"/>
          <w:marTop w:val="130"/>
          <w:marBottom w:val="0"/>
          <w:divBdr>
            <w:top w:val="none" w:sz="0" w:space="0" w:color="auto"/>
            <w:left w:val="none" w:sz="0" w:space="0" w:color="auto"/>
            <w:bottom w:val="none" w:sz="0" w:space="0" w:color="auto"/>
            <w:right w:val="none" w:sz="0" w:space="0" w:color="auto"/>
          </w:divBdr>
        </w:div>
      </w:divsChild>
    </w:div>
    <w:div w:id="1170297701">
      <w:marLeft w:val="0"/>
      <w:marRight w:val="0"/>
      <w:marTop w:val="0"/>
      <w:marBottom w:val="0"/>
      <w:divBdr>
        <w:top w:val="none" w:sz="0" w:space="0" w:color="auto"/>
        <w:left w:val="none" w:sz="0" w:space="0" w:color="auto"/>
        <w:bottom w:val="none" w:sz="0" w:space="0" w:color="auto"/>
        <w:right w:val="none" w:sz="0" w:space="0" w:color="auto"/>
      </w:divBdr>
    </w:div>
    <w:div w:id="1170297702">
      <w:marLeft w:val="0"/>
      <w:marRight w:val="0"/>
      <w:marTop w:val="0"/>
      <w:marBottom w:val="0"/>
      <w:divBdr>
        <w:top w:val="none" w:sz="0" w:space="0" w:color="auto"/>
        <w:left w:val="none" w:sz="0" w:space="0" w:color="auto"/>
        <w:bottom w:val="none" w:sz="0" w:space="0" w:color="auto"/>
        <w:right w:val="none" w:sz="0" w:space="0" w:color="auto"/>
      </w:divBdr>
    </w:div>
    <w:div w:id="1170297703">
      <w:marLeft w:val="0"/>
      <w:marRight w:val="0"/>
      <w:marTop w:val="0"/>
      <w:marBottom w:val="0"/>
      <w:divBdr>
        <w:top w:val="none" w:sz="0" w:space="0" w:color="auto"/>
        <w:left w:val="none" w:sz="0" w:space="0" w:color="auto"/>
        <w:bottom w:val="none" w:sz="0" w:space="0" w:color="auto"/>
        <w:right w:val="none" w:sz="0" w:space="0" w:color="auto"/>
      </w:divBdr>
    </w:div>
    <w:div w:id="1170297704">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1170297706">
      <w:marLeft w:val="0"/>
      <w:marRight w:val="0"/>
      <w:marTop w:val="0"/>
      <w:marBottom w:val="0"/>
      <w:divBdr>
        <w:top w:val="none" w:sz="0" w:space="0" w:color="auto"/>
        <w:left w:val="none" w:sz="0" w:space="0" w:color="auto"/>
        <w:bottom w:val="none" w:sz="0" w:space="0" w:color="auto"/>
        <w:right w:val="none" w:sz="0" w:space="0" w:color="auto"/>
      </w:divBdr>
    </w:div>
    <w:div w:id="1170297707">
      <w:marLeft w:val="0"/>
      <w:marRight w:val="0"/>
      <w:marTop w:val="0"/>
      <w:marBottom w:val="0"/>
      <w:divBdr>
        <w:top w:val="none" w:sz="0" w:space="0" w:color="auto"/>
        <w:left w:val="none" w:sz="0" w:space="0" w:color="auto"/>
        <w:bottom w:val="none" w:sz="0" w:space="0" w:color="auto"/>
        <w:right w:val="none" w:sz="0" w:space="0" w:color="auto"/>
      </w:divBdr>
    </w:div>
    <w:div w:id="1170297708">
      <w:marLeft w:val="0"/>
      <w:marRight w:val="0"/>
      <w:marTop w:val="0"/>
      <w:marBottom w:val="0"/>
      <w:divBdr>
        <w:top w:val="none" w:sz="0" w:space="0" w:color="auto"/>
        <w:left w:val="none" w:sz="0" w:space="0" w:color="auto"/>
        <w:bottom w:val="none" w:sz="0" w:space="0" w:color="auto"/>
        <w:right w:val="none" w:sz="0" w:space="0" w:color="auto"/>
      </w:divBdr>
    </w:div>
    <w:div w:id="1170297709">
      <w:marLeft w:val="0"/>
      <w:marRight w:val="0"/>
      <w:marTop w:val="0"/>
      <w:marBottom w:val="0"/>
      <w:divBdr>
        <w:top w:val="none" w:sz="0" w:space="0" w:color="auto"/>
        <w:left w:val="none" w:sz="0" w:space="0" w:color="auto"/>
        <w:bottom w:val="none" w:sz="0" w:space="0" w:color="auto"/>
        <w:right w:val="none" w:sz="0" w:space="0" w:color="auto"/>
      </w:divBdr>
    </w:div>
    <w:div w:id="1170678131">
      <w:bodyDiv w:val="1"/>
      <w:marLeft w:val="0"/>
      <w:marRight w:val="0"/>
      <w:marTop w:val="0"/>
      <w:marBottom w:val="0"/>
      <w:divBdr>
        <w:top w:val="none" w:sz="0" w:space="0" w:color="auto"/>
        <w:left w:val="none" w:sz="0" w:space="0" w:color="auto"/>
        <w:bottom w:val="none" w:sz="0" w:space="0" w:color="auto"/>
        <w:right w:val="none" w:sz="0" w:space="0" w:color="auto"/>
      </w:divBdr>
    </w:div>
    <w:div w:id="1249578269">
      <w:bodyDiv w:val="1"/>
      <w:marLeft w:val="0"/>
      <w:marRight w:val="0"/>
      <w:marTop w:val="0"/>
      <w:marBottom w:val="0"/>
      <w:divBdr>
        <w:top w:val="none" w:sz="0" w:space="0" w:color="auto"/>
        <w:left w:val="none" w:sz="0" w:space="0" w:color="auto"/>
        <w:bottom w:val="none" w:sz="0" w:space="0" w:color="auto"/>
        <w:right w:val="none" w:sz="0" w:space="0" w:color="auto"/>
      </w:divBdr>
    </w:div>
    <w:div w:id="18761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c.europa.eu/cefdigital/wiki/display/CEFDIGITAL/Domibus+-+v3.3.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02F1-3816-4EE4-BF44-00CB33F15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3978</Words>
  <Characters>22680</Characters>
  <Application>Microsoft Office Word</Application>
  <DocSecurity>0</DocSecurity>
  <Lines>189</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EeISI deliverable template</vt:lpstr>
      <vt:lpstr>EeISI deliverable template</vt:lpstr>
    </vt:vector>
  </TitlesOfParts>
  <Company>EeISI</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38</cp:revision>
  <cp:lastPrinted>2018-05-25T16:53:00Z</cp:lastPrinted>
  <dcterms:created xsi:type="dcterms:W3CDTF">2019-10-31T14:00:00Z</dcterms:created>
  <dcterms:modified xsi:type="dcterms:W3CDTF">2020-06-01T13:16:00Z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