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4DD67" w14:textId="5A4E6D17" w:rsidR="009E37D4" w:rsidRDefault="009E37D4" w:rsidP="009E37D4">
      <w:pPr>
        <w:pStyle w:val="CEF-Title1"/>
        <w:numPr>
          <w:ilvl w:val="0"/>
          <w:numId w:val="0"/>
        </w:numPr>
      </w:pPr>
      <w:bookmarkStart w:id="0" w:name="_Toc400263497"/>
      <w:r w:rsidRPr="00F91B77">
        <w:t>Dissemination channels</w:t>
      </w:r>
      <w:bookmarkStart w:id="1" w:name="_GoBack"/>
      <w:bookmarkEnd w:id="0"/>
      <w:bookmarkEnd w:id="1"/>
    </w:p>
    <w:p w14:paraId="59CDA0E3" w14:textId="15377F8C" w:rsidR="009E37D4" w:rsidRDefault="009E37D4" w:rsidP="009E37D4">
      <w:pPr>
        <w:pStyle w:val="CEF-Body"/>
        <w:jc w:val="center"/>
      </w:pPr>
      <w:r>
        <w:t>Partner: INTERCENT-ER</w:t>
      </w:r>
    </w:p>
    <w:p w14:paraId="40A1FEC1" w14:textId="77777777" w:rsidR="009E37D4" w:rsidRDefault="009E37D4" w:rsidP="009E37D4">
      <w:pPr>
        <w:pStyle w:val="CEF-Body"/>
        <w:jc w:val="center"/>
      </w:pPr>
    </w:p>
    <w:p w14:paraId="21B7073C" w14:textId="1E06B304" w:rsidR="009E37D4" w:rsidRDefault="009E37D4" w:rsidP="009E37D4">
      <w:pPr>
        <w:jc w:val="center"/>
      </w:pPr>
      <w:r>
        <w:rPr>
          <w:noProof/>
        </w:rPr>
        <w:drawing>
          <wp:inline distT="0" distB="0" distL="0" distR="0" wp14:anchorId="020E537C" wp14:editId="581847CF">
            <wp:extent cx="6120130" cy="5142865"/>
            <wp:effectExtent l="0" t="0" r="0" b="63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_EelSI_sitoIC.jpg"/>
                    <pic:cNvPicPr/>
                  </pic:nvPicPr>
                  <pic:blipFill>
                    <a:blip r:embed="rId6">
                      <a:extLst>
                        <a:ext uri="{28A0092B-C50C-407E-A947-70E740481C1C}">
                          <a14:useLocalDpi xmlns:a14="http://schemas.microsoft.com/office/drawing/2010/main" val="0"/>
                        </a:ext>
                      </a:extLst>
                    </a:blip>
                    <a:stretch>
                      <a:fillRect/>
                    </a:stretch>
                  </pic:blipFill>
                  <pic:spPr>
                    <a:xfrm>
                      <a:off x="0" y="0"/>
                      <a:ext cx="6120130" cy="5142865"/>
                    </a:xfrm>
                    <a:prstGeom prst="rect">
                      <a:avLst/>
                    </a:prstGeom>
                  </pic:spPr>
                </pic:pic>
              </a:graphicData>
            </a:graphic>
          </wp:inline>
        </w:drawing>
      </w:r>
    </w:p>
    <w:p w14:paraId="059D4977" w14:textId="5F537D3B" w:rsidR="009E37D4" w:rsidRDefault="009E37D4" w:rsidP="009E37D4">
      <w:pPr>
        <w:pStyle w:val="Didascalia"/>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EelSI</w:t>
      </w:r>
      <w:proofErr w:type="spellEnd"/>
      <w:r>
        <w:t xml:space="preserve"> webpage on INTERCENT-ER portal </w:t>
      </w:r>
    </w:p>
    <w:p w14:paraId="7E180456" w14:textId="77777777" w:rsidR="009E37D4" w:rsidRPr="00EB3293" w:rsidRDefault="009E37D4" w:rsidP="009E37D4">
      <w:pPr>
        <w:jc w:val="center"/>
      </w:pPr>
    </w:p>
    <w:p w14:paraId="03AFFA83" w14:textId="61606CAE" w:rsidR="003D2217" w:rsidRDefault="009E37D4" w:rsidP="009E37D4">
      <w:r>
        <w:t xml:space="preserve">Source: </w:t>
      </w:r>
      <w:hyperlink r:id="rId7" w:history="1">
        <w:r>
          <w:rPr>
            <w:rStyle w:val="Collegamentoipertestuale"/>
          </w:rPr>
          <w:t>http://intercenter.regione.emilia-romagna.it/progetti/progetti-regionali-nazionali-ed-europei-1/progetti-europei/eeisi/eelsi-european-einvoicing-standard-in-italy</w:t>
        </w:r>
      </w:hyperlink>
    </w:p>
    <w:p w14:paraId="4B363DBB" w14:textId="7AEB05B3" w:rsidR="009E37D4" w:rsidRDefault="009E37D4" w:rsidP="009E37D4"/>
    <w:p w14:paraId="25468AE8" w14:textId="1E4BA8E5" w:rsidR="009E37D4" w:rsidRDefault="009E37D4" w:rsidP="009E37D4"/>
    <w:p w14:paraId="579B1F06" w14:textId="75020E1B" w:rsidR="009E37D4" w:rsidRDefault="009E37D4" w:rsidP="009E37D4"/>
    <w:p w14:paraId="6AE41559" w14:textId="4B13D4C4" w:rsidR="009E37D4" w:rsidRDefault="009E37D4" w:rsidP="009E37D4"/>
    <w:p w14:paraId="52D65086" w14:textId="02DBFF0C" w:rsidR="009E37D4" w:rsidRDefault="009E37D4" w:rsidP="009E37D4"/>
    <w:p w14:paraId="72928B3F" w14:textId="77777777" w:rsidR="009E37D4" w:rsidRDefault="009E37D4" w:rsidP="009E37D4">
      <w:pPr>
        <w:pStyle w:val="CEF-Title1"/>
        <w:numPr>
          <w:ilvl w:val="0"/>
          <w:numId w:val="0"/>
        </w:numPr>
      </w:pPr>
      <w:bookmarkStart w:id="2" w:name="_Toc400263509"/>
      <w:r>
        <w:lastRenderedPageBreak/>
        <w:t>Project web presence</w:t>
      </w:r>
      <w:bookmarkEnd w:id="2"/>
    </w:p>
    <w:p w14:paraId="5E06649E" w14:textId="3C844251" w:rsidR="009E37D4" w:rsidRDefault="009E37D4">
      <w:pPr>
        <w:jc w:val="left"/>
      </w:pPr>
    </w:p>
    <w:tbl>
      <w:tblPr>
        <w:tblW w:w="8671"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526"/>
        <w:gridCol w:w="1984"/>
        <w:gridCol w:w="5161"/>
      </w:tblGrid>
      <w:tr w:rsidR="009E37D4" w14:paraId="7A069485" w14:textId="77777777" w:rsidTr="00873621">
        <w:trPr>
          <w:trHeight w:val="382"/>
        </w:trPr>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6F81D08D"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INTERCENT- ER</w:t>
            </w:r>
          </w:p>
        </w:tc>
        <w:tc>
          <w:tcPr>
            <w:tcW w:w="1984" w:type="dxa"/>
            <w:tcBorders>
              <w:top w:val="single" w:sz="6" w:space="0" w:color="000000"/>
              <w:left w:val="single" w:sz="6" w:space="0" w:color="000000"/>
              <w:bottom w:val="single" w:sz="6" w:space="0" w:color="000000"/>
              <w:right w:val="single" w:sz="6" w:space="0" w:color="000000"/>
            </w:tcBorders>
          </w:tcPr>
          <w:p w14:paraId="622A9CD1" w14:textId="77777777" w:rsidR="009E37D4" w:rsidRDefault="009E37D4" w:rsidP="00873621">
            <w:pPr>
              <w:pStyle w:val="Normal1"/>
              <w:pBdr>
                <w:top w:val="nil"/>
                <w:left w:val="nil"/>
                <w:bottom w:val="nil"/>
                <w:right w:val="nil"/>
                <w:between w:val="nil"/>
              </w:pBdr>
              <w:spacing w:before="120" w:after="40" w:line="300" w:lineRule="auto"/>
              <w:jc w:val="left"/>
              <w:rPr>
                <w:rFonts w:ascii="Arial" w:eastAsia="Arial" w:hAnsi="Arial" w:cs="Arial"/>
                <w:color w:val="000000"/>
                <w:sz w:val="16"/>
                <w:szCs w:val="16"/>
              </w:rPr>
            </w:pPr>
            <w:r>
              <w:rPr>
                <w:rFonts w:ascii="Arial" w:eastAsia="Arial" w:hAnsi="Arial" w:cs="Arial"/>
                <w:color w:val="000000"/>
                <w:sz w:val="16"/>
                <w:szCs w:val="16"/>
              </w:rPr>
              <w:t>Newsletter</w:t>
            </w:r>
          </w:p>
        </w:tc>
        <w:tc>
          <w:tcPr>
            <w:tcW w:w="5161" w:type="dxa"/>
            <w:tcBorders>
              <w:top w:val="single" w:sz="6" w:space="0" w:color="000000"/>
              <w:left w:val="single" w:sz="6" w:space="0" w:color="000000"/>
              <w:bottom w:val="single" w:sz="6" w:space="0" w:color="000000"/>
              <w:right w:val="single" w:sz="6" w:space="0" w:color="000000"/>
            </w:tcBorders>
            <w:shd w:val="clear" w:color="auto" w:fill="auto"/>
          </w:tcPr>
          <w:p w14:paraId="17CEF7D6" w14:textId="35860D0C" w:rsidR="009E37D4" w:rsidRPr="006E5A19" w:rsidRDefault="006E5A19"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hyperlink r:id="rId8" w:history="1">
              <w:r w:rsidRPr="006E5A19">
                <w:rPr>
                  <w:rStyle w:val="Collegamentoipertestuale"/>
                  <w:rFonts w:ascii="Arial" w:hAnsi="Arial" w:cs="Arial"/>
                  <w:sz w:val="16"/>
                  <w:szCs w:val="16"/>
                </w:rPr>
                <w:t>http://intercenter.regione.emilia-romagna.it/newsletter/newsletter-intercenter/2019/copy2_of_newsletter-numero-8-2019</w:t>
              </w:r>
            </w:hyperlink>
          </w:p>
        </w:tc>
      </w:tr>
      <w:tr w:rsidR="009E37D4" w14:paraId="32C3EB4E" w14:textId="77777777" w:rsidTr="00873621">
        <w:trPr>
          <w:trHeight w:val="371"/>
        </w:trPr>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697CB2F7"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INTERCENT- ER</w:t>
            </w:r>
          </w:p>
        </w:tc>
        <w:tc>
          <w:tcPr>
            <w:tcW w:w="1984" w:type="dxa"/>
            <w:tcBorders>
              <w:top w:val="single" w:sz="6" w:space="0" w:color="000000"/>
              <w:left w:val="single" w:sz="6" w:space="0" w:color="000000"/>
              <w:bottom w:val="single" w:sz="6" w:space="0" w:color="000000"/>
              <w:right w:val="single" w:sz="6" w:space="0" w:color="000000"/>
            </w:tcBorders>
          </w:tcPr>
          <w:p w14:paraId="6FEAA949"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summary</w:t>
            </w:r>
          </w:p>
        </w:tc>
        <w:tc>
          <w:tcPr>
            <w:tcW w:w="5161" w:type="dxa"/>
            <w:tcBorders>
              <w:top w:val="single" w:sz="6" w:space="0" w:color="000000"/>
              <w:left w:val="single" w:sz="6" w:space="0" w:color="000000"/>
              <w:bottom w:val="single" w:sz="6" w:space="0" w:color="000000"/>
              <w:right w:val="single" w:sz="6" w:space="0" w:color="000000"/>
            </w:tcBorders>
            <w:shd w:val="clear" w:color="auto" w:fill="auto"/>
          </w:tcPr>
          <w:p w14:paraId="186D4384" w14:textId="6E929F0C" w:rsidR="009E37D4" w:rsidRPr="006E5A19" w:rsidRDefault="006E5A19"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hyperlink r:id="rId9" w:history="1">
              <w:r w:rsidRPr="006E5A19">
                <w:rPr>
                  <w:rStyle w:val="Collegamentoipertestuale"/>
                  <w:rFonts w:ascii="Arial" w:hAnsi="Arial" w:cs="Arial"/>
                  <w:sz w:val="16"/>
                  <w:szCs w:val="16"/>
                </w:rPr>
                <w:t>http://intercenter.regione.emilia-romagna.it/progetti/progetti-regionali-nazionali-ed-europei-1</w:t>
              </w:r>
            </w:hyperlink>
          </w:p>
        </w:tc>
      </w:tr>
      <w:tr w:rsidR="009E37D4" w14:paraId="4934AB02" w14:textId="77777777" w:rsidTr="00873621">
        <w:trPr>
          <w:trHeight w:val="371"/>
        </w:trPr>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2126ECB3" w14:textId="77777777" w:rsidR="009E37D4" w:rsidRPr="00E545C1" w:rsidRDefault="009E37D4" w:rsidP="00873621">
            <w:pPr>
              <w:pStyle w:val="Normal1"/>
              <w:pBdr>
                <w:top w:val="nil"/>
                <w:left w:val="nil"/>
                <w:bottom w:val="nil"/>
                <w:right w:val="nil"/>
                <w:between w:val="nil"/>
              </w:pBdr>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INTERCENT- ER</w:t>
            </w:r>
          </w:p>
        </w:tc>
        <w:tc>
          <w:tcPr>
            <w:tcW w:w="1984" w:type="dxa"/>
            <w:tcBorders>
              <w:top w:val="single" w:sz="6" w:space="0" w:color="000000"/>
              <w:left w:val="single" w:sz="6" w:space="0" w:color="000000"/>
              <w:bottom w:val="single" w:sz="6" w:space="0" w:color="000000"/>
              <w:right w:val="single" w:sz="6" w:space="0" w:color="000000"/>
            </w:tcBorders>
          </w:tcPr>
          <w:p w14:paraId="6D534EF0" w14:textId="77777777" w:rsidR="009E37D4" w:rsidRPr="00E545C1" w:rsidRDefault="009E37D4"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5161" w:type="dxa"/>
            <w:tcBorders>
              <w:top w:val="single" w:sz="6" w:space="0" w:color="000000"/>
              <w:left w:val="single" w:sz="6" w:space="0" w:color="000000"/>
              <w:bottom w:val="single" w:sz="6" w:space="0" w:color="000000"/>
              <w:right w:val="single" w:sz="6" w:space="0" w:color="000000"/>
            </w:tcBorders>
            <w:shd w:val="clear" w:color="auto" w:fill="auto"/>
          </w:tcPr>
          <w:p w14:paraId="30084B11" w14:textId="6D4EF91F" w:rsidR="009E37D4" w:rsidRPr="006E5A19" w:rsidRDefault="006E5A19"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hyperlink r:id="rId10" w:history="1">
              <w:r w:rsidRPr="006E5A19">
                <w:rPr>
                  <w:rStyle w:val="Collegamentoipertestuale"/>
                  <w:rFonts w:ascii="Arial" w:hAnsi="Arial" w:cs="Arial"/>
                  <w:sz w:val="16"/>
                  <w:szCs w:val="16"/>
                </w:rPr>
                <w:t>http://intercenter.regione.emilia-romagna.it/progetti/progetti-regionali-nazionali-ed-europei-1/progetti-europei/eeisi/eelsi-european-einvoicing-standard-in-italy</w:t>
              </w:r>
            </w:hyperlink>
          </w:p>
        </w:tc>
      </w:tr>
      <w:tr w:rsidR="009E37D4" w14:paraId="2776F07C" w14:textId="77777777" w:rsidTr="00873621">
        <w:trPr>
          <w:trHeight w:val="382"/>
        </w:trPr>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049151C8"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INTERCENT- ER</w:t>
            </w:r>
          </w:p>
        </w:tc>
        <w:tc>
          <w:tcPr>
            <w:tcW w:w="1984" w:type="dxa"/>
            <w:tcBorders>
              <w:top w:val="single" w:sz="6" w:space="0" w:color="000000"/>
              <w:left w:val="single" w:sz="6" w:space="0" w:color="000000"/>
              <w:bottom w:val="single" w:sz="6" w:space="0" w:color="000000"/>
              <w:right w:val="single" w:sz="6" w:space="0" w:color="000000"/>
            </w:tcBorders>
          </w:tcPr>
          <w:p w14:paraId="55FB2844"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r>
              <w:rPr>
                <w:rFonts w:ascii="Arial" w:eastAsia="Arial" w:hAnsi="Arial" w:cs="Arial"/>
                <w:color w:val="000000"/>
                <w:sz w:val="16"/>
                <w:szCs w:val="16"/>
              </w:rPr>
              <w:t>Leaflets</w:t>
            </w:r>
          </w:p>
        </w:tc>
        <w:tc>
          <w:tcPr>
            <w:tcW w:w="5161" w:type="dxa"/>
            <w:tcBorders>
              <w:top w:val="single" w:sz="6" w:space="0" w:color="000000"/>
              <w:left w:val="single" w:sz="6" w:space="0" w:color="000000"/>
              <w:bottom w:val="single" w:sz="6" w:space="0" w:color="000000"/>
              <w:right w:val="single" w:sz="6" w:space="0" w:color="000000"/>
            </w:tcBorders>
            <w:shd w:val="clear" w:color="auto" w:fill="auto"/>
          </w:tcPr>
          <w:p w14:paraId="1F44A4E7" w14:textId="0651BB10" w:rsidR="009E37D4" w:rsidRPr="006E5A19" w:rsidRDefault="006E5A19"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hyperlink r:id="rId11" w:history="1">
              <w:r w:rsidRPr="006E5A19">
                <w:rPr>
                  <w:rStyle w:val="Collegamentoipertestuale"/>
                  <w:rFonts w:ascii="Arial" w:hAnsi="Arial" w:cs="Arial"/>
                  <w:sz w:val="16"/>
                  <w:szCs w:val="16"/>
                </w:rPr>
                <w:t>http://intercenter.regione.emilia-romagna.it/progetti/progetti-regionali-nazionali-ed-europei-1/progetti-europei/eeisi/leaflet-eelsi.pdf/@@download/file/Leaflet%20EelSI.pdf</w:t>
              </w:r>
            </w:hyperlink>
          </w:p>
        </w:tc>
      </w:tr>
      <w:tr w:rsidR="009E37D4" w14:paraId="5ACDBBC4" w14:textId="77777777" w:rsidTr="00873621">
        <w:trPr>
          <w:trHeight w:val="602"/>
        </w:trPr>
        <w:tc>
          <w:tcPr>
            <w:tcW w:w="1526" w:type="dxa"/>
            <w:tcBorders>
              <w:top w:val="single" w:sz="6" w:space="0" w:color="000000"/>
              <w:left w:val="single" w:sz="6" w:space="0" w:color="000000"/>
              <w:bottom w:val="single" w:sz="6" w:space="0" w:color="000000"/>
              <w:right w:val="single" w:sz="6" w:space="0" w:color="000000"/>
            </w:tcBorders>
            <w:shd w:val="clear" w:color="auto" w:fill="auto"/>
          </w:tcPr>
          <w:p w14:paraId="18F4923A" w14:textId="77777777" w:rsidR="009E37D4" w:rsidRDefault="009E37D4" w:rsidP="00873621">
            <w:pPr>
              <w:pStyle w:val="Normal1"/>
              <w:pBdr>
                <w:top w:val="nil"/>
                <w:left w:val="nil"/>
                <w:bottom w:val="nil"/>
                <w:right w:val="nil"/>
                <w:between w:val="nil"/>
              </w:pBdr>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INTERCENT- ER</w:t>
            </w:r>
          </w:p>
        </w:tc>
        <w:tc>
          <w:tcPr>
            <w:tcW w:w="1984" w:type="dxa"/>
            <w:tcBorders>
              <w:top w:val="single" w:sz="6" w:space="0" w:color="000000"/>
              <w:left w:val="single" w:sz="6" w:space="0" w:color="000000"/>
              <w:bottom w:val="single" w:sz="6" w:space="0" w:color="000000"/>
              <w:right w:val="single" w:sz="6" w:space="0" w:color="000000"/>
            </w:tcBorders>
          </w:tcPr>
          <w:p w14:paraId="799A71FD" w14:textId="77777777" w:rsidR="009E37D4" w:rsidRPr="006D3911" w:rsidRDefault="009E37D4" w:rsidP="00873621">
            <w:pPr>
              <w:pStyle w:val="Normal1"/>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w:t>
            </w:r>
          </w:p>
        </w:tc>
        <w:tc>
          <w:tcPr>
            <w:tcW w:w="5161" w:type="dxa"/>
            <w:tcBorders>
              <w:top w:val="single" w:sz="6" w:space="0" w:color="000000"/>
              <w:left w:val="single" w:sz="6" w:space="0" w:color="000000"/>
              <w:bottom w:val="single" w:sz="6" w:space="0" w:color="000000"/>
              <w:right w:val="single" w:sz="6" w:space="0" w:color="000000"/>
            </w:tcBorders>
            <w:shd w:val="clear" w:color="auto" w:fill="auto"/>
          </w:tcPr>
          <w:p w14:paraId="3513FC95" w14:textId="5D90A174" w:rsidR="009E37D4" w:rsidRPr="006E5A19" w:rsidRDefault="006E5A19" w:rsidP="00873621">
            <w:pPr>
              <w:pStyle w:val="Normal1"/>
              <w:pBdr>
                <w:top w:val="nil"/>
                <w:left w:val="nil"/>
                <w:bottom w:val="nil"/>
                <w:right w:val="nil"/>
                <w:between w:val="nil"/>
              </w:pBdr>
              <w:spacing w:before="120" w:after="40" w:line="300" w:lineRule="auto"/>
              <w:rPr>
                <w:rFonts w:ascii="Arial" w:eastAsia="Arial" w:hAnsi="Arial" w:cs="Arial"/>
                <w:color w:val="000000"/>
                <w:sz w:val="16"/>
                <w:szCs w:val="16"/>
              </w:rPr>
            </w:pPr>
            <w:hyperlink r:id="rId12" w:history="1">
              <w:r w:rsidRPr="006E5A19">
                <w:rPr>
                  <w:rStyle w:val="Collegamentoipertestuale"/>
                  <w:rFonts w:ascii="Arial" w:hAnsi="Arial" w:cs="Arial"/>
                  <w:sz w:val="16"/>
                  <w:szCs w:val="16"/>
                </w:rPr>
                <w:t>http://intercenter.regione.emilia-romagna.it/notizie/2019/dicembre/si-conclude-il-progetto-eelsi</w:t>
              </w:r>
            </w:hyperlink>
          </w:p>
        </w:tc>
      </w:tr>
    </w:tbl>
    <w:p w14:paraId="0E931E61" w14:textId="22301B06" w:rsidR="009E37D4" w:rsidRDefault="009E37D4" w:rsidP="009E37D4"/>
    <w:p w14:paraId="2A89855B" w14:textId="78CDB52B" w:rsidR="009E37D4" w:rsidRDefault="009E37D4" w:rsidP="009E37D4"/>
    <w:p w14:paraId="06AC2CE8" w14:textId="1643848B" w:rsidR="009E37D4" w:rsidRDefault="009E37D4" w:rsidP="009E37D4"/>
    <w:p w14:paraId="37408E2E" w14:textId="429B51B4" w:rsidR="009E37D4" w:rsidRDefault="009E37D4">
      <w:pPr>
        <w:jc w:val="left"/>
      </w:pPr>
      <w:r>
        <w:br w:type="page"/>
      </w:r>
    </w:p>
    <w:p w14:paraId="4C2722A6" w14:textId="77777777" w:rsidR="009E37D4" w:rsidRPr="008C726A" w:rsidRDefault="009E37D4" w:rsidP="009E37D4">
      <w:pPr>
        <w:pStyle w:val="CEF-Title1"/>
        <w:numPr>
          <w:ilvl w:val="0"/>
          <w:numId w:val="0"/>
        </w:numPr>
        <w:rPr>
          <w:lang w:val="it-IT" w:eastAsia="it-IT"/>
        </w:rPr>
      </w:pPr>
      <w:bookmarkStart w:id="3" w:name="_Toc400263514"/>
      <w:proofErr w:type="spellStart"/>
      <w:r w:rsidRPr="008C726A">
        <w:rPr>
          <w:lang w:val="it-IT" w:eastAsia="it-IT"/>
        </w:rPr>
        <w:lastRenderedPageBreak/>
        <w:t>Individual</w:t>
      </w:r>
      <w:proofErr w:type="spellEnd"/>
      <w:r w:rsidRPr="008C726A">
        <w:rPr>
          <w:lang w:val="it-IT" w:eastAsia="it-IT"/>
        </w:rPr>
        <w:t xml:space="preserve"> partner exploitation activities</w:t>
      </w:r>
      <w:bookmarkEnd w:id="3"/>
    </w:p>
    <w:p w14:paraId="4CB6794E" w14:textId="77777777" w:rsidR="009E37D4" w:rsidRDefault="009E37D4" w:rsidP="009E37D4">
      <w:pPr>
        <w:pStyle w:val="CEF-Title3"/>
        <w:numPr>
          <w:ilvl w:val="0"/>
          <w:numId w:val="0"/>
        </w:numPr>
        <w:ind w:left="1224" w:hanging="504"/>
        <w:rPr>
          <w:lang w:val="it-IT"/>
        </w:rPr>
      </w:pPr>
      <w:bookmarkStart w:id="4" w:name="_Toc400263518"/>
      <w:proofErr w:type="spellStart"/>
      <w:r w:rsidRPr="004D0643">
        <w:rPr>
          <w:b/>
          <w:lang w:val="it-IT"/>
        </w:rPr>
        <w:t>Intercent</w:t>
      </w:r>
      <w:proofErr w:type="spellEnd"/>
      <w:r>
        <w:rPr>
          <w:b/>
          <w:lang w:val="it-IT"/>
        </w:rPr>
        <w:t>-ER</w:t>
      </w:r>
      <w:r w:rsidRPr="004D0643">
        <w:rPr>
          <w:lang w:val="it-IT"/>
        </w:rPr>
        <w:t xml:space="preserve"> (</w:t>
      </w:r>
      <w:proofErr w:type="spellStart"/>
      <w:r w:rsidRPr="004D0643">
        <w:rPr>
          <w:lang w:val="it-IT"/>
        </w:rPr>
        <w:t>Intercent</w:t>
      </w:r>
      <w:proofErr w:type="spellEnd"/>
      <w:r w:rsidRPr="004D0643">
        <w:rPr>
          <w:lang w:val="it-IT"/>
        </w:rPr>
        <w:t>-ER Agenzia regionale per lo sviluppo dei mercati telematici)</w:t>
      </w:r>
      <w:bookmarkEnd w:id="4"/>
    </w:p>
    <w:p w14:paraId="0F588A91" w14:textId="605D8786" w:rsidR="009E37D4" w:rsidRDefault="009E37D4" w:rsidP="009E37D4">
      <w:pPr>
        <w:widowControl w:val="0"/>
        <w:autoSpaceDE w:val="0"/>
        <w:autoSpaceDN w:val="0"/>
        <w:adjustRightInd w:val="0"/>
        <w:spacing w:after="240" w:line="240" w:lineRule="auto"/>
        <w:rPr>
          <w:rFonts w:ascii="Arial" w:hAnsi="Arial" w:cs="Arial"/>
          <w:sz w:val="20"/>
          <w:szCs w:val="20"/>
        </w:rPr>
      </w:pPr>
      <w:r w:rsidRPr="002551B7">
        <w:rPr>
          <w:rFonts w:ascii="Arial" w:hAnsi="Arial" w:cs="Arial"/>
          <w:sz w:val="20"/>
          <w:szCs w:val="20"/>
        </w:rPr>
        <w:t xml:space="preserve">In relation to the communication and dissemination activities envisaged by the </w:t>
      </w:r>
      <w:proofErr w:type="spellStart"/>
      <w:r w:rsidRPr="002551B7">
        <w:rPr>
          <w:rFonts w:ascii="Arial" w:hAnsi="Arial" w:cs="Arial"/>
          <w:sz w:val="20"/>
          <w:szCs w:val="20"/>
        </w:rPr>
        <w:t>Intercent</w:t>
      </w:r>
      <w:proofErr w:type="spellEnd"/>
      <w:r w:rsidRPr="002551B7">
        <w:rPr>
          <w:rFonts w:ascii="Arial" w:hAnsi="Arial" w:cs="Arial"/>
          <w:sz w:val="20"/>
          <w:szCs w:val="20"/>
        </w:rPr>
        <w:t xml:space="preserve">-ER Agency, various actions have been planned and are underway, which mainly involved the Agency's institutional website at </w:t>
      </w:r>
      <w:hyperlink r:id="rId13" w:history="1">
        <w:r w:rsidRPr="002551B7">
          <w:rPr>
            <w:rStyle w:val="Collegamentoipertestuale"/>
            <w:rFonts w:ascii="Arial" w:hAnsi="Arial" w:cs="Arial"/>
            <w:sz w:val="20"/>
            <w:szCs w:val="20"/>
          </w:rPr>
          <w:t>https://intercenter.regione.emilia-romagna.it/.</w:t>
        </w:r>
      </w:hyperlink>
      <w:r w:rsidRPr="002551B7">
        <w:rPr>
          <w:rFonts w:ascii="Arial" w:hAnsi="Arial" w:cs="Arial"/>
          <w:sz w:val="20"/>
          <w:szCs w:val="20"/>
        </w:rPr>
        <w:t xml:space="preserve"> In particular, the activities put in place concern the creation and putting online of a specific information section dedicated to the </w:t>
      </w:r>
      <w:proofErr w:type="spellStart"/>
      <w:r w:rsidR="006E5A19">
        <w:rPr>
          <w:rFonts w:ascii="Arial" w:hAnsi="Arial" w:cs="Arial"/>
          <w:sz w:val="20"/>
          <w:szCs w:val="20"/>
        </w:rPr>
        <w:t>EeISI</w:t>
      </w:r>
      <w:proofErr w:type="spellEnd"/>
      <w:r w:rsidRPr="002551B7">
        <w:rPr>
          <w:rFonts w:ascii="Arial" w:hAnsi="Arial" w:cs="Arial"/>
          <w:sz w:val="20"/>
          <w:szCs w:val="20"/>
        </w:rPr>
        <w:t xml:space="preserve"> project, as well as the publication of a news item on the home page relating to the development of the project and the results achieved. Furthermore, the same information will be conveyed through the "</w:t>
      </w:r>
      <w:proofErr w:type="spellStart"/>
      <w:r w:rsidRPr="002551B7">
        <w:rPr>
          <w:rFonts w:ascii="Arial" w:hAnsi="Arial" w:cs="Arial"/>
          <w:sz w:val="20"/>
          <w:szCs w:val="20"/>
        </w:rPr>
        <w:t>Intercent</w:t>
      </w:r>
      <w:proofErr w:type="spellEnd"/>
      <w:r w:rsidRPr="002551B7">
        <w:rPr>
          <w:rFonts w:ascii="Arial" w:hAnsi="Arial" w:cs="Arial"/>
          <w:sz w:val="20"/>
          <w:szCs w:val="20"/>
        </w:rPr>
        <w:t xml:space="preserve">-ER Magazine" newsletter of the month of </w:t>
      </w:r>
      <w:r w:rsidR="006E5A19">
        <w:rPr>
          <w:rFonts w:ascii="Arial" w:hAnsi="Arial" w:cs="Arial"/>
          <w:sz w:val="20"/>
          <w:szCs w:val="20"/>
        </w:rPr>
        <w:t>December</w:t>
      </w:r>
      <w:r w:rsidRPr="002551B7">
        <w:rPr>
          <w:rFonts w:ascii="Arial" w:hAnsi="Arial" w:cs="Arial"/>
          <w:sz w:val="20"/>
          <w:szCs w:val="20"/>
        </w:rPr>
        <w:t xml:space="preserve">, which counts over a thousand subscribers, including Public Administrations of the territory and economic operators. Finally, a digital brochure was prepared and published containing detailed descriptive information on the </w:t>
      </w:r>
      <w:proofErr w:type="spellStart"/>
      <w:r w:rsidR="006E5A19">
        <w:rPr>
          <w:rFonts w:ascii="Arial" w:hAnsi="Arial" w:cs="Arial"/>
          <w:sz w:val="20"/>
          <w:szCs w:val="20"/>
        </w:rPr>
        <w:t>EeISI</w:t>
      </w:r>
      <w:proofErr w:type="spellEnd"/>
      <w:r w:rsidRPr="002551B7">
        <w:rPr>
          <w:rFonts w:ascii="Arial" w:hAnsi="Arial" w:cs="Arial"/>
          <w:sz w:val="20"/>
          <w:szCs w:val="20"/>
        </w:rPr>
        <w:t xml:space="preserve"> project and its scope in the context of the Emilia-Romagna region. In </w:t>
      </w:r>
      <w:proofErr w:type="gramStart"/>
      <w:r w:rsidRPr="002551B7">
        <w:rPr>
          <w:rFonts w:ascii="Arial" w:hAnsi="Arial" w:cs="Arial"/>
          <w:sz w:val="20"/>
          <w:szCs w:val="20"/>
        </w:rPr>
        <w:t>addition</w:t>
      </w:r>
      <w:proofErr w:type="gramEnd"/>
      <w:r w:rsidRPr="002551B7">
        <w:rPr>
          <w:rFonts w:ascii="Arial" w:hAnsi="Arial" w:cs="Arial"/>
          <w:sz w:val="20"/>
          <w:szCs w:val="20"/>
        </w:rPr>
        <w:t xml:space="preserve"> </w:t>
      </w:r>
      <w:proofErr w:type="spellStart"/>
      <w:r w:rsidRPr="002551B7">
        <w:rPr>
          <w:rFonts w:ascii="Arial" w:hAnsi="Arial" w:cs="Arial"/>
          <w:sz w:val="20"/>
          <w:szCs w:val="20"/>
        </w:rPr>
        <w:t>Intercenter</w:t>
      </w:r>
      <w:proofErr w:type="spellEnd"/>
      <w:r w:rsidRPr="002551B7">
        <w:rPr>
          <w:rFonts w:ascii="Arial" w:hAnsi="Arial" w:cs="Arial"/>
          <w:sz w:val="20"/>
          <w:szCs w:val="20"/>
        </w:rPr>
        <w:t xml:space="preserve">-ER has published a specific page on </w:t>
      </w:r>
      <w:proofErr w:type="spellStart"/>
      <w:r w:rsidR="006E5A19">
        <w:rPr>
          <w:rFonts w:ascii="Arial" w:hAnsi="Arial" w:cs="Arial"/>
          <w:sz w:val="20"/>
          <w:szCs w:val="20"/>
        </w:rPr>
        <w:t>EeISI</w:t>
      </w:r>
      <w:proofErr w:type="spellEnd"/>
      <w:r w:rsidRPr="002551B7">
        <w:rPr>
          <w:rFonts w:ascii="Arial" w:hAnsi="Arial" w:cs="Arial"/>
          <w:sz w:val="20"/>
          <w:szCs w:val="20"/>
        </w:rPr>
        <w:t xml:space="preserve"> on their website (see link).</w:t>
      </w:r>
    </w:p>
    <w:p w14:paraId="75967F95" w14:textId="77777777" w:rsidR="009E37D4" w:rsidRPr="002551B7" w:rsidRDefault="009E37D4" w:rsidP="009E37D4">
      <w:pPr>
        <w:widowControl w:val="0"/>
        <w:autoSpaceDE w:val="0"/>
        <w:autoSpaceDN w:val="0"/>
        <w:adjustRightInd w:val="0"/>
        <w:spacing w:after="240" w:line="240" w:lineRule="auto"/>
        <w:rPr>
          <w:rFonts w:ascii="Arial" w:hAnsi="Arial" w:cs="Arial"/>
          <w:sz w:val="20"/>
          <w:szCs w:val="20"/>
        </w:rPr>
      </w:pPr>
    </w:p>
    <w:p w14:paraId="5B9A3BCF" w14:textId="2E772537" w:rsidR="009E37D4" w:rsidRDefault="009E37D4">
      <w:pPr>
        <w:jc w:val="left"/>
      </w:pPr>
      <w:r>
        <w:br w:type="page"/>
      </w:r>
    </w:p>
    <w:p w14:paraId="2BDB67DA" w14:textId="26471E7D" w:rsidR="009E37D4" w:rsidRDefault="009E37D4" w:rsidP="009E37D4">
      <w:pPr>
        <w:pStyle w:val="CEF-Title1"/>
        <w:numPr>
          <w:ilvl w:val="0"/>
          <w:numId w:val="0"/>
        </w:numPr>
      </w:pPr>
      <w:bookmarkStart w:id="5" w:name="_Toc400263520"/>
      <w:r>
        <w:lastRenderedPageBreak/>
        <w:t>Final Communication Report</w:t>
      </w:r>
      <w:bookmarkEnd w:id="5"/>
    </w:p>
    <w:p w14:paraId="116955CA" w14:textId="5DE40973" w:rsidR="009E37D4" w:rsidRDefault="009E37D4" w:rsidP="009E37D4"/>
    <w:p w14:paraId="4D83C814" w14:textId="5ABAF4C5" w:rsidR="009E37D4" w:rsidRDefault="009E37D4" w:rsidP="006E5A19">
      <w:pPr>
        <w:pStyle w:val="CEF-Title2"/>
        <w:numPr>
          <w:ilvl w:val="0"/>
          <w:numId w:val="0"/>
        </w:numPr>
      </w:pPr>
      <w:bookmarkStart w:id="6" w:name="_Ref513194200"/>
      <w:bookmarkStart w:id="7" w:name="_Toc513451426"/>
      <w:proofErr w:type="spellStart"/>
      <w:r>
        <w:t>Inter</w:t>
      </w:r>
      <w:r w:rsidRPr="00226787">
        <w:t>cent</w:t>
      </w:r>
      <w:proofErr w:type="spellEnd"/>
      <w:r w:rsidRPr="00226787">
        <w:t>-ER</w:t>
      </w:r>
      <w:bookmarkEnd w:id="6"/>
      <w:bookmarkEnd w:id="7"/>
    </w:p>
    <w:p w14:paraId="539F882F" w14:textId="325F1B6C" w:rsidR="009E37D4" w:rsidRPr="00506470" w:rsidRDefault="009E37D4" w:rsidP="009E37D4">
      <w:pPr>
        <w:pStyle w:val="CEF-Body"/>
      </w:pPr>
      <w:r w:rsidRPr="00506470">
        <w:t xml:space="preserve">In relation to the communication and dissemination activities envisaged by the </w:t>
      </w:r>
      <w:proofErr w:type="spellStart"/>
      <w:r w:rsidRPr="00506470">
        <w:t>Intercent</w:t>
      </w:r>
      <w:proofErr w:type="spellEnd"/>
      <w:r w:rsidRPr="00506470">
        <w:t xml:space="preserve">-ER Agency, the following actions have </w:t>
      </w:r>
      <w:r w:rsidR="006E5A19">
        <w:t>been</w:t>
      </w:r>
      <w:r w:rsidR="006E5A19" w:rsidRPr="00506470">
        <w:t xml:space="preserve"> activated and completed</w:t>
      </w:r>
      <w:r w:rsidRPr="00506470">
        <w:t>:</w:t>
      </w:r>
    </w:p>
    <w:p w14:paraId="2A385E39" w14:textId="1BF922B4" w:rsidR="009E37D4" w:rsidRPr="00506470" w:rsidRDefault="009E37D4" w:rsidP="009E37D4">
      <w:pPr>
        <w:pStyle w:val="CEF-Body"/>
        <w:numPr>
          <w:ilvl w:val="0"/>
          <w:numId w:val="2"/>
        </w:numPr>
        <w:spacing w:before="0"/>
        <w:ind w:left="714" w:hanging="357"/>
      </w:pPr>
      <w:r w:rsidRPr="00506470">
        <w:t xml:space="preserve">publication on the institutional website of </w:t>
      </w:r>
      <w:proofErr w:type="spellStart"/>
      <w:r w:rsidRPr="00506470">
        <w:t>Intercent</w:t>
      </w:r>
      <w:proofErr w:type="spellEnd"/>
      <w:r w:rsidRPr="00506470">
        <w:t xml:space="preserve">-ER of an information section with a detailed description of the </w:t>
      </w:r>
      <w:proofErr w:type="spellStart"/>
      <w:r w:rsidR="006E5A19">
        <w:t>EeISi</w:t>
      </w:r>
      <w:proofErr w:type="spellEnd"/>
      <w:r w:rsidRPr="00506470">
        <w:t xml:space="preserve"> project (see </w:t>
      </w:r>
      <w:hyperlink r:id="rId14" w:history="1">
        <w:r w:rsidRPr="006E5A19">
          <w:rPr>
            <w:rStyle w:val="Collegamentoipertestuale"/>
          </w:rPr>
          <w:t>link</w:t>
        </w:r>
      </w:hyperlink>
      <w:r w:rsidRPr="00506470">
        <w:t>);</w:t>
      </w:r>
    </w:p>
    <w:p w14:paraId="4F8380CE" w14:textId="0989151E" w:rsidR="009E37D4" w:rsidRPr="00506470" w:rsidRDefault="009E37D4" w:rsidP="009E37D4">
      <w:pPr>
        <w:pStyle w:val="CEF-Body"/>
        <w:numPr>
          <w:ilvl w:val="0"/>
          <w:numId w:val="2"/>
        </w:numPr>
        <w:spacing w:before="0"/>
        <w:ind w:left="714" w:hanging="357"/>
      </w:pPr>
      <w:r w:rsidRPr="00506470">
        <w:t xml:space="preserve">publication on the institutional website of </w:t>
      </w:r>
      <w:proofErr w:type="spellStart"/>
      <w:r w:rsidRPr="00506470">
        <w:t>Intercent</w:t>
      </w:r>
      <w:proofErr w:type="spellEnd"/>
      <w:r w:rsidRPr="00506470">
        <w:t xml:space="preserve">-ER of a news on the results achieved in the context of </w:t>
      </w:r>
      <w:proofErr w:type="spellStart"/>
      <w:r w:rsidR="006E5A19">
        <w:t>EeISI</w:t>
      </w:r>
      <w:proofErr w:type="spellEnd"/>
      <w:r w:rsidRPr="00506470">
        <w:t xml:space="preserve"> and on the closure of the project (see </w:t>
      </w:r>
      <w:hyperlink r:id="rId15" w:history="1">
        <w:r w:rsidRPr="006E5A19">
          <w:rPr>
            <w:rStyle w:val="Collegamentoipertestuale"/>
          </w:rPr>
          <w:t>link</w:t>
        </w:r>
      </w:hyperlink>
      <w:r w:rsidRPr="00506470">
        <w:t>);</w:t>
      </w:r>
    </w:p>
    <w:p w14:paraId="02F13F59" w14:textId="5DD0E346" w:rsidR="009E37D4" w:rsidRPr="00506470" w:rsidRDefault="009E37D4" w:rsidP="009E37D4">
      <w:pPr>
        <w:pStyle w:val="CEF-Body"/>
        <w:numPr>
          <w:ilvl w:val="0"/>
          <w:numId w:val="2"/>
        </w:numPr>
        <w:spacing w:before="0"/>
        <w:ind w:left="714" w:hanging="357"/>
      </w:pPr>
      <w:r w:rsidRPr="00506470">
        <w:t xml:space="preserve">insertion of news on </w:t>
      </w:r>
      <w:proofErr w:type="spellStart"/>
      <w:r w:rsidR="0071144E">
        <w:t>EeISI</w:t>
      </w:r>
      <w:proofErr w:type="spellEnd"/>
      <w:r w:rsidRPr="00506470">
        <w:t xml:space="preserve"> on the monthly </w:t>
      </w:r>
      <w:proofErr w:type="spellStart"/>
      <w:r w:rsidRPr="00506470">
        <w:t>Intercent</w:t>
      </w:r>
      <w:proofErr w:type="spellEnd"/>
      <w:r w:rsidRPr="00506470">
        <w:t xml:space="preserve">-ER Magazine newsletter (see </w:t>
      </w:r>
      <w:hyperlink r:id="rId16" w:history="1">
        <w:r w:rsidRPr="0071144E">
          <w:rPr>
            <w:rStyle w:val="Collegamentoipertestuale"/>
          </w:rPr>
          <w:t>link</w:t>
        </w:r>
      </w:hyperlink>
      <w:r w:rsidRPr="00506470">
        <w:t>);</w:t>
      </w:r>
    </w:p>
    <w:p w14:paraId="7C17EB02" w14:textId="66C548EF" w:rsidR="009E37D4" w:rsidRPr="00506470" w:rsidRDefault="009E37D4" w:rsidP="009E37D4">
      <w:pPr>
        <w:pStyle w:val="CEF-Body"/>
        <w:numPr>
          <w:ilvl w:val="0"/>
          <w:numId w:val="2"/>
        </w:numPr>
        <w:spacing w:before="0"/>
        <w:ind w:left="714" w:hanging="357"/>
      </w:pPr>
      <w:r w:rsidRPr="00506470">
        <w:t xml:space="preserve">creation of a digital brochure, to be published on the institutional website of </w:t>
      </w:r>
      <w:proofErr w:type="spellStart"/>
      <w:r w:rsidRPr="00506470">
        <w:t>Intercent</w:t>
      </w:r>
      <w:proofErr w:type="spellEnd"/>
      <w:r w:rsidRPr="00506470">
        <w:t xml:space="preserve">-ER, containing descriptive information on the </w:t>
      </w:r>
      <w:proofErr w:type="spellStart"/>
      <w:r w:rsidR="0071144E">
        <w:t>EeISI</w:t>
      </w:r>
      <w:proofErr w:type="spellEnd"/>
      <w:r>
        <w:t xml:space="preserve"> </w:t>
      </w:r>
      <w:r w:rsidRPr="00506470">
        <w:t xml:space="preserve">project and its application in the context of the Emilia-Romagna region (see </w:t>
      </w:r>
      <w:hyperlink r:id="rId17" w:history="1">
        <w:r w:rsidRPr="0071144E">
          <w:rPr>
            <w:rStyle w:val="Collegamentoipertestuale"/>
          </w:rPr>
          <w:t>link</w:t>
        </w:r>
      </w:hyperlink>
      <w:r w:rsidRPr="00506470">
        <w:t xml:space="preserve"> for automatic download of the pdf document);</w:t>
      </w:r>
    </w:p>
    <w:p w14:paraId="3C9F95FA" w14:textId="391B0E49" w:rsidR="009E37D4" w:rsidRPr="00506470" w:rsidRDefault="009E37D4" w:rsidP="009E37D4">
      <w:pPr>
        <w:pStyle w:val="CEF-Body"/>
      </w:pPr>
      <w:r w:rsidRPr="00506470">
        <w:t xml:space="preserve">All the </w:t>
      </w:r>
      <w:r w:rsidR="0071144E">
        <w:t>be</w:t>
      </w:r>
      <w:r w:rsidRPr="00506470">
        <w:t>fore</w:t>
      </w:r>
      <w:r w:rsidR="0071144E">
        <w:t xml:space="preserve"> </w:t>
      </w:r>
      <w:r w:rsidRPr="00506470">
        <w:t>mentioned activities have been completed with success in the last phase of the project and are in detail in the links above and in the following documents, included in the attached circle to the Deliverable.</w:t>
      </w:r>
    </w:p>
    <w:p w14:paraId="5149781A" w14:textId="2AD7E73B" w:rsidR="009E37D4" w:rsidRDefault="009E37D4" w:rsidP="009E37D4">
      <w:pPr>
        <w:pStyle w:val="CEF-Body"/>
      </w:pPr>
      <w:r w:rsidRPr="00506470">
        <w:t xml:space="preserve">In particular the leaflet is a comprehensive </w:t>
      </w:r>
      <w:r w:rsidR="0071144E">
        <w:t>20</w:t>
      </w:r>
      <w:r w:rsidRPr="00506470">
        <w:t xml:space="preserve"> pages document the </w:t>
      </w:r>
      <w:proofErr w:type="spellStart"/>
      <w:r w:rsidR="0071144E">
        <w:t>EeISI</w:t>
      </w:r>
      <w:proofErr w:type="spellEnd"/>
      <w:r w:rsidRPr="00506470">
        <w:t xml:space="preserve"> project (see </w:t>
      </w:r>
      <w:r w:rsidRPr="00506470">
        <w:fldChar w:fldCharType="begin"/>
      </w:r>
      <w:r w:rsidRPr="00506470">
        <w:instrText xml:space="preserve"> REF _Ref513032415 \h  \* MERGEFORMAT </w:instrText>
      </w:r>
      <w:r w:rsidRPr="00506470">
        <w:fldChar w:fldCharType="separate"/>
      </w:r>
      <w:r w:rsidRPr="00B85C09">
        <w:t xml:space="preserve">Figure </w:t>
      </w:r>
      <w:r>
        <w:rPr>
          <w:noProof/>
        </w:rPr>
        <w:t>1</w:t>
      </w:r>
      <w:r w:rsidRPr="00506470">
        <w:fldChar w:fldCharType="end"/>
      </w:r>
      <w:r w:rsidRPr="00506470">
        <w:t>).</w:t>
      </w:r>
    </w:p>
    <w:p w14:paraId="0A9166F3" w14:textId="77777777" w:rsidR="009E37D4" w:rsidRDefault="009E37D4" w:rsidP="009E37D4">
      <w:pPr>
        <w:pStyle w:val="CEF-Body"/>
      </w:pPr>
    </w:p>
    <w:p w14:paraId="0727222B" w14:textId="222D7D2B" w:rsidR="009E37D4" w:rsidRDefault="00EF791A" w:rsidP="009E37D4">
      <w:pPr>
        <w:pStyle w:val="Didascalia"/>
      </w:pPr>
      <w:bookmarkStart w:id="8" w:name="_Ref513032415"/>
      <w:r>
        <w:rPr>
          <w:noProof/>
        </w:rPr>
        <w:drawing>
          <wp:inline distT="0" distB="0" distL="0" distR="0" wp14:anchorId="46279E82" wp14:editId="20031EB5">
            <wp:extent cx="5986780" cy="4190994"/>
            <wp:effectExtent l="0" t="0" r="0" b="63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atto EeISI.jpg"/>
                    <pic:cNvPicPr/>
                  </pic:nvPicPr>
                  <pic:blipFill>
                    <a:blip r:embed="rId18">
                      <a:extLst>
                        <a:ext uri="{28A0092B-C50C-407E-A947-70E740481C1C}">
                          <a14:useLocalDpi xmlns:a14="http://schemas.microsoft.com/office/drawing/2010/main" val="0"/>
                        </a:ext>
                      </a:extLst>
                    </a:blip>
                    <a:stretch>
                      <a:fillRect/>
                    </a:stretch>
                  </pic:blipFill>
                  <pic:spPr>
                    <a:xfrm>
                      <a:off x="0" y="0"/>
                      <a:ext cx="6009191" cy="4206682"/>
                    </a:xfrm>
                    <a:prstGeom prst="rect">
                      <a:avLst/>
                    </a:prstGeom>
                  </pic:spPr>
                </pic:pic>
              </a:graphicData>
            </a:graphic>
          </wp:inline>
        </w:drawing>
      </w:r>
    </w:p>
    <w:p w14:paraId="03566D58" w14:textId="6DFF89DB" w:rsidR="009E37D4" w:rsidRPr="00FF3993" w:rsidRDefault="009E37D4" w:rsidP="009E37D4">
      <w:pPr>
        <w:pStyle w:val="Didascalia"/>
      </w:pPr>
      <w:r w:rsidRPr="00B85C09">
        <w:t xml:space="preserve">Figure </w:t>
      </w:r>
      <w:r w:rsidRPr="00B85C09">
        <w:fldChar w:fldCharType="begin"/>
      </w:r>
      <w:r w:rsidRPr="00B85C09">
        <w:instrText xml:space="preserve"> SEQ Figure \* ARABIC </w:instrText>
      </w:r>
      <w:r w:rsidRPr="00B85C09">
        <w:fldChar w:fldCharType="separate"/>
      </w:r>
      <w:r>
        <w:rPr>
          <w:noProof/>
        </w:rPr>
        <w:t>1</w:t>
      </w:r>
      <w:r w:rsidRPr="00B85C09">
        <w:fldChar w:fldCharType="end"/>
      </w:r>
      <w:bookmarkEnd w:id="8"/>
      <w:r w:rsidRPr="00B85C09">
        <w:t xml:space="preserve"> – The leaflet produced by </w:t>
      </w:r>
      <w:proofErr w:type="spellStart"/>
      <w:r w:rsidRPr="00B85C09">
        <w:t>Intercent</w:t>
      </w:r>
      <w:proofErr w:type="spellEnd"/>
      <w:r w:rsidRPr="00B85C09">
        <w:t xml:space="preserve">-ER on </w:t>
      </w:r>
      <w:proofErr w:type="spellStart"/>
      <w:r w:rsidR="00EF791A">
        <w:t>EeISI</w:t>
      </w:r>
      <w:proofErr w:type="spellEnd"/>
      <w:r w:rsidRPr="00B85C09">
        <w:t xml:space="preserve"> project</w:t>
      </w:r>
      <w:r w:rsidRPr="00B85C09">
        <w:br/>
        <w:t xml:space="preserve">(the frontispiece, and the page introducing </w:t>
      </w:r>
      <w:proofErr w:type="spellStart"/>
      <w:r w:rsidR="00EF791A">
        <w:t>EeISI</w:t>
      </w:r>
      <w:proofErr w:type="spellEnd"/>
      <w:r w:rsidRPr="00B85C09">
        <w:t xml:space="preserve"> results).</w:t>
      </w:r>
    </w:p>
    <w:sectPr w:rsidR="009E37D4" w:rsidRPr="00FF39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6B3"/>
    <w:multiLevelType w:val="multilevel"/>
    <w:tmpl w:val="E1BA2C26"/>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D4"/>
    <w:rsid w:val="004452FC"/>
    <w:rsid w:val="006E5A19"/>
    <w:rsid w:val="0071144E"/>
    <w:rsid w:val="009A6F03"/>
    <w:rsid w:val="009E37D4"/>
    <w:rsid w:val="00A60EF2"/>
    <w:rsid w:val="00C046D6"/>
    <w:rsid w:val="00CE37DF"/>
    <w:rsid w:val="00DE4B63"/>
    <w:rsid w:val="00EF791A"/>
    <w:rsid w:val="00F81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CA25"/>
  <w15:chartTrackingRefBased/>
  <w15:docId w15:val="{6548EF12-A839-4BF9-B031-DC6F16B5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7D4"/>
    <w:pPr>
      <w:jc w:val="both"/>
    </w:pPr>
    <w:rPr>
      <w:rFonts w:ascii="Calibri" w:eastAsia="Calibri" w:hAnsi="Calibri" w:cs="Times New Roman"/>
      <w:lang w:val="en-GB"/>
    </w:rPr>
  </w:style>
  <w:style w:type="paragraph" w:styleId="Titolo1">
    <w:name w:val="heading 1"/>
    <w:basedOn w:val="Normale"/>
    <w:next w:val="Normale"/>
    <w:link w:val="Titolo1Carattere"/>
    <w:uiPriority w:val="9"/>
    <w:qFormat/>
    <w:rsid w:val="009E3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link w:val="DidascaliaCarattere"/>
    <w:uiPriority w:val="35"/>
    <w:unhideWhenUsed/>
    <w:qFormat/>
    <w:rsid w:val="009E37D4"/>
    <w:pPr>
      <w:spacing w:after="200" w:line="240" w:lineRule="auto"/>
      <w:jc w:val="center"/>
    </w:pPr>
    <w:rPr>
      <w:iCs/>
      <w:color w:val="000000"/>
      <w:sz w:val="18"/>
      <w:szCs w:val="18"/>
    </w:rPr>
  </w:style>
  <w:style w:type="character" w:customStyle="1" w:styleId="DidascaliaCarattere">
    <w:name w:val="Didascalia Carattere"/>
    <w:link w:val="Didascalia"/>
    <w:uiPriority w:val="35"/>
    <w:rsid w:val="009E37D4"/>
    <w:rPr>
      <w:rFonts w:ascii="Calibri" w:eastAsia="Calibri" w:hAnsi="Calibri" w:cs="Times New Roman"/>
      <w:iCs/>
      <w:color w:val="000000"/>
      <w:sz w:val="18"/>
      <w:szCs w:val="18"/>
      <w:lang w:val="en-GB"/>
    </w:rPr>
  </w:style>
  <w:style w:type="character" w:styleId="Collegamentoipertestuale">
    <w:name w:val="Hyperlink"/>
    <w:uiPriority w:val="99"/>
    <w:unhideWhenUsed/>
    <w:rsid w:val="009E37D4"/>
    <w:rPr>
      <w:color w:val="0563C1"/>
      <w:u w:val="single"/>
    </w:rPr>
  </w:style>
  <w:style w:type="paragraph" w:customStyle="1" w:styleId="CEF-Body">
    <w:name w:val="CEF - Body"/>
    <w:basedOn w:val="Normale"/>
    <w:link w:val="CEF-BodyCarattere"/>
    <w:qFormat/>
    <w:rsid w:val="009E37D4"/>
    <w:pPr>
      <w:spacing w:before="120" w:after="40" w:line="300" w:lineRule="auto"/>
    </w:pPr>
    <w:rPr>
      <w:rFonts w:ascii="Arial" w:hAnsi="Arial" w:cs="Arial"/>
      <w:sz w:val="20"/>
      <w:szCs w:val="20"/>
    </w:rPr>
  </w:style>
  <w:style w:type="character" w:customStyle="1" w:styleId="CEF-BodyCarattere">
    <w:name w:val="CEF - Body Carattere"/>
    <w:link w:val="CEF-Body"/>
    <w:rsid w:val="009E37D4"/>
    <w:rPr>
      <w:rFonts w:ascii="Arial" w:eastAsia="Calibri" w:hAnsi="Arial" w:cs="Arial"/>
      <w:sz w:val="20"/>
      <w:szCs w:val="20"/>
      <w:lang w:val="en-GB"/>
    </w:rPr>
  </w:style>
  <w:style w:type="paragraph" w:styleId="Testofumetto">
    <w:name w:val="Balloon Text"/>
    <w:basedOn w:val="Normale"/>
    <w:link w:val="TestofumettoCarattere"/>
    <w:uiPriority w:val="99"/>
    <w:semiHidden/>
    <w:unhideWhenUsed/>
    <w:rsid w:val="009E37D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E37D4"/>
    <w:rPr>
      <w:rFonts w:ascii="Segoe UI" w:eastAsia="Calibri" w:hAnsi="Segoe UI" w:cs="Segoe UI"/>
      <w:sz w:val="18"/>
      <w:szCs w:val="18"/>
      <w:lang w:val="en-GB"/>
    </w:rPr>
  </w:style>
  <w:style w:type="paragraph" w:customStyle="1" w:styleId="Normal1">
    <w:name w:val="Normal1"/>
    <w:rsid w:val="009E37D4"/>
    <w:pPr>
      <w:jc w:val="both"/>
    </w:pPr>
    <w:rPr>
      <w:rFonts w:ascii="Calibri" w:eastAsia="Calibri" w:hAnsi="Calibri" w:cs="Calibri"/>
      <w:lang w:val="en-GB" w:eastAsia="it-IT"/>
    </w:rPr>
  </w:style>
  <w:style w:type="character" w:styleId="Rimandocommento">
    <w:name w:val="annotation reference"/>
    <w:uiPriority w:val="99"/>
    <w:semiHidden/>
    <w:unhideWhenUsed/>
    <w:rsid w:val="009E37D4"/>
    <w:rPr>
      <w:sz w:val="16"/>
      <w:szCs w:val="16"/>
    </w:rPr>
  </w:style>
  <w:style w:type="paragraph" w:styleId="Testocommento">
    <w:name w:val="annotation text"/>
    <w:basedOn w:val="Normale"/>
    <w:link w:val="TestocommentoCarattere"/>
    <w:unhideWhenUsed/>
    <w:rsid w:val="009E37D4"/>
    <w:pPr>
      <w:spacing w:line="240" w:lineRule="auto"/>
    </w:pPr>
    <w:rPr>
      <w:sz w:val="20"/>
      <w:szCs w:val="20"/>
    </w:rPr>
  </w:style>
  <w:style w:type="character" w:customStyle="1" w:styleId="TestocommentoCarattere">
    <w:name w:val="Testo commento Carattere"/>
    <w:basedOn w:val="Carpredefinitoparagrafo"/>
    <w:link w:val="Testocommento"/>
    <w:rsid w:val="009E37D4"/>
    <w:rPr>
      <w:rFonts w:ascii="Calibri" w:eastAsia="Calibri" w:hAnsi="Calibri" w:cs="Times New Roman"/>
      <w:sz w:val="20"/>
      <w:szCs w:val="20"/>
      <w:lang w:val="en-GB"/>
    </w:rPr>
  </w:style>
  <w:style w:type="paragraph" w:customStyle="1" w:styleId="CEF-Title1">
    <w:name w:val="CEF - Title1"/>
    <w:basedOn w:val="Titolo1"/>
    <w:next w:val="CEF-Body"/>
    <w:qFormat/>
    <w:rsid w:val="009E37D4"/>
    <w:pPr>
      <w:numPr>
        <w:numId w:val="1"/>
      </w:numPr>
      <w:pBdr>
        <w:bottom w:val="single" w:sz="12" w:space="1" w:color="auto"/>
      </w:pBdr>
      <w:tabs>
        <w:tab w:val="num" w:pos="360"/>
      </w:tabs>
      <w:spacing w:after="480"/>
      <w:ind w:left="0" w:firstLine="0"/>
    </w:pPr>
    <w:rPr>
      <w:rFonts w:ascii="Calibri" w:eastAsia="MS Gothic" w:hAnsi="Calibri" w:cs="Calibri"/>
      <w:b/>
      <w:color w:val="auto"/>
    </w:rPr>
  </w:style>
  <w:style w:type="paragraph" w:customStyle="1" w:styleId="CEF-Title2">
    <w:name w:val="CEF - Title2"/>
    <w:basedOn w:val="Titolo1"/>
    <w:next w:val="CEF-Body"/>
    <w:link w:val="CEF-Title2Carattere"/>
    <w:qFormat/>
    <w:rsid w:val="009E37D4"/>
    <w:pPr>
      <w:numPr>
        <w:ilvl w:val="1"/>
        <w:numId w:val="1"/>
      </w:numPr>
      <w:spacing w:before="360" w:after="120"/>
    </w:pPr>
    <w:rPr>
      <w:rFonts w:ascii="Calibri" w:eastAsia="MS Gothic" w:hAnsi="Calibri" w:cs="Calibri"/>
      <w:color w:val="auto"/>
      <w:sz w:val="28"/>
      <w:szCs w:val="28"/>
    </w:rPr>
  </w:style>
  <w:style w:type="paragraph" w:customStyle="1" w:styleId="CEF-Title3">
    <w:name w:val="CEF - Title3"/>
    <w:basedOn w:val="CEF-Title2"/>
    <w:link w:val="CEF-Title3Carattere"/>
    <w:qFormat/>
    <w:rsid w:val="009E37D4"/>
    <w:pPr>
      <w:numPr>
        <w:ilvl w:val="2"/>
      </w:numPr>
      <w:tabs>
        <w:tab w:val="num" w:pos="360"/>
      </w:tabs>
    </w:pPr>
    <w:rPr>
      <w:sz w:val="24"/>
      <w:szCs w:val="24"/>
    </w:rPr>
  </w:style>
  <w:style w:type="character" w:customStyle="1" w:styleId="CEF-Title2Carattere">
    <w:name w:val="CEF - Title2 Carattere"/>
    <w:link w:val="CEF-Title2"/>
    <w:rsid w:val="009E37D4"/>
    <w:rPr>
      <w:rFonts w:ascii="Calibri" w:eastAsia="MS Gothic" w:hAnsi="Calibri" w:cs="Calibri"/>
      <w:sz w:val="28"/>
      <w:szCs w:val="28"/>
      <w:lang w:val="en-GB"/>
    </w:rPr>
  </w:style>
  <w:style w:type="character" w:customStyle="1" w:styleId="Titolo1Carattere">
    <w:name w:val="Titolo 1 Carattere"/>
    <w:basedOn w:val="Carpredefinitoparagrafo"/>
    <w:link w:val="Titolo1"/>
    <w:uiPriority w:val="9"/>
    <w:rsid w:val="009E37D4"/>
    <w:rPr>
      <w:rFonts w:asciiTheme="majorHAnsi" w:eastAsiaTheme="majorEastAsia" w:hAnsiTheme="majorHAnsi" w:cstheme="majorBidi"/>
      <w:color w:val="2F5496" w:themeColor="accent1" w:themeShade="BF"/>
      <w:sz w:val="32"/>
      <w:szCs w:val="32"/>
      <w:lang w:val="en-GB"/>
    </w:rPr>
  </w:style>
  <w:style w:type="character" w:customStyle="1" w:styleId="CEF-Title3Carattere">
    <w:name w:val="CEF - Title3 Carattere"/>
    <w:link w:val="CEF-Title3"/>
    <w:rsid w:val="009E37D4"/>
    <w:rPr>
      <w:rFonts w:ascii="Calibri" w:eastAsia="MS Gothic" w:hAnsi="Calibri" w:cs="Calibri"/>
      <w:sz w:val="24"/>
      <w:szCs w:val="24"/>
      <w:lang w:val="en-GB"/>
    </w:rPr>
  </w:style>
  <w:style w:type="character" w:styleId="Menzionenonrisolta">
    <w:name w:val="Unresolved Mention"/>
    <w:basedOn w:val="Carpredefinitoparagrafo"/>
    <w:uiPriority w:val="99"/>
    <w:semiHidden/>
    <w:unhideWhenUsed/>
    <w:rsid w:val="006E5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center.regione.emilia-romagna.it/newsletter/newsletter-intercenter/2019/copy2_of_newsletter-numero-8-2019" TargetMode="External"/><Relationship Id="rId13" Type="http://schemas.openxmlformats.org/officeDocument/2006/relationships/hyperlink" Target="https://intercenter.regione.emilia-romagna.it/.%20" TargetMode="External"/><Relationship Id="rId1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intercenter.regione.emilia-romagna.it/progetti/progetti-regionali-nazionali-ed-europei-1/progetti-europei/eeisi/eelsi-european-einvoicing-standard-in-italy" TargetMode="External"/><Relationship Id="rId12" Type="http://schemas.openxmlformats.org/officeDocument/2006/relationships/hyperlink" Target="http://intercenter.regione.emilia-romagna.it/notizie/2019/dicembre/si-conclude-il-progetto-eelsi" TargetMode="External"/><Relationship Id="rId17" Type="http://schemas.openxmlformats.org/officeDocument/2006/relationships/hyperlink" Target="http://intercenter.regione.emilia-romagna.it/progetti/progetti-regionali-nazionali-ed-europei-1/progetti-europei/eeisi/leaflet-eelsi.pdf/@@download/file/Leaflet%20EelSI.pdf" TargetMode="External"/><Relationship Id="rId2" Type="http://schemas.openxmlformats.org/officeDocument/2006/relationships/numbering" Target="numbering.xml"/><Relationship Id="rId16" Type="http://schemas.openxmlformats.org/officeDocument/2006/relationships/hyperlink" Target="http://intercenter.regione.emilia-romagna.it/newsletter/newsletter-intercenter/2019/copy2_of_newsletter-numero-8-20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intercenter.regione.emilia-romagna.it/progetti/progetti-regionali-nazionali-ed-europei-1/progetti-europei/eeisi/leaflet-eelsi.pdf/@@download/file/Leaflet%20EelSI.pdf" TargetMode="External"/><Relationship Id="rId5" Type="http://schemas.openxmlformats.org/officeDocument/2006/relationships/webSettings" Target="webSettings.xml"/><Relationship Id="rId15" Type="http://schemas.openxmlformats.org/officeDocument/2006/relationships/hyperlink" Target="http://intercenter.regione.emilia-romagna.it/notizie/2019/dicembre/si-conclude-il-progetto-eelsi" TargetMode="External"/><Relationship Id="rId10" Type="http://schemas.openxmlformats.org/officeDocument/2006/relationships/hyperlink" Target="http://intercenter.regione.emilia-romagna.it/progetti/progetti-regionali-nazionali-ed-europei-1/progetti-europei/eeisi/eelsi-european-einvoicing-standard-in-ital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tercenter.regione.emilia-romagna.it/progetti/progetti-regionali-nazionali-ed-europei-1" TargetMode="External"/><Relationship Id="rId14" Type="http://schemas.openxmlformats.org/officeDocument/2006/relationships/hyperlink" Target="http://intercenter.regione.emilia-romagna.it/progetti/progetti-regionali-nazionali-ed-europei-1/progetti-europei/eeisi/eelsi-european-einvoicing-standard-in-ital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152D7-A8E2-4206-8DA1-F5CF32F6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784</Words>
  <Characters>4473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Mitrugno</dc:creator>
  <cp:keywords/>
  <dc:description/>
  <cp:lastModifiedBy>Giulia Mitrugno</cp:lastModifiedBy>
  <cp:revision>1</cp:revision>
  <dcterms:created xsi:type="dcterms:W3CDTF">2020-02-27T09:52:00Z</dcterms:created>
  <dcterms:modified xsi:type="dcterms:W3CDTF">2020-02-27T10:54:00Z</dcterms:modified>
</cp:coreProperties>
</file>