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297" w:rsidRDefault="00382D72" w:rsidP="00382D72">
      <w:pPr>
        <w:jc w:val="center"/>
      </w:pPr>
      <w:proofErr w:type="spellStart"/>
      <w:r>
        <w:t>ЦзяоЦзы</w:t>
      </w:r>
      <w:proofErr w:type="spellEnd"/>
      <w:r>
        <w:t xml:space="preserve"> над США</w:t>
      </w:r>
    </w:p>
    <w:p w:rsidR="00D963DD" w:rsidRDefault="00D963DD" w:rsidP="00D963DD">
      <w:r>
        <w:t>Агафонова Д. Д., Ильенко А. В., Котов Я. Д., Семищев М. Р.</w:t>
      </w:r>
    </w:p>
    <w:p w:rsidR="00382D72" w:rsidRDefault="00382D72" w:rsidP="00382D72">
      <w:r>
        <w:t xml:space="preserve">Научный руководитель: </w:t>
      </w:r>
      <w:proofErr w:type="spellStart"/>
      <w:r>
        <w:t>Байгашов</w:t>
      </w:r>
      <w:proofErr w:type="spellEnd"/>
      <w:r>
        <w:t xml:space="preserve"> А. С.</w:t>
      </w:r>
    </w:p>
    <w:p w:rsidR="00382D72" w:rsidRDefault="00382D72" w:rsidP="00382D72">
      <w:r>
        <w:t xml:space="preserve">В работе проводится моделирование полёта китайского зонда в воздушное пространство США, произошедшее недавно, и, вызвавшее резонанс в мировой политике. Также моделируется момент попадания ракеты </w:t>
      </w:r>
      <w:r>
        <w:rPr>
          <w:lang w:val="en-US"/>
        </w:rPr>
        <w:t>AIM</w:t>
      </w:r>
      <w:r w:rsidRPr="00382D72">
        <w:t>-120</w:t>
      </w:r>
      <w:r>
        <w:rPr>
          <w:lang w:val="en-US"/>
        </w:rPr>
        <w:t>C</w:t>
      </w:r>
      <w:r w:rsidRPr="00382D72">
        <w:t xml:space="preserve"> </w:t>
      </w:r>
      <w:r>
        <w:rPr>
          <w:lang w:val="en-US"/>
        </w:rPr>
        <w:t>AMRAAM</w:t>
      </w:r>
      <w:r w:rsidRPr="00382D72">
        <w:t xml:space="preserve"> </w:t>
      </w:r>
      <w:r>
        <w:t>в зонд и его уничтожение.</w:t>
      </w:r>
    </w:p>
    <w:p w:rsidR="00382D72" w:rsidRDefault="00382D72" w:rsidP="00382D72">
      <w:r>
        <w:t xml:space="preserve">Целью данной работы является </w:t>
      </w:r>
      <w:r w:rsidR="00070400">
        <w:t>моделирование динамики зонда в атмосфере Земли и влияния на полёт различных природных явлений. Для достижения поставленной цели были решены различного рода задачи.</w:t>
      </w:r>
    </w:p>
    <w:p w:rsidR="00070400" w:rsidRDefault="00492A01" w:rsidP="00382D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03410491" wp14:editId="7058CF91">
                <wp:simplePos x="0" y="0"/>
                <wp:positionH relativeFrom="column">
                  <wp:posOffset>1781810</wp:posOffset>
                </wp:positionH>
                <wp:positionV relativeFrom="paragraph">
                  <wp:posOffset>448310</wp:posOffset>
                </wp:positionV>
                <wp:extent cx="2380615" cy="2499360"/>
                <wp:effectExtent l="0" t="0" r="19685" b="1524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0615" cy="2499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A01" w:rsidRDefault="00492A01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y </w:t>
                            </w: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ρ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в</w:t>
                            </w:r>
                            <w:r w:rsidR="003F59AF">
                              <w:rPr>
                                <w:rFonts w:cstheme="minorHAnsi"/>
                                <w:vertAlign w:val="subscript"/>
                              </w:rPr>
                              <w:t>оздуха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/m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з</w:t>
                            </w:r>
                            <w:r w:rsidR="00D100E4">
                              <w:rPr>
                                <w:rFonts w:cstheme="minorHAnsi"/>
                                <w:vertAlign w:val="subscript"/>
                              </w:rPr>
                              <w:t>онда</w:t>
                            </w:r>
                            <w:r w:rsidR="00EC355D">
                              <w:rPr>
                                <w:rFonts w:cstheme="minorHAnsi"/>
                                <w:lang w:val="en-US"/>
                              </w:rPr>
                              <w:t xml:space="preserve"> · g ·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4/3π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cstheme="minorHAnsi"/>
                                <w:vertAlign w:val="super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з</w:t>
                            </w:r>
                            <w:r w:rsidR="00D100E4">
                              <w:rPr>
                                <w:rFonts w:cstheme="minorHAnsi"/>
                                <w:vertAlign w:val="subscript"/>
                              </w:rPr>
                              <w:t>онда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="00EC355D">
                              <w:rPr>
                                <w:rFonts w:cstheme="minorHAnsi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g</w:t>
                            </w:r>
                          </w:p>
                          <w:p w:rsidR="00EC355D" w:rsidRDefault="00EC355D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cstheme="minorHAnsi"/>
                                <w:vertAlign w:val="subscript"/>
                                <w:lang w:val="en-US"/>
                              </w:rPr>
                              <w:t xml:space="preserve">x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= 0</w:t>
                            </w:r>
                          </w:p>
                          <w:p w:rsidR="00EC355D" w:rsidRPr="003F59AF" w:rsidRDefault="00EC355D">
                            <w:pPr>
                              <w:rPr>
                                <w:rFonts w:cstheme="minorHAnsi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cstheme="minorHAnsi"/>
                                <w:vertAlign w:val="subscript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ρ</w:t>
                            </w:r>
                            <w:r w:rsidR="003F59AF">
                              <w:rPr>
                                <w:rFonts w:cstheme="minorHAnsi"/>
                                <w:vertAlign w:val="subscript"/>
                              </w:rPr>
                              <w:t>воздуха</w:t>
                            </w:r>
                            <w:r w:rsidR="003F59AF">
                              <w:rPr>
                                <w:rFonts w:cstheme="minorHAnsi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="003F59AF">
                              <w:rPr>
                                <w:rFonts w:cstheme="minorHAnsi"/>
                                <w:lang w:val="en-US"/>
                              </w:rPr>
                              <w:t>· g · V</w:t>
                            </w:r>
                            <w:r w:rsidR="003F59AF">
                              <w:rPr>
                                <w:rFonts w:cstheme="minorHAnsi"/>
                                <w:vertAlign w:val="subscript"/>
                              </w:rPr>
                              <w:t>з</w:t>
                            </w:r>
                            <w:r w:rsidR="00D100E4">
                              <w:rPr>
                                <w:rFonts w:cstheme="minorHAnsi"/>
                                <w:vertAlign w:val="subscript"/>
                              </w:rPr>
                              <w:t>онда</w:t>
                            </w:r>
                          </w:p>
                          <w:p w:rsidR="003F59AF" w:rsidRPr="003F59AF" w:rsidRDefault="003F59AF">
                            <w:pPr>
                              <w:rPr>
                                <w:rFonts w:cstheme="minorHAnsi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з</w:t>
                            </w:r>
                            <w:r w:rsidR="00D100E4">
                              <w:rPr>
                                <w:rFonts w:cstheme="minorHAnsi"/>
                                <w:vertAlign w:val="subscript"/>
                              </w:rPr>
                              <w:t>онда</w:t>
                            </w:r>
                            <w:r>
                              <w:rPr>
                                <w:rFonts w:cstheme="minorHAnsi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= 4/3 · π · R</w:t>
                            </w:r>
                            <w:r>
                              <w:rPr>
                                <w:rFonts w:cstheme="minorHAnsi"/>
                                <w:vertAlign w:val="superscript"/>
                                <w:lang w:val="en-US"/>
                              </w:rPr>
                              <w:t>3</w:t>
                            </w:r>
                            <w:r w:rsidR="00914674">
                              <w:rPr>
                                <w:rFonts w:cstheme="minorHAnsi"/>
                                <w:vertAlign w:val="subscript"/>
                              </w:rPr>
                              <w:t>з</w:t>
                            </w:r>
                            <w:proofErr w:type="spellStart"/>
                            <w:r w:rsidR="00D100E4">
                              <w:rPr>
                                <w:rFonts w:cstheme="minorHAnsi"/>
                                <w:vertAlign w:val="subscript"/>
                                <w:lang w:val="en-US"/>
                              </w:rPr>
                              <w:t>онда</w:t>
                            </w:r>
                            <w:proofErr w:type="spellEnd"/>
                          </w:p>
                          <w:p w:rsidR="00EC355D" w:rsidRPr="00D963DD" w:rsidRDefault="00D963D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w:bookmarkStart w:id="0" w:name="_GoBack"/>
                              <w:bookmarkEnd w:id="0"/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1049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40.3pt;margin-top:35.3pt;width:187.45pt;height:19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" fillcolor="white [3212]" strokecolor="white [3212]">
                <v:textbox>
                  <w:txbxContent>
                    <w:p w:rsidR="00492A01" w:rsidRDefault="00492A01">
                      <w:p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y </w:t>
                      </w:r>
                      <w:r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rFonts w:cstheme="minorHAnsi"/>
                          <w:lang w:val="en-US"/>
                        </w:rPr>
                        <w:t>ρ</w:t>
                      </w:r>
                      <w:r>
                        <w:rPr>
                          <w:rFonts w:cstheme="minorHAnsi"/>
                          <w:vertAlign w:val="subscript"/>
                        </w:rPr>
                        <w:t>в</w:t>
                      </w:r>
                      <w:r w:rsidR="003F59AF">
                        <w:rPr>
                          <w:rFonts w:cstheme="minorHAnsi"/>
                          <w:vertAlign w:val="subscript"/>
                        </w:rPr>
                        <w:t>оздуха</w:t>
                      </w:r>
                      <w:r>
                        <w:rPr>
                          <w:rFonts w:cstheme="minorHAnsi"/>
                          <w:lang w:val="en-US"/>
                        </w:rPr>
                        <w:t>/m</w:t>
                      </w:r>
                      <w:r>
                        <w:rPr>
                          <w:rFonts w:cstheme="minorHAnsi"/>
                          <w:vertAlign w:val="subscript"/>
                        </w:rPr>
                        <w:t>з</w:t>
                      </w:r>
                      <w:r w:rsidR="00D100E4">
                        <w:rPr>
                          <w:rFonts w:cstheme="minorHAnsi"/>
                          <w:vertAlign w:val="subscript"/>
                        </w:rPr>
                        <w:t>онда</w:t>
                      </w:r>
                      <w:r w:rsidR="00EC355D">
                        <w:rPr>
                          <w:rFonts w:cstheme="minorHAnsi"/>
                          <w:lang w:val="en-US"/>
                        </w:rPr>
                        <w:t xml:space="preserve"> · g ·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4/3π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n-US"/>
                        </w:rPr>
                        <w:t>R</w:t>
                      </w:r>
                      <w:r>
                        <w:rPr>
                          <w:rFonts w:cstheme="minorHAnsi"/>
                          <w:vertAlign w:val="superscript"/>
                          <w:lang w:val="en-US"/>
                        </w:rPr>
                        <w:t>3</w:t>
                      </w:r>
                      <w:r>
                        <w:rPr>
                          <w:rFonts w:cstheme="minorHAnsi"/>
                          <w:vertAlign w:val="subscript"/>
                        </w:rPr>
                        <w:t>з</w:t>
                      </w:r>
                      <w:r w:rsidR="00D100E4">
                        <w:rPr>
                          <w:rFonts w:cstheme="minorHAnsi"/>
                          <w:vertAlign w:val="subscript"/>
                        </w:rPr>
                        <w:t>онда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="00EC355D">
                        <w:rPr>
                          <w:rFonts w:cstheme="minorHAnsi"/>
                          <w:lang w:val="en-US"/>
                        </w:rPr>
                        <w:t>–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g</w:t>
                      </w:r>
                    </w:p>
                    <w:p w:rsidR="00EC355D" w:rsidRDefault="00EC355D">
                      <w:p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a</w:t>
                      </w:r>
                      <w:r>
                        <w:rPr>
                          <w:rFonts w:cstheme="minorHAnsi"/>
                          <w:vertAlign w:val="subscript"/>
                          <w:lang w:val="en-US"/>
                        </w:rPr>
                        <w:t xml:space="preserve">x </w:t>
                      </w:r>
                      <w:r>
                        <w:rPr>
                          <w:rFonts w:cstheme="minorHAnsi"/>
                          <w:lang w:val="en-US"/>
                        </w:rPr>
                        <w:t>= 0</w:t>
                      </w:r>
                    </w:p>
                    <w:p w:rsidR="00EC355D" w:rsidRPr="003F59AF" w:rsidRDefault="00EC355D">
                      <w:pPr>
                        <w:rPr>
                          <w:rFonts w:cstheme="minorHAnsi"/>
                          <w:vertAlign w:val="subscript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F</w:t>
                      </w:r>
                      <w:r>
                        <w:rPr>
                          <w:rFonts w:cstheme="minorHAnsi"/>
                          <w:vertAlign w:val="subscript"/>
                          <w:lang w:val="en-US"/>
                        </w:rPr>
                        <w:t>A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= </w:t>
                      </w:r>
                      <w:r>
                        <w:rPr>
                          <w:rFonts w:cstheme="minorHAnsi"/>
                          <w:lang w:val="en-US"/>
                        </w:rPr>
                        <w:t>ρ</w:t>
                      </w:r>
                      <w:r w:rsidR="003F59AF">
                        <w:rPr>
                          <w:rFonts w:cstheme="minorHAnsi"/>
                          <w:vertAlign w:val="subscript"/>
                        </w:rPr>
                        <w:t>воздуха</w:t>
                      </w:r>
                      <w:r w:rsidR="003F59AF">
                        <w:rPr>
                          <w:rFonts w:cstheme="minorHAnsi"/>
                          <w:vertAlign w:val="subscript"/>
                          <w:lang w:val="en-US"/>
                        </w:rPr>
                        <w:t xml:space="preserve"> </w:t>
                      </w:r>
                      <w:r w:rsidR="003F59AF">
                        <w:rPr>
                          <w:rFonts w:cstheme="minorHAnsi"/>
                          <w:lang w:val="en-US"/>
                        </w:rPr>
                        <w:t>· g · V</w:t>
                      </w:r>
                      <w:r w:rsidR="003F59AF">
                        <w:rPr>
                          <w:rFonts w:cstheme="minorHAnsi"/>
                          <w:vertAlign w:val="subscript"/>
                        </w:rPr>
                        <w:t>з</w:t>
                      </w:r>
                      <w:r w:rsidR="00D100E4">
                        <w:rPr>
                          <w:rFonts w:cstheme="minorHAnsi"/>
                          <w:vertAlign w:val="subscript"/>
                        </w:rPr>
                        <w:t>онда</w:t>
                      </w:r>
                    </w:p>
                    <w:p w:rsidR="003F59AF" w:rsidRPr="003F59AF" w:rsidRDefault="003F59AF">
                      <w:pPr>
                        <w:rPr>
                          <w:rFonts w:cstheme="minorHAnsi"/>
                          <w:vertAlign w:val="subscript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V</w:t>
                      </w:r>
                      <w:r>
                        <w:rPr>
                          <w:rFonts w:cstheme="minorHAnsi"/>
                          <w:vertAlign w:val="subscript"/>
                        </w:rPr>
                        <w:t>з</w:t>
                      </w:r>
                      <w:r w:rsidR="00D100E4">
                        <w:rPr>
                          <w:rFonts w:cstheme="minorHAnsi"/>
                          <w:vertAlign w:val="subscript"/>
                        </w:rPr>
                        <w:t>онда</w:t>
                      </w:r>
                      <w:r>
                        <w:rPr>
                          <w:rFonts w:cstheme="minorHAnsi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n-US"/>
                        </w:rPr>
                        <w:t>= 4/3 · π · R</w:t>
                      </w:r>
                      <w:r>
                        <w:rPr>
                          <w:rFonts w:cstheme="minorHAnsi"/>
                          <w:vertAlign w:val="superscript"/>
                          <w:lang w:val="en-US"/>
                        </w:rPr>
                        <w:t>3</w:t>
                      </w:r>
                      <w:r w:rsidR="00914674">
                        <w:rPr>
                          <w:rFonts w:cstheme="minorHAnsi"/>
                          <w:vertAlign w:val="subscript"/>
                        </w:rPr>
                        <w:t>з</w:t>
                      </w:r>
                      <w:proofErr w:type="spellStart"/>
                      <w:r w:rsidR="00D100E4">
                        <w:rPr>
                          <w:rFonts w:cstheme="minorHAnsi"/>
                          <w:vertAlign w:val="subscript"/>
                          <w:lang w:val="en-US"/>
                        </w:rPr>
                        <w:t>онда</w:t>
                      </w:r>
                      <w:proofErr w:type="spellEnd"/>
                    </w:p>
                    <w:p w:rsidR="00EC355D" w:rsidRPr="00D963DD" w:rsidRDefault="00D963DD">
                      <w:pPr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w:bookmarkStart w:id="1" w:name="_GoBack"/>
                        <w:bookmarkEnd w:id="1"/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070400">
        <w:t>Во-первых, определена система дифференциальных уравнений для динамики зонда в атмосфере на базе закона Архимеда:</w:t>
      </w:r>
    </w:p>
    <w:p w:rsidR="00D963DD" w:rsidRDefault="00D963DD" w:rsidP="00382D72"/>
    <w:p w:rsidR="00070400" w:rsidRDefault="00EC355D" w:rsidP="00382D72">
      <w:r>
        <w:t>Во-вторых,</w:t>
      </w:r>
      <w:r w:rsidR="003F59AF">
        <w:t xml:space="preserve"> определены начальные условия для запуска зонда и ракеты:</w:t>
      </w:r>
    </w:p>
    <w:p w:rsidR="003F59AF" w:rsidRPr="00382D72" w:rsidRDefault="003F59AF" w:rsidP="00382D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1" layoutInCell="1" allowOverlap="0">
                <wp:simplePos x="0" y="0"/>
                <wp:positionH relativeFrom="column">
                  <wp:posOffset>1819275</wp:posOffset>
                </wp:positionH>
                <wp:positionV relativeFrom="margin">
                  <wp:align>center</wp:align>
                </wp:positionV>
                <wp:extent cx="2352040" cy="1242695"/>
                <wp:effectExtent l="0" t="0" r="24130" b="10795"/>
                <wp:wrapTopAndBottom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1242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9AF" w:rsidRDefault="003F59AF">
                            <w:pPr>
                              <w:rPr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</w:rPr>
                              <w:t>ρ</w:t>
                            </w:r>
                            <w:r>
                              <w:rPr>
                                <w:vertAlign w:val="subscript"/>
                              </w:rPr>
                              <w:t>воздуха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= 1.2754 </w:t>
                            </w:r>
                            <w:r>
                              <w:t>кг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м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  <w:p w:rsidR="003F59AF" w:rsidRDefault="003F59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 = 1 </w:t>
                            </w:r>
                            <w:r>
                              <w:t>м</w:t>
                            </w:r>
                          </w:p>
                          <w:p w:rsidR="003F59AF" w:rsidRDefault="003F59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 = </w:t>
                            </w:r>
                            <w:r w:rsidR="00914674">
                              <w:rPr>
                                <w:rFonts w:cstheme="minorHAnsi"/>
                                <w:lang w:val="en-US"/>
                              </w:rPr>
                              <w:t>ρ</w:t>
                            </w:r>
                            <w:r w:rsidR="00914674">
                              <w:rPr>
                                <w:vertAlign w:val="subscript"/>
                              </w:rPr>
                              <w:t>зонда</w:t>
                            </w:r>
                            <w:r w:rsidR="00914674">
                              <w:t xml:space="preserve"> </w:t>
                            </w:r>
                            <w:r w:rsidR="00914674">
                              <w:rPr>
                                <w:rFonts w:cstheme="minorHAnsi"/>
                                <w:lang w:val="en-US"/>
                              </w:rPr>
                              <w:t>·</w:t>
                            </w:r>
                            <w:r w:rsidR="00914674">
                              <w:rPr>
                                <w:lang w:val="en-US"/>
                              </w:rPr>
                              <w:t xml:space="preserve"> V</w:t>
                            </w:r>
                            <w:r w:rsidR="00914674">
                              <w:rPr>
                                <w:vertAlign w:val="subscript"/>
                              </w:rPr>
                              <w:t>зонда</w:t>
                            </w:r>
                            <w:r w:rsidR="00914674">
                              <w:t xml:space="preserve"> </w:t>
                            </w:r>
                            <w:r w:rsidR="00914674">
                              <w:rPr>
                                <w:lang w:val="en-US"/>
                              </w:rPr>
                              <w:t>+ 2</w:t>
                            </w:r>
                          </w:p>
                          <w:p w:rsidR="00914674" w:rsidRPr="00914674" w:rsidRDefault="009146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 = 9.8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3.25pt;margin-top:0;width:185.2pt;height:97.85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" o:allowoverlap="f" fillcolor="white [3212]" strokecolor="white [3212]" strokeweight="1pt">
                <v:textbox style="mso-fit-shape-to-text:t">
                  <w:txbxContent>
                    <w:p w:rsidR="003F59AF" w:rsidRDefault="003F59AF">
                      <w:pPr>
                        <w:rPr>
                          <w:vertAlign w:val="superscript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ρ</w:t>
                      </w:r>
                      <w:r>
                        <w:rPr>
                          <w:vertAlign w:val="subscript"/>
                        </w:rPr>
                        <w:t>воздуха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= 1.2754 </w:t>
                      </w:r>
                      <w:r>
                        <w:t>кг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>м</w:t>
                      </w:r>
                      <w:r>
                        <w:rPr>
                          <w:vertAlign w:val="superscript"/>
                        </w:rPr>
                        <w:t>3</w:t>
                      </w:r>
                    </w:p>
                    <w:p w:rsidR="003F59AF" w:rsidRDefault="003F59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 = 1 </w:t>
                      </w:r>
                      <w:r>
                        <w:t>м</w:t>
                      </w:r>
                    </w:p>
                    <w:p w:rsidR="003F59AF" w:rsidRDefault="003F59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 = </w:t>
                      </w:r>
                      <w:r w:rsidR="00914674">
                        <w:rPr>
                          <w:rFonts w:cstheme="minorHAnsi"/>
                          <w:lang w:val="en-US"/>
                        </w:rPr>
                        <w:t>ρ</w:t>
                      </w:r>
                      <w:r w:rsidR="00914674">
                        <w:rPr>
                          <w:vertAlign w:val="subscript"/>
                        </w:rPr>
                        <w:t>зонда</w:t>
                      </w:r>
                      <w:r w:rsidR="00914674">
                        <w:t xml:space="preserve"> </w:t>
                      </w:r>
                      <w:r w:rsidR="00914674">
                        <w:rPr>
                          <w:rFonts w:cstheme="minorHAnsi"/>
                          <w:lang w:val="en-US"/>
                        </w:rPr>
                        <w:t>·</w:t>
                      </w:r>
                      <w:r w:rsidR="00914674">
                        <w:rPr>
                          <w:lang w:val="en-US"/>
                        </w:rPr>
                        <w:t xml:space="preserve"> V</w:t>
                      </w:r>
                      <w:r w:rsidR="00914674">
                        <w:rPr>
                          <w:vertAlign w:val="subscript"/>
                        </w:rPr>
                        <w:t>зонда</w:t>
                      </w:r>
                      <w:r w:rsidR="00914674">
                        <w:t xml:space="preserve"> </w:t>
                      </w:r>
                      <w:r w:rsidR="00914674">
                        <w:rPr>
                          <w:lang w:val="en-US"/>
                        </w:rPr>
                        <w:t>+ 2</w:t>
                      </w:r>
                    </w:p>
                    <w:p w:rsidR="00914674" w:rsidRPr="00914674" w:rsidRDefault="009146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 = 9.8 H</w:t>
                      </w:r>
                    </w:p>
                  </w:txbxContent>
                </v:textbox>
                <w10:wrap type="topAndBottom" anchory="margin"/>
                <w10:anchorlock/>
              </v:shape>
            </w:pict>
          </mc:Fallback>
        </mc:AlternateContent>
      </w:r>
      <w:r w:rsidR="00FA41A2">
        <w:t>В результате были получены наглядные анимации динамики китайского зонда и процесса уничтожения.</w:t>
      </w:r>
    </w:p>
    <w:sectPr w:rsidR="003F59AF" w:rsidRPr="00382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B2E82"/>
    <w:multiLevelType w:val="hybridMultilevel"/>
    <w:tmpl w:val="99CEF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ED"/>
    <w:rsid w:val="00070400"/>
    <w:rsid w:val="000E37BD"/>
    <w:rsid w:val="00382D72"/>
    <w:rsid w:val="003F59AF"/>
    <w:rsid w:val="00492A01"/>
    <w:rsid w:val="00914674"/>
    <w:rsid w:val="00C367ED"/>
    <w:rsid w:val="00CA2816"/>
    <w:rsid w:val="00D100E4"/>
    <w:rsid w:val="00D963DD"/>
    <w:rsid w:val="00EC355D"/>
    <w:rsid w:val="00FA41A2"/>
    <w:rsid w:val="00FC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382CA"/>
  <w15:chartTrackingRefBased/>
  <w15:docId w15:val="{464B0840-611C-491D-A691-3FBC6E40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D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704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В. Асташенок</dc:creator>
  <cp:keywords/>
  <dc:description/>
  <cp:lastModifiedBy>Артем В. Асташенок</cp:lastModifiedBy>
  <cp:revision>6</cp:revision>
  <dcterms:created xsi:type="dcterms:W3CDTF">2023-04-04T16:08:00Z</dcterms:created>
  <dcterms:modified xsi:type="dcterms:W3CDTF">2023-04-04T17:11:00Z</dcterms:modified>
</cp:coreProperties>
</file>