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0E6" w:rsidRDefault="00A570E6" w:rsidP="00C3126D">
      <w:pPr>
        <w:pStyle w:val="Ttulo2"/>
        <w:numPr>
          <w:ilvl w:val="0"/>
          <w:numId w:val="2"/>
        </w:numPr>
      </w:pPr>
      <w:r>
        <w:t>Tipos de fallos</w:t>
      </w:r>
    </w:p>
    <w:p w:rsidR="00A570E6" w:rsidRDefault="00A570E6" w:rsidP="00C3126D">
      <w:pPr>
        <w:pStyle w:val="Ttulo3"/>
      </w:pPr>
      <w:r>
        <w:t>Permanentes</w:t>
      </w:r>
    </w:p>
    <w:p w:rsidR="00A570E6" w:rsidRDefault="00A570E6" w:rsidP="00C3126D">
      <w:pPr>
        <w:pStyle w:val="Ttulo3"/>
      </w:pPr>
      <w:r>
        <w:t>Transitorios</w:t>
      </w:r>
    </w:p>
    <w:p w:rsidR="00C3126D" w:rsidRPr="00C3126D" w:rsidRDefault="00C3126D" w:rsidP="00C3126D">
      <w:pPr>
        <w:pStyle w:val="Ttulo4"/>
      </w:pPr>
      <w:r>
        <w:t>Single Event Effects (SEE)</w:t>
      </w:r>
    </w:p>
    <w:p w:rsidR="00A570E6" w:rsidRDefault="00C3126D" w:rsidP="00C3126D">
      <w:pPr>
        <w:pStyle w:val="Ttulo4"/>
      </w:pPr>
      <w:r>
        <w:t>Single Event Upset (</w:t>
      </w:r>
      <w:r w:rsidR="00A570E6">
        <w:t>SEU</w:t>
      </w:r>
      <w:r>
        <w:t>)</w:t>
      </w:r>
    </w:p>
    <w:p w:rsidR="00C3126D" w:rsidRDefault="00C3126D" w:rsidP="00C3126D">
      <w:pPr>
        <w:pStyle w:val="Ttulo5"/>
      </w:pPr>
      <w:r>
        <w:t>Single-Bit Upset (SBU)</w:t>
      </w:r>
    </w:p>
    <w:p w:rsidR="00C3126D" w:rsidRPr="00C3126D" w:rsidRDefault="00C3126D" w:rsidP="00C3126D">
      <w:pPr>
        <w:pStyle w:val="Ttulo5"/>
      </w:pPr>
      <w:r>
        <w:t>Multiple-Bit Upset (MBU)</w:t>
      </w:r>
    </w:p>
    <w:p w:rsidR="00A570E6" w:rsidRDefault="00C3126D" w:rsidP="00C3126D">
      <w:pPr>
        <w:pStyle w:val="Ttulo4"/>
      </w:pPr>
      <w:r>
        <w:t>Single Event Transient (</w:t>
      </w:r>
      <w:r w:rsidR="00A570E6">
        <w:t>SET</w:t>
      </w:r>
      <w:r>
        <w:t>)</w:t>
      </w:r>
    </w:p>
    <w:p w:rsidR="00A570E6" w:rsidRDefault="00C3126D" w:rsidP="00C3126D">
      <w:pPr>
        <w:pStyle w:val="Ttulo4"/>
      </w:pPr>
      <w:r>
        <w:t>Single Event Functional Interrupt (SEFI)</w:t>
      </w:r>
    </w:p>
    <w:p w:rsidR="0018546D" w:rsidRDefault="0018546D"/>
    <w:sectPr w:rsidR="0018546D" w:rsidSect="00185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E5C36"/>
    <w:multiLevelType w:val="hybridMultilevel"/>
    <w:tmpl w:val="B59EF2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E718F"/>
    <w:multiLevelType w:val="hybridMultilevel"/>
    <w:tmpl w:val="C4127C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570E6"/>
    <w:rsid w:val="0018546D"/>
    <w:rsid w:val="005742AC"/>
    <w:rsid w:val="0069014A"/>
    <w:rsid w:val="00A570E6"/>
    <w:rsid w:val="00C31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0E6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12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312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312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3126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126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312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312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312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3126D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2</cp:revision>
  <dcterms:created xsi:type="dcterms:W3CDTF">2015-03-06T11:08:00Z</dcterms:created>
  <dcterms:modified xsi:type="dcterms:W3CDTF">2015-03-06T11:15:00Z</dcterms:modified>
</cp:coreProperties>
</file>