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Приморская картинная галерея — каталог картин</w:t>
      </w:r>
    </w:p>
    <w:p>
      <w:pPr>
        <w:pStyle w:val="IntenseQuote"/>
      </w:pPr>
      <w:r>
        <w:t>Таблица содержит автора, название, ссылку на страницу и QR-код для каждой картины.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Автор / Название</w:t>
            </w:r>
          </w:p>
        </w:tc>
        <w:tc>
          <w:tcPr>
            <w:tcW w:type="dxa" w:w="2160"/>
          </w:tcPr>
          <w:p>
            <w:r>
              <w:t>Ссылка</w:t>
            </w:r>
          </w:p>
        </w:tc>
        <w:tc>
          <w:tcPr>
            <w:tcW w:type="dxa" w:w="2160"/>
          </w:tcPr>
          <w:p>
            <w:r>
              <w:t>QR-код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Фёдор Степанович Рокотов (1735/1736 – 1808)</w:t>
              <w:br/>
              <w:t>Портрет князя Д. М. Голицына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000FF"/>
                  <w:u w:val="single"/>
                </w:rPr>
                <w:t>https://primgallery.com/#p=1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Копия с работы Д. Г. Левицкого (Левицкий: 1735 – 1822)</w:t>
              <w:br/>
              <w:t>Портрет Екатерины II в виде законодательницы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000FF"/>
                  <w:u w:val="single"/>
                </w:rPr>
                <w:t>https://primgallery.com/#p=2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Владимир Лукич Боровиковский (1757 – 1825)</w:t>
              <w:br/>
              <w:t>Портрет митрополита М. Десницкого</w:t>
            </w:r>
          </w:p>
        </w:tc>
        <w:tc>
          <w:tcPr>
            <w:tcW w:type="dxa" w:w="2160"/>
          </w:tcPr>
          <w:p>
            <w:hyperlink r:id="rId13">
              <w:r>
                <w:rPr>
                  <w:color w:val="0000FF"/>
                  <w:u w:val="single"/>
                </w:rPr>
                <w:t>https://primgallery.com/#p=3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Сильвестр Феодосиевич Щедрин (1791 – 1830)</w:t>
              <w:br/>
              <w:t>Вид Сорренто близ Неаполя</w:t>
            </w:r>
          </w:p>
        </w:tc>
        <w:tc>
          <w:tcPr>
            <w:tcW w:type="dxa" w:w="2160"/>
          </w:tcPr>
          <w:p>
            <w:hyperlink r:id="rId15">
              <w:r>
                <w:rPr>
                  <w:color w:val="0000FF"/>
                  <w:u w:val="single"/>
                </w:rPr>
                <w:t>https://primgallery.com/#p=4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Пётр Васильевич Басин (1793 – 1877)</w:t>
              <w:br/>
              <w:t>Вакханалия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000FF"/>
                  <w:u w:val="single"/>
                </w:rPr>
                <w:t>https://primgallery.com/#p=5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Орест Адамович Кипренский (1782 – 1836)</w:t>
              <w:br/>
              <w:t>Портрет Неизвестного в шубе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000FF"/>
                  <w:u w:val="single"/>
                </w:rPr>
                <w:t>https://primgallery.com/#p=6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Василий Андреевич Тропинин (1776 – 1857)</w:t>
              <w:br/>
              <w:t>Портрет Александра Фёдоровича Заикина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000FF"/>
                  <w:u w:val="single"/>
                </w:rPr>
                <w:t>https://primgallery.com/#p=7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Антон Михайлович Легашов (1798 – 1865)</w:t>
              <w:br/>
              <w:t>Китаец и китаянка на фоне скал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000FF"/>
                  <w:u w:val="single"/>
                </w:rPr>
                <w:t>https://primgallery.com/#p=8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Михаил Петрович Попов (1837 – 1898)</w:t>
              <w:br/>
              <w:t>Скульптура «Клеопатра»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000FF"/>
                  <w:u w:val="single"/>
                </w:rPr>
                <w:t>https://primgallery.com/#p=9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В. Г. Худяков · Н. Н. Харламов · А. А. Харламов (Салонная живопись второй половины XIX в.)</w:t>
              <w:br/>
              <w:t>Портрет Неизвестной · Русская девушка · Девочка с цветами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000FF"/>
                  <w:u w:val="single"/>
                </w:rPr>
                <w:t>https://primgallery.com/#p=10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Василий Васильевич Верещагин (1842 – 1905)</w:t>
              <w:br/>
              <w:t>Туркестанская серия</w:t>
            </w:r>
          </w:p>
        </w:tc>
        <w:tc>
          <w:tcPr>
            <w:tcW w:type="dxa" w:w="2160"/>
          </w:tcPr>
          <w:p>
            <w:hyperlink r:id="rId29">
              <w:r>
                <w:rPr>
                  <w:color w:val="0000FF"/>
                  <w:u w:val="single"/>
                </w:rPr>
                <w:t>https://primgallery.com/#p=11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Алексей Данилович Кившенко (1851 – 1895)</w:t>
              <w:br/>
              <w:t>Окрестности Мюнхена по реке Изор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000FF"/>
                  <w:u w:val="single"/>
                </w:rPr>
                <w:t>https://primgallery.com/#p=12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Илья Ефимович Репин (1844 – 1930)</w:t>
              <w:br/>
              <w:t>Портрет М. Н. Галкина-Враского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000FF"/>
                  <w:u w:val="single"/>
                </w:rPr>
                <w:t>https://primgallery.com/#p=13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Валентин Александрович Серов (1865 – 1911)</w:t>
              <w:br/>
              <w:t>Портрет княгини А. П. Ливен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000FF"/>
                  <w:u w:val="single"/>
                </w:rPr>
                <w:t>https://primgallery.com/#p=14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Николай Иванович Фешин (1881 – 1955)</w:t>
              <w:br/>
              <w:t>Золотые волосы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000FF"/>
                  <w:u w:val="single"/>
                </w:rPr>
                <w:t>https://primgallery.com/#p=15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Михаил Васильевич Нестеров (1862 – 1942)</w:t>
              <w:br/>
              <w:t>Христова невеста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000FF"/>
                  <w:u w:val="single"/>
                </w:rPr>
                <w:t>https://primgallery.com/#p=16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Пётр Петрович Кончаловский (1876 – 1956)</w:t>
              <w:br/>
              <w:t>Портрет Анны Эмильевны Генц</w:t>
            </w:r>
          </w:p>
        </w:tc>
        <w:tc>
          <w:tcPr>
            <w:tcW w:type="dxa" w:w="2160"/>
          </w:tcPr>
          <w:p>
            <w:hyperlink r:id="rId41">
              <w:r>
                <w:rPr>
                  <w:color w:val="0000FF"/>
                  <w:u w:val="single"/>
                </w:rPr>
                <w:t>https://primgallery.com/#p=17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Иван Константинович Айвазовский (1817 – 1900)</w:t>
              <w:br/>
              <w:t>Восход солнца на Чёрном море</w:t>
            </w:r>
          </w:p>
        </w:tc>
        <w:tc>
          <w:tcPr>
            <w:tcW w:type="dxa" w:w="2160"/>
          </w:tcPr>
          <w:p>
            <w:hyperlink r:id="rId43">
              <w:r>
                <w:rPr>
                  <w:color w:val="0000FF"/>
                  <w:u w:val="single"/>
                </w:rPr>
                <w:t>https://primgallery.com/#p=18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Марк Захарович Шагал (1887 – 1985)</w:t>
              <w:br/>
              <w:t>Портрет брата Давида с мандолиной</w:t>
            </w:r>
          </w:p>
        </w:tc>
        <w:tc>
          <w:tcPr>
            <w:tcW w:type="dxa" w:w="2160"/>
          </w:tcPr>
          <w:p>
            <w:hyperlink r:id="rId45">
              <w:r>
                <w:rPr>
                  <w:color w:val="0000FF"/>
                  <w:u w:val="single"/>
                </w:rPr>
                <w:t>https://primgallery.com/#p=19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Василий Дмитриевич Поленов (1844 – 1927)</w:t>
              <w:br/>
              <w:t>Генисаретское озеро · Уголок Тивериады</w:t>
            </w:r>
          </w:p>
        </w:tc>
        <w:tc>
          <w:tcPr>
            <w:tcW w:type="dxa" w:w="2160"/>
          </w:tcPr>
          <w:p>
            <w:hyperlink r:id="rId47">
              <w:r>
                <w:rPr>
                  <w:color w:val="0000FF"/>
                  <w:u w:val="single"/>
                </w:rPr>
                <w:t>https://primgallery.com/#p=20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Константин Андреевич Сомов (1869 – 1939)</w:t>
              <w:br/>
              <w:t>Портрет Генриэтты Леопольдовны Гиршман</w:t>
            </w:r>
          </w:p>
        </w:tc>
        <w:tc>
          <w:tcPr>
            <w:tcW w:type="dxa" w:w="2160"/>
          </w:tcPr>
          <w:p>
            <w:hyperlink r:id="rId49">
              <w:r>
                <w:rPr>
                  <w:color w:val="0000FF"/>
                  <w:u w:val="single"/>
                </w:rPr>
                <w:t>https://primgallery.com/#p=21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Павел Варфоломеевич Кузнецов (1878 – 1968)</w:t>
              <w:br/>
              <w:t>Киргизка с барашком</w:t>
            </w:r>
          </w:p>
        </w:tc>
        <w:tc>
          <w:tcPr>
            <w:tcW w:type="dxa" w:w="2160"/>
          </w:tcPr>
          <w:p>
            <w:hyperlink r:id="rId51">
              <w:r>
                <w:rPr>
                  <w:color w:val="0000FF"/>
                  <w:u w:val="single"/>
                </w:rPr>
                <w:t>https://primgallery.com/#p=22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Аристарх Васильевич Лентулов (1882 – 1943)</w:t>
              <w:br/>
              <w:t>Портрет М. П. Лентуловой. Исследование символического сходства</w:t>
            </w:r>
          </w:p>
        </w:tc>
        <w:tc>
          <w:tcPr>
            <w:tcW w:type="dxa" w:w="2160"/>
          </w:tcPr>
          <w:p>
            <w:hyperlink r:id="rId53">
              <w:r>
                <w:rPr>
                  <w:color w:val="0000FF"/>
                  <w:u w:val="single"/>
                </w:rPr>
                <w:t>https://primgallery.com/#p=23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Неизвестный итальянский художник (Период треченто)</w:t>
              <w:br/>
              <w:t>Богоматерь с младенцем в пейзаже</w:t>
            </w:r>
          </w:p>
        </w:tc>
        <w:tc>
          <w:tcPr>
            <w:tcW w:type="dxa" w:w="2160"/>
          </w:tcPr>
          <w:p>
            <w:hyperlink r:id="rId55">
              <w:r>
                <w:rPr>
                  <w:color w:val="0000FF"/>
                  <w:u w:val="single"/>
                </w:rPr>
                <w:t>https://primgallery.com/#p=24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Якопо да Понте (Бассано) (1517 – 1592)</w:t>
              <w:br/>
              <w:t>Благовестие пастухам</w:t>
            </w:r>
          </w:p>
        </w:tc>
        <w:tc>
          <w:tcPr>
            <w:tcW w:type="dxa" w:w="2160"/>
          </w:tcPr>
          <w:p>
            <w:hyperlink r:id="rId57">
              <w:r>
                <w:rPr>
                  <w:color w:val="0000FF"/>
                  <w:u w:val="single"/>
                </w:rPr>
                <w:t>https://primgallery.com/#p=25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Джованни Паоло Паннини (1691/92 – 1765)</w:t>
              <w:br/>
              <w:t>Пейзаж с руинами</w:t>
            </w:r>
          </w:p>
        </w:tc>
        <w:tc>
          <w:tcPr>
            <w:tcW w:type="dxa" w:w="2160"/>
          </w:tcPr>
          <w:p>
            <w:hyperlink r:id="rId59">
              <w:r>
                <w:rPr>
                  <w:color w:val="0000FF"/>
                  <w:u w:val="single"/>
                </w:rPr>
                <w:t>https://primgallery.com/#p=26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Жан Батист Моннуайе (1634 – 1699)</w:t>
              <w:br/>
              <w:t>Цветы</w:t>
            </w:r>
          </w:p>
        </w:tc>
        <w:tc>
          <w:tcPr>
            <w:tcW w:type="dxa" w:w="2160"/>
          </w:tcPr>
          <w:p>
            <w:hyperlink r:id="rId61">
              <w:r>
                <w:rPr>
                  <w:color w:val="0000FF"/>
                  <w:u w:val="single"/>
                </w:rPr>
                <w:t>https://primgallery.com/#p=27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Анри Зо (1873 – 1933)</w:t>
              <w:br/>
              <w:t>Перед боем быков</w:t>
            </w:r>
          </w:p>
        </w:tc>
        <w:tc>
          <w:tcPr>
            <w:tcW w:type="dxa" w:w="2160"/>
          </w:tcPr>
          <w:p>
            <w:hyperlink r:id="rId63">
              <w:r>
                <w:rPr>
                  <w:color w:val="0000FF"/>
                  <w:u w:val="single"/>
                </w:rPr>
                <w:t>https://primgallery.com/#p=28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Неизвестный голландский художник (Первая половина XVII века)</w:t>
              <w:br/>
              <w:t>Натюрморт</w:t>
            </w:r>
          </w:p>
        </w:tc>
        <w:tc>
          <w:tcPr>
            <w:tcW w:type="dxa" w:w="2160"/>
          </w:tcPr>
          <w:p>
            <w:hyperlink r:id="rId65">
              <w:r>
                <w:rPr>
                  <w:color w:val="0000FF"/>
                  <w:u w:val="single"/>
                </w:rPr>
                <w:t>https://primgallery.com/#p=29</w:t>
              </w:r>
            </w:hyperlink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imgallery.com/#p=1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primgallery.com/#p=2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primgallery.com/#p=3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primgallery.com/#p=4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primgallery.com/#p=5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primgallery.com/#p=6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primgallery.com/#p=7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primgallery.com/#p=8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primgallery.com/#p=9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primgallery.com/#p=10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primgallery.com/#p=11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primgallery.com/#p=12" TargetMode="External"/><Relationship Id="rId32" Type="http://schemas.openxmlformats.org/officeDocument/2006/relationships/image" Target="media/image12.png"/><Relationship Id="rId33" Type="http://schemas.openxmlformats.org/officeDocument/2006/relationships/hyperlink" Target="https://primgallery.com/#p=13" TargetMode="External"/><Relationship Id="rId34" Type="http://schemas.openxmlformats.org/officeDocument/2006/relationships/image" Target="media/image13.png"/><Relationship Id="rId35" Type="http://schemas.openxmlformats.org/officeDocument/2006/relationships/hyperlink" Target="https://primgallery.com/#p=14" TargetMode="External"/><Relationship Id="rId36" Type="http://schemas.openxmlformats.org/officeDocument/2006/relationships/image" Target="media/image14.png"/><Relationship Id="rId37" Type="http://schemas.openxmlformats.org/officeDocument/2006/relationships/hyperlink" Target="https://primgallery.com/#p=15" TargetMode="External"/><Relationship Id="rId38" Type="http://schemas.openxmlformats.org/officeDocument/2006/relationships/image" Target="media/image15.png"/><Relationship Id="rId39" Type="http://schemas.openxmlformats.org/officeDocument/2006/relationships/hyperlink" Target="https://primgallery.com/#p=16" TargetMode="External"/><Relationship Id="rId40" Type="http://schemas.openxmlformats.org/officeDocument/2006/relationships/image" Target="media/image16.png"/><Relationship Id="rId41" Type="http://schemas.openxmlformats.org/officeDocument/2006/relationships/hyperlink" Target="https://primgallery.com/#p=17" TargetMode="External"/><Relationship Id="rId42" Type="http://schemas.openxmlformats.org/officeDocument/2006/relationships/image" Target="media/image17.png"/><Relationship Id="rId43" Type="http://schemas.openxmlformats.org/officeDocument/2006/relationships/hyperlink" Target="https://primgallery.com/#p=18" TargetMode="External"/><Relationship Id="rId44" Type="http://schemas.openxmlformats.org/officeDocument/2006/relationships/image" Target="media/image18.png"/><Relationship Id="rId45" Type="http://schemas.openxmlformats.org/officeDocument/2006/relationships/hyperlink" Target="https://primgallery.com/#p=19" TargetMode="External"/><Relationship Id="rId46" Type="http://schemas.openxmlformats.org/officeDocument/2006/relationships/image" Target="media/image19.png"/><Relationship Id="rId47" Type="http://schemas.openxmlformats.org/officeDocument/2006/relationships/hyperlink" Target="https://primgallery.com/#p=20" TargetMode="External"/><Relationship Id="rId48" Type="http://schemas.openxmlformats.org/officeDocument/2006/relationships/image" Target="media/image20.png"/><Relationship Id="rId49" Type="http://schemas.openxmlformats.org/officeDocument/2006/relationships/hyperlink" Target="https://primgallery.com/#p=21" TargetMode="External"/><Relationship Id="rId50" Type="http://schemas.openxmlformats.org/officeDocument/2006/relationships/image" Target="media/image21.png"/><Relationship Id="rId51" Type="http://schemas.openxmlformats.org/officeDocument/2006/relationships/hyperlink" Target="https://primgallery.com/#p=22" TargetMode="External"/><Relationship Id="rId52" Type="http://schemas.openxmlformats.org/officeDocument/2006/relationships/image" Target="media/image22.png"/><Relationship Id="rId53" Type="http://schemas.openxmlformats.org/officeDocument/2006/relationships/hyperlink" Target="https://primgallery.com/#p=23" TargetMode="External"/><Relationship Id="rId54" Type="http://schemas.openxmlformats.org/officeDocument/2006/relationships/image" Target="media/image23.png"/><Relationship Id="rId55" Type="http://schemas.openxmlformats.org/officeDocument/2006/relationships/hyperlink" Target="https://primgallery.com/#p=24" TargetMode="External"/><Relationship Id="rId56" Type="http://schemas.openxmlformats.org/officeDocument/2006/relationships/image" Target="media/image24.png"/><Relationship Id="rId57" Type="http://schemas.openxmlformats.org/officeDocument/2006/relationships/hyperlink" Target="https://primgallery.com/#p=25" TargetMode="External"/><Relationship Id="rId58" Type="http://schemas.openxmlformats.org/officeDocument/2006/relationships/image" Target="media/image25.png"/><Relationship Id="rId59" Type="http://schemas.openxmlformats.org/officeDocument/2006/relationships/hyperlink" Target="https://primgallery.com/#p=26" TargetMode="External"/><Relationship Id="rId60" Type="http://schemas.openxmlformats.org/officeDocument/2006/relationships/image" Target="media/image26.png"/><Relationship Id="rId61" Type="http://schemas.openxmlformats.org/officeDocument/2006/relationships/hyperlink" Target="https://primgallery.com/#p=27" TargetMode="External"/><Relationship Id="rId62" Type="http://schemas.openxmlformats.org/officeDocument/2006/relationships/image" Target="media/image27.png"/><Relationship Id="rId63" Type="http://schemas.openxmlformats.org/officeDocument/2006/relationships/hyperlink" Target="https://primgallery.com/#p=28" TargetMode="External"/><Relationship Id="rId64" Type="http://schemas.openxmlformats.org/officeDocument/2006/relationships/image" Target="media/image28.png"/><Relationship Id="rId65" Type="http://schemas.openxmlformats.org/officeDocument/2006/relationships/hyperlink" Target="https://primgallery.com/#p=29" TargetMode="External"/><Relationship Id="rId66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