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7D46" w14:textId="77777777" w:rsidR="008D7BA6" w:rsidRPr="00D143BA" w:rsidRDefault="008D7BA6" w:rsidP="00611664">
      <w:pPr>
        <w:rPr>
          <w:rFonts w:ascii="Calibri" w:hAnsi="Calibri" w:cs="Calibri"/>
          <w:b/>
          <w:bCs/>
        </w:rPr>
      </w:pPr>
      <w:bookmarkStart w:id="0" w:name="_Hlk176763602"/>
    </w:p>
    <w:p w14:paraId="466E1E1F" w14:textId="2D747F4D" w:rsidR="007B12CF" w:rsidRPr="00D143BA" w:rsidRDefault="007B12CF" w:rsidP="007B12CF">
      <w:pPr>
        <w:rPr>
          <w:rFonts w:ascii="Calibri" w:hAnsi="Calibri" w:cs="Calibri"/>
          <w:b/>
          <w:bCs/>
          <w:lang w:val="en-GB"/>
        </w:rPr>
      </w:pPr>
      <w:r w:rsidRPr="00D143BA">
        <w:rPr>
          <w:rFonts w:ascii="Calibri" w:hAnsi="Calibri" w:cs="Calibri"/>
          <w:b/>
          <w:bCs/>
          <w:lang w:val="en-GB"/>
        </w:rPr>
        <w:t>NAME: Amarachi Anthony</w:t>
      </w:r>
    </w:p>
    <w:p w14:paraId="0986657B" w14:textId="33E6B841" w:rsidR="007B12CF" w:rsidRPr="00D143BA" w:rsidRDefault="007B12CF" w:rsidP="007B12CF">
      <w:pPr>
        <w:rPr>
          <w:rFonts w:ascii="Calibri" w:hAnsi="Calibri" w:cs="Calibri"/>
          <w:b/>
          <w:bCs/>
          <w:lang w:val="en-GB"/>
        </w:rPr>
      </w:pPr>
      <w:r w:rsidRPr="00D143BA">
        <w:rPr>
          <w:rFonts w:ascii="Calibri" w:hAnsi="Calibri" w:cs="Calibri"/>
          <w:b/>
          <w:bCs/>
          <w:lang w:val="en-GB"/>
        </w:rPr>
        <w:t>BUFF ID: 1130441</w:t>
      </w:r>
    </w:p>
    <w:p w14:paraId="47AD04EE" w14:textId="3A17BD62" w:rsidR="007B12CF" w:rsidRPr="00D143BA" w:rsidRDefault="007B12CF" w:rsidP="007B12CF">
      <w:pPr>
        <w:rPr>
          <w:rFonts w:ascii="Calibri" w:hAnsi="Calibri" w:cs="Calibri"/>
          <w:b/>
          <w:bCs/>
          <w:lang w:val="en-GB"/>
        </w:rPr>
      </w:pPr>
      <w:r w:rsidRPr="00D143BA">
        <w:rPr>
          <w:rFonts w:ascii="Calibri" w:hAnsi="Calibri" w:cs="Calibri"/>
          <w:b/>
          <w:bCs/>
          <w:lang w:val="en-GB"/>
        </w:rPr>
        <w:t xml:space="preserve">COURSE: </w:t>
      </w:r>
      <w:r w:rsidR="001D1EFB" w:rsidRPr="00D143BA">
        <w:rPr>
          <w:rFonts w:ascii="Calibri" w:hAnsi="Calibri" w:cs="Calibri"/>
          <w:b/>
          <w:bCs/>
          <w:lang w:val="en-GB"/>
        </w:rPr>
        <w:t xml:space="preserve">MS-CISBA </w:t>
      </w:r>
      <w:r w:rsidRPr="00D143BA">
        <w:rPr>
          <w:rFonts w:ascii="Calibri" w:hAnsi="Calibri" w:cs="Calibri"/>
          <w:b/>
          <w:bCs/>
          <w:lang w:val="en-GB"/>
        </w:rPr>
        <w:t>Capstone</w:t>
      </w:r>
    </w:p>
    <w:bookmarkEnd w:id="0"/>
    <w:p w14:paraId="20C431BE" w14:textId="5FDA6553" w:rsidR="007B12CF" w:rsidRPr="00D143BA" w:rsidRDefault="007B12CF" w:rsidP="007B12CF">
      <w:pPr>
        <w:rPr>
          <w:rFonts w:ascii="Calibri" w:hAnsi="Calibri" w:cs="Calibri"/>
          <w:b/>
          <w:bCs/>
          <w:lang w:val="en-GB"/>
        </w:rPr>
      </w:pPr>
      <w:r w:rsidRPr="00D143BA">
        <w:rPr>
          <w:rFonts w:ascii="Calibri" w:hAnsi="Calibri" w:cs="Calibri"/>
          <w:b/>
          <w:bCs/>
          <w:lang w:val="en-GB"/>
        </w:rPr>
        <w:t xml:space="preserve"> Assignment 1: Assessing Data analytics</w:t>
      </w:r>
    </w:p>
    <w:p w14:paraId="7DC0E37F" w14:textId="02B77FE3" w:rsidR="00611664" w:rsidRPr="00D143BA" w:rsidRDefault="00611664" w:rsidP="00611664">
      <w:pPr>
        <w:rPr>
          <w:rFonts w:ascii="Calibri" w:hAnsi="Calibri" w:cs="Calibri"/>
          <w:b/>
          <w:bCs/>
        </w:rPr>
      </w:pPr>
      <w:r w:rsidRPr="00D143BA">
        <w:rPr>
          <w:rFonts w:ascii="Calibri" w:hAnsi="Calibri" w:cs="Calibri"/>
          <w:b/>
          <w:bCs/>
        </w:rPr>
        <w:t>What do I know?</w:t>
      </w:r>
    </w:p>
    <w:p w14:paraId="17A37A92" w14:textId="77777777" w:rsidR="00671398" w:rsidRPr="00D143BA" w:rsidRDefault="00671398" w:rsidP="00845682">
      <w:pPr>
        <w:rPr>
          <w:rFonts w:ascii="Calibri" w:hAnsi="Calibri" w:cs="Calibri"/>
        </w:rPr>
      </w:pPr>
      <w:r w:rsidRPr="00D143BA">
        <w:rPr>
          <w:rFonts w:ascii="Calibri" w:hAnsi="Calibri" w:cs="Calibri"/>
        </w:rPr>
        <w:t>I have extensive expertise in data engineering, including developing and managing data pipelines, ETL processes, and large-scale data storage. My capabilities include integrating diverse data sources to ensure seamless and accurate data transmission. In data mining, I excel at uncovering patterns within extensive datasets using methodologies such as clustering and classification. My proficiency in data preprocessing and analysis involves using Python. Furthermore, my expertise in data science spans statistical analysis, hypothesis testing, and predictive modeling, with practical experience in Python, R, Tableau, and Power BI to support business decision-making. Additionally, I have practical experience in building machine learning models, focusing on classification, regression, and improving model precision.</w:t>
      </w:r>
    </w:p>
    <w:p w14:paraId="612A0944" w14:textId="13D96FD2" w:rsidR="00845682" w:rsidRPr="00D143BA" w:rsidRDefault="00845682" w:rsidP="00845682">
      <w:pPr>
        <w:rPr>
          <w:rFonts w:ascii="Calibri" w:hAnsi="Calibri" w:cs="Calibri"/>
          <w:b/>
          <w:bCs/>
        </w:rPr>
      </w:pPr>
      <w:r w:rsidRPr="00D143BA">
        <w:rPr>
          <w:rFonts w:ascii="Calibri" w:hAnsi="Calibri" w:cs="Calibri"/>
          <w:b/>
          <w:bCs/>
        </w:rPr>
        <w:t>Where Am I Weak?</w:t>
      </w:r>
    </w:p>
    <w:p w14:paraId="4DCD85B4" w14:textId="0A1595D8" w:rsidR="00671398" w:rsidRPr="00D143BA" w:rsidRDefault="00671398" w:rsidP="00845682">
      <w:pPr>
        <w:rPr>
          <w:rFonts w:ascii="Calibri" w:hAnsi="Calibri" w:cs="Calibri"/>
        </w:rPr>
      </w:pPr>
      <w:r w:rsidRPr="00D143BA">
        <w:rPr>
          <w:rFonts w:ascii="Calibri" w:hAnsi="Calibri" w:cs="Calibri"/>
        </w:rPr>
        <w:t>I aim to enhance my abilities in advanced Python methods to handle larger datasets more efficiently. Additionally, I aim to broaden my knowledge in time series forecasting to enhance my capacity for providing precise business predictions. Increasing my comprehension of contemporary data warehousing platforms and optimal procedures will enhance my capacity to oversee and analyze substantial amounts of data efficiently.</w:t>
      </w:r>
    </w:p>
    <w:p w14:paraId="480677D1" w14:textId="7443F1CC" w:rsidR="00277857" w:rsidRPr="00D143BA" w:rsidRDefault="00277857" w:rsidP="00277857">
      <w:pPr>
        <w:rPr>
          <w:rFonts w:ascii="Calibri" w:hAnsi="Calibri" w:cs="Calibri"/>
          <w:b/>
          <w:bCs/>
        </w:rPr>
      </w:pPr>
      <w:r w:rsidRPr="00D143BA">
        <w:rPr>
          <w:rFonts w:ascii="Calibri" w:hAnsi="Calibri" w:cs="Calibri"/>
          <w:b/>
          <w:bCs/>
        </w:rPr>
        <w:t xml:space="preserve">What </w:t>
      </w:r>
      <w:r w:rsidR="001B029D" w:rsidRPr="00D143BA">
        <w:rPr>
          <w:rFonts w:ascii="Calibri" w:hAnsi="Calibri" w:cs="Calibri"/>
          <w:b/>
          <w:bCs/>
        </w:rPr>
        <w:t xml:space="preserve">do </w:t>
      </w:r>
      <w:r w:rsidR="001B029D">
        <w:rPr>
          <w:rFonts w:ascii="Calibri" w:hAnsi="Calibri" w:cs="Calibri"/>
          <w:b/>
          <w:bCs/>
        </w:rPr>
        <w:t>I</w:t>
      </w:r>
      <w:r w:rsidRPr="00D143BA">
        <w:rPr>
          <w:rFonts w:ascii="Calibri" w:hAnsi="Calibri" w:cs="Calibri"/>
          <w:b/>
          <w:bCs/>
        </w:rPr>
        <w:t xml:space="preserve"> wish you knew?</w:t>
      </w:r>
    </w:p>
    <w:p w14:paraId="047CE805" w14:textId="14045F5D" w:rsidR="00671398" w:rsidRPr="00D143BA" w:rsidRDefault="00671398" w:rsidP="00671398">
      <w:pPr>
        <w:rPr>
          <w:rFonts w:ascii="Calibri" w:hAnsi="Calibri" w:cs="Calibri"/>
          <w:b/>
          <w:bCs/>
        </w:rPr>
      </w:pPr>
      <w:bookmarkStart w:id="1" w:name="_Hlk176518821"/>
      <w:r w:rsidRPr="00D143BA">
        <w:rPr>
          <w:rFonts w:ascii="Calibri" w:hAnsi="Calibri" w:cs="Calibri"/>
        </w:rPr>
        <w:t xml:space="preserve">I aspire to expand my expertise further. I'm particularly interested in advancing my skills in big data technologies like Apache Hadoop and Spark, which will enable me to process large datasets more efficiently. I also want to enhance my knowledge of cloud-based platforms such as AWS, Google Cloud, and Azure to optimize data storage and processing at scale. Improving my understanding of modern data warehousing platforms like Snowflake and Google </w:t>
      </w:r>
      <w:r w:rsidR="00D143BA" w:rsidRPr="00D143BA">
        <w:rPr>
          <w:rFonts w:ascii="Calibri" w:hAnsi="Calibri" w:cs="Calibri"/>
        </w:rPr>
        <w:t>Big Query</w:t>
      </w:r>
      <w:r w:rsidRPr="00D143BA">
        <w:rPr>
          <w:rFonts w:ascii="Calibri" w:hAnsi="Calibri" w:cs="Calibri"/>
        </w:rPr>
        <w:t xml:space="preserve"> is another focus, as it will help me design data architectures for high-performance analytics. Additionally, I'm eager to deepen my proficiency in time series forecasting to improve the accuracy of time-dependent predictions. Finally, I recognize the importance of data governance and compliance. I'm committed to gaining a more robust understanding of regulations like GDPR and HIPAA to ensure secure and ethical data management</w:t>
      </w:r>
      <w:r w:rsidRPr="00D143BA">
        <w:rPr>
          <w:rFonts w:ascii="Calibri" w:hAnsi="Calibri" w:cs="Calibri"/>
          <w:b/>
          <w:bCs/>
        </w:rPr>
        <w:t>.</w:t>
      </w:r>
    </w:p>
    <w:p w14:paraId="6B0B4E37" w14:textId="4743861D" w:rsidR="009F75A5" w:rsidRPr="00D143BA" w:rsidRDefault="000A71C5" w:rsidP="00671398">
      <w:pPr>
        <w:rPr>
          <w:rFonts w:ascii="Calibri" w:hAnsi="Calibri" w:cs="Calibri"/>
          <w:b/>
          <w:bCs/>
        </w:rPr>
      </w:pPr>
      <w:r w:rsidRPr="00D143BA">
        <w:rPr>
          <w:rFonts w:ascii="Calibri" w:hAnsi="Calibri" w:cs="Calibri"/>
          <w:b/>
          <w:bCs/>
        </w:rPr>
        <w:t>S</w:t>
      </w:r>
      <w:r w:rsidR="009F75A5" w:rsidRPr="00D143BA">
        <w:rPr>
          <w:rFonts w:ascii="Calibri" w:hAnsi="Calibri" w:cs="Calibri"/>
          <w:b/>
          <w:bCs/>
        </w:rPr>
        <w:t>ources</w:t>
      </w:r>
    </w:p>
    <w:p w14:paraId="2E206922" w14:textId="53AB7783" w:rsidR="008C5306" w:rsidRPr="00D143BA" w:rsidRDefault="008C5306" w:rsidP="00277857">
      <w:pPr>
        <w:rPr>
          <w:rFonts w:ascii="Calibri" w:hAnsi="Calibri" w:cs="Calibri"/>
        </w:rPr>
      </w:pPr>
      <w:r w:rsidRPr="00D143BA">
        <w:rPr>
          <w:rFonts w:ascii="Calibri" w:hAnsi="Calibri" w:cs="Calibri"/>
          <w:b/>
          <w:bCs/>
        </w:rPr>
        <w:lastRenderedPageBreak/>
        <w:t>Courses</w:t>
      </w:r>
      <w:r w:rsidRPr="00D143BA">
        <w:rPr>
          <w:rFonts w:ascii="Calibri" w:hAnsi="Calibri" w:cs="Calibri"/>
        </w:rPr>
        <w:t xml:space="preserve">: </w:t>
      </w:r>
      <w:r w:rsidR="009F75A5" w:rsidRPr="00D143BA">
        <w:rPr>
          <w:rFonts w:ascii="Calibri" w:hAnsi="Calibri" w:cs="Calibri"/>
        </w:rPr>
        <w:t xml:space="preserve">Seminar in Data Analytics Quantitative Analysis </w:t>
      </w:r>
      <w:r w:rsidRPr="00D143BA">
        <w:rPr>
          <w:rFonts w:ascii="Calibri" w:hAnsi="Calibri" w:cs="Calibri"/>
        </w:rPr>
        <w:t xml:space="preserve">and </w:t>
      </w:r>
      <w:r w:rsidRPr="00D143BA">
        <w:rPr>
          <w:rStyle w:val="word-wrap"/>
          <w:rFonts w:ascii="Calibri" w:hAnsi="Calibri" w:cs="Calibri"/>
          <w:color w:val="191919"/>
          <w:sz w:val="21"/>
          <w:szCs w:val="21"/>
          <w:bdr w:val="none" w:sz="0" w:space="0" w:color="auto" w:frame="1"/>
        </w:rPr>
        <w:t>BUS INTEL &amp; DS SYS</w:t>
      </w:r>
    </w:p>
    <w:p w14:paraId="0DD6B1F7" w14:textId="5F327787" w:rsidR="009F75A5" w:rsidRPr="00D143BA" w:rsidRDefault="009F75A5" w:rsidP="00277857">
      <w:pPr>
        <w:rPr>
          <w:rFonts w:ascii="Calibri" w:hAnsi="Calibri" w:cs="Calibri"/>
        </w:rPr>
      </w:pPr>
      <w:r w:rsidRPr="00D143BA">
        <w:rPr>
          <w:rFonts w:ascii="Calibri" w:hAnsi="Calibri" w:cs="Calibri"/>
          <w:b/>
          <w:bCs/>
        </w:rPr>
        <w:t>Books</w:t>
      </w:r>
      <w:r w:rsidRPr="00D143BA">
        <w:rPr>
          <w:rFonts w:ascii="Calibri" w:hAnsi="Calibri" w:cs="Calibri"/>
        </w:rPr>
        <w:t>: "Big Data and Business Intelligence" by Jay Liebowitz</w:t>
      </w:r>
      <w:r w:rsidR="009E130D" w:rsidRPr="00D143BA">
        <w:rPr>
          <w:rFonts w:ascii="Calibri" w:hAnsi="Calibri" w:cs="Calibri"/>
        </w:rPr>
        <w:t>.</w:t>
      </w:r>
    </w:p>
    <w:p w14:paraId="74DC8B72" w14:textId="77777777" w:rsidR="00B653F9" w:rsidRPr="00D143BA" w:rsidRDefault="00000000" w:rsidP="00B653F9">
      <w:pPr>
        <w:rPr>
          <w:rFonts w:ascii="Calibri" w:hAnsi="Calibri" w:cs="Calibri"/>
        </w:rPr>
      </w:pPr>
      <w:hyperlink r:id="rId5" w:history="1">
        <w:r w:rsidR="00B653F9" w:rsidRPr="00D143BA">
          <w:rPr>
            <w:rFonts w:ascii="Calibri" w:hAnsi="Calibri" w:cs="Calibri"/>
          </w:rPr>
          <w:t xml:space="preserve">A Comprehensive Tutorial on Optical Character Recognition (OCR) in Python With </w:t>
        </w:r>
      </w:hyperlink>
      <w:hyperlink r:id="rId6" w:history="1">
        <w:r w:rsidR="00B653F9" w:rsidRPr="00D143BA">
          <w:rPr>
            <w:rFonts w:ascii="Calibri" w:hAnsi="Calibri" w:cs="Calibri"/>
          </w:rPr>
          <w:t>Pytesseract</w:t>
        </w:r>
      </w:hyperlink>
      <w:hyperlink r:id="rId7" w:history="1">
        <w:r w:rsidR="00B653F9" w:rsidRPr="00D143BA">
          <w:rPr>
            <w:rFonts w:ascii="Calibri" w:hAnsi="Calibri" w:cs="Calibri"/>
          </w:rPr>
          <w:t xml:space="preserve"> | </w:t>
        </w:r>
      </w:hyperlink>
      <w:hyperlink r:id="rId8" w:history="1">
        <w:r w:rsidR="00B653F9" w:rsidRPr="00D143BA">
          <w:rPr>
            <w:rFonts w:ascii="Calibri" w:hAnsi="Calibri" w:cs="Calibri"/>
          </w:rPr>
          <w:t>DataCamp</w:t>
        </w:r>
      </w:hyperlink>
    </w:p>
    <w:p w14:paraId="72326D80" w14:textId="77777777" w:rsidR="00B653F9" w:rsidRPr="00D143BA" w:rsidRDefault="00000000" w:rsidP="00B653F9">
      <w:pPr>
        <w:rPr>
          <w:rFonts w:ascii="Calibri" w:hAnsi="Calibri" w:cs="Calibri"/>
        </w:rPr>
      </w:pPr>
      <w:hyperlink r:id="rId9" w:history="1">
        <w:r w:rsidR="00B653F9" w:rsidRPr="00D143BA">
          <w:rPr>
            <w:rFonts w:ascii="Calibri" w:hAnsi="Calibri" w:cs="Calibri"/>
          </w:rPr>
          <w:t>Use the end-to-end AI samples - Microsoft Fabric | Microsoft Learn</w:t>
        </w:r>
      </w:hyperlink>
    </w:p>
    <w:p w14:paraId="4EC2618F" w14:textId="77777777" w:rsidR="009E130D" w:rsidRPr="00D143BA" w:rsidRDefault="009E130D" w:rsidP="009E130D">
      <w:pPr>
        <w:rPr>
          <w:rFonts w:ascii="Calibri" w:hAnsi="Calibri" w:cs="Calibri"/>
          <w:b/>
          <w:bCs/>
        </w:rPr>
      </w:pPr>
      <w:r w:rsidRPr="00D143BA">
        <w:rPr>
          <w:rFonts w:ascii="Calibri" w:hAnsi="Calibri" w:cs="Calibri"/>
          <w:b/>
          <w:bCs/>
        </w:rPr>
        <w:t>Summary Statement</w:t>
      </w:r>
    </w:p>
    <w:bookmarkEnd w:id="1"/>
    <w:p w14:paraId="7D750CC5" w14:textId="32BF6F48" w:rsidR="009E130D" w:rsidRPr="00D143BA" w:rsidRDefault="009E130D" w:rsidP="0076733D">
      <w:pPr>
        <w:rPr>
          <w:rFonts w:ascii="Calibri" w:hAnsi="Calibri" w:cs="Calibri"/>
        </w:rPr>
      </w:pPr>
      <w:r w:rsidRPr="00D143BA">
        <w:rPr>
          <w:rFonts w:ascii="Calibri" w:hAnsi="Calibri" w:cs="Calibri"/>
        </w:rPr>
        <w:t>I possess a robust grounding in data analytics, encompassing proficiencies in data processing, statistical analysis, and dynamic visualization. Nonetheless, I acknowledge the potential for further advancement, particularly in big data frameworks, predictive modeling, and contemporary data storage techniques. I am firmly committed to continual learning and professional development to enhance my expertise in data analytics.</w:t>
      </w:r>
    </w:p>
    <w:p w14:paraId="1BAA8028" w14:textId="06EBF855" w:rsidR="007123E8" w:rsidRPr="00D143BA" w:rsidRDefault="007123E8" w:rsidP="007123E8">
      <w:pPr>
        <w:rPr>
          <w:rFonts w:ascii="Calibri" w:hAnsi="Calibri" w:cs="Calibri"/>
          <w:b/>
          <w:bCs/>
        </w:rPr>
      </w:pPr>
      <w:r w:rsidRPr="00D143BA">
        <w:rPr>
          <w:rFonts w:ascii="Calibri" w:hAnsi="Calibri" w:cs="Calibri"/>
          <w:b/>
          <w:bCs/>
        </w:rPr>
        <w:t>Preparedness for Portfolio and Capstone</w:t>
      </w:r>
    </w:p>
    <w:p w14:paraId="77034DCD" w14:textId="77777777" w:rsidR="007123E8" w:rsidRPr="00D143BA" w:rsidRDefault="007123E8" w:rsidP="007123E8">
      <w:pPr>
        <w:rPr>
          <w:rFonts w:ascii="Calibri" w:hAnsi="Calibri" w:cs="Calibri"/>
        </w:rPr>
      </w:pPr>
      <w:r w:rsidRPr="00D143BA">
        <w:rPr>
          <w:rFonts w:ascii="Calibri" w:hAnsi="Calibri" w:cs="Calibri"/>
        </w:rPr>
        <w:t>The profound knowledge and hands-on experience I have acquired in Data Analytics through coursework and practical application have given me the necessary skills to develop a comprehensive portfolio. This portfolio aims to showcase my proficiency in extracting valuable insights from extensive datasets and my ability to employ statistical analysis and implement machine learning models to tackle real-world challenges. These competencies, when integrated with my expertise in business intelligence, software development, and cloud-based data analysis, collectively underscore the depth of my skill set.</w:t>
      </w:r>
    </w:p>
    <w:p w14:paraId="6DF4EC1C" w14:textId="38BEA142" w:rsidR="00D259F2" w:rsidRPr="00D143BA" w:rsidRDefault="00D259F2" w:rsidP="00D259F2">
      <w:pPr>
        <w:rPr>
          <w:rFonts w:ascii="Calibri" w:hAnsi="Calibri" w:cs="Calibri"/>
        </w:rPr>
      </w:pPr>
      <w:r w:rsidRPr="00D143BA">
        <w:rPr>
          <w:rFonts w:ascii="Calibri" w:hAnsi="Calibri" w:cs="Calibri"/>
          <w:b/>
          <w:bCs/>
        </w:rPr>
        <w:t>Contribution Towards the Capstone</w:t>
      </w:r>
    </w:p>
    <w:p w14:paraId="6812D2CC" w14:textId="77777777" w:rsidR="00D259F2" w:rsidRPr="00D143BA" w:rsidRDefault="00D259F2" w:rsidP="00D259F2">
      <w:pPr>
        <w:rPr>
          <w:rFonts w:ascii="Calibri" w:hAnsi="Calibri" w:cs="Calibri"/>
        </w:rPr>
      </w:pPr>
      <w:r w:rsidRPr="00D143BA">
        <w:rPr>
          <w:rFonts w:ascii="Calibri" w:hAnsi="Calibri" w:cs="Calibri"/>
        </w:rPr>
        <w:t>Data analytics is paramount in transforming unprocessed data into actionable insights, providing invaluable support for business intelligence and software development. It establishes the indispensable analytical framework required for effective decision-making and predictive analysis, instilling confidence for future planning.</w:t>
      </w:r>
    </w:p>
    <w:p w14:paraId="352DDA37" w14:textId="77777777" w:rsidR="00D259F2" w:rsidRPr="00D143BA" w:rsidRDefault="00D259F2" w:rsidP="00D259F2">
      <w:pPr>
        <w:rPr>
          <w:rFonts w:ascii="Calibri" w:hAnsi="Calibri" w:cs="Calibri"/>
        </w:rPr>
      </w:pPr>
      <w:r w:rsidRPr="00D143BA">
        <w:rPr>
          <w:rFonts w:ascii="Calibri" w:hAnsi="Calibri" w:cs="Calibri"/>
        </w:rPr>
        <w:t>Practical Application of Data Analytics Methodologies By employing a blend of data analytics methodologies, including statistical analysis, machine learning, and data visualization, in conjunction with cloud computing, we can extract real-time insights from vast datasets. The use of tools like Python and Power BI allows for the clear representation of these insights, thereby facilitating the creation of more robust, data-driven business strategies.</w:t>
      </w:r>
    </w:p>
    <w:p w14:paraId="21022DD4" w14:textId="77777777" w:rsidR="00D259F2" w:rsidRPr="00D143BA" w:rsidRDefault="00D259F2" w:rsidP="007123E8">
      <w:pPr>
        <w:rPr>
          <w:rFonts w:ascii="Calibri" w:hAnsi="Calibri" w:cs="Calibri"/>
        </w:rPr>
      </w:pPr>
    </w:p>
    <w:p w14:paraId="51DB4035" w14:textId="77777777" w:rsidR="007123E8" w:rsidRPr="00D143BA" w:rsidRDefault="007123E8" w:rsidP="0076733D">
      <w:pPr>
        <w:rPr>
          <w:rFonts w:ascii="Calibri" w:hAnsi="Calibri" w:cs="Calibri"/>
        </w:rPr>
      </w:pPr>
    </w:p>
    <w:p w14:paraId="7431074C" w14:textId="77777777" w:rsidR="009E130D" w:rsidRPr="00D143BA" w:rsidRDefault="009E130D" w:rsidP="00277857">
      <w:pPr>
        <w:rPr>
          <w:rFonts w:ascii="Calibri" w:hAnsi="Calibri" w:cs="Calibri"/>
        </w:rPr>
      </w:pPr>
    </w:p>
    <w:sectPr w:rsidR="009E130D" w:rsidRPr="00D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76E1"/>
    <w:multiLevelType w:val="hybridMultilevel"/>
    <w:tmpl w:val="D6109F20"/>
    <w:lvl w:ilvl="0" w:tplc="3ECEAFFC">
      <w:start w:val="1"/>
      <w:numFmt w:val="bullet"/>
      <w:lvlText w:val="•"/>
      <w:lvlJc w:val="left"/>
      <w:pPr>
        <w:tabs>
          <w:tab w:val="num" w:pos="720"/>
        </w:tabs>
        <w:ind w:left="720" w:hanging="360"/>
      </w:pPr>
      <w:rPr>
        <w:rFonts w:ascii="Arial" w:hAnsi="Arial" w:hint="default"/>
      </w:rPr>
    </w:lvl>
    <w:lvl w:ilvl="1" w:tplc="EB804B98">
      <w:start w:val="1"/>
      <w:numFmt w:val="bullet"/>
      <w:lvlText w:val="•"/>
      <w:lvlJc w:val="left"/>
      <w:pPr>
        <w:tabs>
          <w:tab w:val="num" w:pos="1440"/>
        </w:tabs>
        <w:ind w:left="1440" w:hanging="360"/>
      </w:pPr>
      <w:rPr>
        <w:rFonts w:ascii="Arial" w:hAnsi="Arial" w:hint="default"/>
      </w:rPr>
    </w:lvl>
    <w:lvl w:ilvl="2" w:tplc="6240C606" w:tentative="1">
      <w:start w:val="1"/>
      <w:numFmt w:val="bullet"/>
      <w:lvlText w:val="•"/>
      <w:lvlJc w:val="left"/>
      <w:pPr>
        <w:tabs>
          <w:tab w:val="num" w:pos="2160"/>
        </w:tabs>
        <w:ind w:left="2160" w:hanging="360"/>
      </w:pPr>
      <w:rPr>
        <w:rFonts w:ascii="Arial" w:hAnsi="Arial" w:hint="default"/>
      </w:rPr>
    </w:lvl>
    <w:lvl w:ilvl="3" w:tplc="45CE3C00" w:tentative="1">
      <w:start w:val="1"/>
      <w:numFmt w:val="bullet"/>
      <w:lvlText w:val="•"/>
      <w:lvlJc w:val="left"/>
      <w:pPr>
        <w:tabs>
          <w:tab w:val="num" w:pos="2880"/>
        </w:tabs>
        <w:ind w:left="2880" w:hanging="360"/>
      </w:pPr>
      <w:rPr>
        <w:rFonts w:ascii="Arial" w:hAnsi="Arial" w:hint="default"/>
      </w:rPr>
    </w:lvl>
    <w:lvl w:ilvl="4" w:tplc="2916AC24" w:tentative="1">
      <w:start w:val="1"/>
      <w:numFmt w:val="bullet"/>
      <w:lvlText w:val="•"/>
      <w:lvlJc w:val="left"/>
      <w:pPr>
        <w:tabs>
          <w:tab w:val="num" w:pos="3600"/>
        </w:tabs>
        <w:ind w:left="3600" w:hanging="360"/>
      </w:pPr>
      <w:rPr>
        <w:rFonts w:ascii="Arial" w:hAnsi="Arial" w:hint="default"/>
      </w:rPr>
    </w:lvl>
    <w:lvl w:ilvl="5" w:tplc="57D8776A" w:tentative="1">
      <w:start w:val="1"/>
      <w:numFmt w:val="bullet"/>
      <w:lvlText w:val="•"/>
      <w:lvlJc w:val="left"/>
      <w:pPr>
        <w:tabs>
          <w:tab w:val="num" w:pos="4320"/>
        </w:tabs>
        <w:ind w:left="4320" w:hanging="360"/>
      </w:pPr>
      <w:rPr>
        <w:rFonts w:ascii="Arial" w:hAnsi="Arial" w:hint="default"/>
      </w:rPr>
    </w:lvl>
    <w:lvl w:ilvl="6" w:tplc="AE64C3EC" w:tentative="1">
      <w:start w:val="1"/>
      <w:numFmt w:val="bullet"/>
      <w:lvlText w:val="•"/>
      <w:lvlJc w:val="left"/>
      <w:pPr>
        <w:tabs>
          <w:tab w:val="num" w:pos="5040"/>
        </w:tabs>
        <w:ind w:left="5040" w:hanging="360"/>
      </w:pPr>
      <w:rPr>
        <w:rFonts w:ascii="Arial" w:hAnsi="Arial" w:hint="default"/>
      </w:rPr>
    </w:lvl>
    <w:lvl w:ilvl="7" w:tplc="DD105AD4" w:tentative="1">
      <w:start w:val="1"/>
      <w:numFmt w:val="bullet"/>
      <w:lvlText w:val="•"/>
      <w:lvlJc w:val="left"/>
      <w:pPr>
        <w:tabs>
          <w:tab w:val="num" w:pos="5760"/>
        </w:tabs>
        <w:ind w:left="5760" w:hanging="360"/>
      </w:pPr>
      <w:rPr>
        <w:rFonts w:ascii="Arial" w:hAnsi="Arial" w:hint="default"/>
      </w:rPr>
    </w:lvl>
    <w:lvl w:ilvl="8" w:tplc="F4AAE7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412A1"/>
    <w:multiLevelType w:val="multilevel"/>
    <w:tmpl w:val="AB04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D3666"/>
    <w:multiLevelType w:val="hybridMultilevel"/>
    <w:tmpl w:val="609238DA"/>
    <w:lvl w:ilvl="0" w:tplc="76204AF6">
      <w:start w:val="1"/>
      <w:numFmt w:val="bullet"/>
      <w:lvlText w:val="•"/>
      <w:lvlJc w:val="left"/>
      <w:pPr>
        <w:tabs>
          <w:tab w:val="num" w:pos="720"/>
        </w:tabs>
        <w:ind w:left="720" w:hanging="360"/>
      </w:pPr>
      <w:rPr>
        <w:rFonts w:ascii="Arial" w:hAnsi="Arial" w:hint="default"/>
      </w:rPr>
    </w:lvl>
    <w:lvl w:ilvl="1" w:tplc="2D2A0840" w:tentative="1">
      <w:start w:val="1"/>
      <w:numFmt w:val="bullet"/>
      <w:lvlText w:val="•"/>
      <w:lvlJc w:val="left"/>
      <w:pPr>
        <w:tabs>
          <w:tab w:val="num" w:pos="1440"/>
        </w:tabs>
        <w:ind w:left="1440" w:hanging="360"/>
      </w:pPr>
      <w:rPr>
        <w:rFonts w:ascii="Arial" w:hAnsi="Arial" w:hint="default"/>
      </w:rPr>
    </w:lvl>
    <w:lvl w:ilvl="2" w:tplc="F564B3FA" w:tentative="1">
      <w:start w:val="1"/>
      <w:numFmt w:val="bullet"/>
      <w:lvlText w:val="•"/>
      <w:lvlJc w:val="left"/>
      <w:pPr>
        <w:tabs>
          <w:tab w:val="num" w:pos="2160"/>
        </w:tabs>
        <w:ind w:left="2160" w:hanging="360"/>
      </w:pPr>
      <w:rPr>
        <w:rFonts w:ascii="Arial" w:hAnsi="Arial" w:hint="default"/>
      </w:rPr>
    </w:lvl>
    <w:lvl w:ilvl="3" w:tplc="1C729CB6" w:tentative="1">
      <w:start w:val="1"/>
      <w:numFmt w:val="bullet"/>
      <w:lvlText w:val="•"/>
      <w:lvlJc w:val="left"/>
      <w:pPr>
        <w:tabs>
          <w:tab w:val="num" w:pos="2880"/>
        </w:tabs>
        <w:ind w:left="2880" w:hanging="360"/>
      </w:pPr>
      <w:rPr>
        <w:rFonts w:ascii="Arial" w:hAnsi="Arial" w:hint="default"/>
      </w:rPr>
    </w:lvl>
    <w:lvl w:ilvl="4" w:tplc="6FEC5316" w:tentative="1">
      <w:start w:val="1"/>
      <w:numFmt w:val="bullet"/>
      <w:lvlText w:val="•"/>
      <w:lvlJc w:val="left"/>
      <w:pPr>
        <w:tabs>
          <w:tab w:val="num" w:pos="3600"/>
        </w:tabs>
        <w:ind w:left="3600" w:hanging="360"/>
      </w:pPr>
      <w:rPr>
        <w:rFonts w:ascii="Arial" w:hAnsi="Arial" w:hint="default"/>
      </w:rPr>
    </w:lvl>
    <w:lvl w:ilvl="5" w:tplc="F53ED898" w:tentative="1">
      <w:start w:val="1"/>
      <w:numFmt w:val="bullet"/>
      <w:lvlText w:val="•"/>
      <w:lvlJc w:val="left"/>
      <w:pPr>
        <w:tabs>
          <w:tab w:val="num" w:pos="4320"/>
        </w:tabs>
        <w:ind w:left="4320" w:hanging="360"/>
      </w:pPr>
      <w:rPr>
        <w:rFonts w:ascii="Arial" w:hAnsi="Arial" w:hint="default"/>
      </w:rPr>
    </w:lvl>
    <w:lvl w:ilvl="6" w:tplc="CC02FF52" w:tentative="1">
      <w:start w:val="1"/>
      <w:numFmt w:val="bullet"/>
      <w:lvlText w:val="•"/>
      <w:lvlJc w:val="left"/>
      <w:pPr>
        <w:tabs>
          <w:tab w:val="num" w:pos="5040"/>
        </w:tabs>
        <w:ind w:left="5040" w:hanging="360"/>
      </w:pPr>
      <w:rPr>
        <w:rFonts w:ascii="Arial" w:hAnsi="Arial" w:hint="default"/>
      </w:rPr>
    </w:lvl>
    <w:lvl w:ilvl="7" w:tplc="868040EE" w:tentative="1">
      <w:start w:val="1"/>
      <w:numFmt w:val="bullet"/>
      <w:lvlText w:val="•"/>
      <w:lvlJc w:val="left"/>
      <w:pPr>
        <w:tabs>
          <w:tab w:val="num" w:pos="5760"/>
        </w:tabs>
        <w:ind w:left="5760" w:hanging="360"/>
      </w:pPr>
      <w:rPr>
        <w:rFonts w:ascii="Arial" w:hAnsi="Arial" w:hint="default"/>
      </w:rPr>
    </w:lvl>
    <w:lvl w:ilvl="8" w:tplc="5A8E6204" w:tentative="1">
      <w:start w:val="1"/>
      <w:numFmt w:val="bullet"/>
      <w:lvlText w:val="•"/>
      <w:lvlJc w:val="left"/>
      <w:pPr>
        <w:tabs>
          <w:tab w:val="num" w:pos="6480"/>
        </w:tabs>
        <w:ind w:left="6480" w:hanging="360"/>
      </w:pPr>
      <w:rPr>
        <w:rFonts w:ascii="Arial" w:hAnsi="Arial" w:hint="default"/>
      </w:rPr>
    </w:lvl>
  </w:abstractNum>
  <w:num w:numId="1" w16cid:durableId="1648243106">
    <w:abstractNumId w:val="1"/>
  </w:num>
  <w:num w:numId="2" w16cid:durableId="1131945038">
    <w:abstractNumId w:val="0"/>
  </w:num>
  <w:num w:numId="3" w16cid:durableId="1234509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64"/>
    <w:rsid w:val="000A71C5"/>
    <w:rsid w:val="000E5562"/>
    <w:rsid w:val="001B029D"/>
    <w:rsid w:val="001D1EFB"/>
    <w:rsid w:val="00277857"/>
    <w:rsid w:val="00334DCC"/>
    <w:rsid w:val="004E71DF"/>
    <w:rsid w:val="00531885"/>
    <w:rsid w:val="005324A1"/>
    <w:rsid w:val="00611664"/>
    <w:rsid w:val="00671398"/>
    <w:rsid w:val="007123E8"/>
    <w:rsid w:val="007547EB"/>
    <w:rsid w:val="0076733D"/>
    <w:rsid w:val="007B12CF"/>
    <w:rsid w:val="00845682"/>
    <w:rsid w:val="008C5306"/>
    <w:rsid w:val="008D7BA6"/>
    <w:rsid w:val="009955E4"/>
    <w:rsid w:val="009E130D"/>
    <w:rsid w:val="009F75A5"/>
    <w:rsid w:val="00A301DB"/>
    <w:rsid w:val="00A3440E"/>
    <w:rsid w:val="00B653F9"/>
    <w:rsid w:val="00C3520C"/>
    <w:rsid w:val="00D143BA"/>
    <w:rsid w:val="00D259F2"/>
    <w:rsid w:val="00D42958"/>
    <w:rsid w:val="00F14BFD"/>
    <w:rsid w:val="00F9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2084"/>
  <w15:chartTrackingRefBased/>
  <w15:docId w15:val="{31D3ECC1-9490-4B55-995B-EF917282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464"/>
    <w:rPr>
      <w:rFonts w:eastAsiaTheme="majorEastAsia" w:cstheme="majorBidi"/>
      <w:color w:val="272727" w:themeColor="text1" w:themeTint="D8"/>
    </w:rPr>
  </w:style>
  <w:style w:type="paragraph" w:styleId="Title">
    <w:name w:val="Title"/>
    <w:basedOn w:val="Normal"/>
    <w:next w:val="Normal"/>
    <w:link w:val="TitleChar"/>
    <w:uiPriority w:val="10"/>
    <w:qFormat/>
    <w:rsid w:val="00F94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464"/>
    <w:pPr>
      <w:spacing w:before="160"/>
      <w:jc w:val="center"/>
    </w:pPr>
    <w:rPr>
      <w:i/>
      <w:iCs/>
      <w:color w:val="404040" w:themeColor="text1" w:themeTint="BF"/>
    </w:rPr>
  </w:style>
  <w:style w:type="character" w:customStyle="1" w:styleId="QuoteChar">
    <w:name w:val="Quote Char"/>
    <w:basedOn w:val="DefaultParagraphFont"/>
    <w:link w:val="Quote"/>
    <w:uiPriority w:val="29"/>
    <w:rsid w:val="00F94464"/>
    <w:rPr>
      <w:i/>
      <w:iCs/>
      <w:color w:val="404040" w:themeColor="text1" w:themeTint="BF"/>
    </w:rPr>
  </w:style>
  <w:style w:type="paragraph" w:styleId="ListParagraph">
    <w:name w:val="List Paragraph"/>
    <w:basedOn w:val="Normal"/>
    <w:uiPriority w:val="34"/>
    <w:qFormat/>
    <w:rsid w:val="00F94464"/>
    <w:pPr>
      <w:ind w:left="720"/>
      <w:contextualSpacing/>
    </w:pPr>
  </w:style>
  <w:style w:type="character" w:styleId="IntenseEmphasis">
    <w:name w:val="Intense Emphasis"/>
    <w:basedOn w:val="DefaultParagraphFont"/>
    <w:uiPriority w:val="21"/>
    <w:qFormat/>
    <w:rsid w:val="00F94464"/>
    <w:rPr>
      <w:i/>
      <w:iCs/>
      <w:color w:val="0F4761" w:themeColor="accent1" w:themeShade="BF"/>
    </w:rPr>
  </w:style>
  <w:style w:type="paragraph" w:styleId="IntenseQuote">
    <w:name w:val="Intense Quote"/>
    <w:basedOn w:val="Normal"/>
    <w:next w:val="Normal"/>
    <w:link w:val="IntenseQuoteChar"/>
    <w:uiPriority w:val="30"/>
    <w:qFormat/>
    <w:rsid w:val="00F94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464"/>
    <w:rPr>
      <w:i/>
      <w:iCs/>
      <w:color w:val="0F4761" w:themeColor="accent1" w:themeShade="BF"/>
    </w:rPr>
  </w:style>
  <w:style w:type="character" w:styleId="IntenseReference">
    <w:name w:val="Intense Reference"/>
    <w:basedOn w:val="DefaultParagraphFont"/>
    <w:uiPriority w:val="32"/>
    <w:qFormat/>
    <w:rsid w:val="00F94464"/>
    <w:rPr>
      <w:b/>
      <w:bCs/>
      <w:smallCaps/>
      <w:color w:val="0F4761" w:themeColor="accent1" w:themeShade="BF"/>
      <w:spacing w:val="5"/>
    </w:rPr>
  </w:style>
  <w:style w:type="character" w:customStyle="1" w:styleId="word-wrap">
    <w:name w:val="word-wrap"/>
    <w:basedOn w:val="DefaultParagraphFont"/>
    <w:rsid w:val="008C5306"/>
  </w:style>
  <w:style w:type="character" w:styleId="Hyperlink">
    <w:name w:val="Hyperlink"/>
    <w:basedOn w:val="DefaultParagraphFont"/>
    <w:uiPriority w:val="99"/>
    <w:unhideWhenUsed/>
    <w:rsid w:val="00B653F9"/>
    <w:rPr>
      <w:color w:val="467886" w:themeColor="hyperlink"/>
      <w:u w:val="single"/>
    </w:rPr>
  </w:style>
  <w:style w:type="character" w:styleId="UnresolvedMention">
    <w:name w:val="Unresolved Mention"/>
    <w:basedOn w:val="DefaultParagraphFont"/>
    <w:uiPriority w:val="99"/>
    <w:semiHidden/>
    <w:unhideWhenUsed/>
    <w:rsid w:val="00B65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7002">
      <w:bodyDiv w:val="1"/>
      <w:marLeft w:val="0"/>
      <w:marRight w:val="0"/>
      <w:marTop w:val="0"/>
      <w:marBottom w:val="0"/>
      <w:divBdr>
        <w:top w:val="none" w:sz="0" w:space="0" w:color="auto"/>
        <w:left w:val="none" w:sz="0" w:space="0" w:color="auto"/>
        <w:bottom w:val="none" w:sz="0" w:space="0" w:color="auto"/>
        <w:right w:val="none" w:sz="0" w:space="0" w:color="auto"/>
      </w:divBdr>
    </w:div>
    <w:div w:id="115755598">
      <w:bodyDiv w:val="1"/>
      <w:marLeft w:val="0"/>
      <w:marRight w:val="0"/>
      <w:marTop w:val="0"/>
      <w:marBottom w:val="0"/>
      <w:divBdr>
        <w:top w:val="none" w:sz="0" w:space="0" w:color="auto"/>
        <w:left w:val="none" w:sz="0" w:space="0" w:color="auto"/>
        <w:bottom w:val="none" w:sz="0" w:space="0" w:color="auto"/>
        <w:right w:val="none" w:sz="0" w:space="0" w:color="auto"/>
      </w:divBdr>
    </w:div>
    <w:div w:id="190188813">
      <w:bodyDiv w:val="1"/>
      <w:marLeft w:val="0"/>
      <w:marRight w:val="0"/>
      <w:marTop w:val="0"/>
      <w:marBottom w:val="0"/>
      <w:divBdr>
        <w:top w:val="none" w:sz="0" w:space="0" w:color="auto"/>
        <w:left w:val="none" w:sz="0" w:space="0" w:color="auto"/>
        <w:bottom w:val="none" w:sz="0" w:space="0" w:color="auto"/>
        <w:right w:val="none" w:sz="0" w:space="0" w:color="auto"/>
      </w:divBdr>
    </w:div>
    <w:div w:id="217473305">
      <w:bodyDiv w:val="1"/>
      <w:marLeft w:val="0"/>
      <w:marRight w:val="0"/>
      <w:marTop w:val="0"/>
      <w:marBottom w:val="0"/>
      <w:divBdr>
        <w:top w:val="none" w:sz="0" w:space="0" w:color="auto"/>
        <w:left w:val="none" w:sz="0" w:space="0" w:color="auto"/>
        <w:bottom w:val="none" w:sz="0" w:space="0" w:color="auto"/>
        <w:right w:val="none" w:sz="0" w:space="0" w:color="auto"/>
      </w:divBdr>
    </w:div>
    <w:div w:id="566115575">
      <w:bodyDiv w:val="1"/>
      <w:marLeft w:val="0"/>
      <w:marRight w:val="0"/>
      <w:marTop w:val="0"/>
      <w:marBottom w:val="0"/>
      <w:divBdr>
        <w:top w:val="none" w:sz="0" w:space="0" w:color="auto"/>
        <w:left w:val="none" w:sz="0" w:space="0" w:color="auto"/>
        <w:bottom w:val="none" w:sz="0" w:space="0" w:color="auto"/>
        <w:right w:val="none" w:sz="0" w:space="0" w:color="auto"/>
      </w:divBdr>
    </w:div>
    <w:div w:id="577446097">
      <w:bodyDiv w:val="1"/>
      <w:marLeft w:val="0"/>
      <w:marRight w:val="0"/>
      <w:marTop w:val="0"/>
      <w:marBottom w:val="0"/>
      <w:divBdr>
        <w:top w:val="none" w:sz="0" w:space="0" w:color="auto"/>
        <w:left w:val="none" w:sz="0" w:space="0" w:color="auto"/>
        <w:bottom w:val="none" w:sz="0" w:space="0" w:color="auto"/>
        <w:right w:val="none" w:sz="0" w:space="0" w:color="auto"/>
      </w:divBdr>
    </w:div>
    <w:div w:id="714358032">
      <w:bodyDiv w:val="1"/>
      <w:marLeft w:val="0"/>
      <w:marRight w:val="0"/>
      <w:marTop w:val="0"/>
      <w:marBottom w:val="0"/>
      <w:divBdr>
        <w:top w:val="none" w:sz="0" w:space="0" w:color="auto"/>
        <w:left w:val="none" w:sz="0" w:space="0" w:color="auto"/>
        <w:bottom w:val="none" w:sz="0" w:space="0" w:color="auto"/>
        <w:right w:val="none" w:sz="0" w:space="0" w:color="auto"/>
      </w:divBdr>
    </w:div>
    <w:div w:id="944847795">
      <w:bodyDiv w:val="1"/>
      <w:marLeft w:val="0"/>
      <w:marRight w:val="0"/>
      <w:marTop w:val="0"/>
      <w:marBottom w:val="0"/>
      <w:divBdr>
        <w:top w:val="none" w:sz="0" w:space="0" w:color="auto"/>
        <w:left w:val="none" w:sz="0" w:space="0" w:color="auto"/>
        <w:bottom w:val="none" w:sz="0" w:space="0" w:color="auto"/>
        <w:right w:val="none" w:sz="0" w:space="0" w:color="auto"/>
      </w:divBdr>
    </w:div>
    <w:div w:id="981813570">
      <w:bodyDiv w:val="1"/>
      <w:marLeft w:val="0"/>
      <w:marRight w:val="0"/>
      <w:marTop w:val="0"/>
      <w:marBottom w:val="0"/>
      <w:divBdr>
        <w:top w:val="none" w:sz="0" w:space="0" w:color="auto"/>
        <w:left w:val="none" w:sz="0" w:space="0" w:color="auto"/>
        <w:bottom w:val="none" w:sz="0" w:space="0" w:color="auto"/>
        <w:right w:val="none" w:sz="0" w:space="0" w:color="auto"/>
      </w:divBdr>
      <w:divsChild>
        <w:div w:id="1409886346">
          <w:marLeft w:val="360"/>
          <w:marRight w:val="0"/>
          <w:marTop w:val="200"/>
          <w:marBottom w:val="0"/>
          <w:divBdr>
            <w:top w:val="none" w:sz="0" w:space="0" w:color="auto"/>
            <w:left w:val="none" w:sz="0" w:space="0" w:color="auto"/>
            <w:bottom w:val="none" w:sz="0" w:space="0" w:color="auto"/>
            <w:right w:val="none" w:sz="0" w:space="0" w:color="auto"/>
          </w:divBdr>
        </w:div>
      </w:divsChild>
    </w:div>
    <w:div w:id="1271357422">
      <w:bodyDiv w:val="1"/>
      <w:marLeft w:val="0"/>
      <w:marRight w:val="0"/>
      <w:marTop w:val="0"/>
      <w:marBottom w:val="0"/>
      <w:divBdr>
        <w:top w:val="none" w:sz="0" w:space="0" w:color="auto"/>
        <w:left w:val="none" w:sz="0" w:space="0" w:color="auto"/>
        <w:bottom w:val="none" w:sz="0" w:space="0" w:color="auto"/>
        <w:right w:val="none" w:sz="0" w:space="0" w:color="auto"/>
      </w:divBdr>
    </w:div>
    <w:div w:id="1419329974">
      <w:bodyDiv w:val="1"/>
      <w:marLeft w:val="0"/>
      <w:marRight w:val="0"/>
      <w:marTop w:val="0"/>
      <w:marBottom w:val="0"/>
      <w:divBdr>
        <w:top w:val="none" w:sz="0" w:space="0" w:color="auto"/>
        <w:left w:val="none" w:sz="0" w:space="0" w:color="auto"/>
        <w:bottom w:val="none" w:sz="0" w:space="0" w:color="auto"/>
        <w:right w:val="none" w:sz="0" w:space="0" w:color="auto"/>
      </w:divBdr>
    </w:div>
    <w:div w:id="1459106002">
      <w:bodyDiv w:val="1"/>
      <w:marLeft w:val="0"/>
      <w:marRight w:val="0"/>
      <w:marTop w:val="0"/>
      <w:marBottom w:val="0"/>
      <w:divBdr>
        <w:top w:val="none" w:sz="0" w:space="0" w:color="auto"/>
        <w:left w:val="none" w:sz="0" w:space="0" w:color="auto"/>
        <w:bottom w:val="none" w:sz="0" w:space="0" w:color="auto"/>
        <w:right w:val="none" w:sz="0" w:space="0" w:color="auto"/>
      </w:divBdr>
      <w:divsChild>
        <w:div w:id="1122462963">
          <w:marLeft w:val="749"/>
          <w:marRight w:val="0"/>
          <w:marTop w:val="100"/>
          <w:marBottom w:val="0"/>
          <w:divBdr>
            <w:top w:val="none" w:sz="0" w:space="0" w:color="auto"/>
            <w:left w:val="none" w:sz="0" w:space="0" w:color="auto"/>
            <w:bottom w:val="none" w:sz="0" w:space="0" w:color="auto"/>
            <w:right w:val="none" w:sz="0" w:space="0" w:color="auto"/>
          </w:divBdr>
        </w:div>
      </w:divsChild>
    </w:div>
    <w:div w:id="1559242241">
      <w:bodyDiv w:val="1"/>
      <w:marLeft w:val="0"/>
      <w:marRight w:val="0"/>
      <w:marTop w:val="0"/>
      <w:marBottom w:val="0"/>
      <w:divBdr>
        <w:top w:val="none" w:sz="0" w:space="0" w:color="auto"/>
        <w:left w:val="none" w:sz="0" w:space="0" w:color="auto"/>
        <w:bottom w:val="none" w:sz="0" w:space="0" w:color="auto"/>
        <w:right w:val="none" w:sz="0" w:space="0" w:color="auto"/>
      </w:divBdr>
    </w:div>
    <w:div w:id="1735933274">
      <w:bodyDiv w:val="1"/>
      <w:marLeft w:val="0"/>
      <w:marRight w:val="0"/>
      <w:marTop w:val="0"/>
      <w:marBottom w:val="0"/>
      <w:divBdr>
        <w:top w:val="none" w:sz="0" w:space="0" w:color="auto"/>
        <w:left w:val="none" w:sz="0" w:space="0" w:color="auto"/>
        <w:bottom w:val="none" w:sz="0" w:space="0" w:color="auto"/>
        <w:right w:val="none" w:sz="0" w:space="0" w:color="auto"/>
      </w:divBdr>
    </w:div>
    <w:div w:id="1925918956">
      <w:bodyDiv w:val="1"/>
      <w:marLeft w:val="0"/>
      <w:marRight w:val="0"/>
      <w:marTop w:val="0"/>
      <w:marBottom w:val="0"/>
      <w:divBdr>
        <w:top w:val="none" w:sz="0" w:space="0" w:color="auto"/>
        <w:left w:val="none" w:sz="0" w:space="0" w:color="auto"/>
        <w:bottom w:val="none" w:sz="0" w:space="0" w:color="auto"/>
        <w:right w:val="none" w:sz="0" w:space="0" w:color="auto"/>
      </w:divBdr>
    </w:div>
    <w:div w:id="2039966965">
      <w:bodyDiv w:val="1"/>
      <w:marLeft w:val="0"/>
      <w:marRight w:val="0"/>
      <w:marTop w:val="0"/>
      <w:marBottom w:val="0"/>
      <w:divBdr>
        <w:top w:val="none" w:sz="0" w:space="0" w:color="auto"/>
        <w:left w:val="none" w:sz="0" w:space="0" w:color="auto"/>
        <w:bottom w:val="none" w:sz="0" w:space="0" w:color="auto"/>
        <w:right w:val="none" w:sz="0" w:space="0" w:color="auto"/>
      </w:divBdr>
    </w:div>
    <w:div w:id="2054426548">
      <w:bodyDiv w:val="1"/>
      <w:marLeft w:val="0"/>
      <w:marRight w:val="0"/>
      <w:marTop w:val="0"/>
      <w:marBottom w:val="0"/>
      <w:divBdr>
        <w:top w:val="none" w:sz="0" w:space="0" w:color="auto"/>
        <w:left w:val="none" w:sz="0" w:space="0" w:color="auto"/>
        <w:bottom w:val="none" w:sz="0" w:space="0" w:color="auto"/>
        <w:right w:val="none" w:sz="0" w:space="0" w:color="auto"/>
      </w:divBdr>
      <w:divsChild>
        <w:div w:id="318732887">
          <w:marLeft w:val="749"/>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optical-character-recognition-ocr-in-python-with-pytesseract" TargetMode="External"/><Relationship Id="rId3" Type="http://schemas.openxmlformats.org/officeDocument/2006/relationships/settings" Target="settings.xml"/><Relationship Id="rId7" Type="http://schemas.openxmlformats.org/officeDocument/2006/relationships/hyperlink" Target="https://www.datacamp.com/tutorial/optical-character-recognition-ocr-in-python-with-pytesse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tutorial/optical-character-recognition-ocr-in-python-with-pytesseract" TargetMode="External"/><Relationship Id="rId11" Type="http://schemas.openxmlformats.org/officeDocument/2006/relationships/theme" Target="theme/theme1.xml"/><Relationship Id="rId5" Type="http://schemas.openxmlformats.org/officeDocument/2006/relationships/hyperlink" Target="https://www.datacamp.com/tutorial/optical-character-recognition-ocr-in-python-with-pytessera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fabric/data-science/use-ai-samples?context=azure%2Fmachine-learning%2Fcontext%2Fml-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3041</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okoro</dc:creator>
  <cp:keywords/>
  <dc:description/>
  <cp:lastModifiedBy>Amarachi okoro</cp:lastModifiedBy>
  <cp:revision>24</cp:revision>
  <dcterms:created xsi:type="dcterms:W3CDTF">2024-09-04T16:27:00Z</dcterms:created>
  <dcterms:modified xsi:type="dcterms:W3CDTF">2024-09-11T16:17:00Z</dcterms:modified>
</cp:coreProperties>
</file>