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APB Results and Debugging- Prerna Agarwal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Simulation Result:</w:t>
      </w:r>
    </w:p>
    <w:p w:rsidR="00000000" w:rsidDel="00000000" w:rsidP="00000000" w:rsidRDefault="00000000" w:rsidRPr="00000000" w14:paraId="00000004">
      <w:pPr>
        <w:rPr>
          <w:color w:val="434343"/>
          <w:highlight w:val="yellow"/>
        </w:rPr>
      </w:pPr>
      <w:r w:rsidDel="00000000" w:rsidR="00000000" w:rsidRPr="00000000">
        <w:rPr>
          <w:color w:val="434343"/>
          <w:highlight w:val="yellow"/>
          <w:rtl w:val="0"/>
        </w:rPr>
        <w:t xml:space="preserve">1st  RUN 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217312</wp:posOffset>
            </wp:positionV>
            <wp:extent cx="6119813" cy="3829050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Functional Coverage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170"/>
        <w:gridCol w:w="1035"/>
        <w:gridCol w:w="960"/>
        <w:gridCol w:w="1875"/>
        <w:tblGridChange w:id="0">
          <w:tblGrid>
            <w:gridCol w:w="2295"/>
            <w:gridCol w:w="1170"/>
            <w:gridCol w:w="1035"/>
            <w:gridCol w:w="96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Covergroup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Uncovered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65" w:tblpY="0.74707031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930"/>
        <w:gridCol w:w="1590"/>
        <w:gridCol w:w="1680"/>
        <w:gridCol w:w="945"/>
        <w:gridCol w:w="1785"/>
        <w:tblGridChange w:id="0">
          <w:tblGrid>
            <w:gridCol w:w="2430"/>
            <w:gridCol w:w="930"/>
            <w:gridCol w:w="1590"/>
            <w:gridCol w:w="1680"/>
            <w:gridCol w:w="945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 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Cp_write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Coverpoints cp_addr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Low (0-15)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Mid (16-127)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Missing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High(128-255)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0000ff"/>
          <w:rtl w:val="0"/>
        </w:rPr>
        <w:t xml:space="preserve">Cross Coverage - cp_write x cp_addr  </w:t>
      </w: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05" w:tblpY="0"/>
        <w:tblW w:w="3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650"/>
        <w:gridCol w:w="1430"/>
        <w:tblGridChange w:id="0">
          <w:tblGrid>
            <w:gridCol w:w="1580"/>
            <w:gridCol w:w="65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READ,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WRITE,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READ, 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WRITE, 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READ,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WRITE,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rtl w:val="0"/>
        </w:rPr>
        <w:t xml:space="preserve"> Cross coverage = cp_write x cp_error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4005" w:tblpY="0"/>
        <w:tblW w:w="402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45"/>
        <w:gridCol w:w="1425"/>
        <w:tblGridChange w:id="0">
          <w:tblGrid>
            <w:gridCol w:w="1950"/>
            <w:gridCol w:w="64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READ, 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WRITE, 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READ,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WRITE,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Problems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Environment has not generated PSLVERR = 1 means NO ERROR Transaction occurred.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to uninitialized Address (showing Warnings/Error)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scenarios are not covered completely. hence ,Coverage results 83%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Approaches to Solve Problems: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Error Scenarios from DUT or sequence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Modify Slave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if( PADDR &gt; max_valid_addr)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PSLVERR = 1;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Force invalid access in sequence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tr.PADDR = ‘hFFFF; //invalid addr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constraint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 invalid_addr{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PADDR inside {[256:300]}; }</w:t>
            </w:r>
          </w:p>
        </w:tc>
      </w:tr>
    </w:tbl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So I  added this constraint in transaction class , Now DUT(slave) must implement this Behaviour to Flag this invalid access. Because COVERAGE can be close to 100% if DUT actually produces that behavior. </w:t>
      </w:r>
    </w:p>
    <w:p w:rsidR="00000000" w:rsidDel="00000000" w:rsidP="00000000" w:rsidRDefault="00000000" w:rsidRPr="00000000" w14:paraId="000000AD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     2)   Fixing -  “reading to uninitialized address”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434343"/>
          <w:highlight w:val="yellow"/>
          <w:rtl w:val="0"/>
        </w:rPr>
        <w:t xml:space="preserve"> Intuition</w:t>
      </w:r>
      <w:r w:rsidDel="00000000" w:rsidR="00000000" w:rsidRPr="00000000">
        <w:rPr>
          <w:rtl w:val="0"/>
        </w:rPr>
        <w:t xml:space="preserve">- disable address randomization while reading to only test addresses which       are written.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295275</wp:posOffset>
                </wp:positionV>
                <wp:extent cx="2919413" cy="1419225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18400" y="520600"/>
                          <a:ext cx="2919413" cy="1419225"/>
                          <a:chOff x="2918400" y="520600"/>
                          <a:chExt cx="3239400" cy="2237150"/>
                        </a:xfrm>
                      </wpg:grpSpPr>
                      <wps:wsp>
                        <wps:cNvCnPr/>
                        <wps:spPr>
                          <a:xfrm>
                            <a:off x="3202675" y="523550"/>
                            <a:ext cx="542100" cy="69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918400" y="1280250"/>
                            <a:ext cx="3239400" cy="147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❌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Weak Verificaation Quality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❌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Lose corner case testing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❌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Never hit Error(PSLVERR)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❌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Testing to written addres only -leads to incomplete behaviour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295275</wp:posOffset>
                </wp:positionV>
                <wp:extent cx="2919413" cy="1419225"/>
                <wp:effectExtent b="0" l="0" r="0" t="0"/>
                <wp:wrapSquare wrapText="bothSides" distB="114300" distT="11430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9413" cy="1419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 Actually we need to decide how our DUT is supposed to behave then model and test it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Return 0/x (PSLVERR = 0)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Current my DUT is behaving 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Signal error PSLVERR=1 meaning Data may be invalid  if reading to uninitialized address occurs</w:t>
            </w:r>
          </w:p>
        </w:tc>
      </w:tr>
    </w:tbl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Solution applied : 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In DUT:  should define specification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module apb_slave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#(parameter int MAX_VALID_ADDR = 255)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if(PWRITE)begin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if(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PADDR &gt;= MAX_VALID_ADDR</w:t>
            </w:r>
            <w:r w:rsidDel="00000000" w:rsidR="00000000" w:rsidRPr="00000000">
              <w:rPr>
                <w:rtl w:val="0"/>
              </w:rPr>
              <w:t xml:space="preserve">)begin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PSLVERR &lt;= 1</w:t>
            </w:r>
            <w:r w:rsidDel="00000000" w:rsidR="00000000" w:rsidRPr="00000000">
              <w:rPr>
                <w:color w:val="ff0000"/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 //master tired to access invalid address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 end else begin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mem[PADDR[2:0]] &lt;= PWDATA;  //write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 end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end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else begin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     if(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PADDR &gt;= MAX_VALID_ADDR)begin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  <w:tab/>
              <w:t xml:space="preserve"> 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PSLVERR &lt;=1;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     end else begin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    PRDATA &lt;= mem[PADDR[2:0]];  //read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       end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             end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In TB: should follow those specification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parameter  int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MAX_VALID_ADDR = 255;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pass to UVM world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begin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uvm_config_db#(int)::set(null, "*", "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max_valid_addr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", MAX_VALID_ADDR);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In  Transaction: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color w:val="434343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 </w:t>
            </w:r>
            <w:r w:rsidDel="00000000" w:rsidR="00000000" w:rsidRPr="00000000">
              <w:rPr>
                <w:b w:val="1"/>
                <w:bCs w:val="1"/>
                <w:color w:val="434343"/>
                <w:highlight w:val="yellow"/>
                <w:u w:val="single"/>
                <w:rtl w:val="0"/>
              </w:rPr>
              <w:t xml:space="preserve">max_valid_addr</w:t>
            </w:r>
            <w:r w:rsidDel="00000000" w:rsidR="00000000" w:rsidRPr="00000000">
              <w:rPr>
                <w:b w:val="1"/>
                <w:bCs w:val="1"/>
                <w:color w:val="434343"/>
                <w:highlight w:val="yellow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unction void pre_randomize();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if (!uvm_config_db#(int)::get(null, "", "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max_valid_addr"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434343"/>
                <w:highlight w:val="yellow"/>
                <w:u w:val="single"/>
                <w:rtl w:val="0"/>
              </w:rPr>
              <w:t xml:space="preserve">max_valid_addr</w:t>
            </w:r>
            <w:r w:rsidDel="00000000" w:rsidR="00000000" w:rsidRPr="00000000">
              <w:rPr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`uvm_fatal("CFG", "max_valid_addr not set");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endfunction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 invalid_addr 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PADDR inside 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[max_valid_addr  : max_valid_addr + 155]}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2nd RUN ,  Simulation Results:</w:t>
      </w:r>
    </w:p>
    <w:p w:rsidR="00000000" w:rsidDel="00000000" w:rsidP="00000000" w:rsidRDefault="00000000" w:rsidRPr="00000000" w14:paraId="000000F8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Functional Coverage:</w:t>
      </w:r>
    </w:p>
    <w:tbl>
      <w:tblPr>
        <w:tblStyle w:val="Table10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170"/>
        <w:gridCol w:w="1035"/>
        <w:gridCol w:w="960"/>
        <w:gridCol w:w="1875"/>
        <w:tblGridChange w:id="0">
          <w:tblGrid>
            <w:gridCol w:w="2295"/>
            <w:gridCol w:w="1170"/>
            <w:gridCol w:w="1035"/>
            <w:gridCol w:w="96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Covergroup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97.22%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ff" w:space="0" w:sz="6" w:val="single"/>
              <w:left w:color="0000ff" w:space="0" w:sz="6" w:val="single"/>
              <w:bottom w:color="0000ff" w:space="0" w:sz="6" w:val="single"/>
              <w:right w:color="0000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Uncovered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930"/>
        <w:gridCol w:w="1590"/>
        <w:gridCol w:w="1680"/>
        <w:gridCol w:w="945"/>
        <w:gridCol w:w="1785"/>
        <w:tblGridChange w:id="0">
          <w:tblGrid>
            <w:gridCol w:w="2430"/>
            <w:gridCol w:w="930"/>
            <w:gridCol w:w="1590"/>
            <w:gridCol w:w="1680"/>
            <w:gridCol w:w="945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  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Cp_write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Coverpoints cp_addr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Coverpoint</w:t>
            </w:r>
          </w:p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cp_error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Low (0-15)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Mid (16-127)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High(128-255)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705" w:tblpY="0"/>
        <w:tblW w:w="3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650"/>
        <w:gridCol w:w="1430"/>
        <w:tblGridChange w:id="0">
          <w:tblGrid>
            <w:gridCol w:w="1580"/>
            <w:gridCol w:w="65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READ,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missing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WRITE, 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READ, 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WRITE, mid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READ,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WRITE,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4635" w:tblpY="0"/>
        <w:tblW w:w="402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45"/>
        <w:gridCol w:w="1425"/>
        <w:tblGridChange w:id="0">
          <w:tblGrid>
            <w:gridCol w:w="1950"/>
            <w:gridCol w:w="64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READ, 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WRITE, no_error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READ,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WRITE,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</w:t>
      </w:r>
    </w:p>
    <w:tbl>
      <w:tblPr>
        <w:tblStyle w:val="Table14"/>
        <w:tblpPr w:leftFromText="180" w:rightFromText="180" w:topFromText="180" w:bottomFromText="180" w:vertAnchor="text" w:horzAnchor="text" w:tblpX="4935" w:tblpY="273.896484375"/>
        <w:tblW w:w="1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tblGridChange w:id="0">
          <w:tblGrid>
            <w:gridCol w:w="14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tblGridChange w:id="0">
          <w:tblGrid>
            <w:gridCol w:w="14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Summary of coverage result:   </w:t>
      </w:r>
    </w:p>
    <w:tbl>
      <w:tblPr>
        <w:tblStyle w:val="Table17"/>
        <w:tblpPr w:leftFromText="180" w:rightFromText="180" w:topFromText="180" w:bottomFromText="180" w:vertAnchor="text" w:horzAnchor="text" w:tblpX="2445" w:tblpY="190.1953125"/>
        <w:tblW w:w="5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5"/>
        <w:tblGridChange w:id="0">
          <w:tblGrid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No read transaction generated in low address range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2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tblGridChange w:id="0">
          <w:tblGrid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× low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✔ Error handling </w:t>
      </w:r>
      <w:r w:rsidDel="00000000" w:rsidR="00000000" w:rsidRPr="00000000">
        <w:rPr>
          <w:b w:val="1"/>
          <w:bCs w:val="1"/>
          <w:rtl w:val="0"/>
        </w:rPr>
        <w:t xml:space="preserve">fully 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Simulation Result: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102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Adding Assertions: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//`include "interface.sv"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apb_assertions(apb_inf inf);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//default clock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default clocking cb @(posedge inf.Pclk);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endclocking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//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1) setup- address phase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property setup_to_address;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disable iff (!inf.reset)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(inf.PSEL &amp;&amp; !inf.PENABLE) |=&gt;(inf.PSEL &amp;&amp; inf.PENABLE);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endproperty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ass_setup_to_address: assert property(setup_to_address);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//else $error("APB: setup to address phase not followed");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//PENABLE only high when slave is selected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property penable_implies_psel;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disable iff (!inf.reset)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(inf.PENABLE) |-&gt; (inf.PSEL);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endproperty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ass_penable_implies_psel: assert property (penable_implies_psel);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 2) during wait state - PENABLE constant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property p_wait_state_hold;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disable iff (!inf.reset)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(inf.PSEL &amp;&amp; inf.PENABLE &amp;&amp; !inf.PREADY) |=&gt; (inf.PENABLE &amp;&amp; inf.PSEL);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endproperty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ass_wait_state_hold: assert property(p_wait_state_hold);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//PENABLE should drop after PREADY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p_complete_transfer;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 (!inf.reset)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(inf.PSEL &amp;&amp; inf.PENABLE &amp;&amp; inf.PREADY) |=&gt; (!inf.PENABLE);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ass_complete_transfer : assert property (p_complete_transfer);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//3 signal stability -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//Address Control signals stable during PENABLE is high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p_ctrl_stable;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 (!inf.reset)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(inf.PSEL &amp;&amp; inf.PENABLE &amp;&amp; !inf.PREADY) |-&gt; $stable({inf.PADDR , inf.PWRITE});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ass_ctrl_stable : assert property (p_ctrl_stable);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//PWDATA should be stable if PREADY = 0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p_Wdata_stable;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 (!inf.reset)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(inf.PSEL &amp;&amp; inf.PENABLE &amp;&amp; inf.PWRITE &amp;&amp; !inf.PREADY) |-&gt; $stable(inf.PWDATA);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ass_Wdata_stable: assert property(p_Wdata_stable);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//Read data valid when PREADY high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p_Rdata_valid;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iff(!inf.reset)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(inf.PSEL &amp;&amp; inf.PENABLE &amp;&amp; !inf.PWRITE &amp;&amp; inf.PREADY) |-&gt; !$isunknown(inf.PRDATA);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ass_Rdata_valid: assert property(p_Rdata_valid);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//4) basic rules of APB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 when slave is not selected then PENABLE not asserted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p_idle_rule;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 (!inf.reset)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(!inf.PSEL) |-&gt; (!inf.PENABLE);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ass_idle_rule:assert property(p_idle_rule);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 when slave is selected then PADDR , PWRITE , PENABLE must not be X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p_ctrl_notunknown;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 (!inf.reset)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inf.PSEL |-&gt; !$isunknown({inf.PADDR , inf.PWRITE, inf.PENABLE});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ass_ctrl_notunknown: assert property(p_ctrl_notunknown);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// 5) ERROR handling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//no error during wait states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property p_noerror_wait;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disable iff(!inf.reset)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       (inf.PSEL &amp;&amp; inf.PENABLE &amp;&amp; !inf.PREADY) |-&gt; (inf.PSLVERR == 0);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endproperty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ass_noerror_wait: assert property(p_noerror_wait);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TB: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Bind  apb_inf apb_assertions apb_assert_inst (inf);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Error encountered :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Top level modules: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</w:t>
        <w:tab/>
        <w:t xml:space="preserve">tb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End time: 22:51:18 on May 04,2026, Elapsed time: 0:00:00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 Errors: 0, Warnings: 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vsim -voptargs="+acc" tb "+UVM_TESTNAME=apb_test"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Start time: 22:50:35 on May 04,2026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** Note: (vsim-3812) Design is being optimized...</w:t>
      </w:r>
    </w:p>
    <w:p w:rsidR="00000000" w:rsidDel="00000000" w:rsidP="00000000" w:rsidRDefault="00000000" w:rsidRPr="00000000" w14:paraId="0000023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# *</w:t>
      </w: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Error: tb.sv(14): (vopt-2907) Parameterizing 'inf' has exceeded the recursion depth limit of 10000.</w:t>
      </w:r>
    </w:p>
    <w:p w:rsidR="00000000" w:rsidDel="00000000" w:rsidP="00000000" w:rsidRDefault="00000000" w:rsidRPr="00000000" w14:paraId="0000023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Optimization failed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Meaning: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 simulator got stuck in an </w:t>
      </w:r>
      <w:r w:rsidDel="00000000" w:rsidR="00000000" w:rsidRPr="00000000">
        <w:rPr>
          <w:b w:val="1"/>
          <w:bCs w:val="1"/>
          <w:rtl w:val="0"/>
        </w:rPr>
        <w:t xml:space="preserve">infinite recursive reference involving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</w:t>
      </w:r>
      <w:r w:rsidDel="00000000" w:rsidR="00000000" w:rsidRPr="00000000">
        <w:rPr>
          <w:b w:val="1"/>
          <w:bCs w:val="1"/>
          <w:rtl w:val="0"/>
        </w:rPr>
        <w:t xml:space="preserve"> (your interface)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 wrote: module apb_assertions(apb_inf inf);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Then bind:  bind apb_inf apb_assertions apb_assert_inst (inf);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 apb_inf ...</w:t>
      </w:r>
      <w:r w:rsidDel="00000000" w:rsidR="00000000" w:rsidRPr="00000000">
        <w:rPr>
          <w:rtl w:val="0"/>
        </w:rPr>
        <w:t xml:space="preserve">, the tool tries to: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apb_assertions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 every instance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apb_inf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your module itself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apb_inf inf</w:t>
      </w:r>
      <w:r w:rsidDel="00000000" w:rsidR="00000000" w:rsidRPr="00000000">
        <w:rPr>
          <w:rtl w:val="0"/>
        </w:rPr>
        <w:t xml:space="preserve"> as a port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creates </w:t>
      </w:r>
      <w:r w:rsidDel="00000000" w:rsidR="00000000" w:rsidRPr="00000000">
        <w:rPr>
          <w:b w:val="1"/>
          <w:bCs w:val="1"/>
          <w:rtl w:val="0"/>
        </w:rPr>
        <w:t xml:space="preserve">recursive elaboration of interface inside itself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Result: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interface → assertion → interface → assertion → ... (infinite)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Error resolving-&gt;  remove bind and instantiate assertion module in TB 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recursion because: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not binding to interface type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connecting </w:t>
      </w:r>
      <w:r w:rsidDel="00000000" w:rsidR="00000000" w:rsidRPr="00000000">
        <w:rPr>
          <w:b w:val="1"/>
          <w:bCs w:val="1"/>
          <w:rtl w:val="0"/>
        </w:rPr>
        <w:t xml:space="preserve">actual instance</w:t>
      </w:r>
    </w:p>
    <w:p w:rsidR="00000000" w:rsidDel="00000000" w:rsidP="00000000" w:rsidRDefault="00000000" w:rsidRPr="00000000" w14:paraId="00000246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apb_assertions apb_assert_inst (inf);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Commands :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vsim -voptargs="+acc" -assertdebug tb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run -all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View Assertion Report:</w:t>
      </w:r>
    </w:p>
    <w:p w:rsidR="00000000" w:rsidDel="00000000" w:rsidP="00000000" w:rsidRDefault="00000000" w:rsidRPr="00000000" w14:paraId="00000254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/>
        <w:drawing>
          <wp:inline distB="114300" distT="114300" distL="114300" distR="114300">
            <wp:extent cx="6186488" cy="2162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We can see assertion errors in transcript and debug it by capturing exact time given in transcript and Inspect the waveform.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