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720" w:firstLine="720"/>
        <w:rPr/>
      </w:pPr>
      <w:r w:rsidDel="00000000" w:rsidR="00000000" w:rsidRPr="00000000">
        <w:rPr>
          <w:sz w:val="36"/>
          <w:szCs w:val="36"/>
          <w:rtl w:val="0"/>
        </w:rPr>
        <w:t xml:space="preserve">Диаграммы последовательности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Основной сайт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Загрузка главной страницы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Загрузка следующего списка видео</w:t>
      </w:r>
      <w:r w:rsidDel="00000000" w:rsidR="00000000" w:rsidRPr="00000000">
        <w:rPr>
          <w:rtl w:val="0"/>
        </w:rPr>
        <w:t xml:space="preserve"> при пагинации на главной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67388" cy="346981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7388" cy="3469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Загрузка следующего списка семей при пагинации на главной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1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Пожертвование на счет фонда</w:t>
      </w:r>
      <w:r w:rsidDel="00000000" w:rsidR="00000000" w:rsidRPr="00000000">
        <w:rPr>
          <w:rtl w:val="0"/>
        </w:rPr>
        <w:t xml:space="preserve">: API-запрос к платежной системе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3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Загрузка страницы документов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Загрузка страницы реквизитов и блока реквизитов на странице подопечного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id="2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Загрузка страницы контактов: API-запрос к картам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33850" cy="311467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Загрузка страницы семьи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4">
      <w:pPr>
        <w:ind w:left="0" w:firstLine="0"/>
        <w:rPr>
          <w:highlight w:val="yellow"/>
        </w:rPr>
      </w:pPr>
      <w:r w:rsidDel="00000000" w:rsidR="00000000" w:rsidRPr="00000000">
        <w:rPr/>
        <w:drawing>
          <wp:inline distB="114300" distT="114300" distL="114300" distR="114300">
            <wp:extent cx="5731200" cy="37973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Добавление комментария к семье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3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Проставление лайка комментарию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Создание заявки “Помочь лично”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Загрузка страницы заявки(статическая) на помощь</w:t>
      </w: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Создание заявки на помощь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Создание вопроса</w:t>
      </w:r>
      <w:r w:rsidDel="00000000" w:rsidR="00000000" w:rsidRPr="00000000">
        <w:rPr>
          <w:rtl w:val="0"/>
        </w:rPr>
        <w:t xml:space="preserve"> в разделе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Загрузка страницы отчетов </w:t>
      </w:r>
    </w:p>
    <w:p w:rsidR="00000000" w:rsidDel="00000000" w:rsidP="00000000" w:rsidRDefault="00000000" w:rsidRPr="00000000" w14:paraId="0000003B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5600700"/>
            <wp:effectExtent b="0" l="0" r="0" t="0"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Создание заявки волонтера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Загрузка страницы заявки волонтера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Загрузка первой страницы блога</w:t>
      </w:r>
    </w:p>
    <w:p w:rsidR="00000000" w:rsidDel="00000000" w:rsidP="00000000" w:rsidRDefault="00000000" w:rsidRPr="00000000" w14:paraId="00000041">
      <w:pPr>
        <w:rPr>
          <w:highlight w:val="green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3835400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Загрузка следующего списка статей по нажатию на кнопки пагинации: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3835400"/>
            <wp:effectExtent b="0" l="0" r="0" t="0"/>
            <wp:docPr id="3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Загрузка страницы статьи</w:t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43942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Добавление комментария к статье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Проставление лайка комментарию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1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Загрузка страницы “Кому помогли”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Загрузка следующего списка фото по нажатию на кнопки пагинации</w:t>
      </w: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4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Админка 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Авторизация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 xml:space="preserve">Страница семей для создания, редактирования, просмотра, удаления семей, всех их атрибутов, фото, документов, новостей: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Загрузка страницы для просмотра списка семей</w:t>
      </w: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Создание карточки семьи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3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Редактирование (PUT)</w:t>
        <w:br w:type="textWrapping"/>
      </w:r>
    </w:p>
    <w:p w:rsidR="00000000" w:rsidDel="00000000" w:rsidP="00000000" w:rsidRDefault="00000000" w:rsidRPr="00000000" w14:paraId="00000057">
      <w:pPr>
        <w:ind w:left="566.9291338582675" w:hanging="585"/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Удаление (DELETE)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1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  <w:t xml:space="preserve">Страница блога для создания, редактирования, просмотра, удаления статей в блог (пока без комментов):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Загрузка для просмотра (GET)</w:t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3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Создание (POST)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Редактирование (PUT)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Удаление (DELETE)</w:t>
      </w:r>
    </w:p>
    <w:p w:rsidR="00000000" w:rsidDel="00000000" w:rsidP="00000000" w:rsidRDefault="00000000" w:rsidRPr="00000000" w14:paraId="00000073">
      <w:pPr>
        <w:ind w:left="-141.73228346456688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  <w:t xml:space="preserve">Страница для “кому помогли” для добавления и удаления фото и видео и редактирования описаний: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Загрузка для просмотра (GET)</w:t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Создание (POST)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Редактирование (PUT)</w:t>
      </w:r>
    </w:p>
    <w:p w:rsidR="00000000" w:rsidDel="00000000" w:rsidP="00000000" w:rsidRDefault="00000000" w:rsidRPr="00000000" w14:paraId="0000007E">
      <w:pPr>
        <w:ind w:left="141.73228346456688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141.7322834645668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141.7322834645668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Удаление (DELETE)</w:t>
      </w:r>
    </w:p>
    <w:p w:rsidR="00000000" w:rsidDel="00000000" w:rsidP="00000000" w:rsidRDefault="00000000" w:rsidRPr="00000000" w14:paraId="00000082">
      <w:pPr>
        <w:ind w:left="141.73228346456688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141.7322834645668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141.73228346456688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141.7322834645668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  <w:t xml:space="preserve">Страница общей информации о фонде для добавления и удаления документов, отчетов: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Загрузка для просмотра (GET)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Создание (POST)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Удаление (DELETE)</w:t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tl w:val="0"/>
        </w:rPr>
        <w:t xml:space="preserve">Статистика на странице “О фонде”: тем, кому помогли (кол-во тонн продуктов, кол-во семей):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Загрузка для просмотра (GET)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4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Редактирование (PATCH)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  <w:shd w:fill="auto" w:val="clear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20" Type="http://schemas.openxmlformats.org/officeDocument/2006/relationships/image" Target="media/image32.png"/><Relationship Id="rId42" Type="http://schemas.openxmlformats.org/officeDocument/2006/relationships/image" Target="media/image21.png"/><Relationship Id="rId41" Type="http://schemas.openxmlformats.org/officeDocument/2006/relationships/image" Target="media/image9.png"/><Relationship Id="rId22" Type="http://schemas.openxmlformats.org/officeDocument/2006/relationships/image" Target="media/image22.png"/><Relationship Id="rId44" Type="http://schemas.openxmlformats.org/officeDocument/2006/relationships/image" Target="media/image4.png"/><Relationship Id="rId21" Type="http://schemas.openxmlformats.org/officeDocument/2006/relationships/image" Target="media/image7.png"/><Relationship Id="rId43" Type="http://schemas.openxmlformats.org/officeDocument/2006/relationships/image" Target="media/image35.png"/><Relationship Id="rId24" Type="http://schemas.openxmlformats.org/officeDocument/2006/relationships/image" Target="media/image17.png"/><Relationship Id="rId46" Type="http://schemas.openxmlformats.org/officeDocument/2006/relationships/image" Target="media/image33.png"/><Relationship Id="rId23" Type="http://schemas.openxmlformats.org/officeDocument/2006/relationships/image" Target="media/image15.png"/><Relationship Id="rId45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1.png"/><Relationship Id="rId26" Type="http://schemas.openxmlformats.org/officeDocument/2006/relationships/image" Target="media/image5.png"/><Relationship Id="rId25" Type="http://schemas.openxmlformats.org/officeDocument/2006/relationships/image" Target="media/image26.png"/><Relationship Id="rId47" Type="http://schemas.openxmlformats.org/officeDocument/2006/relationships/image" Target="media/image18.png"/><Relationship Id="rId28" Type="http://schemas.openxmlformats.org/officeDocument/2006/relationships/image" Target="media/image27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29" Type="http://schemas.openxmlformats.org/officeDocument/2006/relationships/image" Target="media/image36.png"/><Relationship Id="rId7" Type="http://schemas.openxmlformats.org/officeDocument/2006/relationships/image" Target="media/image11.png"/><Relationship Id="rId8" Type="http://schemas.openxmlformats.org/officeDocument/2006/relationships/image" Target="media/image31.png"/><Relationship Id="rId31" Type="http://schemas.openxmlformats.org/officeDocument/2006/relationships/image" Target="media/image37.png"/><Relationship Id="rId30" Type="http://schemas.openxmlformats.org/officeDocument/2006/relationships/image" Target="media/image40.png"/><Relationship Id="rId11" Type="http://schemas.openxmlformats.org/officeDocument/2006/relationships/image" Target="media/image38.png"/><Relationship Id="rId33" Type="http://schemas.openxmlformats.org/officeDocument/2006/relationships/image" Target="media/image19.png"/><Relationship Id="rId10" Type="http://schemas.openxmlformats.org/officeDocument/2006/relationships/image" Target="media/image39.png"/><Relationship Id="rId32" Type="http://schemas.openxmlformats.org/officeDocument/2006/relationships/image" Target="media/image24.png"/><Relationship Id="rId13" Type="http://schemas.openxmlformats.org/officeDocument/2006/relationships/image" Target="media/image16.png"/><Relationship Id="rId35" Type="http://schemas.openxmlformats.org/officeDocument/2006/relationships/image" Target="media/image20.png"/><Relationship Id="rId12" Type="http://schemas.openxmlformats.org/officeDocument/2006/relationships/image" Target="media/image6.png"/><Relationship Id="rId34" Type="http://schemas.openxmlformats.org/officeDocument/2006/relationships/image" Target="media/image28.png"/><Relationship Id="rId15" Type="http://schemas.openxmlformats.org/officeDocument/2006/relationships/image" Target="media/image14.png"/><Relationship Id="rId37" Type="http://schemas.openxmlformats.org/officeDocument/2006/relationships/image" Target="media/image10.png"/><Relationship Id="rId14" Type="http://schemas.openxmlformats.org/officeDocument/2006/relationships/image" Target="media/image42.png"/><Relationship Id="rId36" Type="http://schemas.openxmlformats.org/officeDocument/2006/relationships/image" Target="media/image2.png"/><Relationship Id="rId17" Type="http://schemas.openxmlformats.org/officeDocument/2006/relationships/image" Target="media/image8.png"/><Relationship Id="rId39" Type="http://schemas.openxmlformats.org/officeDocument/2006/relationships/image" Target="media/image1.png"/><Relationship Id="rId16" Type="http://schemas.openxmlformats.org/officeDocument/2006/relationships/image" Target="media/image30.png"/><Relationship Id="rId38" Type="http://schemas.openxmlformats.org/officeDocument/2006/relationships/image" Target="media/image13.png"/><Relationship Id="rId19" Type="http://schemas.openxmlformats.org/officeDocument/2006/relationships/image" Target="media/image34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