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515892" w14:textId="77777777" w:rsidR="000E713E" w:rsidRDefault="002C1A6A" w:rsidP="00782CEB">
      <w:pPr>
        <w:spacing w:line="360" w:lineRule="auto"/>
        <w:rPr>
          <w:rFonts w:ascii="Times New Roman" w:hAnsi="Times New Roman" w:cs="Times New Roman"/>
          <w:b/>
          <w:bCs/>
          <w:sz w:val="28"/>
          <w:szCs w:val="28"/>
        </w:rPr>
      </w:pPr>
      <w:r w:rsidRPr="002C1A6A">
        <w:rPr>
          <w:rFonts w:ascii="Times New Roman" w:hAnsi="Times New Roman" w:cs="Times New Roman"/>
          <w:b/>
          <w:bCs/>
          <w:sz w:val="28"/>
          <w:szCs w:val="28"/>
        </w:rPr>
        <w:t>Content</w:t>
      </w:r>
      <w:r w:rsidR="000E713E">
        <w:rPr>
          <w:rFonts w:ascii="Times New Roman" w:hAnsi="Times New Roman" w:cs="Times New Roman"/>
          <w:b/>
          <w:bCs/>
          <w:sz w:val="28"/>
          <w:szCs w:val="28"/>
        </w:rPr>
        <w:t xml:space="preserve">   </w:t>
      </w:r>
    </w:p>
    <w:p w14:paraId="3A41CA8C" w14:textId="16749BC4" w:rsidR="000E713E" w:rsidRDefault="0091186D" w:rsidP="0019495F">
      <w:pPr>
        <w:spacing w:line="360" w:lineRule="auto"/>
        <w:rPr>
          <w:rFonts w:ascii="Times New Roman" w:hAnsi="Times New Roman" w:cs="Times New Roman"/>
          <w:sz w:val="24"/>
          <w:szCs w:val="24"/>
        </w:rPr>
      </w:pPr>
      <w:r>
        <w:rPr>
          <w:rFonts w:ascii="Times New Roman" w:hAnsi="Times New Roman" w:cs="Times New Roman"/>
          <w:sz w:val="24"/>
          <w:szCs w:val="24"/>
        </w:rPr>
        <w:t xml:space="preserve">1. Introduction                                                                                                    </w:t>
      </w:r>
      <w:r w:rsidR="00CA7643">
        <w:rPr>
          <w:rFonts w:ascii="Times New Roman" w:hAnsi="Times New Roman" w:cs="Times New Roman"/>
          <w:sz w:val="24"/>
          <w:szCs w:val="24"/>
        </w:rPr>
        <w:t>2</w:t>
      </w:r>
      <w:r>
        <w:rPr>
          <w:rFonts w:ascii="Times New Roman" w:hAnsi="Times New Roman" w:cs="Times New Roman"/>
          <w:sz w:val="24"/>
          <w:szCs w:val="24"/>
        </w:rPr>
        <w:t>-</w:t>
      </w:r>
      <w:r w:rsidR="00CA7643">
        <w:rPr>
          <w:rFonts w:ascii="Times New Roman" w:hAnsi="Times New Roman" w:cs="Times New Roman"/>
          <w:sz w:val="24"/>
          <w:szCs w:val="24"/>
        </w:rPr>
        <w:t>3</w:t>
      </w:r>
      <w:r>
        <w:rPr>
          <w:rFonts w:ascii="Times New Roman" w:hAnsi="Times New Roman" w:cs="Times New Roman"/>
          <w:sz w:val="24"/>
          <w:szCs w:val="24"/>
        </w:rPr>
        <w:t xml:space="preserve">    </w:t>
      </w:r>
    </w:p>
    <w:p w14:paraId="273CE710" w14:textId="24234714" w:rsidR="0091186D" w:rsidRDefault="0091186D" w:rsidP="0019495F">
      <w:pPr>
        <w:spacing w:line="360" w:lineRule="auto"/>
        <w:rPr>
          <w:rFonts w:ascii="Times New Roman" w:hAnsi="Times New Roman" w:cs="Times New Roman"/>
          <w:sz w:val="24"/>
          <w:szCs w:val="24"/>
        </w:rPr>
      </w:pPr>
      <w:r>
        <w:rPr>
          <w:rFonts w:ascii="Times New Roman" w:hAnsi="Times New Roman" w:cs="Times New Roman"/>
          <w:sz w:val="24"/>
          <w:szCs w:val="24"/>
        </w:rPr>
        <w:t xml:space="preserve">2. </w:t>
      </w:r>
      <w:r w:rsidRPr="0091186D">
        <w:rPr>
          <w:rFonts w:ascii="Times New Roman" w:hAnsi="Times New Roman" w:cs="Times New Roman"/>
          <w:sz w:val="24"/>
          <w:szCs w:val="24"/>
        </w:rPr>
        <w:t>Literature review</w:t>
      </w:r>
      <w:r>
        <w:rPr>
          <w:rFonts w:ascii="Times New Roman" w:hAnsi="Times New Roman" w:cs="Times New Roman"/>
          <w:sz w:val="24"/>
          <w:szCs w:val="24"/>
        </w:rPr>
        <w:t xml:space="preserve">                                                                                            </w:t>
      </w:r>
      <w:r w:rsidR="00CA7643">
        <w:rPr>
          <w:rFonts w:ascii="Times New Roman" w:hAnsi="Times New Roman" w:cs="Times New Roman"/>
          <w:sz w:val="24"/>
          <w:szCs w:val="24"/>
        </w:rPr>
        <w:t>3</w:t>
      </w:r>
      <w:r>
        <w:rPr>
          <w:rFonts w:ascii="Times New Roman" w:hAnsi="Times New Roman" w:cs="Times New Roman"/>
          <w:sz w:val="24"/>
          <w:szCs w:val="24"/>
        </w:rPr>
        <w:t>-</w:t>
      </w:r>
      <w:r w:rsidR="00CA7643">
        <w:rPr>
          <w:rFonts w:ascii="Times New Roman" w:hAnsi="Times New Roman" w:cs="Times New Roman"/>
          <w:sz w:val="24"/>
          <w:szCs w:val="24"/>
        </w:rPr>
        <w:t>4</w:t>
      </w:r>
    </w:p>
    <w:p w14:paraId="09AA72E9" w14:textId="63DF9E3F" w:rsidR="0091186D" w:rsidRDefault="0091186D" w:rsidP="0019495F">
      <w:pPr>
        <w:spacing w:line="360" w:lineRule="auto"/>
        <w:rPr>
          <w:rFonts w:ascii="Times New Roman" w:hAnsi="Times New Roman" w:cs="Times New Roman"/>
          <w:sz w:val="24"/>
          <w:szCs w:val="24"/>
        </w:rPr>
      </w:pPr>
      <w:r>
        <w:rPr>
          <w:rFonts w:ascii="Times New Roman" w:hAnsi="Times New Roman" w:cs="Times New Roman"/>
          <w:sz w:val="24"/>
          <w:szCs w:val="24"/>
        </w:rPr>
        <w:t xml:space="preserve">3. </w:t>
      </w:r>
      <w:r w:rsidRPr="0091186D">
        <w:rPr>
          <w:rFonts w:ascii="Times New Roman" w:hAnsi="Times New Roman" w:cs="Times New Roman"/>
          <w:sz w:val="24"/>
          <w:szCs w:val="24"/>
        </w:rPr>
        <w:t>Limitation of the present work</w:t>
      </w:r>
      <w:r>
        <w:rPr>
          <w:rFonts w:ascii="Times New Roman" w:hAnsi="Times New Roman" w:cs="Times New Roman"/>
          <w:sz w:val="24"/>
          <w:szCs w:val="24"/>
        </w:rPr>
        <w:t xml:space="preserve">                                                                       </w:t>
      </w:r>
      <w:r w:rsidR="00CA7643">
        <w:rPr>
          <w:rFonts w:ascii="Times New Roman" w:hAnsi="Times New Roman" w:cs="Times New Roman"/>
          <w:sz w:val="24"/>
          <w:szCs w:val="24"/>
        </w:rPr>
        <w:t>4</w:t>
      </w:r>
      <w:r>
        <w:rPr>
          <w:rFonts w:ascii="Times New Roman" w:hAnsi="Times New Roman" w:cs="Times New Roman"/>
          <w:sz w:val="24"/>
          <w:szCs w:val="24"/>
        </w:rPr>
        <w:t>-</w:t>
      </w:r>
      <w:r w:rsidR="00CA7643">
        <w:rPr>
          <w:rFonts w:ascii="Times New Roman" w:hAnsi="Times New Roman" w:cs="Times New Roman"/>
          <w:sz w:val="24"/>
          <w:szCs w:val="24"/>
        </w:rPr>
        <w:t>5</w:t>
      </w:r>
    </w:p>
    <w:p w14:paraId="7E1BED57" w14:textId="0F73724C" w:rsidR="0091186D" w:rsidRDefault="0091186D" w:rsidP="0019495F">
      <w:pPr>
        <w:spacing w:line="360" w:lineRule="auto"/>
        <w:rPr>
          <w:rFonts w:ascii="Times New Roman" w:hAnsi="Times New Roman" w:cs="Times New Roman"/>
          <w:sz w:val="24"/>
          <w:szCs w:val="24"/>
        </w:rPr>
      </w:pPr>
      <w:r>
        <w:rPr>
          <w:rFonts w:ascii="Times New Roman" w:hAnsi="Times New Roman" w:cs="Times New Roman"/>
          <w:sz w:val="24"/>
          <w:szCs w:val="24"/>
        </w:rPr>
        <w:t xml:space="preserve">4. </w:t>
      </w:r>
      <w:r w:rsidRPr="0091186D">
        <w:rPr>
          <w:rFonts w:ascii="Times New Roman" w:hAnsi="Times New Roman" w:cs="Times New Roman"/>
          <w:sz w:val="24"/>
          <w:szCs w:val="24"/>
        </w:rPr>
        <w:t>Objectives of your work</w:t>
      </w:r>
      <w:r>
        <w:rPr>
          <w:rFonts w:ascii="Times New Roman" w:hAnsi="Times New Roman" w:cs="Times New Roman"/>
          <w:sz w:val="24"/>
          <w:szCs w:val="24"/>
        </w:rPr>
        <w:t xml:space="preserve">                                                                                 </w:t>
      </w:r>
      <w:r w:rsidR="00CA7643">
        <w:rPr>
          <w:rFonts w:ascii="Times New Roman" w:hAnsi="Times New Roman" w:cs="Times New Roman"/>
          <w:sz w:val="24"/>
          <w:szCs w:val="24"/>
        </w:rPr>
        <w:t>5</w:t>
      </w:r>
      <w:r>
        <w:rPr>
          <w:rFonts w:ascii="Times New Roman" w:hAnsi="Times New Roman" w:cs="Times New Roman"/>
          <w:sz w:val="24"/>
          <w:szCs w:val="24"/>
        </w:rPr>
        <w:t>-</w:t>
      </w:r>
      <w:r w:rsidR="00CA7643">
        <w:rPr>
          <w:rFonts w:ascii="Times New Roman" w:hAnsi="Times New Roman" w:cs="Times New Roman"/>
          <w:sz w:val="24"/>
          <w:szCs w:val="24"/>
        </w:rPr>
        <w:t>6</w:t>
      </w:r>
    </w:p>
    <w:p w14:paraId="7B6BEABC" w14:textId="710EBA67" w:rsidR="0091186D" w:rsidRDefault="0091186D" w:rsidP="0019495F">
      <w:pPr>
        <w:spacing w:line="360" w:lineRule="auto"/>
        <w:rPr>
          <w:rFonts w:ascii="Times New Roman" w:hAnsi="Times New Roman" w:cs="Times New Roman"/>
          <w:sz w:val="24"/>
          <w:szCs w:val="24"/>
        </w:rPr>
      </w:pPr>
      <w:r>
        <w:rPr>
          <w:rFonts w:ascii="Times New Roman" w:hAnsi="Times New Roman" w:cs="Times New Roman"/>
          <w:sz w:val="24"/>
          <w:szCs w:val="24"/>
        </w:rPr>
        <w:t xml:space="preserve">5. </w:t>
      </w:r>
      <w:r w:rsidRPr="0091186D">
        <w:rPr>
          <w:rFonts w:ascii="Times New Roman" w:hAnsi="Times New Roman" w:cs="Times New Roman"/>
          <w:sz w:val="24"/>
          <w:szCs w:val="24"/>
        </w:rPr>
        <w:t>Methodology</w:t>
      </w:r>
      <w:r>
        <w:rPr>
          <w:rFonts w:ascii="Times New Roman" w:hAnsi="Times New Roman" w:cs="Times New Roman"/>
          <w:sz w:val="24"/>
          <w:szCs w:val="24"/>
        </w:rPr>
        <w:t xml:space="preserve">                                                                                                  </w:t>
      </w:r>
      <w:r w:rsidR="003C4E2B">
        <w:rPr>
          <w:rFonts w:ascii="Times New Roman" w:hAnsi="Times New Roman" w:cs="Times New Roman"/>
          <w:sz w:val="24"/>
          <w:szCs w:val="24"/>
        </w:rPr>
        <w:t xml:space="preserve"> </w:t>
      </w:r>
      <w:r w:rsidR="00CA7643">
        <w:rPr>
          <w:rFonts w:ascii="Times New Roman" w:hAnsi="Times New Roman" w:cs="Times New Roman"/>
          <w:sz w:val="24"/>
          <w:szCs w:val="24"/>
        </w:rPr>
        <w:t>6</w:t>
      </w:r>
    </w:p>
    <w:p w14:paraId="7DC2878C" w14:textId="15879183" w:rsidR="0091186D" w:rsidRDefault="0091186D" w:rsidP="0019495F">
      <w:pPr>
        <w:spacing w:line="360" w:lineRule="auto"/>
        <w:rPr>
          <w:rFonts w:ascii="Times New Roman" w:hAnsi="Times New Roman" w:cs="Times New Roman"/>
          <w:sz w:val="24"/>
          <w:szCs w:val="24"/>
        </w:rPr>
      </w:pPr>
      <w:r>
        <w:rPr>
          <w:rFonts w:ascii="Times New Roman" w:hAnsi="Times New Roman" w:cs="Times New Roman"/>
          <w:sz w:val="24"/>
          <w:szCs w:val="24"/>
        </w:rPr>
        <w:t>6.</w:t>
      </w:r>
      <w:r w:rsidR="003C4E2B">
        <w:rPr>
          <w:rFonts w:ascii="Times New Roman" w:hAnsi="Times New Roman" w:cs="Times New Roman"/>
          <w:sz w:val="24"/>
          <w:szCs w:val="24"/>
        </w:rPr>
        <w:t xml:space="preserve"> </w:t>
      </w:r>
      <w:r w:rsidR="003C4E2B" w:rsidRPr="003C4E2B">
        <w:rPr>
          <w:rFonts w:ascii="Times New Roman" w:hAnsi="Times New Roman" w:cs="Times New Roman"/>
          <w:sz w:val="24"/>
          <w:szCs w:val="24"/>
        </w:rPr>
        <w:t>Work plan</w:t>
      </w:r>
      <w:r w:rsidR="003C4E2B">
        <w:rPr>
          <w:rFonts w:ascii="Times New Roman" w:hAnsi="Times New Roman" w:cs="Times New Roman"/>
          <w:sz w:val="24"/>
          <w:szCs w:val="24"/>
        </w:rPr>
        <w:t xml:space="preserve">                                                                                                        </w:t>
      </w:r>
      <w:r w:rsidR="00CA7643">
        <w:rPr>
          <w:rFonts w:ascii="Times New Roman" w:hAnsi="Times New Roman" w:cs="Times New Roman"/>
          <w:sz w:val="24"/>
          <w:szCs w:val="24"/>
        </w:rPr>
        <w:t>7</w:t>
      </w:r>
    </w:p>
    <w:p w14:paraId="7120FE16" w14:textId="603105B9" w:rsidR="0091186D" w:rsidRDefault="0091186D" w:rsidP="0019495F">
      <w:pPr>
        <w:spacing w:line="360" w:lineRule="auto"/>
        <w:rPr>
          <w:rFonts w:ascii="Times New Roman" w:hAnsi="Times New Roman" w:cs="Times New Roman"/>
          <w:sz w:val="24"/>
          <w:szCs w:val="24"/>
        </w:rPr>
      </w:pPr>
      <w:r>
        <w:rPr>
          <w:rFonts w:ascii="Times New Roman" w:hAnsi="Times New Roman" w:cs="Times New Roman"/>
          <w:sz w:val="24"/>
          <w:szCs w:val="24"/>
        </w:rPr>
        <w:t>7.</w:t>
      </w:r>
      <w:r w:rsidR="003C4E2B">
        <w:rPr>
          <w:rFonts w:ascii="Times New Roman" w:hAnsi="Times New Roman" w:cs="Times New Roman"/>
          <w:sz w:val="24"/>
          <w:szCs w:val="24"/>
        </w:rPr>
        <w:t xml:space="preserve"> </w:t>
      </w:r>
      <w:r w:rsidR="003C4E2B" w:rsidRPr="003C4E2B">
        <w:rPr>
          <w:rFonts w:ascii="Times New Roman" w:hAnsi="Times New Roman" w:cs="Times New Roman"/>
          <w:sz w:val="24"/>
          <w:szCs w:val="24"/>
        </w:rPr>
        <w:t>Conclusion</w:t>
      </w:r>
      <w:r w:rsidR="003C4E2B">
        <w:rPr>
          <w:rFonts w:ascii="Times New Roman" w:hAnsi="Times New Roman" w:cs="Times New Roman"/>
          <w:sz w:val="24"/>
          <w:szCs w:val="24"/>
        </w:rPr>
        <w:t xml:space="preserve">                                                                                                       </w:t>
      </w:r>
      <w:r w:rsidR="005D49DE">
        <w:rPr>
          <w:rFonts w:ascii="Times New Roman" w:hAnsi="Times New Roman" w:cs="Times New Roman"/>
          <w:sz w:val="24"/>
          <w:szCs w:val="24"/>
        </w:rPr>
        <w:t>7</w:t>
      </w:r>
      <w:r w:rsidR="003C4E2B">
        <w:rPr>
          <w:rFonts w:ascii="Times New Roman" w:hAnsi="Times New Roman" w:cs="Times New Roman"/>
          <w:sz w:val="24"/>
          <w:szCs w:val="24"/>
        </w:rPr>
        <w:t>-</w:t>
      </w:r>
      <w:r w:rsidR="005D49DE">
        <w:rPr>
          <w:rFonts w:ascii="Times New Roman" w:hAnsi="Times New Roman" w:cs="Times New Roman"/>
          <w:sz w:val="24"/>
          <w:szCs w:val="24"/>
        </w:rPr>
        <w:t>8</w:t>
      </w:r>
    </w:p>
    <w:p w14:paraId="33B67345" w14:textId="4E707AD8" w:rsidR="0091186D" w:rsidRDefault="0091186D" w:rsidP="0019495F">
      <w:pPr>
        <w:spacing w:line="360" w:lineRule="auto"/>
        <w:rPr>
          <w:rFonts w:ascii="Times New Roman" w:hAnsi="Times New Roman" w:cs="Times New Roman"/>
          <w:sz w:val="24"/>
          <w:szCs w:val="24"/>
        </w:rPr>
      </w:pPr>
      <w:r>
        <w:rPr>
          <w:rFonts w:ascii="Times New Roman" w:hAnsi="Times New Roman" w:cs="Times New Roman"/>
          <w:sz w:val="24"/>
          <w:szCs w:val="24"/>
        </w:rPr>
        <w:t>8.</w:t>
      </w:r>
      <w:r w:rsidR="003C4E2B">
        <w:rPr>
          <w:rFonts w:ascii="Times New Roman" w:hAnsi="Times New Roman" w:cs="Times New Roman"/>
          <w:sz w:val="24"/>
          <w:szCs w:val="24"/>
        </w:rPr>
        <w:t xml:space="preserve"> </w:t>
      </w:r>
      <w:r w:rsidR="003C4E2B" w:rsidRPr="003C4E2B">
        <w:rPr>
          <w:rFonts w:ascii="Times New Roman" w:hAnsi="Times New Roman" w:cs="Times New Roman"/>
          <w:sz w:val="24"/>
          <w:szCs w:val="24"/>
        </w:rPr>
        <w:t>References or Bibliography</w:t>
      </w:r>
      <w:r w:rsidR="003C4E2B">
        <w:rPr>
          <w:rFonts w:ascii="Times New Roman" w:hAnsi="Times New Roman" w:cs="Times New Roman"/>
          <w:sz w:val="24"/>
          <w:szCs w:val="24"/>
        </w:rPr>
        <w:t xml:space="preserve">                                                                             </w:t>
      </w:r>
      <w:r w:rsidR="005D49DE">
        <w:rPr>
          <w:rFonts w:ascii="Times New Roman" w:hAnsi="Times New Roman" w:cs="Times New Roman"/>
          <w:sz w:val="24"/>
          <w:szCs w:val="24"/>
        </w:rPr>
        <w:t>8</w:t>
      </w:r>
    </w:p>
    <w:p w14:paraId="750CF8E3" w14:textId="77777777" w:rsidR="00C163FA" w:rsidRDefault="000E713E" w:rsidP="00C163FA">
      <w:pPr>
        <w:spacing w:line="360" w:lineRule="auto"/>
        <w:rPr>
          <w:rFonts w:ascii="Times New Roman" w:hAnsi="Times New Roman" w:cs="Times New Roman"/>
          <w:b/>
          <w:bCs/>
          <w:sz w:val="28"/>
          <w:szCs w:val="28"/>
        </w:rPr>
      </w:pPr>
      <w:r>
        <w:rPr>
          <w:rFonts w:ascii="Times New Roman" w:hAnsi="Times New Roman" w:cs="Times New Roman"/>
          <w:sz w:val="24"/>
          <w:szCs w:val="24"/>
        </w:rPr>
        <w:br w:type="page"/>
      </w:r>
      <w:r w:rsidRPr="00981B34">
        <w:rPr>
          <w:rFonts w:ascii="Times New Roman" w:hAnsi="Times New Roman" w:cs="Times New Roman"/>
          <w:b/>
          <w:bCs/>
          <w:sz w:val="28"/>
          <w:szCs w:val="28"/>
        </w:rPr>
        <w:lastRenderedPageBreak/>
        <w:t>T</w:t>
      </w:r>
      <w:r w:rsidR="00B02931" w:rsidRPr="00981B34">
        <w:rPr>
          <w:rFonts w:ascii="Times New Roman" w:hAnsi="Times New Roman" w:cs="Times New Roman"/>
          <w:b/>
          <w:bCs/>
          <w:sz w:val="28"/>
          <w:szCs w:val="28"/>
        </w:rPr>
        <w:t>opic</w:t>
      </w:r>
      <w:r w:rsidRPr="00981B34">
        <w:rPr>
          <w:rFonts w:ascii="Times New Roman" w:hAnsi="Times New Roman" w:cs="Times New Roman"/>
          <w:b/>
          <w:bCs/>
          <w:sz w:val="28"/>
          <w:szCs w:val="28"/>
        </w:rPr>
        <w:t xml:space="preserve">: </w:t>
      </w:r>
      <w:r w:rsidR="00C163FA" w:rsidRPr="00C163FA">
        <w:rPr>
          <w:rFonts w:ascii="Times New Roman" w:hAnsi="Times New Roman" w:cs="Times New Roman"/>
          <w:b/>
          <w:bCs/>
          <w:sz w:val="28"/>
          <w:szCs w:val="28"/>
        </w:rPr>
        <w:t xml:space="preserve">Machine Learning based Writter Identification based on Hand </w:t>
      </w:r>
      <w:r w:rsidR="00C163FA">
        <w:rPr>
          <w:rFonts w:ascii="Times New Roman" w:hAnsi="Times New Roman" w:cs="Times New Roman"/>
          <w:b/>
          <w:bCs/>
          <w:sz w:val="28"/>
          <w:szCs w:val="28"/>
        </w:rPr>
        <w:t xml:space="preserve">              </w:t>
      </w:r>
    </w:p>
    <w:p w14:paraId="1C98F015" w14:textId="565A0036" w:rsidR="00B02931" w:rsidRPr="00981B34" w:rsidRDefault="00C163FA" w:rsidP="0091186D">
      <w:pPr>
        <w:spacing w:line="360" w:lineRule="auto"/>
        <w:rPr>
          <w:rFonts w:ascii="Times New Roman" w:hAnsi="Times New Roman" w:cs="Times New Roman"/>
          <w:b/>
          <w:bCs/>
          <w:sz w:val="24"/>
          <w:szCs w:val="24"/>
        </w:rPr>
      </w:pPr>
      <w:r>
        <w:rPr>
          <w:rFonts w:ascii="Times New Roman" w:hAnsi="Times New Roman" w:cs="Times New Roman"/>
          <w:b/>
          <w:bCs/>
          <w:sz w:val="28"/>
          <w:szCs w:val="28"/>
        </w:rPr>
        <w:t xml:space="preserve">                                    </w:t>
      </w:r>
      <w:r w:rsidRPr="00C163FA">
        <w:rPr>
          <w:rFonts w:ascii="Times New Roman" w:hAnsi="Times New Roman" w:cs="Times New Roman"/>
          <w:b/>
          <w:bCs/>
          <w:sz w:val="28"/>
          <w:szCs w:val="28"/>
        </w:rPr>
        <w:t>Written Text Samples</w:t>
      </w:r>
    </w:p>
    <w:p w14:paraId="6B102B20" w14:textId="4802A00F" w:rsidR="00B02931" w:rsidRPr="00B02931" w:rsidRDefault="00B02931" w:rsidP="00B02931">
      <w:pPr>
        <w:spacing w:line="360" w:lineRule="auto"/>
        <w:rPr>
          <w:rFonts w:ascii="Times New Roman" w:hAnsi="Times New Roman" w:cs="Times New Roman"/>
          <w:b/>
          <w:bCs/>
          <w:sz w:val="28"/>
          <w:szCs w:val="28"/>
        </w:rPr>
      </w:pPr>
      <w:r>
        <w:rPr>
          <w:rFonts w:ascii="Times New Roman" w:hAnsi="Times New Roman" w:cs="Times New Roman"/>
          <w:b/>
          <w:bCs/>
          <w:sz w:val="28"/>
          <w:szCs w:val="28"/>
        </w:rPr>
        <w:t>1.</w:t>
      </w:r>
      <w:r w:rsidRPr="00B02931">
        <w:rPr>
          <w:rFonts w:ascii="Times New Roman" w:hAnsi="Times New Roman" w:cs="Times New Roman"/>
          <w:b/>
          <w:bCs/>
          <w:sz w:val="28"/>
          <w:szCs w:val="28"/>
        </w:rPr>
        <w:t>Introduction</w:t>
      </w:r>
    </w:p>
    <w:p w14:paraId="5F0D244B" w14:textId="77777777" w:rsidR="00B02931" w:rsidRPr="00B02931" w:rsidRDefault="00B02931" w:rsidP="00B02931">
      <w:pPr>
        <w:spacing w:line="360" w:lineRule="auto"/>
        <w:rPr>
          <w:rFonts w:ascii="Times New Roman" w:hAnsi="Times New Roman" w:cs="Times New Roman"/>
          <w:sz w:val="24"/>
          <w:szCs w:val="24"/>
        </w:rPr>
      </w:pPr>
      <w:r w:rsidRPr="00B02931">
        <w:rPr>
          <w:rFonts w:ascii="Times New Roman" w:hAnsi="Times New Roman" w:cs="Times New Roman"/>
          <w:sz w:val="24"/>
          <w:szCs w:val="24"/>
        </w:rPr>
        <w:t>In an increasingly digitized world, handwritten documents still hold significant value in areas such as legal forensics, archival research, banking, and secure identification. Verifying the authenticity of a handwritten note or signature can provide vital evidence in criminal investigations, protect against identity fraud, and preserve the integrity of historical manuscripts. Traditional methods of handwriting analysis, however, are manual, time-consuming, and prone to subjective interpretation.</w:t>
      </w:r>
    </w:p>
    <w:p w14:paraId="16362E76" w14:textId="77777777" w:rsidR="00B02931" w:rsidRPr="00B02931" w:rsidRDefault="00B02931" w:rsidP="00B02931">
      <w:pPr>
        <w:spacing w:line="360" w:lineRule="auto"/>
        <w:rPr>
          <w:rFonts w:ascii="Times New Roman" w:hAnsi="Times New Roman" w:cs="Times New Roman"/>
          <w:sz w:val="24"/>
          <w:szCs w:val="24"/>
        </w:rPr>
      </w:pPr>
      <w:r w:rsidRPr="00B02931">
        <w:rPr>
          <w:rFonts w:ascii="Times New Roman" w:hAnsi="Times New Roman" w:cs="Times New Roman"/>
          <w:b/>
          <w:bCs/>
          <w:sz w:val="24"/>
          <w:szCs w:val="24"/>
        </w:rPr>
        <w:t>Writer verification</w:t>
      </w:r>
      <w:r w:rsidRPr="00B02931">
        <w:rPr>
          <w:rFonts w:ascii="Times New Roman" w:hAnsi="Times New Roman" w:cs="Times New Roman"/>
          <w:sz w:val="24"/>
          <w:szCs w:val="24"/>
        </w:rPr>
        <w:t xml:space="preserve"> is the process of determining whether two handwriting samples belong to the same individual. Unlike writer identification, which aims to classify an unknown handwriting sample among a group of known writers, verification focuses solely on comparing two samples to assess their similarity. This task is challenging due to variations in handwriting caused by factors such as mood, writing instrument, posture, or time elapsed between samples.</w:t>
      </w:r>
    </w:p>
    <w:p w14:paraId="37A116D8" w14:textId="77777777" w:rsidR="00B02931" w:rsidRPr="00B02931" w:rsidRDefault="00B02931" w:rsidP="00B02931">
      <w:pPr>
        <w:spacing w:line="360" w:lineRule="auto"/>
        <w:rPr>
          <w:rFonts w:ascii="Times New Roman" w:hAnsi="Times New Roman" w:cs="Times New Roman"/>
          <w:sz w:val="24"/>
          <w:szCs w:val="24"/>
        </w:rPr>
      </w:pPr>
      <w:r w:rsidRPr="00B02931">
        <w:rPr>
          <w:rFonts w:ascii="Times New Roman" w:hAnsi="Times New Roman" w:cs="Times New Roman"/>
          <w:sz w:val="24"/>
          <w:szCs w:val="24"/>
        </w:rPr>
        <w:t xml:space="preserve">Recent advancements in </w:t>
      </w:r>
      <w:r w:rsidRPr="00B02931">
        <w:rPr>
          <w:rFonts w:ascii="Times New Roman" w:hAnsi="Times New Roman" w:cs="Times New Roman"/>
          <w:b/>
          <w:bCs/>
          <w:sz w:val="24"/>
          <w:szCs w:val="24"/>
        </w:rPr>
        <w:t>machine learning</w:t>
      </w:r>
      <w:r w:rsidRPr="00B02931">
        <w:rPr>
          <w:rFonts w:ascii="Times New Roman" w:hAnsi="Times New Roman" w:cs="Times New Roman"/>
          <w:sz w:val="24"/>
          <w:szCs w:val="24"/>
        </w:rPr>
        <w:t xml:space="preserve">, particularly deep learning, offer promising solutions to this problem by learning features from handwriting data that are consistent across an individual's writing style. Among the most effective architectures for comparison-based tasks is the </w:t>
      </w:r>
      <w:r w:rsidRPr="00B02931">
        <w:rPr>
          <w:rFonts w:ascii="Times New Roman" w:hAnsi="Times New Roman" w:cs="Times New Roman"/>
          <w:b/>
          <w:bCs/>
          <w:sz w:val="24"/>
          <w:szCs w:val="24"/>
        </w:rPr>
        <w:t>Siamese neural network</w:t>
      </w:r>
      <w:r w:rsidRPr="00B02931">
        <w:rPr>
          <w:rFonts w:ascii="Times New Roman" w:hAnsi="Times New Roman" w:cs="Times New Roman"/>
          <w:sz w:val="24"/>
          <w:szCs w:val="24"/>
        </w:rPr>
        <w:t>, which is designed to learn similarity functions rather than direct classifications. A Siamese network takes two input images and outputs a similarity score, indicating how likely it is that both samples were written by the same person.</w:t>
      </w:r>
    </w:p>
    <w:p w14:paraId="39F63C3A" w14:textId="77777777" w:rsidR="00B02931" w:rsidRPr="00B02931" w:rsidRDefault="00B02931" w:rsidP="00B02931">
      <w:pPr>
        <w:spacing w:line="360" w:lineRule="auto"/>
        <w:rPr>
          <w:rFonts w:ascii="Times New Roman" w:hAnsi="Times New Roman" w:cs="Times New Roman"/>
          <w:sz w:val="24"/>
          <w:szCs w:val="24"/>
        </w:rPr>
      </w:pPr>
      <w:r w:rsidRPr="00B02931">
        <w:rPr>
          <w:rFonts w:ascii="Times New Roman" w:hAnsi="Times New Roman" w:cs="Times New Roman"/>
          <w:sz w:val="24"/>
          <w:szCs w:val="24"/>
        </w:rPr>
        <w:t xml:space="preserve">This mini project leverages the </w:t>
      </w:r>
      <w:r w:rsidRPr="00B02931">
        <w:rPr>
          <w:rFonts w:ascii="Times New Roman" w:hAnsi="Times New Roman" w:cs="Times New Roman"/>
          <w:b/>
          <w:bCs/>
          <w:sz w:val="24"/>
          <w:szCs w:val="24"/>
        </w:rPr>
        <w:t>IAM Handwriting Dataset</w:t>
      </w:r>
      <w:r w:rsidRPr="00B02931">
        <w:rPr>
          <w:rFonts w:ascii="Times New Roman" w:hAnsi="Times New Roman" w:cs="Times New Roman"/>
          <w:sz w:val="24"/>
          <w:szCs w:val="24"/>
        </w:rPr>
        <w:t>, a well-established benchmark in the field, to train and evaluate a Siamese neural network for writer verification. By extracting and comparing latent features from pairs of handwritten text samples, the system can provide a confidence score (ranging from 1 to 100) that quantifies the likelihood of both samples being authored by the same individual. This approach not only enhances accuracy and scalability but also reduces the dependency on manual examination.</w:t>
      </w:r>
    </w:p>
    <w:p w14:paraId="36715C28" w14:textId="77777777" w:rsidR="00B02931" w:rsidRPr="00B02931" w:rsidRDefault="00B02931" w:rsidP="00B02931">
      <w:pPr>
        <w:spacing w:line="360" w:lineRule="auto"/>
        <w:rPr>
          <w:rFonts w:ascii="Times New Roman" w:hAnsi="Times New Roman" w:cs="Times New Roman"/>
          <w:sz w:val="24"/>
          <w:szCs w:val="24"/>
        </w:rPr>
      </w:pPr>
      <w:r w:rsidRPr="00B02931">
        <w:rPr>
          <w:rFonts w:ascii="Times New Roman" w:hAnsi="Times New Roman" w:cs="Times New Roman"/>
          <w:sz w:val="24"/>
          <w:szCs w:val="24"/>
        </w:rPr>
        <w:t>The successful implementation of this project can contribute to more reliable and automated verification systems in digital forensics, document validation, and biometric security—</w:t>
      </w:r>
      <w:r w:rsidRPr="00B02931">
        <w:rPr>
          <w:rFonts w:ascii="Times New Roman" w:hAnsi="Times New Roman" w:cs="Times New Roman"/>
          <w:sz w:val="24"/>
          <w:szCs w:val="24"/>
        </w:rPr>
        <w:lastRenderedPageBreak/>
        <w:t>making handwriting a viable modality in the broader landscape of identity verification technologies.</w:t>
      </w:r>
    </w:p>
    <w:p w14:paraId="087EE28B" w14:textId="351655F4" w:rsidR="00B02931" w:rsidRPr="00981B34" w:rsidRDefault="00B02931" w:rsidP="00B02931">
      <w:pPr>
        <w:spacing w:line="360" w:lineRule="auto"/>
        <w:rPr>
          <w:rFonts w:ascii="Times New Roman" w:hAnsi="Times New Roman" w:cs="Times New Roman"/>
          <w:b/>
          <w:bCs/>
          <w:sz w:val="28"/>
          <w:szCs w:val="28"/>
        </w:rPr>
      </w:pPr>
      <w:r w:rsidRPr="00981B34">
        <w:rPr>
          <w:rFonts w:ascii="Times New Roman" w:hAnsi="Times New Roman" w:cs="Times New Roman"/>
          <w:b/>
          <w:bCs/>
          <w:sz w:val="28"/>
          <w:szCs w:val="28"/>
        </w:rPr>
        <w:t>2.</w:t>
      </w:r>
      <w:r w:rsidRPr="00981B34">
        <w:rPr>
          <w:rFonts w:ascii="Times New Roman" w:eastAsia="Times New Roman" w:hAnsi="Times New Roman" w:cs="Times New Roman"/>
          <w:b/>
          <w:bCs/>
          <w:color w:val="000000"/>
          <w:sz w:val="28"/>
          <w:szCs w:val="28"/>
          <w:lang w:eastAsia="en-IN"/>
        </w:rPr>
        <w:t xml:space="preserve"> </w:t>
      </w:r>
      <w:r w:rsidRPr="00981B34">
        <w:rPr>
          <w:rFonts w:ascii="Times New Roman" w:hAnsi="Times New Roman" w:cs="Times New Roman"/>
          <w:b/>
          <w:bCs/>
          <w:sz w:val="28"/>
          <w:szCs w:val="28"/>
        </w:rPr>
        <w:t>Literature Review</w:t>
      </w:r>
    </w:p>
    <w:p w14:paraId="4BAF6BDA" w14:textId="77777777" w:rsidR="00B02931" w:rsidRPr="00B02931" w:rsidRDefault="00B02931" w:rsidP="00B02931">
      <w:pPr>
        <w:spacing w:line="360" w:lineRule="auto"/>
        <w:rPr>
          <w:rFonts w:ascii="Times New Roman" w:hAnsi="Times New Roman" w:cs="Times New Roman"/>
          <w:sz w:val="24"/>
          <w:szCs w:val="24"/>
        </w:rPr>
      </w:pPr>
      <w:r w:rsidRPr="00B02931">
        <w:rPr>
          <w:rFonts w:ascii="Times New Roman" w:hAnsi="Times New Roman" w:cs="Times New Roman"/>
          <w:sz w:val="24"/>
          <w:szCs w:val="24"/>
        </w:rPr>
        <w:t>The field of handwriting analysis has evolved significantly with the advent of machine learning and deep learning techniques. Traditional methods for writer verification relied heavily on handcrafted features such as Histogram of Oriented Gradients (HOG), Scale-Invariant Feature Transform (SIFT), and statistical measurements of stroke patterns. While these techniques provided reasonable accuracy, they lacked robustness in handling natural variations in handwriting styles due to differences in mood, writing tools, or environmental conditions.</w:t>
      </w:r>
    </w:p>
    <w:p w14:paraId="23C97472" w14:textId="77777777" w:rsidR="00B02931" w:rsidRPr="00B02931" w:rsidRDefault="00B02931" w:rsidP="00B02931">
      <w:pPr>
        <w:spacing w:line="360" w:lineRule="auto"/>
        <w:rPr>
          <w:rFonts w:ascii="Times New Roman" w:hAnsi="Times New Roman" w:cs="Times New Roman"/>
          <w:sz w:val="24"/>
          <w:szCs w:val="24"/>
        </w:rPr>
      </w:pPr>
      <w:r w:rsidRPr="00B02931">
        <w:rPr>
          <w:rFonts w:ascii="Times New Roman" w:hAnsi="Times New Roman" w:cs="Times New Roman"/>
          <w:sz w:val="24"/>
          <w:szCs w:val="24"/>
        </w:rPr>
        <w:t xml:space="preserve">Several recent studies have explored the potential of deep learning models, particularly </w:t>
      </w:r>
      <w:r w:rsidRPr="00B02931">
        <w:rPr>
          <w:rFonts w:ascii="Times New Roman" w:hAnsi="Times New Roman" w:cs="Times New Roman"/>
          <w:b/>
          <w:bCs/>
          <w:sz w:val="24"/>
          <w:szCs w:val="24"/>
        </w:rPr>
        <w:t>Convolutional Neural Networks (CNNs)</w:t>
      </w:r>
      <w:r w:rsidRPr="00B02931">
        <w:rPr>
          <w:rFonts w:ascii="Times New Roman" w:hAnsi="Times New Roman" w:cs="Times New Roman"/>
          <w:sz w:val="24"/>
          <w:szCs w:val="24"/>
        </w:rPr>
        <w:t xml:space="preserve"> and </w:t>
      </w:r>
      <w:r w:rsidRPr="00B02931">
        <w:rPr>
          <w:rFonts w:ascii="Times New Roman" w:hAnsi="Times New Roman" w:cs="Times New Roman"/>
          <w:b/>
          <w:bCs/>
          <w:sz w:val="24"/>
          <w:szCs w:val="24"/>
        </w:rPr>
        <w:t>Siamese Neural Networks (SNNs)</w:t>
      </w:r>
      <w:r w:rsidRPr="00B02931">
        <w:rPr>
          <w:rFonts w:ascii="Times New Roman" w:hAnsi="Times New Roman" w:cs="Times New Roman"/>
          <w:sz w:val="24"/>
          <w:szCs w:val="24"/>
        </w:rPr>
        <w:t>, to automatically learn discriminative features from raw image data of handwritten text. These models reduce the dependency on feature engineering and have demonstrated superior performance in various tasks, including writer identification and verification.</w:t>
      </w:r>
    </w:p>
    <w:p w14:paraId="028502A0" w14:textId="77777777" w:rsidR="00B02931" w:rsidRPr="00B02931" w:rsidRDefault="00B02931" w:rsidP="00B02931">
      <w:pPr>
        <w:spacing w:line="360" w:lineRule="auto"/>
        <w:rPr>
          <w:rFonts w:ascii="Times New Roman" w:hAnsi="Times New Roman" w:cs="Times New Roman"/>
          <w:sz w:val="24"/>
          <w:szCs w:val="24"/>
        </w:rPr>
      </w:pPr>
      <w:r w:rsidRPr="00B02931">
        <w:rPr>
          <w:rFonts w:ascii="Times New Roman" w:hAnsi="Times New Roman" w:cs="Times New Roman"/>
          <w:sz w:val="24"/>
          <w:szCs w:val="24"/>
        </w:rPr>
        <w:t xml:space="preserve">In the work by [1], the authors proposed </w:t>
      </w:r>
      <w:r w:rsidRPr="00B02931">
        <w:rPr>
          <w:rFonts w:ascii="Times New Roman" w:hAnsi="Times New Roman" w:cs="Times New Roman"/>
          <w:b/>
          <w:bCs/>
          <w:sz w:val="24"/>
          <w:szCs w:val="24"/>
        </w:rPr>
        <w:t>DeepWriter</w:t>
      </w:r>
      <w:r w:rsidRPr="00B02931">
        <w:rPr>
          <w:rFonts w:ascii="Times New Roman" w:hAnsi="Times New Roman" w:cs="Times New Roman"/>
          <w:sz w:val="24"/>
          <w:szCs w:val="24"/>
        </w:rPr>
        <w:t>, a CNN-based model designed for cross-lingual writer identification. It extracted deep local features from patches of handwritten text and used them to classify writers. DeepWriter showed that CNNs could outperform traditional feature-based approaches, especially when trained on large datasets.</w:t>
      </w:r>
    </w:p>
    <w:p w14:paraId="43C252FF" w14:textId="77777777" w:rsidR="00B02931" w:rsidRPr="00B02931" w:rsidRDefault="00B02931" w:rsidP="00B02931">
      <w:pPr>
        <w:spacing w:line="360" w:lineRule="auto"/>
        <w:rPr>
          <w:rFonts w:ascii="Times New Roman" w:hAnsi="Times New Roman" w:cs="Times New Roman"/>
          <w:sz w:val="24"/>
          <w:szCs w:val="24"/>
        </w:rPr>
      </w:pPr>
      <w:r w:rsidRPr="00B02931">
        <w:rPr>
          <w:rFonts w:ascii="Times New Roman" w:hAnsi="Times New Roman" w:cs="Times New Roman"/>
          <w:sz w:val="24"/>
          <w:szCs w:val="24"/>
        </w:rPr>
        <w:t xml:space="preserve">Another significant contribution is the </w:t>
      </w:r>
      <w:r w:rsidRPr="00B02931">
        <w:rPr>
          <w:rFonts w:ascii="Times New Roman" w:hAnsi="Times New Roman" w:cs="Times New Roman"/>
          <w:b/>
          <w:bCs/>
          <w:sz w:val="24"/>
          <w:szCs w:val="24"/>
        </w:rPr>
        <w:t>Gated Recurrent Convolutional Neural Network (GR-RNN)</w:t>
      </w:r>
      <w:r w:rsidRPr="00B02931">
        <w:rPr>
          <w:rFonts w:ascii="Times New Roman" w:hAnsi="Times New Roman" w:cs="Times New Roman"/>
          <w:sz w:val="24"/>
          <w:szCs w:val="24"/>
        </w:rPr>
        <w:t xml:space="preserve"> architecture introduced in [2], which combined the spatial feature extraction capabilities of CNNs with the sequential modeling power of RNNs. This hybrid approach allowed the model to capture both local texture patterns and broader stylistic elements of handwriting, leading to enhanced verification accuracy.</w:t>
      </w:r>
    </w:p>
    <w:p w14:paraId="10F6D430" w14:textId="77777777" w:rsidR="00B02931" w:rsidRPr="00B02931" w:rsidRDefault="00B02931" w:rsidP="00B02931">
      <w:pPr>
        <w:spacing w:line="360" w:lineRule="auto"/>
        <w:rPr>
          <w:rFonts w:ascii="Times New Roman" w:hAnsi="Times New Roman" w:cs="Times New Roman"/>
          <w:sz w:val="24"/>
          <w:szCs w:val="24"/>
        </w:rPr>
      </w:pPr>
      <w:r w:rsidRPr="00B02931">
        <w:rPr>
          <w:rFonts w:ascii="Times New Roman" w:hAnsi="Times New Roman" w:cs="Times New Roman"/>
          <w:b/>
          <w:bCs/>
          <w:sz w:val="24"/>
          <w:szCs w:val="24"/>
        </w:rPr>
        <w:t>Siamese Networks</w:t>
      </w:r>
      <w:r w:rsidRPr="00B02931">
        <w:rPr>
          <w:rFonts w:ascii="Times New Roman" w:hAnsi="Times New Roman" w:cs="Times New Roman"/>
          <w:sz w:val="24"/>
          <w:szCs w:val="24"/>
        </w:rPr>
        <w:t>, first introduced in signature verification by Bromley et al. [3], have been particularly effective in writer verification tasks. A Siamese network consists of two identical sub-networks sharing weights and trained to minimize the distance between feature vectors of similar inputs while maximizing the distance for dissimilar ones. This architecture is well-suited for comparison tasks like writer verification, as it learns a similarity function rather than a categorical mapping.</w:t>
      </w:r>
    </w:p>
    <w:p w14:paraId="6836EDDB" w14:textId="77777777" w:rsidR="00B02931" w:rsidRPr="00B02931" w:rsidRDefault="00B02931" w:rsidP="00B02931">
      <w:pPr>
        <w:spacing w:line="360" w:lineRule="auto"/>
        <w:rPr>
          <w:rFonts w:ascii="Times New Roman" w:hAnsi="Times New Roman" w:cs="Times New Roman"/>
          <w:sz w:val="24"/>
          <w:szCs w:val="24"/>
        </w:rPr>
      </w:pPr>
      <w:r w:rsidRPr="00B02931">
        <w:rPr>
          <w:rFonts w:ascii="Times New Roman" w:hAnsi="Times New Roman" w:cs="Times New Roman"/>
          <w:sz w:val="24"/>
          <w:szCs w:val="24"/>
        </w:rPr>
        <w:lastRenderedPageBreak/>
        <w:t xml:space="preserve">The </w:t>
      </w:r>
      <w:r w:rsidRPr="00B02931">
        <w:rPr>
          <w:rFonts w:ascii="Times New Roman" w:hAnsi="Times New Roman" w:cs="Times New Roman"/>
          <w:b/>
          <w:bCs/>
          <w:sz w:val="24"/>
          <w:szCs w:val="24"/>
        </w:rPr>
        <w:t>IAM Handwriting Database</w:t>
      </w:r>
      <w:r w:rsidRPr="00B02931">
        <w:rPr>
          <w:rFonts w:ascii="Times New Roman" w:hAnsi="Times New Roman" w:cs="Times New Roman"/>
          <w:sz w:val="24"/>
          <w:szCs w:val="24"/>
        </w:rPr>
        <w:t xml:space="preserve"> [4], which contains annotated English handwriting samples from over 600 writers, has become a standard benchmark for evaluating handwriting recognition and verification algorithms. Many recent studies have used this dataset to train and validate their models, making it a suitable choice for this project as well.</w:t>
      </w:r>
    </w:p>
    <w:p w14:paraId="0DDA783C" w14:textId="114356D6" w:rsidR="006F2F7B" w:rsidRPr="00981B34" w:rsidRDefault="006F2F7B" w:rsidP="006F2F7B">
      <w:pPr>
        <w:rPr>
          <w:rFonts w:ascii="Times New Roman" w:hAnsi="Times New Roman" w:cs="Times New Roman"/>
          <w:b/>
          <w:bCs/>
          <w:sz w:val="28"/>
          <w:szCs w:val="28"/>
        </w:rPr>
      </w:pPr>
      <w:r w:rsidRPr="00981B34">
        <w:rPr>
          <w:rFonts w:ascii="Times New Roman" w:hAnsi="Times New Roman" w:cs="Times New Roman"/>
          <w:b/>
          <w:bCs/>
          <w:sz w:val="28"/>
          <w:szCs w:val="28"/>
        </w:rPr>
        <w:t>3.</w:t>
      </w:r>
      <w:r w:rsidRPr="00981B34">
        <w:rPr>
          <w:rFonts w:ascii="Times New Roman" w:eastAsia="Times New Roman" w:hAnsi="Times New Roman" w:cs="Times New Roman"/>
          <w:b/>
          <w:bCs/>
          <w:color w:val="000000"/>
          <w:sz w:val="28"/>
          <w:szCs w:val="28"/>
          <w:lang w:eastAsia="en-IN"/>
        </w:rPr>
        <w:t xml:space="preserve"> </w:t>
      </w:r>
      <w:r w:rsidRPr="00981B34">
        <w:rPr>
          <w:rFonts w:ascii="Times New Roman" w:hAnsi="Times New Roman" w:cs="Times New Roman"/>
          <w:b/>
          <w:bCs/>
          <w:sz w:val="28"/>
          <w:szCs w:val="28"/>
        </w:rPr>
        <w:t>Limitations of the Present Work</w:t>
      </w:r>
    </w:p>
    <w:p w14:paraId="1E8B5109" w14:textId="3BCC146F" w:rsidR="00241B28" w:rsidRPr="00241B28" w:rsidRDefault="00241B28" w:rsidP="00241B28">
      <w:pPr>
        <w:pStyle w:val="ListParagraph"/>
        <w:numPr>
          <w:ilvl w:val="0"/>
          <w:numId w:val="1"/>
        </w:numPr>
        <w:spacing w:line="360" w:lineRule="auto"/>
        <w:rPr>
          <w:rFonts w:ascii="Times New Roman" w:hAnsi="Times New Roman" w:cs="Times New Roman"/>
          <w:sz w:val="24"/>
          <w:szCs w:val="24"/>
        </w:rPr>
      </w:pPr>
      <w:r w:rsidRPr="00241B28">
        <w:rPr>
          <w:rFonts w:ascii="Times New Roman" w:hAnsi="Times New Roman" w:cs="Times New Roman"/>
          <w:b/>
          <w:bCs/>
          <w:sz w:val="24"/>
          <w:szCs w:val="24"/>
        </w:rPr>
        <w:t>High Dependency on Labeled Data</w:t>
      </w:r>
      <w:r w:rsidRPr="00241B28">
        <w:rPr>
          <w:rFonts w:ascii="Times New Roman" w:hAnsi="Times New Roman" w:cs="Times New Roman"/>
          <w:sz w:val="24"/>
          <w:szCs w:val="24"/>
        </w:rPr>
        <w:br/>
        <w:t>Deep learning models, especially CNNs and Siamese networks, require large volumes of labeled handwriting samples for training. Collecting such annotated datasets is labor-intensive and may not be feasible for low-resource languages or rare scripts.</w:t>
      </w:r>
    </w:p>
    <w:p w14:paraId="61B077F2" w14:textId="0E117692" w:rsidR="00241B28" w:rsidRPr="00241B28" w:rsidRDefault="00241B28" w:rsidP="00241B28">
      <w:pPr>
        <w:pStyle w:val="ListParagraph"/>
        <w:numPr>
          <w:ilvl w:val="0"/>
          <w:numId w:val="1"/>
        </w:numPr>
        <w:spacing w:line="360" w:lineRule="auto"/>
        <w:rPr>
          <w:rFonts w:ascii="Times New Roman" w:hAnsi="Times New Roman" w:cs="Times New Roman"/>
          <w:sz w:val="24"/>
          <w:szCs w:val="24"/>
        </w:rPr>
      </w:pPr>
      <w:r w:rsidRPr="00241B28">
        <w:rPr>
          <w:rFonts w:ascii="Times New Roman" w:hAnsi="Times New Roman" w:cs="Times New Roman"/>
          <w:b/>
          <w:bCs/>
          <w:sz w:val="24"/>
          <w:szCs w:val="24"/>
        </w:rPr>
        <w:t>Sensitivity to Intra-Class Variability</w:t>
      </w:r>
      <w:r w:rsidRPr="00241B28">
        <w:rPr>
          <w:rFonts w:ascii="Times New Roman" w:hAnsi="Times New Roman" w:cs="Times New Roman"/>
          <w:sz w:val="24"/>
          <w:szCs w:val="24"/>
        </w:rPr>
        <w:br/>
        <w:t>The handwriting of a single individual can vary significantly due to factors like mood, physical condition, age, posture, or use of different writing instruments. This intra-writer variability often reduces the reliability of the verification system.</w:t>
      </w:r>
    </w:p>
    <w:p w14:paraId="49F66929" w14:textId="77916815" w:rsidR="00241B28" w:rsidRPr="00241B28" w:rsidRDefault="00241B28" w:rsidP="00241B28">
      <w:pPr>
        <w:pStyle w:val="ListParagraph"/>
        <w:numPr>
          <w:ilvl w:val="0"/>
          <w:numId w:val="1"/>
        </w:numPr>
        <w:spacing w:line="360" w:lineRule="auto"/>
        <w:rPr>
          <w:rFonts w:ascii="Times New Roman" w:hAnsi="Times New Roman" w:cs="Times New Roman"/>
          <w:sz w:val="24"/>
          <w:szCs w:val="24"/>
        </w:rPr>
      </w:pPr>
      <w:r w:rsidRPr="00241B28">
        <w:rPr>
          <w:rFonts w:ascii="Times New Roman" w:hAnsi="Times New Roman" w:cs="Times New Roman"/>
          <w:b/>
          <w:bCs/>
          <w:sz w:val="24"/>
          <w:szCs w:val="24"/>
        </w:rPr>
        <w:t>Poor Performance on Short Text Samples</w:t>
      </w:r>
      <w:r w:rsidRPr="00241B28">
        <w:rPr>
          <w:rFonts w:ascii="Times New Roman" w:hAnsi="Times New Roman" w:cs="Times New Roman"/>
          <w:sz w:val="24"/>
          <w:szCs w:val="24"/>
        </w:rPr>
        <w:br/>
        <w:t>Many existing models struggle to accurately verify writers when the input contains very short phrases, single words, or signatures. Limited text offers fewer stylistic cues, making it difficult to extract meaningful features.</w:t>
      </w:r>
    </w:p>
    <w:p w14:paraId="0D2D3977" w14:textId="419EF7CA" w:rsidR="00241B28" w:rsidRPr="00241B28" w:rsidRDefault="00241B28" w:rsidP="00241B28">
      <w:pPr>
        <w:pStyle w:val="ListParagraph"/>
        <w:numPr>
          <w:ilvl w:val="0"/>
          <w:numId w:val="1"/>
        </w:numPr>
        <w:spacing w:line="360" w:lineRule="auto"/>
        <w:rPr>
          <w:rFonts w:ascii="Times New Roman" w:hAnsi="Times New Roman" w:cs="Times New Roman"/>
          <w:sz w:val="24"/>
          <w:szCs w:val="24"/>
        </w:rPr>
      </w:pPr>
      <w:r w:rsidRPr="00241B28">
        <w:rPr>
          <w:rFonts w:ascii="Times New Roman" w:hAnsi="Times New Roman" w:cs="Times New Roman"/>
          <w:b/>
          <w:bCs/>
          <w:sz w:val="24"/>
          <w:szCs w:val="24"/>
        </w:rPr>
        <w:t>Computational Complexity</w:t>
      </w:r>
      <w:r w:rsidRPr="00241B28">
        <w:rPr>
          <w:rFonts w:ascii="Times New Roman" w:hAnsi="Times New Roman" w:cs="Times New Roman"/>
          <w:sz w:val="24"/>
          <w:szCs w:val="24"/>
        </w:rPr>
        <w:br/>
        <w:t>Real-time verification, especially on edge devices or mobile platforms, may not be feasible without model optimization. High memory usage and inference latency hinder deployment in resource-constrained environments.</w:t>
      </w:r>
    </w:p>
    <w:p w14:paraId="1B024F77" w14:textId="13911EF1" w:rsidR="00241B28" w:rsidRPr="00241B28" w:rsidRDefault="00241B28" w:rsidP="00241B28">
      <w:pPr>
        <w:pStyle w:val="ListParagraph"/>
        <w:numPr>
          <w:ilvl w:val="0"/>
          <w:numId w:val="1"/>
        </w:numPr>
        <w:spacing w:line="360" w:lineRule="auto"/>
        <w:rPr>
          <w:rFonts w:ascii="Times New Roman" w:hAnsi="Times New Roman" w:cs="Times New Roman"/>
          <w:sz w:val="24"/>
          <w:szCs w:val="24"/>
        </w:rPr>
      </w:pPr>
      <w:r w:rsidRPr="00241B28">
        <w:rPr>
          <w:rFonts w:ascii="Times New Roman" w:hAnsi="Times New Roman" w:cs="Times New Roman"/>
          <w:b/>
          <w:bCs/>
          <w:sz w:val="24"/>
          <w:szCs w:val="24"/>
        </w:rPr>
        <w:t>Generalization to Unseen Writers</w:t>
      </w:r>
      <w:r w:rsidRPr="00241B28">
        <w:rPr>
          <w:rFonts w:ascii="Times New Roman" w:hAnsi="Times New Roman" w:cs="Times New Roman"/>
          <w:sz w:val="24"/>
          <w:szCs w:val="24"/>
        </w:rPr>
        <w:br/>
        <w:t>Some models are trained on a fixed set of writers and do not generalize well when tested on writers who were not part of the training data. This limits their applicability in open-world scenarios.</w:t>
      </w:r>
    </w:p>
    <w:p w14:paraId="42AF5BC7" w14:textId="33079E75" w:rsidR="00241B28" w:rsidRPr="00241B28" w:rsidRDefault="00241B28" w:rsidP="00241B28">
      <w:pPr>
        <w:pStyle w:val="ListParagraph"/>
        <w:numPr>
          <w:ilvl w:val="0"/>
          <w:numId w:val="1"/>
        </w:numPr>
        <w:spacing w:line="360" w:lineRule="auto"/>
        <w:rPr>
          <w:rFonts w:ascii="Times New Roman" w:hAnsi="Times New Roman" w:cs="Times New Roman"/>
          <w:sz w:val="24"/>
          <w:szCs w:val="24"/>
        </w:rPr>
      </w:pPr>
      <w:r w:rsidRPr="00241B28">
        <w:rPr>
          <w:rFonts w:ascii="Times New Roman" w:hAnsi="Times New Roman" w:cs="Times New Roman"/>
          <w:b/>
          <w:bCs/>
          <w:sz w:val="24"/>
          <w:szCs w:val="24"/>
        </w:rPr>
        <w:t>Language and Script Dependency</w:t>
      </w:r>
      <w:r w:rsidRPr="00241B28">
        <w:rPr>
          <w:rFonts w:ascii="Times New Roman" w:hAnsi="Times New Roman" w:cs="Times New Roman"/>
          <w:sz w:val="24"/>
          <w:szCs w:val="24"/>
        </w:rPr>
        <w:br/>
        <w:t>Models trained on one language or script (e.g., English) may not transfer effectively to other languages, especially those with different writing styles, character sets, or directions (e.g., Arabic, Chinese).</w:t>
      </w:r>
    </w:p>
    <w:p w14:paraId="5C60A913" w14:textId="0F5BF025" w:rsidR="00241B28" w:rsidRPr="00241B28" w:rsidRDefault="00241B28" w:rsidP="00241B28">
      <w:pPr>
        <w:pStyle w:val="ListParagraph"/>
        <w:numPr>
          <w:ilvl w:val="0"/>
          <w:numId w:val="1"/>
        </w:numPr>
        <w:spacing w:line="360" w:lineRule="auto"/>
        <w:rPr>
          <w:rFonts w:ascii="Times New Roman" w:hAnsi="Times New Roman" w:cs="Times New Roman"/>
          <w:sz w:val="24"/>
          <w:szCs w:val="24"/>
        </w:rPr>
      </w:pPr>
      <w:r w:rsidRPr="00241B28">
        <w:rPr>
          <w:rFonts w:ascii="Times New Roman" w:hAnsi="Times New Roman" w:cs="Times New Roman"/>
          <w:b/>
          <w:bCs/>
          <w:sz w:val="24"/>
          <w:szCs w:val="24"/>
        </w:rPr>
        <w:t>Class Imbalance in Datasets</w:t>
      </w:r>
      <w:r w:rsidRPr="00241B28">
        <w:rPr>
          <w:rFonts w:ascii="Times New Roman" w:hAnsi="Times New Roman" w:cs="Times New Roman"/>
          <w:sz w:val="24"/>
          <w:szCs w:val="24"/>
        </w:rPr>
        <w:br/>
        <w:t>In many datasets, some writers contribute more samples than others. This imbalance can bias the model towards more frequent writers, skewing the verification results.</w:t>
      </w:r>
    </w:p>
    <w:p w14:paraId="03431832" w14:textId="5558A4DD" w:rsidR="00241B28" w:rsidRPr="00241B28" w:rsidRDefault="00241B28" w:rsidP="00241B28">
      <w:pPr>
        <w:pStyle w:val="ListParagraph"/>
        <w:numPr>
          <w:ilvl w:val="0"/>
          <w:numId w:val="1"/>
        </w:numPr>
        <w:spacing w:line="360" w:lineRule="auto"/>
        <w:rPr>
          <w:rFonts w:ascii="Times New Roman" w:hAnsi="Times New Roman" w:cs="Times New Roman"/>
          <w:sz w:val="24"/>
          <w:szCs w:val="24"/>
        </w:rPr>
      </w:pPr>
      <w:r w:rsidRPr="00241B28">
        <w:rPr>
          <w:rFonts w:ascii="Times New Roman" w:hAnsi="Times New Roman" w:cs="Times New Roman"/>
          <w:b/>
          <w:bCs/>
          <w:sz w:val="24"/>
          <w:szCs w:val="24"/>
        </w:rPr>
        <w:lastRenderedPageBreak/>
        <w:t>Interpretability of the Model</w:t>
      </w:r>
      <w:r w:rsidRPr="00241B28">
        <w:rPr>
          <w:rFonts w:ascii="Times New Roman" w:hAnsi="Times New Roman" w:cs="Times New Roman"/>
          <w:sz w:val="24"/>
          <w:szCs w:val="24"/>
        </w:rPr>
        <w:br/>
        <w:t>Deep learning models function as black boxes, making it difficult to interpret or explain the decision-making process. This lack of transparency is a challenge in forensic and legal contexts where explainability is crucial.</w:t>
      </w:r>
    </w:p>
    <w:p w14:paraId="4003E4EB" w14:textId="6ED7F073" w:rsidR="00241B28" w:rsidRPr="00241B28" w:rsidRDefault="00241B28" w:rsidP="00241B28">
      <w:pPr>
        <w:pStyle w:val="ListParagraph"/>
        <w:numPr>
          <w:ilvl w:val="0"/>
          <w:numId w:val="1"/>
        </w:numPr>
        <w:spacing w:line="360" w:lineRule="auto"/>
        <w:rPr>
          <w:rFonts w:ascii="Times New Roman" w:hAnsi="Times New Roman" w:cs="Times New Roman"/>
          <w:sz w:val="24"/>
          <w:szCs w:val="24"/>
        </w:rPr>
      </w:pPr>
      <w:r w:rsidRPr="00241B28">
        <w:rPr>
          <w:rFonts w:ascii="Times New Roman" w:hAnsi="Times New Roman" w:cs="Times New Roman"/>
          <w:b/>
          <w:bCs/>
          <w:sz w:val="24"/>
          <w:szCs w:val="24"/>
        </w:rPr>
        <w:t>Robustness Against Forgery</w:t>
      </w:r>
      <w:r w:rsidRPr="00241B28">
        <w:rPr>
          <w:rFonts w:ascii="Times New Roman" w:hAnsi="Times New Roman" w:cs="Times New Roman"/>
          <w:sz w:val="24"/>
          <w:szCs w:val="24"/>
        </w:rPr>
        <w:br/>
        <w:t>Writer verification systems can be susceptible to skilled forgeries, especially when the model is trained only on genuine samples. Models often lack mechanisms to explicitly detect impersonation or mimicked handwriting.</w:t>
      </w:r>
    </w:p>
    <w:p w14:paraId="3EFD13B8" w14:textId="4503BC60" w:rsidR="007974E5" w:rsidRPr="007974E5" w:rsidRDefault="00241B28" w:rsidP="007974E5">
      <w:pPr>
        <w:rPr>
          <w:rFonts w:ascii="Times New Roman" w:hAnsi="Times New Roman" w:cs="Times New Roman"/>
          <w:b/>
          <w:bCs/>
          <w:sz w:val="28"/>
          <w:szCs w:val="28"/>
        </w:rPr>
      </w:pPr>
      <w:r>
        <w:rPr>
          <w:rFonts w:ascii="Times New Roman" w:hAnsi="Times New Roman" w:cs="Times New Roman"/>
          <w:b/>
          <w:bCs/>
          <w:sz w:val="28"/>
          <w:szCs w:val="28"/>
        </w:rPr>
        <w:t>4.</w:t>
      </w:r>
      <w:r w:rsidR="007974E5" w:rsidRPr="007974E5">
        <w:rPr>
          <w:rFonts w:ascii="Times New Roman" w:eastAsia="Times New Roman" w:hAnsi="Times New Roman" w:cs="Times New Roman"/>
          <w:b/>
          <w:bCs/>
          <w:color w:val="000000"/>
          <w:sz w:val="28"/>
          <w:szCs w:val="28"/>
          <w:lang w:eastAsia="en-IN"/>
        </w:rPr>
        <w:t xml:space="preserve"> </w:t>
      </w:r>
      <w:r w:rsidR="007974E5" w:rsidRPr="007974E5">
        <w:rPr>
          <w:rFonts w:ascii="Times New Roman" w:hAnsi="Times New Roman" w:cs="Times New Roman"/>
          <w:b/>
          <w:bCs/>
          <w:sz w:val="28"/>
          <w:szCs w:val="28"/>
        </w:rPr>
        <w:t>Objectives of the Project</w:t>
      </w:r>
    </w:p>
    <w:p w14:paraId="3CD2EEAA" w14:textId="77777777" w:rsidR="007974E5" w:rsidRPr="007974E5" w:rsidRDefault="007974E5" w:rsidP="007974E5">
      <w:pPr>
        <w:numPr>
          <w:ilvl w:val="0"/>
          <w:numId w:val="4"/>
        </w:numPr>
        <w:spacing w:line="360" w:lineRule="auto"/>
        <w:rPr>
          <w:rFonts w:ascii="Times New Roman" w:hAnsi="Times New Roman" w:cs="Times New Roman"/>
          <w:sz w:val="24"/>
          <w:szCs w:val="24"/>
        </w:rPr>
      </w:pPr>
      <w:r w:rsidRPr="007974E5">
        <w:rPr>
          <w:rFonts w:ascii="Times New Roman" w:hAnsi="Times New Roman" w:cs="Times New Roman"/>
          <w:sz w:val="24"/>
          <w:szCs w:val="24"/>
        </w:rPr>
        <w:t>Develop a Writer Verification Model</w:t>
      </w:r>
      <w:r w:rsidRPr="007974E5">
        <w:rPr>
          <w:rFonts w:ascii="Times New Roman" w:hAnsi="Times New Roman" w:cs="Times New Roman"/>
          <w:sz w:val="24"/>
          <w:szCs w:val="24"/>
        </w:rPr>
        <w:br/>
        <w:t>Construct a deep learning model that takes as input two grayscale or RGB images of handwritten text and determines whether both samples belong to the same individual. The model should be capable of handling natural variations in handwriting due to factors such as writing conditions, style, and stroke pressure.</w:t>
      </w:r>
    </w:p>
    <w:p w14:paraId="031AC0AF" w14:textId="77777777" w:rsidR="007974E5" w:rsidRPr="007974E5" w:rsidRDefault="007974E5" w:rsidP="007974E5">
      <w:pPr>
        <w:numPr>
          <w:ilvl w:val="0"/>
          <w:numId w:val="4"/>
        </w:numPr>
        <w:spacing w:line="360" w:lineRule="auto"/>
        <w:rPr>
          <w:rFonts w:ascii="Times New Roman" w:hAnsi="Times New Roman" w:cs="Times New Roman"/>
          <w:sz w:val="24"/>
          <w:szCs w:val="24"/>
        </w:rPr>
      </w:pPr>
      <w:r w:rsidRPr="007974E5">
        <w:rPr>
          <w:rFonts w:ascii="Times New Roman" w:hAnsi="Times New Roman" w:cs="Times New Roman"/>
          <w:sz w:val="24"/>
          <w:szCs w:val="24"/>
        </w:rPr>
        <w:t>Employ a Siamese Neural Network Architecture</w:t>
      </w:r>
      <w:r w:rsidRPr="007974E5">
        <w:rPr>
          <w:rFonts w:ascii="Times New Roman" w:hAnsi="Times New Roman" w:cs="Times New Roman"/>
          <w:sz w:val="24"/>
          <w:szCs w:val="24"/>
        </w:rPr>
        <w:br/>
        <w:t>Utilize a Siamese network comprising two identical convolutional subnetworks that share parameters to learn discriminative feature embeddings. This architecture is particularly effective for similarity-based tasks, enabling the model to compare latent features rather than relying on absolute classification.</w:t>
      </w:r>
    </w:p>
    <w:p w14:paraId="345EB3A5" w14:textId="77777777" w:rsidR="007974E5" w:rsidRPr="007974E5" w:rsidRDefault="007974E5" w:rsidP="007974E5">
      <w:pPr>
        <w:numPr>
          <w:ilvl w:val="0"/>
          <w:numId w:val="4"/>
        </w:numPr>
        <w:spacing w:line="360" w:lineRule="auto"/>
        <w:rPr>
          <w:rFonts w:ascii="Times New Roman" w:hAnsi="Times New Roman" w:cs="Times New Roman"/>
          <w:sz w:val="24"/>
          <w:szCs w:val="24"/>
        </w:rPr>
      </w:pPr>
      <w:r w:rsidRPr="007974E5">
        <w:rPr>
          <w:rFonts w:ascii="Times New Roman" w:hAnsi="Times New Roman" w:cs="Times New Roman"/>
          <w:sz w:val="24"/>
          <w:szCs w:val="24"/>
        </w:rPr>
        <w:t>Generate a Similarity Confidence Score</w:t>
      </w:r>
      <w:r w:rsidRPr="007974E5">
        <w:rPr>
          <w:rFonts w:ascii="Times New Roman" w:hAnsi="Times New Roman" w:cs="Times New Roman"/>
          <w:sz w:val="24"/>
          <w:szCs w:val="24"/>
        </w:rPr>
        <w:br/>
        <w:t>Implement a scoring mechanism that outputs a similarity confidence score in the range of 1 to 100, indicating how likely it is that the two handwriting samples are from the same writer. This continuous scoring approach offers more interpretability and usability than binary classification.</w:t>
      </w:r>
    </w:p>
    <w:p w14:paraId="301E9204" w14:textId="77777777" w:rsidR="007974E5" w:rsidRPr="007974E5" w:rsidRDefault="007974E5" w:rsidP="007974E5">
      <w:pPr>
        <w:numPr>
          <w:ilvl w:val="0"/>
          <w:numId w:val="4"/>
        </w:numPr>
        <w:spacing w:line="360" w:lineRule="auto"/>
        <w:rPr>
          <w:rFonts w:ascii="Times New Roman" w:hAnsi="Times New Roman" w:cs="Times New Roman"/>
          <w:sz w:val="24"/>
          <w:szCs w:val="24"/>
        </w:rPr>
      </w:pPr>
      <w:r w:rsidRPr="007974E5">
        <w:rPr>
          <w:rFonts w:ascii="Times New Roman" w:hAnsi="Times New Roman" w:cs="Times New Roman"/>
          <w:sz w:val="24"/>
          <w:szCs w:val="24"/>
        </w:rPr>
        <w:t>Support Real-Time Input Integration</w:t>
      </w:r>
      <w:r w:rsidRPr="007974E5">
        <w:rPr>
          <w:rFonts w:ascii="Times New Roman" w:hAnsi="Times New Roman" w:cs="Times New Roman"/>
          <w:sz w:val="24"/>
          <w:szCs w:val="24"/>
        </w:rPr>
        <w:br/>
        <w:t>Design the system to accept real-time or offline input in the form of image files captured using a camera, smartphone, or scanned documents. This ensures flexibility and ease of deployment for practical applications such as signature verification or document authentication.</w:t>
      </w:r>
    </w:p>
    <w:p w14:paraId="1FD48277" w14:textId="77777777" w:rsidR="007974E5" w:rsidRPr="007974E5" w:rsidRDefault="007974E5" w:rsidP="007974E5">
      <w:pPr>
        <w:numPr>
          <w:ilvl w:val="0"/>
          <w:numId w:val="4"/>
        </w:numPr>
        <w:spacing w:line="360" w:lineRule="auto"/>
        <w:rPr>
          <w:rFonts w:ascii="Times New Roman" w:hAnsi="Times New Roman" w:cs="Times New Roman"/>
          <w:sz w:val="24"/>
          <w:szCs w:val="24"/>
        </w:rPr>
      </w:pPr>
      <w:r w:rsidRPr="007974E5">
        <w:rPr>
          <w:rFonts w:ascii="Times New Roman" w:hAnsi="Times New Roman" w:cs="Times New Roman"/>
          <w:sz w:val="24"/>
          <w:szCs w:val="24"/>
        </w:rPr>
        <w:t>Ensure Generalization Across Writers</w:t>
      </w:r>
      <w:r w:rsidRPr="007974E5">
        <w:rPr>
          <w:rFonts w:ascii="Times New Roman" w:hAnsi="Times New Roman" w:cs="Times New Roman"/>
          <w:sz w:val="24"/>
          <w:szCs w:val="24"/>
        </w:rPr>
        <w:br/>
        <w:t xml:space="preserve">Train and validate the model on a publicly available and diverse dataset (such as the </w:t>
      </w:r>
      <w:r w:rsidRPr="007974E5">
        <w:rPr>
          <w:rFonts w:ascii="Times New Roman" w:hAnsi="Times New Roman" w:cs="Times New Roman"/>
          <w:sz w:val="24"/>
          <w:szCs w:val="24"/>
        </w:rPr>
        <w:lastRenderedPageBreak/>
        <w:t>IAM Handwriting Database) to ensure that it generalizes well to writers not seen during training, making it suitable for real-world, open-set scenarios.</w:t>
      </w:r>
    </w:p>
    <w:p w14:paraId="369DCEFF" w14:textId="77777777" w:rsidR="007974E5" w:rsidRPr="007974E5" w:rsidRDefault="007974E5" w:rsidP="007974E5">
      <w:pPr>
        <w:numPr>
          <w:ilvl w:val="0"/>
          <w:numId w:val="4"/>
        </w:numPr>
        <w:spacing w:line="360" w:lineRule="auto"/>
        <w:rPr>
          <w:rFonts w:ascii="Times New Roman" w:hAnsi="Times New Roman" w:cs="Times New Roman"/>
          <w:sz w:val="24"/>
          <w:szCs w:val="24"/>
        </w:rPr>
      </w:pPr>
      <w:r w:rsidRPr="007974E5">
        <w:rPr>
          <w:rFonts w:ascii="Times New Roman" w:hAnsi="Times New Roman" w:cs="Times New Roman"/>
          <w:sz w:val="24"/>
          <w:szCs w:val="24"/>
        </w:rPr>
        <w:t>Optimize for Performance and Usability</w:t>
      </w:r>
      <w:r w:rsidRPr="007974E5">
        <w:rPr>
          <w:rFonts w:ascii="Times New Roman" w:hAnsi="Times New Roman" w:cs="Times New Roman"/>
          <w:sz w:val="24"/>
          <w:szCs w:val="24"/>
        </w:rPr>
        <w:br/>
        <w:t>Implement preprocessing techniques (e.g., normalization, resizing, thresholding) to enhance image quality and standardize inputs. Further, ensure the model is lightweight and efficient enough for real-time inference with minimal latency on standard hardware.</w:t>
      </w:r>
    </w:p>
    <w:p w14:paraId="5F1AD637" w14:textId="77777777" w:rsidR="007974E5" w:rsidRPr="007974E5" w:rsidRDefault="007974E5" w:rsidP="007974E5">
      <w:pPr>
        <w:numPr>
          <w:ilvl w:val="0"/>
          <w:numId w:val="4"/>
        </w:numPr>
        <w:spacing w:line="360" w:lineRule="auto"/>
        <w:rPr>
          <w:rFonts w:ascii="Times New Roman" w:hAnsi="Times New Roman" w:cs="Times New Roman"/>
          <w:sz w:val="24"/>
          <w:szCs w:val="24"/>
        </w:rPr>
      </w:pPr>
      <w:r w:rsidRPr="007974E5">
        <w:rPr>
          <w:rFonts w:ascii="Times New Roman" w:hAnsi="Times New Roman" w:cs="Times New Roman"/>
          <w:sz w:val="24"/>
          <w:szCs w:val="24"/>
        </w:rPr>
        <w:t>Enable Visualization and User Feedback</w:t>
      </w:r>
      <w:r w:rsidRPr="007974E5">
        <w:rPr>
          <w:rFonts w:ascii="Times New Roman" w:hAnsi="Times New Roman" w:cs="Times New Roman"/>
          <w:sz w:val="24"/>
          <w:szCs w:val="24"/>
        </w:rPr>
        <w:br/>
        <w:t>Provide an interface or visualization mechanism (optional) that allows users to view the input pair, the computed similarity score, and optionally the feature embeddings or distance metric for transparency and interpretability.</w:t>
      </w:r>
    </w:p>
    <w:p w14:paraId="7DB4C19F" w14:textId="66127B8F" w:rsidR="007974E5" w:rsidRPr="0091186D" w:rsidRDefault="007974E5" w:rsidP="0091186D">
      <w:pPr>
        <w:spacing w:line="360" w:lineRule="auto"/>
        <w:rPr>
          <w:rFonts w:ascii="Times New Roman" w:hAnsi="Times New Roman" w:cs="Times New Roman"/>
          <w:b/>
          <w:bCs/>
          <w:sz w:val="28"/>
          <w:szCs w:val="28"/>
        </w:rPr>
      </w:pPr>
      <w:r w:rsidRPr="0091186D">
        <w:rPr>
          <w:rFonts w:ascii="Times New Roman" w:hAnsi="Times New Roman" w:cs="Times New Roman"/>
          <w:b/>
          <w:bCs/>
          <w:sz w:val="28"/>
          <w:szCs w:val="28"/>
        </w:rPr>
        <w:t>5</w:t>
      </w:r>
      <w:r w:rsidR="00296055" w:rsidRPr="0091186D">
        <w:rPr>
          <w:rFonts w:ascii="Times New Roman" w:hAnsi="Times New Roman" w:cs="Times New Roman"/>
          <w:b/>
          <w:bCs/>
          <w:sz w:val="28"/>
          <w:szCs w:val="28"/>
        </w:rPr>
        <w:t>.</w:t>
      </w:r>
      <w:r w:rsidRPr="0091186D">
        <w:rPr>
          <w:rFonts w:ascii="Times New Roman" w:eastAsia="Times New Roman" w:hAnsi="Times New Roman" w:cs="Times New Roman"/>
          <w:b/>
          <w:bCs/>
          <w:color w:val="000000"/>
          <w:sz w:val="28"/>
          <w:szCs w:val="28"/>
          <w:lang w:eastAsia="en-IN"/>
        </w:rPr>
        <w:t xml:space="preserve"> </w:t>
      </w:r>
      <w:r w:rsidRPr="0091186D">
        <w:rPr>
          <w:rFonts w:ascii="Times New Roman" w:hAnsi="Times New Roman" w:cs="Times New Roman"/>
          <w:b/>
          <w:bCs/>
          <w:sz w:val="28"/>
          <w:szCs w:val="28"/>
        </w:rPr>
        <w:t>Methodology</w:t>
      </w:r>
    </w:p>
    <w:p w14:paraId="532C7882" w14:textId="496608E0" w:rsidR="007974E5" w:rsidRPr="0091186D" w:rsidRDefault="007974E5" w:rsidP="0091186D">
      <w:pPr>
        <w:numPr>
          <w:ilvl w:val="0"/>
          <w:numId w:val="5"/>
        </w:numPr>
        <w:spacing w:line="360" w:lineRule="auto"/>
        <w:rPr>
          <w:rFonts w:ascii="Times New Roman" w:hAnsi="Times New Roman" w:cs="Times New Roman"/>
          <w:sz w:val="24"/>
          <w:szCs w:val="24"/>
        </w:rPr>
      </w:pPr>
      <w:r w:rsidRPr="0091186D">
        <w:rPr>
          <w:rFonts w:ascii="Times New Roman" w:hAnsi="Times New Roman" w:cs="Times New Roman"/>
          <w:sz w:val="24"/>
          <w:szCs w:val="24"/>
        </w:rPr>
        <w:t>Dataset: IAM Handwriting Forms Dataset will be used. It includes multiple forms per writer with English handwritten content.</w:t>
      </w:r>
    </w:p>
    <w:p w14:paraId="6C17F1EF" w14:textId="4C343283" w:rsidR="007974E5" w:rsidRPr="0091186D" w:rsidRDefault="007974E5" w:rsidP="0091186D">
      <w:pPr>
        <w:numPr>
          <w:ilvl w:val="0"/>
          <w:numId w:val="5"/>
        </w:numPr>
        <w:spacing w:line="360" w:lineRule="auto"/>
        <w:rPr>
          <w:rFonts w:ascii="Times New Roman" w:hAnsi="Times New Roman" w:cs="Times New Roman"/>
          <w:sz w:val="24"/>
          <w:szCs w:val="24"/>
        </w:rPr>
      </w:pPr>
      <w:r w:rsidRPr="0091186D">
        <w:rPr>
          <w:rFonts w:ascii="Times New Roman" w:hAnsi="Times New Roman" w:cs="Times New Roman"/>
          <w:sz w:val="24"/>
          <w:szCs w:val="24"/>
        </w:rPr>
        <w:t>Preprocessing:</w:t>
      </w:r>
    </w:p>
    <w:p w14:paraId="6DA94E70" w14:textId="773BDA29" w:rsidR="007974E5" w:rsidRPr="0091186D" w:rsidRDefault="007974E5" w:rsidP="0091186D">
      <w:pPr>
        <w:numPr>
          <w:ilvl w:val="1"/>
          <w:numId w:val="5"/>
        </w:numPr>
        <w:spacing w:line="360" w:lineRule="auto"/>
        <w:rPr>
          <w:rFonts w:ascii="Times New Roman" w:hAnsi="Times New Roman" w:cs="Times New Roman"/>
          <w:sz w:val="24"/>
          <w:szCs w:val="24"/>
        </w:rPr>
      </w:pPr>
      <w:r w:rsidRPr="0091186D">
        <w:rPr>
          <w:rFonts w:ascii="Times New Roman" w:hAnsi="Times New Roman" w:cs="Times New Roman"/>
          <w:sz w:val="24"/>
          <w:szCs w:val="24"/>
        </w:rPr>
        <w:t>Convert images to grayscale.</w:t>
      </w:r>
    </w:p>
    <w:p w14:paraId="13331F31" w14:textId="3AB2C001" w:rsidR="007974E5" w:rsidRPr="0091186D" w:rsidRDefault="007974E5" w:rsidP="0091186D">
      <w:pPr>
        <w:numPr>
          <w:ilvl w:val="1"/>
          <w:numId w:val="5"/>
        </w:numPr>
        <w:spacing w:line="360" w:lineRule="auto"/>
        <w:rPr>
          <w:rFonts w:ascii="Times New Roman" w:hAnsi="Times New Roman" w:cs="Times New Roman"/>
          <w:sz w:val="24"/>
          <w:szCs w:val="24"/>
        </w:rPr>
      </w:pPr>
      <w:r w:rsidRPr="0091186D">
        <w:rPr>
          <w:rFonts w:ascii="Times New Roman" w:hAnsi="Times New Roman" w:cs="Times New Roman"/>
          <w:sz w:val="24"/>
          <w:szCs w:val="24"/>
        </w:rPr>
        <w:t>Resize and normalize all images.</w:t>
      </w:r>
    </w:p>
    <w:p w14:paraId="2B40620F" w14:textId="2A7C0159" w:rsidR="007974E5" w:rsidRPr="0091186D" w:rsidRDefault="007974E5" w:rsidP="0091186D">
      <w:pPr>
        <w:numPr>
          <w:ilvl w:val="1"/>
          <w:numId w:val="5"/>
        </w:numPr>
        <w:spacing w:line="360" w:lineRule="auto"/>
        <w:rPr>
          <w:rFonts w:ascii="Times New Roman" w:hAnsi="Times New Roman" w:cs="Times New Roman"/>
          <w:sz w:val="24"/>
          <w:szCs w:val="24"/>
        </w:rPr>
      </w:pPr>
      <w:r w:rsidRPr="0091186D">
        <w:rPr>
          <w:rFonts w:ascii="Times New Roman" w:hAnsi="Times New Roman" w:cs="Times New Roman"/>
          <w:sz w:val="24"/>
          <w:szCs w:val="24"/>
        </w:rPr>
        <w:t>Label pairs as “same writer” or “different writer.”</w:t>
      </w:r>
    </w:p>
    <w:p w14:paraId="5FFEA952" w14:textId="7D9CE4FB" w:rsidR="007974E5" w:rsidRPr="0091186D" w:rsidRDefault="007974E5" w:rsidP="0091186D">
      <w:pPr>
        <w:numPr>
          <w:ilvl w:val="0"/>
          <w:numId w:val="5"/>
        </w:numPr>
        <w:spacing w:line="360" w:lineRule="auto"/>
        <w:rPr>
          <w:rFonts w:ascii="Times New Roman" w:hAnsi="Times New Roman" w:cs="Times New Roman"/>
          <w:sz w:val="24"/>
          <w:szCs w:val="24"/>
        </w:rPr>
      </w:pPr>
      <w:r w:rsidRPr="0091186D">
        <w:rPr>
          <w:rFonts w:ascii="Times New Roman" w:hAnsi="Times New Roman" w:cs="Times New Roman"/>
          <w:sz w:val="24"/>
          <w:szCs w:val="24"/>
        </w:rPr>
        <w:t>Model:</w:t>
      </w:r>
    </w:p>
    <w:p w14:paraId="47B2A0C1" w14:textId="0FDCB9E3" w:rsidR="007974E5" w:rsidRPr="0091186D" w:rsidRDefault="007974E5" w:rsidP="0091186D">
      <w:pPr>
        <w:numPr>
          <w:ilvl w:val="1"/>
          <w:numId w:val="5"/>
        </w:numPr>
        <w:spacing w:line="360" w:lineRule="auto"/>
        <w:rPr>
          <w:rFonts w:ascii="Times New Roman" w:hAnsi="Times New Roman" w:cs="Times New Roman"/>
          <w:sz w:val="24"/>
          <w:szCs w:val="24"/>
        </w:rPr>
      </w:pPr>
      <w:r w:rsidRPr="0091186D">
        <w:rPr>
          <w:rFonts w:ascii="Times New Roman" w:hAnsi="Times New Roman" w:cs="Times New Roman"/>
          <w:sz w:val="24"/>
          <w:szCs w:val="24"/>
        </w:rPr>
        <w:t>Use a Siamese CNN model.</w:t>
      </w:r>
    </w:p>
    <w:p w14:paraId="2ACDF085" w14:textId="5CE4AC50" w:rsidR="007974E5" w:rsidRPr="0091186D" w:rsidRDefault="007974E5" w:rsidP="0091186D">
      <w:pPr>
        <w:numPr>
          <w:ilvl w:val="1"/>
          <w:numId w:val="5"/>
        </w:numPr>
        <w:spacing w:line="360" w:lineRule="auto"/>
        <w:rPr>
          <w:rFonts w:ascii="Times New Roman" w:hAnsi="Times New Roman" w:cs="Times New Roman"/>
          <w:sz w:val="24"/>
          <w:szCs w:val="24"/>
        </w:rPr>
      </w:pPr>
      <w:r w:rsidRPr="0091186D">
        <w:rPr>
          <w:rFonts w:ascii="Times New Roman" w:hAnsi="Times New Roman" w:cs="Times New Roman"/>
          <w:sz w:val="24"/>
          <w:szCs w:val="24"/>
        </w:rPr>
        <w:t>Train on pairs of handwriting images with contrastive loss.</w:t>
      </w:r>
    </w:p>
    <w:p w14:paraId="3990E114" w14:textId="3B4F04C5" w:rsidR="007974E5" w:rsidRPr="0091186D" w:rsidRDefault="007974E5" w:rsidP="0091186D">
      <w:pPr>
        <w:numPr>
          <w:ilvl w:val="0"/>
          <w:numId w:val="5"/>
        </w:numPr>
        <w:spacing w:line="360" w:lineRule="auto"/>
        <w:rPr>
          <w:rFonts w:ascii="Times New Roman" w:hAnsi="Times New Roman" w:cs="Times New Roman"/>
          <w:sz w:val="24"/>
          <w:szCs w:val="24"/>
        </w:rPr>
      </w:pPr>
      <w:r w:rsidRPr="0091186D">
        <w:rPr>
          <w:rFonts w:ascii="Times New Roman" w:hAnsi="Times New Roman" w:cs="Times New Roman"/>
          <w:sz w:val="24"/>
          <w:szCs w:val="24"/>
        </w:rPr>
        <w:t>Evaluation:</w:t>
      </w:r>
    </w:p>
    <w:p w14:paraId="0617900A" w14:textId="24D5C2C2" w:rsidR="007974E5" w:rsidRPr="0091186D" w:rsidRDefault="007974E5" w:rsidP="0091186D">
      <w:pPr>
        <w:numPr>
          <w:ilvl w:val="1"/>
          <w:numId w:val="5"/>
        </w:numPr>
        <w:spacing w:line="360" w:lineRule="auto"/>
        <w:rPr>
          <w:rFonts w:ascii="Times New Roman" w:hAnsi="Times New Roman" w:cs="Times New Roman"/>
          <w:sz w:val="24"/>
          <w:szCs w:val="24"/>
        </w:rPr>
      </w:pPr>
      <w:r w:rsidRPr="0091186D">
        <w:rPr>
          <w:rFonts w:ascii="Times New Roman" w:hAnsi="Times New Roman" w:cs="Times New Roman"/>
          <w:sz w:val="24"/>
          <w:szCs w:val="24"/>
        </w:rPr>
        <w:t>Measure verification accuracy, precision, recall.</w:t>
      </w:r>
    </w:p>
    <w:p w14:paraId="50FD85F5" w14:textId="2B936CCC" w:rsidR="007974E5" w:rsidRPr="0091186D" w:rsidRDefault="007974E5" w:rsidP="0091186D">
      <w:pPr>
        <w:numPr>
          <w:ilvl w:val="1"/>
          <w:numId w:val="5"/>
        </w:numPr>
        <w:spacing w:line="360" w:lineRule="auto"/>
        <w:rPr>
          <w:rFonts w:ascii="Times New Roman" w:hAnsi="Times New Roman" w:cs="Times New Roman"/>
          <w:sz w:val="24"/>
          <w:szCs w:val="24"/>
        </w:rPr>
      </w:pPr>
      <w:r w:rsidRPr="0091186D">
        <w:rPr>
          <w:rFonts w:ascii="Times New Roman" w:hAnsi="Times New Roman" w:cs="Times New Roman"/>
          <w:sz w:val="24"/>
          <w:szCs w:val="24"/>
        </w:rPr>
        <w:t>Generate confidence scores using distance metrics.</w:t>
      </w:r>
    </w:p>
    <w:p w14:paraId="2908D5EE" w14:textId="33EEC05E" w:rsidR="007974E5" w:rsidRPr="0091186D" w:rsidRDefault="007974E5" w:rsidP="0091186D">
      <w:pPr>
        <w:numPr>
          <w:ilvl w:val="0"/>
          <w:numId w:val="5"/>
        </w:numPr>
        <w:spacing w:line="360" w:lineRule="auto"/>
        <w:rPr>
          <w:rFonts w:ascii="Times New Roman" w:hAnsi="Times New Roman" w:cs="Times New Roman"/>
          <w:sz w:val="24"/>
          <w:szCs w:val="24"/>
        </w:rPr>
      </w:pPr>
      <w:r w:rsidRPr="0091186D">
        <w:rPr>
          <w:rFonts w:ascii="Times New Roman" w:hAnsi="Times New Roman" w:cs="Times New Roman"/>
          <w:sz w:val="24"/>
          <w:szCs w:val="24"/>
        </w:rPr>
        <w:t>Tools:</w:t>
      </w:r>
    </w:p>
    <w:p w14:paraId="30B7DCC4" w14:textId="77777777" w:rsidR="0091186D" w:rsidRDefault="00296055" w:rsidP="0091186D">
      <w:pPr>
        <w:spacing w:line="360" w:lineRule="auto"/>
        <w:rPr>
          <w:rFonts w:ascii="Times New Roman" w:hAnsi="Times New Roman" w:cs="Times New Roman"/>
          <w:b/>
          <w:bCs/>
          <w:sz w:val="24"/>
          <w:szCs w:val="24"/>
        </w:rPr>
      </w:pPr>
      <w:r w:rsidRPr="0091186D">
        <w:rPr>
          <w:rFonts w:ascii="Times New Roman" w:hAnsi="Times New Roman" w:cs="Times New Roman"/>
          <w:sz w:val="24"/>
          <w:szCs w:val="24"/>
        </w:rPr>
        <w:t xml:space="preserve">                 </w:t>
      </w:r>
      <w:r w:rsidR="007974E5" w:rsidRPr="0091186D">
        <w:rPr>
          <w:rFonts w:ascii="Times New Roman" w:hAnsi="Times New Roman" w:cs="Times New Roman"/>
          <w:sz w:val="24"/>
          <w:szCs w:val="24"/>
        </w:rPr>
        <w:t>Python, TensorFlow or PyTorch, OpenCV for image preprocessing</w:t>
      </w:r>
      <w:r w:rsidR="007974E5" w:rsidRPr="0091186D">
        <w:rPr>
          <w:rFonts w:ascii="Times New Roman" w:hAnsi="Times New Roman" w:cs="Times New Roman"/>
          <w:b/>
          <w:bCs/>
          <w:sz w:val="24"/>
          <w:szCs w:val="24"/>
        </w:rPr>
        <w:t>.</w:t>
      </w:r>
    </w:p>
    <w:p w14:paraId="189D0D84" w14:textId="77777777" w:rsidR="0091186D" w:rsidRPr="00296055" w:rsidRDefault="0091186D" w:rsidP="0091186D">
      <w:pPr>
        <w:spacing w:line="360" w:lineRule="auto"/>
        <w:rPr>
          <w:rFonts w:ascii="Times New Roman" w:hAnsi="Times New Roman" w:cs="Times New Roman"/>
          <w:b/>
          <w:bCs/>
          <w:sz w:val="28"/>
          <w:szCs w:val="28"/>
        </w:rPr>
      </w:pPr>
      <w:r>
        <w:rPr>
          <w:rFonts w:ascii="Times New Roman" w:hAnsi="Times New Roman" w:cs="Times New Roman"/>
          <w:b/>
          <w:bCs/>
          <w:sz w:val="28"/>
          <w:szCs w:val="28"/>
        </w:rPr>
        <w:lastRenderedPageBreak/>
        <w:t xml:space="preserve">6. </w:t>
      </w:r>
      <w:r w:rsidRPr="00296055">
        <w:rPr>
          <w:rFonts w:ascii="Times New Roman" w:hAnsi="Times New Roman" w:cs="Times New Roman"/>
          <w:b/>
          <w:bCs/>
          <w:sz w:val="28"/>
          <w:szCs w:val="28"/>
        </w:rPr>
        <w:t>Work Plan</w:t>
      </w:r>
    </w:p>
    <w:tbl>
      <w:tblPr>
        <w:tblW w:w="0" w:type="auto"/>
        <w:tblCellMar>
          <w:top w:w="15" w:type="dxa"/>
          <w:left w:w="15" w:type="dxa"/>
          <w:bottom w:w="15" w:type="dxa"/>
          <w:right w:w="15" w:type="dxa"/>
        </w:tblCellMar>
        <w:tblLook w:val="04A0" w:firstRow="1" w:lastRow="0" w:firstColumn="1" w:lastColumn="0" w:noHBand="0" w:noVBand="1"/>
      </w:tblPr>
      <w:tblGrid>
        <w:gridCol w:w="787"/>
        <w:gridCol w:w="5699"/>
      </w:tblGrid>
      <w:tr w:rsidR="0091186D" w:rsidRPr="00296055" w14:paraId="16A62D26" w14:textId="77777777" w:rsidTr="00FA05E8">
        <w:trPr>
          <w:trHeight w:val="500"/>
        </w:trPr>
        <w:tc>
          <w:tcPr>
            <w:tcW w:w="0" w:type="auto"/>
            <w:tcMar>
              <w:top w:w="100" w:type="dxa"/>
              <w:left w:w="100" w:type="dxa"/>
              <w:bottom w:w="100" w:type="dxa"/>
              <w:right w:w="100" w:type="dxa"/>
            </w:tcMar>
            <w:hideMark/>
          </w:tcPr>
          <w:p w14:paraId="5C1C5146" w14:textId="77777777" w:rsidR="0091186D" w:rsidRPr="00296055" w:rsidRDefault="0091186D" w:rsidP="00FA05E8">
            <w:pPr>
              <w:spacing w:line="360" w:lineRule="auto"/>
              <w:rPr>
                <w:rFonts w:ascii="Times New Roman" w:hAnsi="Times New Roman" w:cs="Times New Roman"/>
                <w:sz w:val="24"/>
                <w:szCs w:val="24"/>
              </w:rPr>
            </w:pPr>
            <w:r w:rsidRPr="00296055">
              <w:rPr>
                <w:rFonts w:ascii="Times New Roman" w:hAnsi="Times New Roman" w:cs="Times New Roman"/>
                <w:b/>
                <w:bCs/>
                <w:sz w:val="24"/>
                <w:szCs w:val="24"/>
              </w:rPr>
              <w:t>Week</w:t>
            </w:r>
          </w:p>
        </w:tc>
        <w:tc>
          <w:tcPr>
            <w:tcW w:w="0" w:type="auto"/>
            <w:tcMar>
              <w:top w:w="100" w:type="dxa"/>
              <w:left w:w="100" w:type="dxa"/>
              <w:bottom w:w="100" w:type="dxa"/>
              <w:right w:w="100" w:type="dxa"/>
            </w:tcMar>
            <w:hideMark/>
          </w:tcPr>
          <w:p w14:paraId="4566DFD8" w14:textId="77777777" w:rsidR="0091186D" w:rsidRPr="00296055" w:rsidRDefault="0091186D" w:rsidP="00FA05E8">
            <w:pPr>
              <w:spacing w:line="360" w:lineRule="auto"/>
              <w:rPr>
                <w:rFonts w:ascii="Times New Roman" w:hAnsi="Times New Roman" w:cs="Times New Roman"/>
                <w:sz w:val="24"/>
                <w:szCs w:val="24"/>
              </w:rPr>
            </w:pPr>
            <w:r w:rsidRPr="00296055">
              <w:rPr>
                <w:rFonts w:ascii="Times New Roman" w:hAnsi="Times New Roman" w:cs="Times New Roman"/>
                <w:b/>
                <w:bCs/>
                <w:sz w:val="24"/>
                <w:szCs w:val="24"/>
              </w:rPr>
              <w:t>Task Description</w:t>
            </w:r>
          </w:p>
        </w:tc>
      </w:tr>
      <w:tr w:rsidR="0091186D" w:rsidRPr="00296055" w14:paraId="4C87E5D2" w14:textId="77777777" w:rsidTr="00FA05E8">
        <w:trPr>
          <w:trHeight w:val="500"/>
        </w:trPr>
        <w:tc>
          <w:tcPr>
            <w:tcW w:w="0" w:type="auto"/>
            <w:tcMar>
              <w:top w:w="100" w:type="dxa"/>
              <w:left w:w="100" w:type="dxa"/>
              <w:bottom w:w="100" w:type="dxa"/>
              <w:right w:w="100" w:type="dxa"/>
            </w:tcMar>
            <w:hideMark/>
          </w:tcPr>
          <w:p w14:paraId="001ECFD1" w14:textId="77777777" w:rsidR="0091186D" w:rsidRPr="00296055" w:rsidRDefault="0091186D" w:rsidP="00FA05E8">
            <w:pPr>
              <w:spacing w:line="360" w:lineRule="auto"/>
              <w:rPr>
                <w:rFonts w:ascii="Times New Roman" w:hAnsi="Times New Roman" w:cs="Times New Roman"/>
                <w:sz w:val="24"/>
                <w:szCs w:val="24"/>
              </w:rPr>
            </w:pPr>
            <w:r w:rsidRPr="00296055">
              <w:rPr>
                <w:rFonts w:ascii="Times New Roman" w:hAnsi="Times New Roman" w:cs="Times New Roman"/>
                <w:sz w:val="24"/>
                <w:szCs w:val="24"/>
              </w:rPr>
              <w:t>1</w:t>
            </w:r>
          </w:p>
        </w:tc>
        <w:tc>
          <w:tcPr>
            <w:tcW w:w="0" w:type="auto"/>
            <w:tcMar>
              <w:top w:w="100" w:type="dxa"/>
              <w:left w:w="100" w:type="dxa"/>
              <w:bottom w:w="100" w:type="dxa"/>
              <w:right w:w="100" w:type="dxa"/>
            </w:tcMar>
            <w:hideMark/>
          </w:tcPr>
          <w:p w14:paraId="39174391" w14:textId="77777777" w:rsidR="0091186D" w:rsidRPr="00296055" w:rsidRDefault="0091186D" w:rsidP="00FA05E8">
            <w:pPr>
              <w:spacing w:line="360" w:lineRule="auto"/>
              <w:rPr>
                <w:rFonts w:ascii="Times New Roman" w:hAnsi="Times New Roman" w:cs="Times New Roman"/>
                <w:sz w:val="24"/>
                <w:szCs w:val="24"/>
              </w:rPr>
            </w:pPr>
            <w:r w:rsidRPr="00296055">
              <w:rPr>
                <w:rFonts w:ascii="Times New Roman" w:hAnsi="Times New Roman" w:cs="Times New Roman"/>
                <w:sz w:val="24"/>
                <w:szCs w:val="24"/>
              </w:rPr>
              <w:t>Literature review, project planning</w:t>
            </w:r>
          </w:p>
        </w:tc>
      </w:tr>
      <w:tr w:rsidR="0091186D" w:rsidRPr="00296055" w14:paraId="0CC790C7" w14:textId="77777777" w:rsidTr="00FA05E8">
        <w:trPr>
          <w:trHeight w:val="500"/>
        </w:trPr>
        <w:tc>
          <w:tcPr>
            <w:tcW w:w="0" w:type="auto"/>
            <w:tcMar>
              <w:top w:w="100" w:type="dxa"/>
              <w:left w:w="100" w:type="dxa"/>
              <w:bottom w:w="100" w:type="dxa"/>
              <w:right w:w="100" w:type="dxa"/>
            </w:tcMar>
            <w:hideMark/>
          </w:tcPr>
          <w:p w14:paraId="148890D8" w14:textId="77777777" w:rsidR="0091186D" w:rsidRPr="00296055" w:rsidRDefault="0091186D" w:rsidP="00FA05E8">
            <w:pPr>
              <w:spacing w:line="360" w:lineRule="auto"/>
              <w:rPr>
                <w:rFonts w:ascii="Times New Roman" w:hAnsi="Times New Roman" w:cs="Times New Roman"/>
                <w:sz w:val="24"/>
                <w:szCs w:val="24"/>
              </w:rPr>
            </w:pPr>
            <w:r w:rsidRPr="00296055">
              <w:rPr>
                <w:rFonts w:ascii="Times New Roman" w:hAnsi="Times New Roman" w:cs="Times New Roman"/>
                <w:sz w:val="24"/>
                <w:szCs w:val="24"/>
              </w:rPr>
              <w:t>2</w:t>
            </w:r>
          </w:p>
        </w:tc>
        <w:tc>
          <w:tcPr>
            <w:tcW w:w="0" w:type="auto"/>
            <w:tcMar>
              <w:top w:w="100" w:type="dxa"/>
              <w:left w:w="100" w:type="dxa"/>
              <w:bottom w:w="100" w:type="dxa"/>
              <w:right w:w="100" w:type="dxa"/>
            </w:tcMar>
            <w:hideMark/>
          </w:tcPr>
          <w:p w14:paraId="562962FE" w14:textId="77777777" w:rsidR="0091186D" w:rsidRPr="00296055" w:rsidRDefault="0091186D" w:rsidP="00FA05E8">
            <w:pPr>
              <w:spacing w:line="360" w:lineRule="auto"/>
              <w:rPr>
                <w:rFonts w:ascii="Times New Roman" w:hAnsi="Times New Roman" w:cs="Times New Roman"/>
                <w:sz w:val="24"/>
                <w:szCs w:val="24"/>
              </w:rPr>
            </w:pPr>
            <w:r w:rsidRPr="00296055">
              <w:rPr>
                <w:rFonts w:ascii="Times New Roman" w:hAnsi="Times New Roman" w:cs="Times New Roman"/>
                <w:sz w:val="24"/>
                <w:szCs w:val="24"/>
              </w:rPr>
              <w:t>Data download and preprocessing</w:t>
            </w:r>
          </w:p>
        </w:tc>
      </w:tr>
      <w:tr w:rsidR="0091186D" w:rsidRPr="00296055" w14:paraId="62916A6F" w14:textId="77777777" w:rsidTr="00FA05E8">
        <w:trPr>
          <w:trHeight w:val="500"/>
        </w:trPr>
        <w:tc>
          <w:tcPr>
            <w:tcW w:w="0" w:type="auto"/>
            <w:tcMar>
              <w:top w:w="100" w:type="dxa"/>
              <w:left w:w="100" w:type="dxa"/>
              <w:bottom w:w="100" w:type="dxa"/>
              <w:right w:w="100" w:type="dxa"/>
            </w:tcMar>
            <w:hideMark/>
          </w:tcPr>
          <w:p w14:paraId="5F09E859" w14:textId="77777777" w:rsidR="0091186D" w:rsidRPr="00296055" w:rsidRDefault="0091186D" w:rsidP="00FA05E8">
            <w:pPr>
              <w:spacing w:line="360" w:lineRule="auto"/>
              <w:rPr>
                <w:rFonts w:ascii="Times New Roman" w:hAnsi="Times New Roman" w:cs="Times New Roman"/>
                <w:sz w:val="24"/>
                <w:szCs w:val="24"/>
              </w:rPr>
            </w:pPr>
            <w:r w:rsidRPr="00296055">
              <w:rPr>
                <w:rFonts w:ascii="Times New Roman" w:hAnsi="Times New Roman" w:cs="Times New Roman"/>
                <w:sz w:val="24"/>
                <w:szCs w:val="24"/>
              </w:rPr>
              <w:t>3</w:t>
            </w:r>
          </w:p>
        </w:tc>
        <w:tc>
          <w:tcPr>
            <w:tcW w:w="0" w:type="auto"/>
            <w:tcMar>
              <w:top w:w="100" w:type="dxa"/>
              <w:left w:w="100" w:type="dxa"/>
              <w:bottom w:w="100" w:type="dxa"/>
              <w:right w:w="100" w:type="dxa"/>
            </w:tcMar>
            <w:hideMark/>
          </w:tcPr>
          <w:p w14:paraId="1A23982B" w14:textId="77777777" w:rsidR="0091186D" w:rsidRPr="00296055" w:rsidRDefault="0091186D" w:rsidP="00FA05E8">
            <w:pPr>
              <w:spacing w:line="360" w:lineRule="auto"/>
              <w:rPr>
                <w:rFonts w:ascii="Times New Roman" w:hAnsi="Times New Roman" w:cs="Times New Roman"/>
                <w:sz w:val="24"/>
                <w:szCs w:val="24"/>
              </w:rPr>
            </w:pPr>
            <w:r w:rsidRPr="00296055">
              <w:rPr>
                <w:rFonts w:ascii="Times New Roman" w:hAnsi="Times New Roman" w:cs="Times New Roman"/>
                <w:sz w:val="24"/>
                <w:szCs w:val="24"/>
              </w:rPr>
              <w:t>Model design and setup</w:t>
            </w:r>
          </w:p>
        </w:tc>
      </w:tr>
      <w:tr w:rsidR="0091186D" w:rsidRPr="00296055" w14:paraId="066A5942" w14:textId="77777777" w:rsidTr="00FA05E8">
        <w:trPr>
          <w:trHeight w:val="500"/>
        </w:trPr>
        <w:tc>
          <w:tcPr>
            <w:tcW w:w="0" w:type="auto"/>
            <w:tcMar>
              <w:top w:w="100" w:type="dxa"/>
              <w:left w:w="100" w:type="dxa"/>
              <w:bottom w:w="100" w:type="dxa"/>
              <w:right w:w="100" w:type="dxa"/>
            </w:tcMar>
            <w:hideMark/>
          </w:tcPr>
          <w:p w14:paraId="7FAD02BB" w14:textId="77777777" w:rsidR="0091186D" w:rsidRPr="00296055" w:rsidRDefault="0091186D" w:rsidP="00FA05E8">
            <w:pPr>
              <w:spacing w:line="360" w:lineRule="auto"/>
              <w:rPr>
                <w:rFonts w:ascii="Times New Roman" w:hAnsi="Times New Roman" w:cs="Times New Roman"/>
                <w:sz w:val="24"/>
                <w:szCs w:val="24"/>
              </w:rPr>
            </w:pPr>
            <w:r w:rsidRPr="00296055">
              <w:rPr>
                <w:rFonts w:ascii="Times New Roman" w:hAnsi="Times New Roman" w:cs="Times New Roman"/>
                <w:sz w:val="24"/>
                <w:szCs w:val="24"/>
              </w:rPr>
              <w:t>4</w:t>
            </w:r>
          </w:p>
        </w:tc>
        <w:tc>
          <w:tcPr>
            <w:tcW w:w="0" w:type="auto"/>
            <w:tcMar>
              <w:top w:w="100" w:type="dxa"/>
              <w:left w:w="100" w:type="dxa"/>
              <w:bottom w:w="100" w:type="dxa"/>
              <w:right w:w="100" w:type="dxa"/>
            </w:tcMar>
            <w:hideMark/>
          </w:tcPr>
          <w:p w14:paraId="2B4EBB0B" w14:textId="77777777" w:rsidR="0091186D" w:rsidRPr="00296055" w:rsidRDefault="0091186D" w:rsidP="00FA05E8">
            <w:pPr>
              <w:spacing w:line="360" w:lineRule="auto"/>
              <w:rPr>
                <w:rFonts w:ascii="Times New Roman" w:hAnsi="Times New Roman" w:cs="Times New Roman"/>
                <w:sz w:val="24"/>
                <w:szCs w:val="24"/>
              </w:rPr>
            </w:pPr>
            <w:r w:rsidRPr="00296055">
              <w:rPr>
                <w:rFonts w:ascii="Times New Roman" w:hAnsi="Times New Roman" w:cs="Times New Roman"/>
                <w:sz w:val="24"/>
                <w:szCs w:val="24"/>
              </w:rPr>
              <w:t>Training Siamese network</w:t>
            </w:r>
          </w:p>
        </w:tc>
      </w:tr>
      <w:tr w:rsidR="0091186D" w:rsidRPr="00296055" w14:paraId="49605B62" w14:textId="77777777" w:rsidTr="00FA05E8">
        <w:trPr>
          <w:trHeight w:val="500"/>
        </w:trPr>
        <w:tc>
          <w:tcPr>
            <w:tcW w:w="0" w:type="auto"/>
            <w:tcMar>
              <w:top w:w="100" w:type="dxa"/>
              <w:left w:w="100" w:type="dxa"/>
              <w:bottom w:w="100" w:type="dxa"/>
              <w:right w:w="100" w:type="dxa"/>
            </w:tcMar>
            <w:hideMark/>
          </w:tcPr>
          <w:p w14:paraId="38EEFEA9" w14:textId="77777777" w:rsidR="0091186D" w:rsidRPr="00296055" w:rsidRDefault="0091186D" w:rsidP="00FA05E8">
            <w:pPr>
              <w:spacing w:line="360" w:lineRule="auto"/>
              <w:rPr>
                <w:rFonts w:ascii="Times New Roman" w:hAnsi="Times New Roman" w:cs="Times New Roman"/>
                <w:sz w:val="24"/>
                <w:szCs w:val="24"/>
              </w:rPr>
            </w:pPr>
            <w:r w:rsidRPr="00296055">
              <w:rPr>
                <w:rFonts w:ascii="Times New Roman" w:hAnsi="Times New Roman" w:cs="Times New Roman"/>
                <w:sz w:val="24"/>
                <w:szCs w:val="24"/>
              </w:rPr>
              <w:t>5</w:t>
            </w:r>
          </w:p>
        </w:tc>
        <w:tc>
          <w:tcPr>
            <w:tcW w:w="0" w:type="auto"/>
            <w:tcMar>
              <w:top w:w="100" w:type="dxa"/>
              <w:left w:w="100" w:type="dxa"/>
              <w:bottom w:w="100" w:type="dxa"/>
              <w:right w:w="100" w:type="dxa"/>
            </w:tcMar>
            <w:hideMark/>
          </w:tcPr>
          <w:p w14:paraId="43AC7063" w14:textId="77777777" w:rsidR="0091186D" w:rsidRPr="00296055" w:rsidRDefault="0091186D" w:rsidP="00FA05E8">
            <w:pPr>
              <w:spacing w:line="360" w:lineRule="auto"/>
              <w:rPr>
                <w:rFonts w:ascii="Times New Roman" w:hAnsi="Times New Roman" w:cs="Times New Roman"/>
                <w:sz w:val="24"/>
                <w:szCs w:val="24"/>
              </w:rPr>
            </w:pPr>
            <w:r w:rsidRPr="00296055">
              <w:rPr>
                <w:rFonts w:ascii="Times New Roman" w:hAnsi="Times New Roman" w:cs="Times New Roman"/>
                <w:sz w:val="24"/>
                <w:szCs w:val="24"/>
              </w:rPr>
              <w:t>Testing and tuning</w:t>
            </w:r>
          </w:p>
        </w:tc>
      </w:tr>
      <w:tr w:rsidR="0091186D" w:rsidRPr="00296055" w14:paraId="6C1B8EA8" w14:textId="77777777" w:rsidTr="00FA05E8">
        <w:trPr>
          <w:trHeight w:val="500"/>
        </w:trPr>
        <w:tc>
          <w:tcPr>
            <w:tcW w:w="0" w:type="auto"/>
            <w:tcMar>
              <w:top w:w="100" w:type="dxa"/>
              <w:left w:w="100" w:type="dxa"/>
              <w:bottom w:w="100" w:type="dxa"/>
              <w:right w:w="100" w:type="dxa"/>
            </w:tcMar>
            <w:hideMark/>
          </w:tcPr>
          <w:p w14:paraId="109E9B24" w14:textId="77777777" w:rsidR="0091186D" w:rsidRPr="00296055" w:rsidRDefault="0091186D" w:rsidP="00FA05E8">
            <w:pPr>
              <w:spacing w:line="360" w:lineRule="auto"/>
              <w:rPr>
                <w:rFonts w:ascii="Times New Roman" w:hAnsi="Times New Roman" w:cs="Times New Roman"/>
                <w:sz w:val="24"/>
                <w:szCs w:val="24"/>
              </w:rPr>
            </w:pPr>
            <w:r w:rsidRPr="00296055">
              <w:rPr>
                <w:rFonts w:ascii="Times New Roman" w:hAnsi="Times New Roman" w:cs="Times New Roman"/>
                <w:sz w:val="24"/>
                <w:szCs w:val="24"/>
              </w:rPr>
              <w:t>6</w:t>
            </w:r>
          </w:p>
        </w:tc>
        <w:tc>
          <w:tcPr>
            <w:tcW w:w="0" w:type="auto"/>
            <w:tcMar>
              <w:top w:w="100" w:type="dxa"/>
              <w:left w:w="100" w:type="dxa"/>
              <w:bottom w:w="100" w:type="dxa"/>
              <w:right w:w="100" w:type="dxa"/>
            </w:tcMar>
            <w:hideMark/>
          </w:tcPr>
          <w:p w14:paraId="2FB27411" w14:textId="77777777" w:rsidR="0091186D" w:rsidRPr="00296055" w:rsidRDefault="0091186D" w:rsidP="00FA05E8">
            <w:pPr>
              <w:spacing w:line="360" w:lineRule="auto"/>
              <w:rPr>
                <w:rFonts w:ascii="Times New Roman" w:hAnsi="Times New Roman" w:cs="Times New Roman"/>
                <w:sz w:val="24"/>
                <w:szCs w:val="24"/>
              </w:rPr>
            </w:pPr>
            <w:r w:rsidRPr="00296055">
              <w:rPr>
                <w:rFonts w:ascii="Times New Roman" w:hAnsi="Times New Roman" w:cs="Times New Roman"/>
                <w:sz w:val="24"/>
                <w:szCs w:val="24"/>
              </w:rPr>
              <w:t>UI for demo (input image pair and show similarity score)</w:t>
            </w:r>
          </w:p>
        </w:tc>
      </w:tr>
      <w:tr w:rsidR="0091186D" w:rsidRPr="00296055" w14:paraId="34517A53" w14:textId="77777777" w:rsidTr="00FA05E8">
        <w:trPr>
          <w:trHeight w:val="500"/>
        </w:trPr>
        <w:tc>
          <w:tcPr>
            <w:tcW w:w="0" w:type="auto"/>
            <w:tcMar>
              <w:top w:w="100" w:type="dxa"/>
              <w:left w:w="100" w:type="dxa"/>
              <w:bottom w:w="100" w:type="dxa"/>
              <w:right w:w="100" w:type="dxa"/>
            </w:tcMar>
            <w:hideMark/>
          </w:tcPr>
          <w:p w14:paraId="783CC51B" w14:textId="77777777" w:rsidR="0091186D" w:rsidRPr="00296055" w:rsidRDefault="0091186D" w:rsidP="00FA05E8">
            <w:pPr>
              <w:spacing w:line="360" w:lineRule="auto"/>
              <w:rPr>
                <w:rFonts w:ascii="Times New Roman" w:hAnsi="Times New Roman" w:cs="Times New Roman"/>
                <w:sz w:val="24"/>
                <w:szCs w:val="24"/>
              </w:rPr>
            </w:pPr>
            <w:r w:rsidRPr="00296055">
              <w:rPr>
                <w:rFonts w:ascii="Times New Roman" w:hAnsi="Times New Roman" w:cs="Times New Roman"/>
                <w:sz w:val="24"/>
                <w:szCs w:val="24"/>
              </w:rPr>
              <w:t>7</w:t>
            </w:r>
          </w:p>
        </w:tc>
        <w:tc>
          <w:tcPr>
            <w:tcW w:w="0" w:type="auto"/>
            <w:tcMar>
              <w:top w:w="100" w:type="dxa"/>
              <w:left w:w="100" w:type="dxa"/>
              <w:bottom w:w="100" w:type="dxa"/>
              <w:right w:w="100" w:type="dxa"/>
            </w:tcMar>
            <w:hideMark/>
          </w:tcPr>
          <w:p w14:paraId="4E62833C" w14:textId="77777777" w:rsidR="0091186D" w:rsidRPr="00296055" w:rsidRDefault="0091186D" w:rsidP="00FA05E8">
            <w:pPr>
              <w:spacing w:line="360" w:lineRule="auto"/>
              <w:rPr>
                <w:rFonts w:ascii="Times New Roman" w:hAnsi="Times New Roman" w:cs="Times New Roman"/>
                <w:sz w:val="24"/>
                <w:szCs w:val="24"/>
              </w:rPr>
            </w:pPr>
            <w:r w:rsidRPr="00296055">
              <w:rPr>
                <w:rFonts w:ascii="Times New Roman" w:hAnsi="Times New Roman" w:cs="Times New Roman"/>
                <w:sz w:val="24"/>
                <w:szCs w:val="24"/>
              </w:rPr>
              <w:t>Documentation and report writing</w:t>
            </w:r>
          </w:p>
        </w:tc>
      </w:tr>
    </w:tbl>
    <w:p w14:paraId="34CEA0B6" w14:textId="77777777" w:rsidR="0091186D" w:rsidRPr="00782CEB" w:rsidRDefault="0091186D" w:rsidP="0091186D">
      <w:pPr>
        <w:rPr>
          <w:rFonts w:ascii="Times New Roman" w:hAnsi="Times New Roman" w:cs="Times New Roman"/>
          <w:b/>
          <w:bCs/>
          <w:sz w:val="28"/>
          <w:szCs w:val="28"/>
        </w:rPr>
      </w:pPr>
      <w:r w:rsidRPr="00782CEB">
        <w:rPr>
          <w:rFonts w:ascii="Times New Roman" w:hAnsi="Times New Roman" w:cs="Times New Roman"/>
          <w:b/>
          <w:bCs/>
          <w:sz w:val="28"/>
          <w:szCs w:val="28"/>
        </w:rPr>
        <w:t>7. Conclusion</w:t>
      </w:r>
    </w:p>
    <w:p w14:paraId="728A8E13" w14:textId="77777777" w:rsidR="00CA7643" w:rsidRDefault="0091186D" w:rsidP="0091186D">
      <w:pPr>
        <w:spacing w:line="360" w:lineRule="auto"/>
        <w:rPr>
          <w:rFonts w:ascii="Times New Roman" w:hAnsi="Times New Roman" w:cs="Times New Roman"/>
          <w:sz w:val="24"/>
          <w:szCs w:val="24"/>
        </w:rPr>
      </w:pPr>
      <w:r w:rsidRPr="00782CEB">
        <w:rPr>
          <w:rFonts w:ascii="Times New Roman" w:hAnsi="Times New Roman" w:cs="Times New Roman"/>
          <w:sz w:val="24"/>
          <w:szCs w:val="24"/>
        </w:rPr>
        <w:t xml:space="preserve">This mini project demonstrates the application of advanced machine learning techniques to the domain of writer verification—a task of increasing importance in areas such as forensic analysis, historical document authentication, and digital signature validation. By leveraging </w:t>
      </w:r>
    </w:p>
    <w:p w14:paraId="75F848CB" w14:textId="7194BF6C" w:rsidR="0091186D" w:rsidRPr="00782CEB" w:rsidRDefault="0091186D" w:rsidP="0091186D">
      <w:pPr>
        <w:spacing w:line="360" w:lineRule="auto"/>
        <w:rPr>
          <w:rFonts w:ascii="Times New Roman" w:hAnsi="Times New Roman" w:cs="Times New Roman"/>
          <w:sz w:val="24"/>
          <w:szCs w:val="24"/>
        </w:rPr>
      </w:pPr>
      <w:r w:rsidRPr="00782CEB">
        <w:rPr>
          <w:rFonts w:ascii="Times New Roman" w:hAnsi="Times New Roman" w:cs="Times New Roman"/>
          <w:sz w:val="24"/>
          <w:szCs w:val="24"/>
        </w:rPr>
        <w:t>Dataset, the project aims to build a robust and scalable system that can verify the authorship of two handwritten text samples with high confidence.</w:t>
      </w:r>
    </w:p>
    <w:p w14:paraId="510D9C6A" w14:textId="77777777" w:rsidR="0091186D" w:rsidRPr="00782CEB" w:rsidRDefault="0091186D" w:rsidP="0091186D">
      <w:pPr>
        <w:spacing w:line="360" w:lineRule="auto"/>
        <w:rPr>
          <w:rFonts w:ascii="Times New Roman" w:hAnsi="Times New Roman" w:cs="Times New Roman"/>
          <w:sz w:val="24"/>
          <w:szCs w:val="24"/>
        </w:rPr>
      </w:pPr>
      <w:r w:rsidRPr="00782CEB">
        <w:rPr>
          <w:rFonts w:ascii="Times New Roman" w:hAnsi="Times New Roman" w:cs="Times New Roman"/>
          <w:sz w:val="24"/>
          <w:szCs w:val="24"/>
        </w:rPr>
        <w:t>The use of a Siamese architecture allows the model to learn a meaningful similarity metric rather than relying on fixed class-based predictions, making it suitable for open-set scenarios where new, unseen writers may be encountered. Additionally, the project emphasizes the complete machine learning pipeline—from data preprocessing and model design to evaluation and real-time prediction—offering practical exposure to deep learning concepts.</w:t>
      </w:r>
    </w:p>
    <w:p w14:paraId="1E4EAB6A" w14:textId="12367457" w:rsidR="006F2F7B" w:rsidRPr="006F2F7B" w:rsidRDefault="0091186D" w:rsidP="0091186D">
      <w:pPr>
        <w:spacing w:line="360" w:lineRule="auto"/>
        <w:rPr>
          <w:rFonts w:ascii="Times New Roman" w:hAnsi="Times New Roman" w:cs="Times New Roman"/>
          <w:b/>
          <w:bCs/>
          <w:sz w:val="28"/>
          <w:szCs w:val="28"/>
        </w:rPr>
      </w:pPr>
      <w:r w:rsidRPr="00782CEB">
        <w:rPr>
          <w:rFonts w:ascii="Times New Roman" w:hAnsi="Times New Roman" w:cs="Times New Roman"/>
          <w:sz w:val="24"/>
          <w:szCs w:val="24"/>
        </w:rPr>
        <w:t>If successful, this system can form the foundation for future work in areas such as cross-lingual writer verification, automated signature validation, and even handwriting-based</w:t>
      </w:r>
      <w:r w:rsidR="007974E5" w:rsidRPr="007974E5">
        <w:rPr>
          <w:rFonts w:ascii="Times New Roman" w:hAnsi="Times New Roman" w:cs="Times New Roman"/>
          <w:b/>
          <w:bCs/>
          <w:sz w:val="28"/>
          <w:szCs w:val="28"/>
        </w:rPr>
        <w:br/>
      </w:r>
    </w:p>
    <w:p w14:paraId="13D3C27E" w14:textId="77777777" w:rsidR="003C4E2B" w:rsidRPr="00782CEB" w:rsidRDefault="003C4E2B" w:rsidP="003C4E2B">
      <w:pPr>
        <w:spacing w:line="360" w:lineRule="auto"/>
        <w:rPr>
          <w:rFonts w:ascii="Times New Roman" w:hAnsi="Times New Roman" w:cs="Times New Roman"/>
          <w:sz w:val="24"/>
          <w:szCs w:val="24"/>
        </w:rPr>
      </w:pPr>
      <w:r w:rsidRPr="00782CEB">
        <w:rPr>
          <w:rFonts w:ascii="Times New Roman" w:hAnsi="Times New Roman" w:cs="Times New Roman"/>
          <w:sz w:val="24"/>
          <w:szCs w:val="24"/>
        </w:rPr>
        <w:lastRenderedPageBreak/>
        <w:t>behavioral biometrics. It also opens avenues for deploying the model in low-resource environments by optimizing inference on mobile or edge devices.</w:t>
      </w:r>
    </w:p>
    <w:p w14:paraId="3DD91F36" w14:textId="77777777" w:rsidR="003C4E2B" w:rsidRPr="00782CEB" w:rsidRDefault="003C4E2B" w:rsidP="003C4E2B">
      <w:pPr>
        <w:spacing w:line="360" w:lineRule="auto"/>
        <w:rPr>
          <w:rFonts w:ascii="Times New Roman" w:hAnsi="Times New Roman" w:cs="Times New Roman"/>
          <w:sz w:val="24"/>
          <w:szCs w:val="24"/>
        </w:rPr>
      </w:pPr>
      <w:r w:rsidRPr="00782CEB">
        <w:rPr>
          <w:rFonts w:ascii="Times New Roman" w:hAnsi="Times New Roman" w:cs="Times New Roman"/>
          <w:sz w:val="24"/>
          <w:szCs w:val="24"/>
        </w:rPr>
        <w:t>In conclusion, this project not only addresses a relevant and practical problem but also provides a valuable learning experience in applying deep learning to real-world verification challenges.</w:t>
      </w:r>
    </w:p>
    <w:p w14:paraId="4D8F2060" w14:textId="77777777" w:rsidR="003C4E2B" w:rsidRDefault="003C4E2B" w:rsidP="003C4E2B">
      <w:pPr>
        <w:rPr>
          <w:rFonts w:ascii="Times New Roman" w:hAnsi="Times New Roman" w:cs="Times New Roman"/>
          <w:sz w:val="28"/>
          <w:szCs w:val="28"/>
        </w:rPr>
      </w:pPr>
    </w:p>
    <w:p w14:paraId="06D9E0D7" w14:textId="77777777" w:rsidR="003C4E2B" w:rsidRPr="00981B34" w:rsidRDefault="003C4E2B" w:rsidP="003C4E2B">
      <w:pPr>
        <w:rPr>
          <w:rFonts w:ascii="Times New Roman" w:hAnsi="Times New Roman" w:cs="Times New Roman"/>
          <w:b/>
          <w:bCs/>
          <w:sz w:val="28"/>
          <w:szCs w:val="28"/>
        </w:rPr>
      </w:pPr>
      <w:r w:rsidRPr="00981B34">
        <w:rPr>
          <w:rFonts w:ascii="Times New Roman" w:hAnsi="Times New Roman" w:cs="Times New Roman"/>
          <w:b/>
          <w:bCs/>
          <w:sz w:val="28"/>
          <w:szCs w:val="28"/>
        </w:rPr>
        <w:t>8.</w:t>
      </w:r>
      <w:r w:rsidRPr="00981B34">
        <w:rPr>
          <w:rFonts w:ascii="Times New Roman" w:eastAsia="Times New Roman" w:hAnsi="Times New Roman" w:cs="Times New Roman"/>
          <w:b/>
          <w:bCs/>
          <w:color w:val="000000"/>
          <w:sz w:val="28"/>
          <w:szCs w:val="28"/>
          <w:lang w:eastAsia="en-IN"/>
        </w:rPr>
        <w:t xml:space="preserve"> </w:t>
      </w:r>
      <w:r w:rsidRPr="00981B34">
        <w:rPr>
          <w:rFonts w:ascii="Times New Roman" w:hAnsi="Times New Roman" w:cs="Times New Roman"/>
          <w:b/>
          <w:bCs/>
          <w:sz w:val="28"/>
          <w:szCs w:val="28"/>
        </w:rPr>
        <w:t>References</w:t>
      </w:r>
    </w:p>
    <w:p w14:paraId="7C2A5E67" w14:textId="047E2040" w:rsidR="004D1E02" w:rsidRPr="004D1E02" w:rsidRDefault="004D1E02" w:rsidP="004D1E02">
      <w:pPr>
        <w:numPr>
          <w:ilvl w:val="0"/>
          <w:numId w:val="14"/>
        </w:numPr>
        <w:spacing w:line="360" w:lineRule="auto"/>
        <w:rPr>
          <w:rFonts w:ascii="Times New Roman" w:hAnsi="Times New Roman" w:cs="Times New Roman"/>
          <w:sz w:val="24"/>
          <w:szCs w:val="24"/>
        </w:rPr>
      </w:pPr>
      <w:r w:rsidRPr="004D1E02">
        <w:rPr>
          <w:rFonts w:ascii="Times New Roman" w:hAnsi="Times New Roman" w:cs="Times New Roman"/>
          <w:sz w:val="24"/>
          <w:szCs w:val="24"/>
        </w:rPr>
        <w:t>IAM Handwriting Database: https://fki.tic.heia-fr.ch/databases/iam-handwriting-database</w:t>
      </w:r>
    </w:p>
    <w:p w14:paraId="00749CD1" w14:textId="1C5FFB0B" w:rsidR="004D1E02" w:rsidRPr="004D1E02" w:rsidRDefault="004D1E02" w:rsidP="004D1E02">
      <w:pPr>
        <w:numPr>
          <w:ilvl w:val="0"/>
          <w:numId w:val="14"/>
        </w:numPr>
        <w:spacing w:line="360" w:lineRule="auto"/>
        <w:rPr>
          <w:rFonts w:ascii="Times New Roman" w:hAnsi="Times New Roman" w:cs="Times New Roman"/>
          <w:sz w:val="24"/>
          <w:szCs w:val="24"/>
        </w:rPr>
      </w:pPr>
      <w:r w:rsidRPr="004D1E02">
        <w:rPr>
          <w:rFonts w:ascii="Times New Roman" w:hAnsi="Times New Roman" w:cs="Times New Roman"/>
          <w:sz w:val="24"/>
          <w:szCs w:val="24"/>
        </w:rPr>
        <w:t>Chopra, Sumit, et al. "Learning a similarity metric discriminatively, with application to face verification." CVPR 2005.</w:t>
      </w:r>
    </w:p>
    <w:p w14:paraId="14B0BA19" w14:textId="4B63F037" w:rsidR="004D1E02" w:rsidRPr="004D1E02" w:rsidRDefault="004D1E02" w:rsidP="004D1E02">
      <w:pPr>
        <w:numPr>
          <w:ilvl w:val="0"/>
          <w:numId w:val="14"/>
        </w:numPr>
        <w:spacing w:line="360" w:lineRule="auto"/>
        <w:rPr>
          <w:rFonts w:ascii="Times New Roman" w:hAnsi="Times New Roman" w:cs="Times New Roman"/>
          <w:sz w:val="24"/>
          <w:szCs w:val="24"/>
        </w:rPr>
      </w:pPr>
      <w:r w:rsidRPr="004D1E02">
        <w:rPr>
          <w:rFonts w:ascii="Times New Roman" w:hAnsi="Times New Roman" w:cs="Times New Roman"/>
          <w:sz w:val="24"/>
          <w:szCs w:val="24"/>
        </w:rPr>
        <w:t>Zhang, Zhangyang, et al. "DeepWriter: A Multi-Stream Deep CNN for Text-Independent Writer Identification." arXiv:1606.06472.</w:t>
      </w:r>
    </w:p>
    <w:p w14:paraId="5ADFFF16" w14:textId="77777777" w:rsidR="004D1E02" w:rsidRPr="004D1E02" w:rsidRDefault="004D1E02" w:rsidP="004D1E02">
      <w:pPr>
        <w:numPr>
          <w:ilvl w:val="0"/>
          <w:numId w:val="14"/>
        </w:numPr>
        <w:spacing w:line="360" w:lineRule="auto"/>
        <w:rPr>
          <w:rFonts w:ascii="Times New Roman" w:hAnsi="Times New Roman" w:cs="Times New Roman"/>
          <w:sz w:val="24"/>
          <w:szCs w:val="24"/>
        </w:rPr>
      </w:pPr>
      <w:r w:rsidRPr="004D1E02">
        <w:rPr>
          <w:rFonts w:ascii="Times New Roman" w:hAnsi="Times New Roman" w:cs="Times New Roman"/>
          <w:sz w:val="24"/>
          <w:szCs w:val="24"/>
        </w:rPr>
        <w:t>Hsu, Tsung-Yu, et al. "Writer Identification using a Deep Neural Network." IJDAR, 2020.</w:t>
      </w:r>
    </w:p>
    <w:p w14:paraId="4C0C0F76" w14:textId="09E8F3BA" w:rsidR="000E713E" w:rsidRDefault="000E713E">
      <w:pPr>
        <w:rPr>
          <w:rFonts w:ascii="Times New Roman" w:hAnsi="Times New Roman" w:cs="Times New Roman"/>
          <w:sz w:val="24"/>
          <w:szCs w:val="24"/>
        </w:rPr>
      </w:pPr>
      <w:r>
        <w:rPr>
          <w:rFonts w:ascii="Times New Roman" w:hAnsi="Times New Roman" w:cs="Times New Roman"/>
          <w:sz w:val="24"/>
          <w:szCs w:val="24"/>
        </w:rPr>
        <w:br w:type="page"/>
      </w:r>
    </w:p>
    <w:p w14:paraId="4401C6DF" w14:textId="58B7C632" w:rsidR="000E713E" w:rsidRDefault="000E713E">
      <w:pPr>
        <w:rPr>
          <w:rFonts w:ascii="Times New Roman" w:hAnsi="Times New Roman" w:cs="Times New Roman"/>
          <w:sz w:val="24"/>
          <w:szCs w:val="24"/>
        </w:rPr>
      </w:pPr>
      <w:r>
        <w:rPr>
          <w:rFonts w:ascii="Times New Roman" w:hAnsi="Times New Roman" w:cs="Times New Roman"/>
          <w:sz w:val="24"/>
          <w:szCs w:val="24"/>
        </w:rPr>
        <w:lastRenderedPageBreak/>
        <w:br w:type="page"/>
      </w:r>
    </w:p>
    <w:p w14:paraId="4C58D0A6" w14:textId="006C3FC5" w:rsidR="000E713E" w:rsidRDefault="000E713E">
      <w:pPr>
        <w:rPr>
          <w:rFonts w:ascii="Times New Roman" w:hAnsi="Times New Roman" w:cs="Times New Roman"/>
          <w:sz w:val="24"/>
          <w:szCs w:val="24"/>
        </w:rPr>
      </w:pPr>
    </w:p>
    <w:p w14:paraId="53D716DF" w14:textId="77777777" w:rsidR="000E713E" w:rsidRDefault="000E713E">
      <w:pPr>
        <w:rPr>
          <w:rFonts w:ascii="Times New Roman" w:hAnsi="Times New Roman" w:cs="Times New Roman"/>
          <w:sz w:val="24"/>
          <w:szCs w:val="24"/>
        </w:rPr>
      </w:pPr>
      <w:r>
        <w:rPr>
          <w:rFonts w:ascii="Times New Roman" w:hAnsi="Times New Roman" w:cs="Times New Roman"/>
          <w:sz w:val="24"/>
          <w:szCs w:val="24"/>
        </w:rPr>
        <w:br w:type="page"/>
      </w:r>
    </w:p>
    <w:p w14:paraId="4A24CA28" w14:textId="46808E1D" w:rsidR="000E713E" w:rsidRDefault="000E713E">
      <w:pPr>
        <w:rPr>
          <w:rFonts w:ascii="Times New Roman" w:hAnsi="Times New Roman" w:cs="Times New Roman"/>
          <w:sz w:val="24"/>
          <w:szCs w:val="24"/>
        </w:rPr>
      </w:pPr>
    </w:p>
    <w:p w14:paraId="4CD8BD5C" w14:textId="77777777" w:rsidR="000E713E" w:rsidRDefault="000E713E">
      <w:pPr>
        <w:rPr>
          <w:rFonts w:ascii="Times New Roman" w:hAnsi="Times New Roman" w:cs="Times New Roman"/>
          <w:sz w:val="24"/>
          <w:szCs w:val="24"/>
        </w:rPr>
      </w:pPr>
      <w:r>
        <w:rPr>
          <w:rFonts w:ascii="Times New Roman" w:hAnsi="Times New Roman" w:cs="Times New Roman"/>
          <w:sz w:val="24"/>
          <w:szCs w:val="24"/>
        </w:rPr>
        <w:br w:type="page"/>
      </w:r>
    </w:p>
    <w:p w14:paraId="63A83184" w14:textId="77777777" w:rsidR="002C1A6A" w:rsidRPr="002C1A6A" w:rsidRDefault="002C1A6A">
      <w:pPr>
        <w:rPr>
          <w:rFonts w:ascii="Times New Roman" w:hAnsi="Times New Roman" w:cs="Times New Roman"/>
          <w:sz w:val="24"/>
          <w:szCs w:val="24"/>
        </w:rPr>
      </w:pPr>
    </w:p>
    <w:sectPr w:rsidR="002C1A6A" w:rsidRPr="002C1A6A" w:rsidSect="00ED5994">
      <w:footerReference w:type="default" r:id="rId8"/>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4586D7" w14:textId="77777777" w:rsidR="001A41B3" w:rsidRDefault="001A41B3" w:rsidP="002C1A6A">
      <w:pPr>
        <w:spacing w:after="0" w:line="240" w:lineRule="auto"/>
      </w:pPr>
      <w:r>
        <w:separator/>
      </w:r>
    </w:p>
  </w:endnote>
  <w:endnote w:type="continuationSeparator" w:id="0">
    <w:p w14:paraId="5BF8A647" w14:textId="77777777" w:rsidR="001A41B3" w:rsidRDefault="001A41B3" w:rsidP="002C1A6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0276330"/>
      <w:docPartObj>
        <w:docPartGallery w:val="Page Numbers (Bottom of Page)"/>
        <w:docPartUnique/>
      </w:docPartObj>
    </w:sdtPr>
    <w:sdtContent>
      <w:p w14:paraId="2993FD02" w14:textId="5C350F85" w:rsidR="00585BE6" w:rsidRDefault="00585BE6">
        <w:pPr>
          <w:pStyle w:val="Footer"/>
          <w:jc w:val="right"/>
        </w:pPr>
        <w:r>
          <w:t xml:space="preserve">Page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482F547B" w14:textId="77777777" w:rsidR="00585BE6" w:rsidRDefault="00585BE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8FBA08" w14:textId="77777777" w:rsidR="001A41B3" w:rsidRDefault="001A41B3" w:rsidP="002C1A6A">
      <w:pPr>
        <w:spacing w:after="0" w:line="240" w:lineRule="auto"/>
      </w:pPr>
      <w:r>
        <w:separator/>
      </w:r>
    </w:p>
  </w:footnote>
  <w:footnote w:type="continuationSeparator" w:id="0">
    <w:p w14:paraId="724E8410" w14:textId="77777777" w:rsidR="001A41B3" w:rsidRDefault="001A41B3" w:rsidP="002C1A6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61131"/>
    <w:multiLevelType w:val="hybridMultilevel"/>
    <w:tmpl w:val="C156B96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F536951"/>
    <w:multiLevelType w:val="hybridMultilevel"/>
    <w:tmpl w:val="E1C6EB7E"/>
    <w:lvl w:ilvl="0" w:tplc="4009000F">
      <w:start w:val="3"/>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9D343A5"/>
    <w:multiLevelType w:val="multilevel"/>
    <w:tmpl w:val="5B98743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32C6A54"/>
    <w:multiLevelType w:val="multilevel"/>
    <w:tmpl w:val="B4F46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561167E"/>
    <w:multiLevelType w:val="hybridMultilevel"/>
    <w:tmpl w:val="C720A286"/>
    <w:lvl w:ilvl="0" w:tplc="3BFA75FC">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440064C3"/>
    <w:multiLevelType w:val="hybridMultilevel"/>
    <w:tmpl w:val="B58642A0"/>
    <w:lvl w:ilvl="0" w:tplc="4C584E0C">
      <w:start w:val="6"/>
      <w:numFmt w:val="decimal"/>
      <w:lvlText w:val="%1."/>
      <w:lvlJc w:val="left"/>
      <w:pPr>
        <w:ind w:left="660" w:hanging="360"/>
      </w:pPr>
      <w:rPr>
        <w:rFonts w:hint="default"/>
      </w:rPr>
    </w:lvl>
    <w:lvl w:ilvl="1" w:tplc="40090019" w:tentative="1">
      <w:start w:val="1"/>
      <w:numFmt w:val="lowerLetter"/>
      <w:lvlText w:val="%2."/>
      <w:lvlJc w:val="left"/>
      <w:pPr>
        <w:ind w:left="1380" w:hanging="360"/>
      </w:pPr>
    </w:lvl>
    <w:lvl w:ilvl="2" w:tplc="4009001B" w:tentative="1">
      <w:start w:val="1"/>
      <w:numFmt w:val="lowerRoman"/>
      <w:lvlText w:val="%3."/>
      <w:lvlJc w:val="right"/>
      <w:pPr>
        <w:ind w:left="2100" w:hanging="180"/>
      </w:pPr>
    </w:lvl>
    <w:lvl w:ilvl="3" w:tplc="4009000F" w:tentative="1">
      <w:start w:val="1"/>
      <w:numFmt w:val="decimal"/>
      <w:lvlText w:val="%4."/>
      <w:lvlJc w:val="left"/>
      <w:pPr>
        <w:ind w:left="2820" w:hanging="360"/>
      </w:pPr>
    </w:lvl>
    <w:lvl w:ilvl="4" w:tplc="40090019" w:tentative="1">
      <w:start w:val="1"/>
      <w:numFmt w:val="lowerLetter"/>
      <w:lvlText w:val="%5."/>
      <w:lvlJc w:val="left"/>
      <w:pPr>
        <w:ind w:left="3540" w:hanging="360"/>
      </w:pPr>
    </w:lvl>
    <w:lvl w:ilvl="5" w:tplc="4009001B" w:tentative="1">
      <w:start w:val="1"/>
      <w:numFmt w:val="lowerRoman"/>
      <w:lvlText w:val="%6."/>
      <w:lvlJc w:val="right"/>
      <w:pPr>
        <w:ind w:left="4260" w:hanging="180"/>
      </w:pPr>
    </w:lvl>
    <w:lvl w:ilvl="6" w:tplc="4009000F" w:tentative="1">
      <w:start w:val="1"/>
      <w:numFmt w:val="decimal"/>
      <w:lvlText w:val="%7."/>
      <w:lvlJc w:val="left"/>
      <w:pPr>
        <w:ind w:left="4980" w:hanging="360"/>
      </w:pPr>
    </w:lvl>
    <w:lvl w:ilvl="7" w:tplc="40090019" w:tentative="1">
      <w:start w:val="1"/>
      <w:numFmt w:val="lowerLetter"/>
      <w:lvlText w:val="%8."/>
      <w:lvlJc w:val="left"/>
      <w:pPr>
        <w:ind w:left="5700" w:hanging="360"/>
      </w:pPr>
    </w:lvl>
    <w:lvl w:ilvl="8" w:tplc="4009001B" w:tentative="1">
      <w:start w:val="1"/>
      <w:numFmt w:val="lowerRoman"/>
      <w:lvlText w:val="%9."/>
      <w:lvlJc w:val="right"/>
      <w:pPr>
        <w:ind w:left="6420" w:hanging="180"/>
      </w:pPr>
    </w:lvl>
  </w:abstractNum>
  <w:abstractNum w:abstractNumId="6" w15:restartNumberingAfterBreak="0">
    <w:nsid w:val="46D06EAA"/>
    <w:multiLevelType w:val="multilevel"/>
    <w:tmpl w:val="859ADA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A1D0D13"/>
    <w:multiLevelType w:val="hybridMultilevel"/>
    <w:tmpl w:val="56382852"/>
    <w:lvl w:ilvl="0" w:tplc="09FAF53A">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4EDB6603"/>
    <w:multiLevelType w:val="multilevel"/>
    <w:tmpl w:val="B5389D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039600A"/>
    <w:multiLevelType w:val="hybridMultilevel"/>
    <w:tmpl w:val="61B4B9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55DD497D"/>
    <w:multiLevelType w:val="multilevel"/>
    <w:tmpl w:val="F98AB9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9667009"/>
    <w:multiLevelType w:val="hybridMultilevel"/>
    <w:tmpl w:val="DF90310A"/>
    <w:lvl w:ilvl="0" w:tplc="CFB02A7A">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2" w15:restartNumberingAfterBreak="0">
    <w:nsid w:val="5A362460"/>
    <w:multiLevelType w:val="hybridMultilevel"/>
    <w:tmpl w:val="25F6BDD6"/>
    <w:lvl w:ilvl="0" w:tplc="8F180E7C">
      <w:start w:val="6"/>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3" w15:restartNumberingAfterBreak="0">
    <w:nsid w:val="7FA1211C"/>
    <w:multiLevelType w:val="multilevel"/>
    <w:tmpl w:val="F1E45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71048687">
    <w:abstractNumId w:val="3"/>
  </w:num>
  <w:num w:numId="2" w16cid:durableId="1710914476">
    <w:abstractNumId w:val="13"/>
  </w:num>
  <w:num w:numId="3" w16cid:durableId="537007023">
    <w:abstractNumId w:val="9"/>
  </w:num>
  <w:num w:numId="4" w16cid:durableId="1428043917">
    <w:abstractNumId w:val="2"/>
  </w:num>
  <w:num w:numId="5" w16cid:durableId="2056617981">
    <w:abstractNumId w:val="8"/>
  </w:num>
  <w:num w:numId="6" w16cid:durableId="1263562806">
    <w:abstractNumId w:val="4"/>
  </w:num>
  <w:num w:numId="7" w16cid:durableId="30345402">
    <w:abstractNumId w:val="1"/>
  </w:num>
  <w:num w:numId="8" w16cid:durableId="2102723578">
    <w:abstractNumId w:val="12"/>
  </w:num>
  <w:num w:numId="9" w16cid:durableId="232858359">
    <w:abstractNumId w:val="5"/>
  </w:num>
  <w:num w:numId="10" w16cid:durableId="1067218554">
    <w:abstractNumId w:val="7"/>
  </w:num>
  <w:num w:numId="11" w16cid:durableId="1095857042">
    <w:abstractNumId w:val="11"/>
  </w:num>
  <w:num w:numId="12" w16cid:durableId="1692879408">
    <w:abstractNumId w:val="0"/>
  </w:num>
  <w:num w:numId="13" w16cid:durableId="495268893">
    <w:abstractNumId w:val="6"/>
  </w:num>
  <w:num w:numId="14" w16cid:durableId="173369788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1A6A"/>
    <w:rsid w:val="00097719"/>
    <w:rsid w:val="000E713E"/>
    <w:rsid w:val="0019495F"/>
    <w:rsid w:val="001A41B3"/>
    <w:rsid w:val="00237194"/>
    <w:rsid w:val="00241B28"/>
    <w:rsid w:val="00296055"/>
    <w:rsid w:val="002C1A6A"/>
    <w:rsid w:val="003C4E2B"/>
    <w:rsid w:val="00460FAE"/>
    <w:rsid w:val="004D1E02"/>
    <w:rsid w:val="005016AA"/>
    <w:rsid w:val="0053781D"/>
    <w:rsid w:val="00585BE6"/>
    <w:rsid w:val="005D49DE"/>
    <w:rsid w:val="00604AC1"/>
    <w:rsid w:val="006F2F7B"/>
    <w:rsid w:val="00782CEB"/>
    <w:rsid w:val="007974E5"/>
    <w:rsid w:val="0091186D"/>
    <w:rsid w:val="00957BE6"/>
    <w:rsid w:val="00981B34"/>
    <w:rsid w:val="009A574D"/>
    <w:rsid w:val="009C4005"/>
    <w:rsid w:val="00A125CD"/>
    <w:rsid w:val="00A1720F"/>
    <w:rsid w:val="00A44E2D"/>
    <w:rsid w:val="00B02931"/>
    <w:rsid w:val="00C163FA"/>
    <w:rsid w:val="00CA7643"/>
    <w:rsid w:val="00ED599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9730411"/>
  <w15:chartTrackingRefBased/>
  <w15:docId w15:val="{D019F41B-767F-4907-B448-E837D366FA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C4E2B"/>
  </w:style>
  <w:style w:type="paragraph" w:styleId="Heading1">
    <w:name w:val="heading 1"/>
    <w:basedOn w:val="Normal"/>
    <w:next w:val="Normal"/>
    <w:link w:val="Heading1Char"/>
    <w:uiPriority w:val="9"/>
    <w:qFormat/>
    <w:rsid w:val="002C1A6A"/>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unhideWhenUsed/>
    <w:qFormat/>
    <w:rsid w:val="002C1A6A"/>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2C1A6A"/>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2C1A6A"/>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2C1A6A"/>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2C1A6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1A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1A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1A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1A6A"/>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rsid w:val="002C1A6A"/>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2C1A6A"/>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2C1A6A"/>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2C1A6A"/>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2C1A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1A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1A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1A6A"/>
    <w:rPr>
      <w:rFonts w:eastAsiaTheme="majorEastAsia" w:cstheme="majorBidi"/>
      <w:color w:val="272727" w:themeColor="text1" w:themeTint="D8"/>
    </w:rPr>
  </w:style>
  <w:style w:type="paragraph" w:styleId="Title">
    <w:name w:val="Title"/>
    <w:basedOn w:val="Normal"/>
    <w:next w:val="Normal"/>
    <w:link w:val="TitleChar"/>
    <w:uiPriority w:val="10"/>
    <w:qFormat/>
    <w:rsid w:val="002C1A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1A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1A6A"/>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1A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1A6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C1A6A"/>
    <w:rPr>
      <w:i/>
      <w:iCs/>
      <w:color w:val="404040" w:themeColor="text1" w:themeTint="BF"/>
    </w:rPr>
  </w:style>
  <w:style w:type="paragraph" w:styleId="ListParagraph">
    <w:name w:val="List Paragraph"/>
    <w:basedOn w:val="Normal"/>
    <w:uiPriority w:val="34"/>
    <w:qFormat/>
    <w:rsid w:val="002C1A6A"/>
    <w:pPr>
      <w:ind w:left="720"/>
      <w:contextualSpacing/>
    </w:pPr>
  </w:style>
  <w:style w:type="character" w:styleId="IntenseEmphasis">
    <w:name w:val="Intense Emphasis"/>
    <w:basedOn w:val="DefaultParagraphFont"/>
    <w:uiPriority w:val="21"/>
    <w:qFormat/>
    <w:rsid w:val="002C1A6A"/>
    <w:rPr>
      <w:i/>
      <w:iCs/>
      <w:color w:val="365F91" w:themeColor="accent1" w:themeShade="BF"/>
    </w:rPr>
  </w:style>
  <w:style w:type="paragraph" w:styleId="IntenseQuote">
    <w:name w:val="Intense Quote"/>
    <w:basedOn w:val="Normal"/>
    <w:next w:val="Normal"/>
    <w:link w:val="IntenseQuoteChar"/>
    <w:uiPriority w:val="30"/>
    <w:qFormat/>
    <w:rsid w:val="002C1A6A"/>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2C1A6A"/>
    <w:rPr>
      <w:i/>
      <w:iCs/>
      <w:color w:val="365F91" w:themeColor="accent1" w:themeShade="BF"/>
    </w:rPr>
  </w:style>
  <w:style w:type="character" w:styleId="IntenseReference">
    <w:name w:val="Intense Reference"/>
    <w:basedOn w:val="DefaultParagraphFont"/>
    <w:uiPriority w:val="32"/>
    <w:qFormat/>
    <w:rsid w:val="002C1A6A"/>
    <w:rPr>
      <w:b/>
      <w:bCs/>
      <w:smallCaps/>
      <w:color w:val="365F91" w:themeColor="accent1" w:themeShade="BF"/>
      <w:spacing w:val="5"/>
    </w:rPr>
  </w:style>
  <w:style w:type="paragraph" w:styleId="Header">
    <w:name w:val="header"/>
    <w:basedOn w:val="Normal"/>
    <w:link w:val="HeaderChar"/>
    <w:uiPriority w:val="99"/>
    <w:unhideWhenUsed/>
    <w:rsid w:val="002C1A6A"/>
    <w:pPr>
      <w:tabs>
        <w:tab w:val="center" w:pos="4513"/>
        <w:tab w:val="right" w:pos="9026"/>
      </w:tabs>
      <w:spacing w:after="0" w:line="240" w:lineRule="auto"/>
    </w:pPr>
  </w:style>
  <w:style w:type="character" w:customStyle="1" w:styleId="HeaderChar">
    <w:name w:val="Header Char"/>
    <w:basedOn w:val="DefaultParagraphFont"/>
    <w:link w:val="Header"/>
    <w:uiPriority w:val="99"/>
    <w:rsid w:val="002C1A6A"/>
  </w:style>
  <w:style w:type="paragraph" w:styleId="Footer">
    <w:name w:val="footer"/>
    <w:basedOn w:val="Normal"/>
    <w:link w:val="FooterChar"/>
    <w:uiPriority w:val="99"/>
    <w:unhideWhenUsed/>
    <w:rsid w:val="002C1A6A"/>
    <w:pPr>
      <w:tabs>
        <w:tab w:val="center" w:pos="4513"/>
        <w:tab w:val="right" w:pos="9026"/>
      </w:tabs>
      <w:spacing w:after="0" w:line="240" w:lineRule="auto"/>
    </w:pPr>
  </w:style>
  <w:style w:type="character" w:customStyle="1" w:styleId="FooterChar">
    <w:name w:val="Footer Char"/>
    <w:basedOn w:val="DefaultParagraphFont"/>
    <w:link w:val="Footer"/>
    <w:uiPriority w:val="99"/>
    <w:rsid w:val="002C1A6A"/>
  </w:style>
  <w:style w:type="paragraph" w:styleId="NormalWeb">
    <w:name w:val="Normal (Web)"/>
    <w:basedOn w:val="Normal"/>
    <w:uiPriority w:val="99"/>
    <w:semiHidden/>
    <w:unhideWhenUsed/>
    <w:rsid w:val="000E713E"/>
    <w:rPr>
      <w:rFonts w:ascii="Times New Roman" w:hAnsi="Times New Roman" w:cs="Times New Roman"/>
      <w:sz w:val="24"/>
      <w:szCs w:val="24"/>
    </w:rPr>
  </w:style>
  <w:style w:type="paragraph" w:styleId="Revision">
    <w:name w:val="Revision"/>
    <w:hidden/>
    <w:uiPriority w:val="99"/>
    <w:semiHidden/>
    <w:rsid w:val="0019495F"/>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5268657">
      <w:bodyDiv w:val="1"/>
      <w:marLeft w:val="0"/>
      <w:marRight w:val="0"/>
      <w:marTop w:val="0"/>
      <w:marBottom w:val="0"/>
      <w:divBdr>
        <w:top w:val="none" w:sz="0" w:space="0" w:color="auto"/>
        <w:left w:val="none" w:sz="0" w:space="0" w:color="auto"/>
        <w:bottom w:val="none" w:sz="0" w:space="0" w:color="auto"/>
        <w:right w:val="none" w:sz="0" w:space="0" w:color="auto"/>
      </w:divBdr>
    </w:div>
    <w:div w:id="220797493">
      <w:bodyDiv w:val="1"/>
      <w:marLeft w:val="0"/>
      <w:marRight w:val="0"/>
      <w:marTop w:val="0"/>
      <w:marBottom w:val="0"/>
      <w:divBdr>
        <w:top w:val="none" w:sz="0" w:space="0" w:color="auto"/>
        <w:left w:val="none" w:sz="0" w:space="0" w:color="auto"/>
        <w:bottom w:val="none" w:sz="0" w:space="0" w:color="auto"/>
        <w:right w:val="none" w:sz="0" w:space="0" w:color="auto"/>
      </w:divBdr>
    </w:div>
    <w:div w:id="423765519">
      <w:bodyDiv w:val="1"/>
      <w:marLeft w:val="0"/>
      <w:marRight w:val="0"/>
      <w:marTop w:val="0"/>
      <w:marBottom w:val="0"/>
      <w:divBdr>
        <w:top w:val="none" w:sz="0" w:space="0" w:color="auto"/>
        <w:left w:val="none" w:sz="0" w:space="0" w:color="auto"/>
        <w:bottom w:val="none" w:sz="0" w:space="0" w:color="auto"/>
        <w:right w:val="none" w:sz="0" w:space="0" w:color="auto"/>
      </w:divBdr>
    </w:div>
    <w:div w:id="429742583">
      <w:bodyDiv w:val="1"/>
      <w:marLeft w:val="0"/>
      <w:marRight w:val="0"/>
      <w:marTop w:val="0"/>
      <w:marBottom w:val="0"/>
      <w:divBdr>
        <w:top w:val="none" w:sz="0" w:space="0" w:color="auto"/>
        <w:left w:val="none" w:sz="0" w:space="0" w:color="auto"/>
        <w:bottom w:val="none" w:sz="0" w:space="0" w:color="auto"/>
        <w:right w:val="none" w:sz="0" w:space="0" w:color="auto"/>
      </w:divBdr>
    </w:div>
    <w:div w:id="488519900">
      <w:bodyDiv w:val="1"/>
      <w:marLeft w:val="0"/>
      <w:marRight w:val="0"/>
      <w:marTop w:val="0"/>
      <w:marBottom w:val="0"/>
      <w:divBdr>
        <w:top w:val="none" w:sz="0" w:space="0" w:color="auto"/>
        <w:left w:val="none" w:sz="0" w:space="0" w:color="auto"/>
        <w:bottom w:val="none" w:sz="0" w:space="0" w:color="auto"/>
        <w:right w:val="none" w:sz="0" w:space="0" w:color="auto"/>
      </w:divBdr>
    </w:div>
    <w:div w:id="496577984">
      <w:bodyDiv w:val="1"/>
      <w:marLeft w:val="0"/>
      <w:marRight w:val="0"/>
      <w:marTop w:val="0"/>
      <w:marBottom w:val="0"/>
      <w:divBdr>
        <w:top w:val="none" w:sz="0" w:space="0" w:color="auto"/>
        <w:left w:val="none" w:sz="0" w:space="0" w:color="auto"/>
        <w:bottom w:val="none" w:sz="0" w:space="0" w:color="auto"/>
        <w:right w:val="none" w:sz="0" w:space="0" w:color="auto"/>
      </w:divBdr>
    </w:div>
    <w:div w:id="517475047">
      <w:bodyDiv w:val="1"/>
      <w:marLeft w:val="0"/>
      <w:marRight w:val="0"/>
      <w:marTop w:val="0"/>
      <w:marBottom w:val="0"/>
      <w:divBdr>
        <w:top w:val="none" w:sz="0" w:space="0" w:color="auto"/>
        <w:left w:val="none" w:sz="0" w:space="0" w:color="auto"/>
        <w:bottom w:val="none" w:sz="0" w:space="0" w:color="auto"/>
        <w:right w:val="none" w:sz="0" w:space="0" w:color="auto"/>
      </w:divBdr>
    </w:div>
    <w:div w:id="517619324">
      <w:bodyDiv w:val="1"/>
      <w:marLeft w:val="0"/>
      <w:marRight w:val="0"/>
      <w:marTop w:val="0"/>
      <w:marBottom w:val="0"/>
      <w:divBdr>
        <w:top w:val="none" w:sz="0" w:space="0" w:color="auto"/>
        <w:left w:val="none" w:sz="0" w:space="0" w:color="auto"/>
        <w:bottom w:val="none" w:sz="0" w:space="0" w:color="auto"/>
        <w:right w:val="none" w:sz="0" w:space="0" w:color="auto"/>
      </w:divBdr>
    </w:div>
    <w:div w:id="555049738">
      <w:bodyDiv w:val="1"/>
      <w:marLeft w:val="0"/>
      <w:marRight w:val="0"/>
      <w:marTop w:val="0"/>
      <w:marBottom w:val="0"/>
      <w:divBdr>
        <w:top w:val="none" w:sz="0" w:space="0" w:color="auto"/>
        <w:left w:val="none" w:sz="0" w:space="0" w:color="auto"/>
        <w:bottom w:val="none" w:sz="0" w:space="0" w:color="auto"/>
        <w:right w:val="none" w:sz="0" w:space="0" w:color="auto"/>
      </w:divBdr>
    </w:div>
    <w:div w:id="571358670">
      <w:bodyDiv w:val="1"/>
      <w:marLeft w:val="0"/>
      <w:marRight w:val="0"/>
      <w:marTop w:val="0"/>
      <w:marBottom w:val="0"/>
      <w:divBdr>
        <w:top w:val="none" w:sz="0" w:space="0" w:color="auto"/>
        <w:left w:val="none" w:sz="0" w:space="0" w:color="auto"/>
        <w:bottom w:val="none" w:sz="0" w:space="0" w:color="auto"/>
        <w:right w:val="none" w:sz="0" w:space="0" w:color="auto"/>
      </w:divBdr>
    </w:div>
    <w:div w:id="575436266">
      <w:bodyDiv w:val="1"/>
      <w:marLeft w:val="0"/>
      <w:marRight w:val="0"/>
      <w:marTop w:val="0"/>
      <w:marBottom w:val="0"/>
      <w:divBdr>
        <w:top w:val="none" w:sz="0" w:space="0" w:color="auto"/>
        <w:left w:val="none" w:sz="0" w:space="0" w:color="auto"/>
        <w:bottom w:val="none" w:sz="0" w:space="0" w:color="auto"/>
        <w:right w:val="none" w:sz="0" w:space="0" w:color="auto"/>
      </w:divBdr>
    </w:div>
    <w:div w:id="598608659">
      <w:bodyDiv w:val="1"/>
      <w:marLeft w:val="0"/>
      <w:marRight w:val="0"/>
      <w:marTop w:val="0"/>
      <w:marBottom w:val="0"/>
      <w:divBdr>
        <w:top w:val="none" w:sz="0" w:space="0" w:color="auto"/>
        <w:left w:val="none" w:sz="0" w:space="0" w:color="auto"/>
        <w:bottom w:val="none" w:sz="0" w:space="0" w:color="auto"/>
        <w:right w:val="none" w:sz="0" w:space="0" w:color="auto"/>
      </w:divBdr>
    </w:div>
    <w:div w:id="702755649">
      <w:bodyDiv w:val="1"/>
      <w:marLeft w:val="0"/>
      <w:marRight w:val="0"/>
      <w:marTop w:val="0"/>
      <w:marBottom w:val="0"/>
      <w:divBdr>
        <w:top w:val="none" w:sz="0" w:space="0" w:color="auto"/>
        <w:left w:val="none" w:sz="0" w:space="0" w:color="auto"/>
        <w:bottom w:val="none" w:sz="0" w:space="0" w:color="auto"/>
        <w:right w:val="none" w:sz="0" w:space="0" w:color="auto"/>
      </w:divBdr>
    </w:div>
    <w:div w:id="713315900">
      <w:bodyDiv w:val="1"/>
      <w:marLeft w:val="0"/>
      <w:marRight w:val="0"/>
      <w:marTop w:val="0"/>
      <w:marBottom w:val="0"/>
      <w:divBdr>
        <w:top w:val="none" w:sz="0" w:space="0" w:color="auto"/>
        <w:left w:val="none" w:sz="0" w:space="0" w:color="auto"/>
        <w:bottom w:val="none" w:sz="0" w:space="0" w:color="auto"/>
        <w:right w:val="none" w:sz="0" w:space="0" w:color="auto"/>
      </w:divBdr>
    </w:div>
    <w:div w:id="734428678">
      <w:bodyDiv w:val="1"/>
      <w:marLeft w:val="0"/>
      <w:marRight w:val="0"/>
      <w:marTop w:val="0"/>
      <w:marBottom w:val="0"/>
      <w:divBdr>
        <w:top w:val="none" w:sz="0" w:space="0" w:color="auto"/>
        <w:left w:val="none" w:sz="0" w:space="0" w:color="auto"/>
        <w:bottom w:val="none" w:sz="0" w:space="0" w:color="auto"/>
        <w:right w:val="none" w:sz="0" w:space="0" w:color="auto"/>
      </w:divBdr>
    </w:div>
    <w:div w:id="752050634">
      <w:bodyDiv w:val="1"/>
      <w:marLeft w:val="0"/>
      <w:marRight w:val="0"/>
      <w:marTop w:val="0"/>
      <w:marBottom w:val="0"/>
      <w:divBdr>
        <w:top w:val="none" w:sz="0" w:space="0" w:color="auto"/>
        <w:left w:val="none" w:sz="0" w:space="0" w:color="auto"/>
        <w:bottom w:val="none" w:sz="0" w:space="0" w:color="auto"/>
        <w:right w:val="none" w:sz="0" w:space="0" w:color="auto"/>
      </w:divBdr>
    </w:div>
    <w:div w:id="797644530">
      <w:bodyDiv w:val="1"/>
      <w:marLeft w:val="0"/>
      <w:marRight w:val="0"/>
      <w:marTop w:val="0"/>
      <w:marBottom w:val="0"/>
      <w:divBdr>
        <w:top w:val="none" w:sz="0" w:space="0" w:color="auto"/>
        <w:left w:val="none" w:sz="0" w:space="0" w:color="auto"/>
        <w:bottom w:val="none" w:sz="0" w:space="0" w:color="auto"/>
        <w:right w:val="none" w:sz="0" w:space="0" w:color="auto"/>
      </w:divBdr>
    </w:div>
    <w:div w:id="813835170">
      <w:bodyDiv w:val="1"/>
      <w:marLeft w:val="0"/>
      <w:marRight w:val="0"/>
      <w:marTop w:val="0"/>
      <w:marBottom w:val="0"/>
      <w:divBdr>
        <w:top w:val="none" w:sz="0" w:space="0" w:color="auto"/>
        <w:left w:val="none" w:sz="0" w:space="0" w:color="auto"/>
        <w:bottom w:val="none" w:sz="0" w:space="0" w:color="auto"/>
        <w:right w:val="none" w:sz="0" w:space="0" w:color="auto"/>
      </w:divBdr>
    </w:div>
    <w:div w:id="837185575">
      <w:bodyDiv w:val="1"/>
      <w:marLeft w:val="0"/>
      <w:marRight w:val="0"/>
      <w:marTop w:val="0"/>
      <w:marBottom w:val="0"/>
      <w:divBdr>
        <w:top w:val="none" w:sz="0" w:space="0" w:color="auto"/>
        <w:left w:val="none" w:sz="0" w:space="0" w:color="auto"/>
        <w:bottom w:val="none" w:sz="0" w:space="0" w:color="auto"/>
        <w:right w:val="none" w:sz="0" w:space="0" w:color="auto"/>
      </w:divBdr>
    </w:div>
    <w:div w:id="889996539">
      <w:bodyDiv w:val="1"/>
      <w:marLeft w:val="0"/>
      <w:marRight w:val="0"/>
      <w:marTop w:val="0"/>
      <w:marBottom w:val="0"/>
      <w:divBdr>
        <w:top w:val="none" w:sz="0" w:space="0" w:color="auto"/>
        <w:left w:val="none" w:sz="0" w:space="0" w:color="auto"/>
        <w:bottom w:val="none" w:sz="0" w:space="0" w:color="auto"/>
        <w:right w:val="none" w:sz="0" w:space="0" w:color="auto"/>
      </w:divBdr>
    </w:div>
    <w:div w:id="946279694">
      <w:bodyDiv w:val="1"/>
      <w:marLeft w:val="0"/>
      <w:marRight w:val="0"/>
      <w:marTop w:val="0"/>
      <w:marBottom w:val="0"/>
      <w:divBdr>
        <w:top w:val="none" w:sz="0" w:space="0" w:color="auto"/>
        <w:left w:val="none" w:sz="0" w:space="0" w:color="auto"/>
        <w:bottom w:val="none" w:sz="0" w:space="0" w:color="auto"/>
        <w:right w:val="none" w:sz="0" w:space="0" w:color="auto"/>
      </w:divBdr>
    </w:div>
    <w:div w:id="1035812616">
      <w:bodyDiv w:val="1"/>
      <w:marLeft w:val="0"/>
      <w:marRight w:val="0"/>
      <w:marTop w:val="0"/>
      <w:marBottom w:val="0"/>
      <w:divBdr>
        <w:top w:val="none" w:sz="0" w:space="0" w:color="auto"/>
        <w:left w:val="none" w:sz="0" w:space="0" w:color="auto"/>
        <w:bottom w:val="none" w:sz="0" w:space="0" w:color="auto"/>
        <w:right w:val="none" w:sz="0" w:space="0" w:color="auto"/>
      </w:divBdr>
    </w:div>
    <w:div w:id="1095517640">
      <w:bodyDiv w:val="1"/>
      <w:marLeft w:val="0"/>
      <w:marRight w:val="0"/>
      <w:marTop w:val="0"/>
      <w:marBottom w:val="0"/>
      <w:divBdr>
        <w:top w:val="none" w:sz="0" w:space="0" w:color="auto"/>
        <w:left w:val="none" w:sz="0" w:space="0" w:color="auto"/>
        <w:bottom w:val="none" w:sz="0" w:space="0" w:color="auto"/>
        <w:right w:val="none" w:sz="0" w:space="0" w:color="auto"/>
      </w:divBdr>
    </w:div>
    <w:div w:id="1097212259">
      <w:bodyDiv w:val="1"/>
      <w:marLeft w:val="0"/>
      <w:marRight w:val="0"/>
      <w:marTop w:val="0"/>
      <w:marBottom w:val="0"/>
      <w:divBdr>
        <w:top w:val="none" w:sz="0" w:space="0" w:color="auto"/>
        <w:left w:val="none" w:sz="0" w:space="0" w:color="auto"/>
        <w:bottom w:val="none" w:sz="0" w:space="0" w:color="auto"/>
        <w:right w:val="none" w:sz="0" w:space="0" w:color="auto"/>
      </w:divBdr>
    </w:div>
    <w:div w:id="1168406781">
      <w:bodyDiv w:val="1"/>
      <w:marLeft w:val="0"/>
      <w:marRight w:val="0"/>
      <w:marTop w:val="0"/>
      <w:marBottom w:val="0"/>
      <w:divBdr>
        <w:top w:val="none" w:sz="0" w:space="0" w:color="auto"/>
        <w:left w:val="none" w:sz="0" w:space="0" w:color="auto"/>
        <w:bottom w:val="none" w:sz="0" w:space="0" w:color="auto"/>
        <w:right w:val="none" w:sz="0" w:space="0" w:color="auto"/>
      </w:divBdr>
    </w:div>
    <w:div w:id="1232960074">
      <w:bodyDiv w:val="1"/>
      <w:marLeft w:val="0"/>
      <w:marRight w:val="0"/>
      <w:marTop w:val="0"/>
      <w:marBottom w:val="0"/>
      <w:divBdr>
        <w:top w:val="none" w:sz="0" w:space="0" w:color="auto"/>
        <w:left w:val="none" w:sz="0" w:space="0" w:color="auto"/>
        <w:bottom w:val="none" w:sz="0" w:space="0" w:color="auto"/>
        <w:right w:val="none" w:sz="0" w:space="0" w:color="auto"/>
      </w:divBdr>
    </w:div>
    <w:div w:id="1286932832">
      <w:bodyDiv w:val="1"/>
      <w:marLeft w:val="0"/>
      <w:marRight w:val="0"/>
      <w:marTop w:val="0"/>
      <w:marBottom w:val="0"/>
      <w:divBdr>
        <w:top w:val="none" w:sz="0" w:space="0" w:color="auto"/>
        <w:left w:val="none" w:sz="0" w:space="0" w:color="auto"/>
        <w:bottom w:val="none" w:sz="0" w:space="0" w:color="auto"/>
        <w:right w:val="none" w:sz="0" w:space="0" w:color="auto"/>
      </w:divBdr>
    </w:div>
    <w:div w:id="1300262990">
      <w:bodyDiv w:val="1"/>
      <w:marLeft w:val="0"/>
      <w:marRight w:val="0"/>
      <w:marTop w:val="0"/>
      <w:marBottom w:val="0"/>
      <w:divBdr>
        <w:top w:val="none" w:sz="0" w:space="0" w:color="auto"/>
        <w:left w:val="none" w:sz="0" w:space="0" w:color="auto"/>
        <w:bottom w:val="none" w:sz="0" w:space="0" w:color="auto"/>
        <w:right w:val="none" w:sz="0" w:space="0" w:color="auto"/>
      </w:divBdr>
    </w:div>
    <w:div w:id="1324428813">
      <w:bodyDiv w:val="1"/>
      <w:marLeft w:val="0"/>
      <w:marRight w:val="0"/>
      <w:marTop w:val="0"/>
      <w:marBottom w:val="0"/>
      <w:divBdr>
        <w:top w:val="none" w:sz="0" w:space="0" w:color="auto"/>
        <w:left w:val="none" w:sz="0" w:space="0" w:color="auto"/>
        <w:bottom w:val="none" w:sz="0" w:space="0" w:color="auto"/>
        <w:right w:val="none" w:sz="0" w:space="0" w:color="auto"/>
      </w:divBdr>
    </w:div>
    <w:div w:id="1354846313">
      <w:bodyDiv w:val="1"/>
      <w:marLeft w:val="0"/>
      <w:marRight w:val="0"/>
      <w:marTop w:val="0"/>
      <w:marBottom w:val="0"/>
      <w:divBdr>
        <w:top w:val="none" w:sz="0" w:space="0" w:color="auto"/>
        <w:left w:val="none" w:sz="0" w:space="0" w:color="auto"/>
        <w:bottom w:val="none" w:sz="0" w:space="0" w:color="auto"/>
        <w:right w:val="none" w:sz="0" w:space="0" w:color="auto"/>
      </w:divBdr>
    </w:div>
    <w:div w:id="1448231226">
      <w:bodyDiv w:val="1"/>
      <w:marLeft w:val="0"/>
      <w:marRight w:val="0"/>
      <w:marTop w:val="0"/>
      <w:marBottom w:val="0"/>
      <w:divBdr>
        <w:top w:val="none" w:sz="0" w:space="0" w:color="auto"/>
        <w:left w:val="none" w:sz="0" w:space="0" w:color="auto"/>
        <w:bottom w:val="none" w:sz="0" w:space="0" w:color="auto"/>
        <w:right w:val="none" w:sz="0" w:space="0" w:color="auto"/>
      </w:divBdr>
    </w:div>
    <w:div w:id="1449354997">
      <w:bodyDiv w:val="1"/>
      <w:marLeft w:val="0"/>
      <w:marRight w:val="0"/>
      <w:marTop w:val="0"/>
      <w:marBottom w:val="0"/>
      <w:divBdr>
        <w:top w:val="none" w:sz="0" w:space="0" w:color="auto"/>
        <w:left w:val="none" w:sz="0" w:space="0" w:color="auto"/>
        <w:bottom w:val="none" w:sz="0" w:space="0" w:color="auto"/>
        <w:right w:val="none" w:sz="0" w:space="0" w:color="auto"/>
      </w:divBdr>
    </w:div>
    <w:div w:id="1511720176">
      <w:bodyDiv w:val="1"/>
      <w:marLeft w:val="0"/>
      <w:marRight w:val="0"/>
      <w:marTop w:val="0"/>
      <w:marBottom w:val="0"/>
      <w:divBdr>
        <w:top w:val="none" w:sz="0" w:space="0" w:color="auto"/>
        <w:left w:val="none" w:sz="0" w:space="0" w:color="auto"/>
        <w:bottom w:val="none" w:sz="0" w:space="0" w:color="auto"/>
        <w:right w:val="none" w:sz="0" w:space="0" w:color="auto"/>
      </w:divBdr>
    </w:div>
    <w:div w:id="1513178142">
      <w:bodyDiv w:val="1"/>
      <w:marLeft w:val="0"/>
      <w:marRight w:val="0"/>
      <w:marTop w:val="0"/>
      <w:marBottom w:val="0"/>
      <w:divBdr>
        <w:top w:val="none" w:sz="0" w:space="0" w:color="auto"/>
        <w:left w:val="none" w:sz="0" w:space="0" w:color="auto"/>
        <w:bottom w:val="none" w:sz="0" w:space="0" w:color="auto"/>
        <w:right w:val="none" w:sz="0" w:space="0" w:color="auto"/>
      </w:divBdr>
    </w:div>
    <w:div w:id="1560507935">
      <w:bodyDiv w:val="1"/>
      <w:marLeft w:val="0"/>
      <w:marRight w:val="0"/>
      <w:marTop w:val="0"/>
      <w:marBottom w:val="0"/>
      <w:divBdr>
        <w:top w:val="none" w:sz="0" w:space="0" w:color="auto"/>
        <w:left w:val="none" w:sz="0" w:space="0" w:color="auto"/>
        <w:bottom w:val="none" w:sz="0" w:space="0" w:color="auto"/>
        <w:right w:val="none" w:sz="0" w:space="0" w:color="auto"/>
      </w:divBdr>
    </w:div>
    <w:div w:id="1602572015">
      <w:bodyDiv w:val="1"/>
      <w:marLeft w:val="0"/>
      <w:marRight w:val="0"/>
      <w:marTop w:val="0"/>
      <w:marBottom w:val="0"/>
      <w:divBdr>
        <w:top w:val="none" w:sz="0" w:space="0" w:color="auto"/>
        <w:left w:val="none" w:sz="0" w:space="0" w:color="auto"/>
        <w:bottom w:val="none" w:sz="0" w:space="0" w:color="auto"/>
        <w:right w:val="none" w:sz="0" w:space="0" w:color="auto"/>
      </w:divBdr>
    </w:div>
    <w:div w:id="1622373317">
      <w:bodyDiv w:val="1"/>
      <w:marLeft w:val="0"/>
      <w:marRight w:val="0"/>
      <w:marTop w:val="0"/>
      <w:marBottom w:val="0"/>
      <w:divBdr>
        <w:top w:val="none" w:sz="0" w:space="0" w:color="auto"/>
        <w:left w:val="none" w:sz="0" w:space="0" w:color="auto"/>
        <w:bottom w:val="none" w:sz="0" w:space="0" w:color="auto"/>
        <w:right w:val="none" w:sz="0" w:space="0" w:color="auto"/>
      </w:divBdr>
    </w:div>
    <w:div w:id="1652830320">
      <w:bodyDiv w:val="1"/>
      <w:marLeft w:val="0"/>
      <w:marRight w:val="0"/>
      <w:marTop w:val="0"/>
      <w:marBottom w:val="0"/>
      <w:divBdr>
        <w:top w:val="none" w:sz="0" w:space="0" w:color="auto"/>
        <w:left w:val="none" w:sz="0" w:space="0" w:color="auto"/>
        <w:bottom w:val="none" w:sz="0" w:space="0" w:color="auto"/>
        <w:right w:val="none" w:sz="0" w:space="0" w:color="auto"/>
      </w:divBdr>
    </w:div>
    <w:div w:id="1668628884">
      <w:bodyDiv w:val="1"/>
      <w:marLeft w:val="0"/>
      <w:marRight w:val="0"/>
      <w:marTop w:val="0"/>
      <w:marBottom w:val="0"/>
      <w:divBdr>
        <w:top w:val="none" w:sz="0" w:space="0" w:color="auto"/>
        <w:left w:val="none" w:sz="0" w:space="0" w:color="auto"/>
        <w:bottom w:val="none" w:sz="0" w:space="0" w:color="auto"/>
        <w:right w:val="none" w:sz="0" w:space="0" w:color="auto"/>
      </w:divBdr>
    </w:div>
    <w:div w:id="1687780224">
      <w:bodyDiv w:val="1"/>
      <w:marLeft w:val="0"/>
      <w:marRight w:val="0"/>
      <w:marTop w:val="0"/>
      <w:marBottom w:val="0"/>
      <w:divBdr>
        <w:top w:val="none" w:sz="0" w:space="0" w:color="auto"/>
        <w:left w:val="none" w:sz="0" w:space="0" w:color="auto"/>
        <w:bottom w:val="none" w:sz="0" w:space="0" w:color="auto"/>
        <w:right w:val="none" w:sz="0" w:space="0" w:color="auto"/>
      </w:divBdr>
    </w:div>
    <w:div w:id="1772386096">
      <w:bodyDiv w:val="1"/>
      <w:marLeft w:val="0"/>
      <w:marRight w:val="0"/>
      <w:marTop w:val="0"/>
      <w:marBottom w:val="0"/>
      <w:divBdr>
        <w:top w:val="none" w:sz="0" w:space="0" w:color="auto"/>
        <w:left w:val="none" w:sz="0" w:space="0" w:color="auto"/>
        <w:bottom w:val="none" w:sz="0" w:space="0" w:color="auto"/>
        <w:right w:val="none" w:sz="0" w:space="0" w:color="auto"/>
      </w:divBdr>
    </w:div>
    <w:div w:id="1792283490">
      <w:bodyDiv w:val="1"/>
      <w:marLeft w:val="0"/>
      <w:marRight w:val="0"/>
      <w:marTop w:val="0"/>
      <w:marBottom w:val="0"/>
      <w:divBdr>
        <w:top w:val="none" w:sz="0" w:space="0" w:color="auto"/>
        <w:left w:val="none" w:sz="0" w:space="0" w:color="auto"/>
        <w:bottom w:val="none" w:sz="0" w:space="0" w:color="auto"/>
        <w:right w:val="none" w:sz="0" w:space="0" w:color="auto"/>
      </w:divBdr>
    </w:div>
    <w:div w:id="1848057840">
      <w:bodyDiv w:val="1"/>
      <w:marLeft w:val="0"/>
      <w:marRight w:val="0"/>
      <w:marTop w:val="0"/>
      <w:marBottom w:val="0"/>
      <w:divBdr>
        <w:top w:val="none" w:sz="0" w:space="0" w:color="auto"/>
        <w:left w:val="none" w:sz="0" w:space="0" w:color="auto"/>
        <w:bottom w:val="none" w:sz="0" w:space="0" w:color="auto"/>
        <w:right w:val="none" w:sz="0" w:space="0" w:color="auto"/>
      </w:divBdr>
    </w:div>
    <w:div w:id="1851988145">
      <w:bodyDiv w:val="1"/>
      <w:marLeft w:val="0"/>
      <w:marRight w:val="0"/>
      <w:marTop w:val="0"/>
      <w:marBottom w:val="0"/>
      <w:divBdr>
        <w:top w:val="none" w:sz="0" w:space="0" w:color="auto"/>
        <w:left w:val="none" w:sz="0" w:space="0" w:color="auto"/>
        <w:bottom w:val="none" w:sz="0" w:space="0" w:color="auto"/>
        <w:right w:val="none" w:sz="0" w:space="0" w:color="auto"/>
      </w:divBdr>
    </w:div>
    <w:div w:id="2041777693">
      <w:bodyDiv w:val="1"/>
      <w:marLeft w:val="0"/>
      <w:marRight w:val="0"/>
      <w:marTop w:val="0"/>
      <w:marBottom w:val="0"/>
      <w:divBdr>
        <w:top w:val="none" w:sz="0" w:space="0" w:color="auto"/>
        <w:left w:val="none" w:sz="0" w:space="0" w:color="auto"/>
        <w:bottom w:val="none" w:sz="0" w:space="0" w:color="auto"/>
        <w:right w:val="none" w:sz="0" w:space="0" w:color="auto"/>
      </w:divBdr>
    </w:div>
    <w:div w:id="21403718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0804D7-62FA-4459-9E4E-2A472FD3DE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273</TotalTime>
  <Pages>12</Pages>
  <Words>1964</Words>
  <Characters>11199</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13137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jayanth s</dc:creator>
  <cp:keywords/>
  <dc:description/>
  <cp:lastModifiedBy>jayanth s</cp:lastModifiedBy>
  <cp:revision>37</cp:revision>
  <cp:lastPrinted>2025-06-10T13:18:00Z</cp:lastPrinted>
  <dcterms:created xsi:type="dcterms:W3CDTF">2025-06-06T15:49:00Z</dcterms:created>
  <dcterms:modified xsi:type="dcterms:W3CDTF">2025-06-10T15:03:00Z</dcterms:modified>
</cp:coreProperties>
</file>