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78A8C" w14:textId="4DF768DE" w:rsidR="00D146E3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46E3" w:rsidRPr="00D146E3">
        <w:rPr>
          <w:rFonts w:ascii="Times New Roman" w:eastAsia="Times New Roman" w:hAnsi="Times New Roman" w:cs="Times New Roman"/>
          <w:sz w:val="28"/>
          <w:szCs w:val="28"/>
        </w:rPr>
        <w:t>Информационные учреждени</w:t>
      </w:r>
      <w:r w:rsidR="00153626">
        <w:rPr>
          <w:rFonts w:ascii="Times New Roman" w:eastAsia="Times New Roman" w:hAnsi="Times New Roman" w:cs="Times New Roman"/>
          <w:sz w:val="28"/>
          <w:szCs w:val="28"/>
        </w:rPr>
        <w:t>я, библиотека.</w:t>
      </w:r>
      <w:r w:rsidR="00D146E3" w:rsidRPr="00D146E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AE00F0" w14:textId="1C473A38" w:rsidR="00BA1F31" w:rsidRPr="00EA324B" w:rsidRDefault="00D146E3" w:rsidP="00D146E3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 w:rsidRPr="00D146E3">
        <w:rPr>
          <w:rFonts w:ascii="Times New Roman" w:eastAsia="Times New Roman" w:hAnsi="Times New Roman" w:cs="Times New Roman"/>
          <w:sz w:val="28"/>
          <w:szCs w:val="28"/>
        </w:rPr>
        <w:t>служит местом для хранения, организации и предоставления доступа к различным видам информации, включая книги, журналы, электронные ресурсы и другие материалы. Библиотеки могут быть публичными, школьными, университетскими или специализированными. Кроме того, библиотеки могут быть классифицированы по типам хранимых материалов и услуг, которые они предоставляют, что также влияет на их категорию в рамках библиотечного дела.</w:t>
      </w:r>
    </w:p>
    <w:p w14:paraId="2155C5A6" w14:textId="0B8932DF" w:rsidR="00D146E3" w:rsidRPr="00D146E3" w:rsidRDefault="00BA1F31" w:rsidP="00B42F7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66E089" w14:textId="728C2AC6" w:rsidR="00BA1F31" w:rsidRDefault="00D146E3" w:rsidP="00D146E3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6E3">
        <w:rPr>
          <w:rFonts w:ascii="Times New Roman" w:eastAsia="Times New Roman" w:hAnsi="Times New Roman" w:cs="Times New Roman"/>
          <w:sz w:val="28"/>
          <w:szCs w:val="28"/>
        </w:rPr>
        <w:t>Это приложение создает удобную и эффективную среду для управления библиотечными ресурсами, обеспечивая взаимодействие между библиотекарями, преподавателями и студентами.</w:t>
      </w:r>
    </w:p>
    <w:p w14:paraId="3D24C208" w14:textId="77777777" w:rsidR="00B42F7D" w:rsidRDefault="00D146E3" w:rsidP="00B42F7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46E3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Основное описание</w:t>
      </w:r>
      <w:r w:rsidR="00B42F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управление</w:t>
      </w:r>
      <w:r w:rsidRPr="00D146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приложения</w:t>
      </w:r>
      <w:r w:rsidR="00B42F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E41CF9D" w14:textId="77777777" w:rsidR="007002E1" w:rsidRDefault="00B42F7D" w:rsidP="00B42F7D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F7D">
        <w:rPr>
          <w:rFonts w:ascii="Times New Roman" w:eastAsia="Times New Roman" w:hAnsi="Times New Roman" w:cs="Times New Roman"/>
          <w:sz w:val="28"/>
          <w:szCs w:val="28"/>
        </w:rPr>
        <w:t>При входе в приложение пользователя встречает экран авторизации. Пользователь должен ввести корректно данные своего аккаунта</w:t>
      </w:r>
      <w:r>
        <w:rPr>
          <w:rFonts w:ascii="Times New Roman" w:eastAsia="Times New Roman" w:hAnsi="Times New Roman" w:cs="Times New Roman"/>
          <w:sz w:val="28"/>
          <w:szCs w:val="28"/>
        </w:rPr>
        <w:t>, а именно почту, логин, пароль и выбрать роль</w:t>
      </w:r>
      <w:r w:rsidR="007002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38D4CB" w14:textId="77777777" w:rsidR="007002E1" w:rsidRDefault="007002E1" w:rsidP="007002E1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не имеет аккаунта, то ему следует перейти по кнопке на экран регистрации и ввести данные, необходимые для регистрации (фамилия, имя, почта, логин, пароль и выбрать роль), а затем вернуться на экран авторизации и войти в приложение.</w:t>
      </w:r>
    </w:p>
    <w:p w14:paraId="60C157E2" w14:textId="77777777" w:rsidR="007002E1" w:rsidRDefault="007002E1" w:rsidP="007002E1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зависимости от роли, выбранной для аккаунта, будут произведены переходы на разные экраны.</w:t>
      </w:r>
    </w:p>
    <w:p w14:paraId="67F14141" w14:textId="205C392A" w:rsidR="00B42F7D" w:rsidRDefault="007002E1" w:rsidP="007002E1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роль пользователя – это «Библиотекарь», то он перейдёт на экран отображения, добавления и удаления книг в библиотеке. Пользователь-библиотекарь (далее – библиотекарь) должен ввести в поисковую строку название книги, после чего нажать на кнопку. В области отображения поискового запроса библиотекарь</w:t>
      </w:r>
      <w:r w:rsidR="00B42F7D" w:rsidRPr="007002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увидит обложку, название книги и её автора. Далее библиотекарь должен ввести категорию и максимальное количество дней, на которые пользователь-студент (далее – студент) может взять книгу</w:t>
      </w:r>
      <w:r w:rsidR="00267F9D">
        <w:rPr>
          <w:rFonts w:ascii="Times New Roman" w:eastAsia="Times New Roman" w:hAnsi="Times New Roman" w:cs="Times New Roman"/>
          <w:sz w:val="28"/>
          <w:szCs w:val="28"/>
        </w:rPr>
        <w:t>, а также отметить электронная ли книга и рекомендуется ли она студентам</w:t>
      </w:r>
      <w:r>
        <w:rPr>
          <w:rFonts w:ascii="Times New Roman" w:eastAsia="Times New Roman" w:hAnsi="Times New Roman" w:cs="Times New Roman"/>
          <w:sz w:val="28"/>
          <w:szCs w:val="28"/>
        </w:rPr>
        <w:t>. После нажатия на кнопку сохранения, полученные данные сохранятся в базу данных и отобразятся на экране.</w:t>
      </w:r>
    </w:p>
    <w:p w14:paraId="0F9BE5FD" w14:textId="5B378F1C" w:rsidR="007002E1" w:rsidRDefault="007002E1" w:rsidP="007002E1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роль пользователя – это «Преподаватель»</w:t>
      </w:r>
      <w:r w:rsidR="00267F9D">
        <w:rPr>
          <w:rFonts w:ascii="Times New Roman" w:eastAsia="Times New Roman" w:hAnsi="Times New Roman" w:cs="Times New Roman"/>
          <w:sz w:val="28"/>
          <w:szCs w:val="28"/>
        </w:rPr>
        <w:t>, то он перейдёт на экран отображения, добавления и удаления аккаунтов студентов. Пользователь-преподаватель (далее – преподаватель) может просматривать зарегистрированных студентов, а также, по необходимости, добавлять новые аккаунты. Для этого преподаватель должен ввести фамилию, имя и почту студента, а затем придумать для него надежный логин и пароль. После ввода данных, преподаватель должен нажать на кнопку регистрации студента, после чего полученные данные сохранятся в соответствующей базе данных и будут пригодны для использования.</w:t>
      </w:r>
    </w:p>
    <w:p w14:paraId="4DE8145D" w14:textId="555AF1FC" w:rsidR="00267F9D" w:rsidRDefault="00267F9D" w:rsidP="007002E1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роль пользователя – «Студент», то он перейдёт на экран отображения книг библиотеки. Он может выбрать книгу, которую хочет взять, а затем нажать на кнопку, после чего книга автоматически уберётся из библиотеки, как доступная.</w:t>
      </w:r>
    </w:p>
    <w:p w14:paraId="7876FA3E" w14:textId="77FAB690" w:rsidR="00267F9D" w:rsidRPr="00632404" w:rsidRDefault="00267F9D" w:rsidP="00267F9D">
      <w:pPr>
        <w:pStyle w:val="a5"/>
        <w:spacing w:after="120" w:line="240" w:lineRule="auto"/>
        <w:ind w:left="106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Особенности: </w:t>
      </w:r>
    </w:p>
    <w:p w14:paraId="2E440AAF" w14:textId="760F458B" w:rsidR="00267F9D" w:rsidRDefault="00267F9D" w:rsidP="00267F9D">
      <w:pPr>
        <w:pStyle w:val="a5"/>
        <w:spacing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наличие проверок на пустые поля;</w:t>
      </w:r>
    </w:p>
    <w:p w14:paraId="7223B218" w14:textId="42EBD60A" w:rsidR="00267F9D" w:rsidRPr="00267F9D" w:rsidRDefault="00267F9D" w:rsidP="00267F9D">
      <w:pPr>
        <w:pStyle w:val="a5"/>
        <w:spacing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наличие проверок на длину пароля</w:t>
      </w:r>
      <w:r w:rsidRPr="00267F9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не менее 8-ми символов);</w:t>
      </w:r>
    </w:p>
    <w:p w14:paraId="24E0AC43" w14:textId="6C7F10E0" w:rsidR="00267F9D" w:rsidRDefault="00267F9D" w:rsidP="00267F9D">
      <w:pPr>
        <w:pStyle w:val="a5"/>
        <w:spacing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наличие проверок на корректность ввода почты;</w:t>
      </w:r>
    </w:p>
    <w:p w14:paraId="6A0C6FC8" w14:textId="61B75A02" w:rsidR="00267F9D" w:rsidRDefault="00267F9D" w:rsidP="00267F9D">
      <w:pPr>
        <w:pStyle w:val="a5"/>
        <w:spacing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наличие проверки на ввод максимального количества дней на выдачу книги (0 </w:t>
      </w:r>
      <w:proofErr w:type="gramStart"/>
      <w:r w:rsidRPr="00267F9D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267F9D">
        <w:rPr>
          <w:rFonts w:ascii="Times New Roman" w:eastAsia="Times New Roman" w:hAnsi="Times New Roman" w:cs="Times New Roman"/>
          <w:sz w:val="28"/>
          <w:szCs w:val="28"/>
        </w:rPr>
        <w:t xml:space="preserve"> &lt;= 30)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AB5B13" w14:textId="5204E9A6" w:rsidR="00267F9D" w:rsidRPr="00632404" w:rsidRDefault="00267F9D" w:rsidP="00267F9D">
      <w:pPr>
        <w:pStyle w:val="a5"/>
        <w:spacing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наличие проверок количества студентов (не более 30).</w:t>
      </w:r>
    </w:p>
    <w:p w14:paraId="4BD8105B" w14:textId="765AC7D7" w:rsidR="00797511" w:rsidRDefault="00797511" w:rsidP="00267F9D">
      <w:pPr>
        <w:pStyle w:val="a5"/>
        <w:spacing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51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наличие проверок на количество библиотекарей (не более 1)</w:t>
      </w:r>
    </w:p>
    <w:p w14:paraId="579575F1" w14:textId="1AB07CDB" w:rsidR="00797511" w:rsidRPr="00797511" w:rsidRDefault="00797511" w:rsidP="00797511">
      <w:pPr>
        <w:pStyle w:val="a5"/>
        <w:spacing w:after="12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51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наличие проверок на количество преподавателей (не более 1)</w:t>
      </w:r>
    </w:p>
    <w:p w14:paraId="4CE71174" w14:textId="77777777" w:rsidR="00797511" w:rsidRPr="00797511" w:rsidRDefault="00797511" w:rsidP="0079751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3EBCA" w14:textId="5D7719C7" w:rsidR="00BA1F31" w:rsidRPr="00B42F7D" w:rsidRDefault="00BA1F31" w:rsidP="00B42F7D">
      <w:p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2F7D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</w:t>
      </w:r>
    </w:p>
    <w:p w14:paraId="0A599F45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2B3FC959" w14:textId="463FE8D2" w:rsidR="00BA1F31" w:rsidRPr="00EA324B" w:rsidRDefault="00D146E3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14+</w:t>
      </w:r>
    </w:p>
    <w:p w14:paraId="491C2669" w14:textId="77777777" w:rsidR="00BA1F31" w:rsidRPr="00B42F7D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B42F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</w:p>
    <w:p w14:paraId="57FA6422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3BE04BF6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26CEED84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7DE5033B" w14:textId="58835ADB" w:rsidR="00BA1F31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5CBC022B" w14:textId="42416484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33AC1B31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6C9BEC08" w14:textId="5B821B58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906BCA"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6BCA">
        <w:rPr>
          <w:rFonts w:ascii="Times New Roman" w:eastAsia="Times New Roman" w:hAnsi="Times New Roman" w:cs="Times New Roman"/>
          <w:sz w:val="28"/>
          <w:szCs w:val="28"/>
        </w:rPr>
        <w:t>дек.</w:t>
      </w:r>
      <w:proofErr w:type="gramEnd"/>
      <w:r w:rsidR="00906B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4BAE8D1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018261C9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01EE16EB" w14:textId="33FB8AA7" w:rsidR="00BA1F31" w:rsidRPr="00EA324B" w:rsidRDefault="00BA1F31" w:rsidP="00BA1F31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4AA5" w14:paraId="05555633" w14:textId="77777777" w:rsidTr="00632404">
        <w:tc>
          <w:tcPr>
            <w:tcW w:w="3115" w:type="dxa"/>
            <w:vAlign w:val="center"/>
          </w:tcPr>
          <w:p w14:paraId="6216FE20" w14:textId="15EAF822" w:rsidR="005D20C8" w:rsidRPr="00797511" w:rsidRDefault="005D20C8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1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23DE506" wp14:editId="692C6CC4">
                  <wp:extent cx="1524005" cy="3128010"/>
                  <wp:effectExtent l="19050" t="19050" r="19050" b="15240"/>
                  <wp:docPr id="11141676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1676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73" cy="31566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272002D8" w14:textId="142C2CCC" w:rsidR="005D20C8" w:rsidRPr="00797511" w:rsidRDefault="005D20C8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751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DBF531D" wp14:editId="2F9E2A93">
                  <wp:extent cx="1507490" cy="3123232"/>
                  <wp:effectExtent l="19050" t="19050" r="16510" b="20320"/>
                  <wp:docPr id="2065234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34732" name=""/>
                          <pic:cNvPicPr/>
                        </pic:nvPicPr>
                        <pic:blipFill rotWithShape="1">
                          <a:blip r:embed="rId6"/>
                          <a:srcRect l="1053"/>
                          <a:stretch/>
                        </pic:blipFill>
                        <pic:spPr bwMode="auto">
                          <a:xfrm>
                            <a:off x="0" y="0"/>
                            <a:ext cx="1517102" cy="31431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1219DD8E" w14:textId="493520B7" w:rsidR="005D20C8" w:rsidRPr="00797511" w:rsidRDefault="00584AA5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4AA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34E161" wp14:editId="05525E40">
                  <wp:extent cx="1511935" cy="3153775"/>
                  <wp:effectExtent l="19050" t="19050" r="12065" b="27940"/>
                  <wp:docPr id="1595848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848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53" cy="3179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AA5" w14:paraId="175EE70F" w14:textId="77777777" w:rsidTr="00632404">
        <w:tc>
          <w:tcPr>
            <w:tcW w:w="3115" w:type="dxa"/>
            <w:vAlign w:val="center"/>
          </w:tcPr>
          <w:p w14:paraId="35D88C30" w14:textId="2E91347B" w:rsidR="005D20C8" w:rsidRPr="00797511" w:rsidRDefault="005D20C8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LodinFragment</w:t>
            </w:r>
            <w:proofErr w:type="spellEnd"/>
          </w:p>
        </w:tc>
        <w:tc>
          <w:tcPr>
            <w:tcW w:w="3115" w:type="dxa"/>
            <w:vAlign w:val="center"/>
          </w:tcPr>
          <w:p w14:paraId="4F86E6FA" w14:textId="0E2593AD" w:rsidR="005D20C8" w:rsidRPr="00797511" w:rsidRDefault="005D20C8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RegistrFragment</w:t>
            </w:r>
            <w:proofErr w:type="spellEnd"/>
          </w:p>
        </w:tc>
        <w:tc>
          <w:tcPr>
            <w:tcW w:w="3115" w:type="dxa"/>
            <w:vAlign w:val="center"/>
          </w:tcPr>
          <w:p w14:paraId="0557E0FC" w14:textId="3DC076AE" w:rsidR="005D20C8" w:rsidRPr="00797511" w:rsidRDefault="005D20C8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AddBooksFragment</w:t>
            </w:r>
            <w:proofErr w:type="spellEnd"/>
          </w:p>
        </w:tc>
      </w:tr>
      <w:tr w:rsidR="00584AA5" w14:paraId="5B794DB6" w14:textId="77777777" w:rsidTr="00632404">
        <w:tc>
          <w:tcPr>
            <w:tcW w:w="3115" w:type="dxa"/>
            <w:vAlign w:val="center"/>
          </w:tcPr>
          <w:p w14:paraId="2ED2F72D" w14:textId="30B25170" w:rsidR="005D20C8" w:rsidRPr="00797511" w:rsidRDefault="00584AA5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4AA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3EAFA66" wp14:editId="5A411B8E">
                  <wp:extent cx="1558290" cy="3246531"/>
                  <wp:effectExtent l="19050" t="19050" r="22860" b="11430"/>
                  <wp:docPr id="16164895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489555" name=""/>
                          <pic:cNvPicPr/>
                        </pic:nvPicPr>
                        <pic:blipFill rotWithShape="1">
                          <a:blip r:embed="rId8"/>
                          <a:srcRect l="3006" r="1"/>
                          <a:stretch/>
                        </pic:blipFill>
                        <pic:spPr bwMode="auto">
                          <a:xfrm>
                            <a:off x="0" y="0"/>
                            <a:ext cx="1565126" cy="326077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6E61532F" w14:textId="0490B8BD" w:rsidR="005D20C8" w:rsidRPr="00797511" w:rsidRDefault="00584AA5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4AA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0BCABB" wp14:editId="25A5476A">
                  <wp:extent cx="1612900" cy="3307508"/>
                  <wp:effectExtent l="19050" t="19050" r="25400" b="26670"/>
                  <wp:docPr id="4088712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71246" name=""/>
                          <pic:cNvPicPr/>
                        </pic:nvPicPr>
                        <pic:blipFill rotWithShape="1">
                          <a:blip r:embed="rId9"/>
                          <a:srcRect t="867" b="1"/>
                          <a:stretch/>
                        </pic:blipFill>
                        <pic:spPr bwMode="auto">
                          <a:xfrm>
                            <a:off x="0" y="0"/>
                            <a:ext cx="1618146" cy="331826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26C12A1C" w14:textId="2C5E4793" w:rsidR="005D20C8" w:rsidRPr="00797511" w:rsidRDefault="00584AA5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4AA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EC9CE2" wp14:editId="79A4933E">
                  <wp:extent cx="1573530" cy="3225269"/>
                  <wp:effectExtent l="19050" t="19050" r="26670" b="13335"/>
                  <wp:docPr id="6066694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669463" name=""/>
                          <pic:cNvPicPr/>
                        </pic:nvPicPr>
                        <pic:blipFill rotWithShape="1">
                          <a:blip r:embed="rId10"/>
                          <a:srcRect t="517"/>
                          <a:stretch/>
                        </pic:blipFill>
                        <pic:spPr bwMode="auto">
                          <a:xfrm>
                            <a:off x="0" y="0"/>
                            <a:ext cx="1584362" cy="324747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AA5" w14:paraId="0C1CD6AD" w14:textId="77777777" w:rsidTr="00632404">
        <w:tc>
          <w:tcPr>
            <w:tcW w:w="3115" w:type="dxa"/>
            <w:vAlign w:val="center"/>
          </w:tcPr>
          <w:p w14:paraId="57A71B47" w14:textId="0EEF4EC6" w:rsidR="005D20C8" w:rsidRPr="00797511" w:rsidRDefault="005D20C8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TeacherActivity</w:t>
            </w:r>
            <w:proofErr w:type="spellEnd"/>
          </w:p>
        </w:tc>
        <w:tc>
          <w:tcPr>
            <w:tcW w:w="3115" w:type="dxa"/>
            <w:vAlign w:val="center"/>
          </w:tcPr>
          <w:p w14:paraId="40CE5CAB" w14:textId="3EED7C52" w:rsidR="005D20C8" w:rsidRPr="00797511" w:rsidRDefault="005D20C8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TeacherBook</w:t>
            </w:r>
            <w:proofErr w:type="spellEnd"/>
          </w:p>
        </w:tc>
        <w:tc>
          <w:tcPr>
            <w:tcW w:w="3115" w:type="dxa"/>
            <w:vAlign w:val="center"/>
          </w:tcPr>
          <w:p w14:paraId="47C5D8D9" w14:textId="4F6A466A" w:rsidR="005D20C8" w:rsidRPr="00797511" w:rsidRDefault="005D20C8" w:rsidP="005D20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7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StudentActivity</w:t>
            </w:r>
            <w:proofErr w:type="spellEnd"/>
          </w:p>
        </w:tc>
      </w:tr>
    </w:tbl>
    <w:p w14:paraId="361BD115" w14:textId="77777777" w:rsidR="00F12C76" w:rsidRPr="005700BB" w:rsidRDefault="00F12C76" w:rsidP="006C0B77">
      <w:pPr>
        <w:spacing w:after="0"/>
        <w:ind w:firstLine="709"/>
        <w:jc w:val="both"/>
      </w:pPr>
    </w:p>
    <w:sectPr w:rsidR="00F12C76" w:rsidRPr="005700BB" w:rsidSect="00BA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745B"/>
    <w:multiLevelType w:val="multilevel"/>
    <w:tmpl w:val="4146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F11DD"/>
    <w:multiLevelType w:val="multilevel"/>
    <w:tmpl w:val="F12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4023B"/>
    <w:multiLevelType w:val="multilevel"/>
    <w:tmpl w:val="71BC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D0008"/>
    <w:multiLevelType w:val="hybridMultilevel"/>
    <w:tmpl w:val="2530EA6A"/>
    <w:lvl w:ilvl="0" w:tplc="4454B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61476"/>
    <w:multiLevelType w:val="multilevel"/>
    <w:tmpl w:val="3768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90428"/>
    <w:multiLevelType w:val="multilevel"/>
    <w:tmpl w:val="282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74692">
    <w:abstractNumId w:val="4"/>
  </w:num>
  <w:num w:numId="2" w16cid:durableId="1969968904">
    <w:abstractNumId w:val="5"/>
  </w:num>
  <w:num w:numId="3" w16cid:durableId="660351489">
    <w:abstractNumId w:val="0"/>
  </w:num>
  <w:num w:numId="4" w16cid:durableId="413207242">
    <w:abstractNumId w:val="2"/>
  </w:num>
  <w:num w:numId="5" w16cid:durableId="566498918">
    <w:abstractNumId w:val="1"/>
  </w:num>
  <w:num w:numId="6" w16cid:durableId="655301733">
    <w:abstractNumId w:val="6"/>
  </w:num>
  <w:num w:numId="7" w16cid:durableId="1078136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6D"/>
    <w:rsid w:val="00153626"/>
    <w:rsid w:val="00180EA6"/>
    <w:rsid w:val="00225375"/>
    <w:rsid w:val="00267F9D"/>
    <w:rsid w:val="00274803"/>
    <w:rsid w:val="00294E68"/>
    <w:rsid w:val="002F0FE9"/>
    <w:rsid w:val="0030446D"/>
    <w:rsid w:val="003E308F"/>
    <w:rsid w:val="005700BB"/>
    <w:rsid w:val="00584AA5"/>
    <w:rsid w:val="005D20C8"/>
    <w:rsid w:val="00632404"/>
    <w:rsid w:val="00637FD7"/>
    <w:rsid w:val="006C0B77"/>
    <w:rsid w:val="007002E1"/>
    <w:rsid w:val="00797511"/>
    <w:rsid w:val="008242FF"/>
    <w:rsid w:val="00870751"/>
    <w:rsid w:val="00906BCA"/>
    <w:rsid w:val="00922C48"/>
    <w:rsid w:val="00AF0291"/>
    <w:rsid w:val="00B42F7D"/>
    <w:rsid w:val="00B915B7"/>
    <w:rsid w:val="00BA1F31"/>
    <w:rsid w:val="00BE46F3"/>
    <w:rsid w:val="00D146E3"/>
    <w:rsid w:val="00E35C1B"/>
    <w:rsid w:val="00E9722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076C"/>
  <w15:chartTrackingRefBased/>
  <w15:docId w15:val="{B44542EA-591D-4ACC-B325-ED2B0ED0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F31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E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4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12</cp:revision>
  <dcterms:created xsi:type="dcterms:W3CDTF">2024-11-25T06:20:00Z</dcterms:created>
  <dcterms:modified xsi:type="dcterms:W3CDTF">2024-12-26T17:44:00Z</dcterms:modified>
</cp:coreProperties>
</file>