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650B18">
        <w:t>Returns the number o</w:t>
      </w:r>
      <w:r w:rsidR="003B1F47">
        <w:t>f Unicode characters</w:t>
      </w:r>
      <w:r w:rsidR="0084656B">
        <w:t xml:space="preserve"> (not bytes)</w:t>
      </w:r>
      <w:r>
        <w:t>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="00582EDE" w:rsidRPr="006E2E37">
        <w:rPr>
          <w:color w:val="auto"/>
        </w:rPr>
        <w:t>{</w:t>
      </w:r>
      <w:r w:rsidR="00582EDE" w:rsidRPr="00582EDE">
        <w:rPr>
          <w:color w:val="0070C0"/>
        </w:rPr>
        <w:t xml:space="preserve">iterator </w:t>
      </w:r>
      <w:proofErr w:type="spellStart"/>
      <w:r w:rsidR="00582EDE">
        <w:rPr>
          <w:color w:val="auto"/>
        </w:rPr>
        <w:t>param</w:t>
      </w:r>
      <w:proofErr w:type="spellEnd"/>
      <w:r w:rsidR="00582EDE" w:rsidRPr="006E2E37">
        <w:rPr>
          <w:color w:val="auto"/>
        </w:rPr>
        <w:t>}</w:t>
      </w:r>
      <w:r w:rsidR="00582EDE">
        <w:t xml:space="preserve"> </w:t>
      </w:r>
      <w:r w:rsidR="00FF1959">
        <w:t xml:space="preserve">(get)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 w:rsidRPr="000A09FD">
        <w:rPr>
          <w:color w:val="0070C0"/>
        </w:rPr>
        <w:lastRenderedPageBreak/>
        <w:t>function</w:t>
      </w:r>
      <w:proofErr w:type="gramEnd"/>
      <w:r w:rsidRPr="000A09FD">
        <w:rPr>
          <w:color w:val="0070C0"/>
        </w:rPr>
        <w:t xml:space="preserve"> </w:t>
      </w:r>
      <w:r w:rsidR="00582EDE" w:rsidRPr="006E2E37">
        <w:rPr>
          <w:color w:val="auto"/>
        </w:rPr>
        <w:t>{</w:t>
      </w:r>
      <w:proofErr w:type="spellStart"/>
      <w:r w:rsidR="00582EDE" w:rsidRPr="006E2E37">
        <w:rPr>
          <w:color w:val="auto"/>
        </w:rPr>
        <w:t>param</w:t>
      </w:r>
      <w:proofErr w:type="spellEnd"/>
      <w:r w:rsidR="00582EDE" w:rsidRPr="006E2E37">
        <w:rPr>
          <w:color w:val="auto"/>
        </w:rPr>
        <w:t>}</w:t>
      </w:r>
      <w:r w:rsidR="00582EDE">
        <w:t xml:space="preserve"> </w:t>
      </w:r>
      <w:r w:rsidR="00FF1959">
        <w:t xml:space="preserve">(get) </w:t>
      </w:r>
      <w:r>
        <w:rPr>
          <w:color w:val="7030A0"/>
        </w:rPr>
        <w:t>value</w:t>
      </w:r>
    </w:p>
    <w:p w:rsidR="000C6455" w:rsidRDefault="000C6455" w:rsidP="000C6455">
      <w:proofErr w:type="gramStart"/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</w:t>
      </w:r>
      <w:r w:rsidR="00582EDE">
        <w:t>or the return value of a coroutine.</w:t>
      </w:r>
      <w:proofErr w:type="gramEnd"/>
      <w:r w:rsidR="00582EDE">
        <w:t xml:space="preserve">  R</w:t>
      </w:r>
      <w:r>
        <w:t xml:space="preserve">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FF1959" w:rsidRDefault="00FF1959" w:rsidP="00FF1959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>
        <w:t xml:space="preserve">(get) </w:t>
      </w:r>
      <w:r>
        <w:rPr>
          <w:color w:val="7030A0"/>
        </w:rPr>
        <w:t>call stack</w:t>
      </w:r>
    </w:p>
    <w:p w:rsidR="00FF1959" w:rsidRDefault="00FF1959" w:rsidP="000C6455">
      <w:proofErr w:type="gramStart"/>
      <w:r>
        <w:t>Returns collection of strings indicating the current call stack.</w:t>
      </w:r>
      <w:proofErr w:type="gramEnd"/>
      <w:r>
        <w:t xml:space="preserve">  The first entry is always “root”.</w:t>
      </w:r>
    </w:p>
    <w:p w:rsidR="00A03536" w:rsidRDefault="00A03536" w:rsidP="00A03536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>
        <w:rPr>
          <w:color w:val="7030A0"/>
        </w:rPr>
        <w:t xml:space="preserve">call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</w:p>
    <w:p w:rsidR="00A03536" w:rsidRDefault="00A03536" w:rsidP="00A03536">
      <w:r>
        <w:t xml:space="preserve">Invokes a function </w:t>
      </w:r>
      <w:r w:rsidRPr="00A03536">
        <w:rPr>
          <w:rStyle w:val="CodeChar"/>
        </w:rPr>
        <w:t>param</w:t>
      </w:r>
      <w:r w:rsidR="000A09FD">
        <w:t>, and returns the function’s return value.</w:t>
      </w:r>
    </w:p>
    <w:p w:rsidR="00A03536" w:rsidRDefault="00A03536" w:rsidP="00A03536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>
        <w:rPr>
          <w:color w:val="7030A0"/>
        </w:rPr>
        <w:t xml:space="preserve">call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 w:rsidRPr="00A03536">
        <w:rPr>
          <w:color w:val="7030A0"/>
        </w:rPr>
        <w:t xml:space="preserve"> </w:t>
      </w:r>
      <w:r>
        <w:rPr>
          <w:color w:val="7030A0"/>
        </w:rPr>
        <w:t xml:space="preserve">with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r>
        <w:rPr>
          <w:color w:val="auto"/>
        </w:rPr>
        <w:t>s</w:t>
      </w:r>
      <w:proofErr w:type="spellEnd"/>
      <w:r w:rsidRPr="006E2E37">
        <w:rPr>
          <w:color w:val="auto"/>
        </w:rPr>
        <w:t>}</w:t>
      </w:r>
    </w:p>
    <w:p w:rsidR="00A03536" w:rsidRDefault="00A03536" w:rsidP="00A03536">
      <w:r>
        <w:t xml:space="preserve">Invokes a function </w:t>
      </w:r>
      <w:r w:rsidRPr="00582EDE">
        <w:rPr>
          <w:rStyle w:val="CodeChar"/>
        </w:rPr>
        <w:t>param</w:t>
      </w:r>
      <w:r>
        <w:t xml:space="preserve">, forwarding all </w:t>
      </w:r>
      <w:r w:rsidRPr="00A03536">
        <w:rPr>
          <w:rStyle w:val="CodeChar"/>
        </w:rPr>
        <w:t>params</w:t>
      </w:r>
      <w:r w:rsidR="000A09FD">
        <w:t xml:space="preserve"> to the function, and returns the function’s return value.</w:t>
      </w:r>
    </w:p>
    <w:p w:rsidR="000A09FD" w:rsidRDefault="000A09FD" w:rsidP="000A09FD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proofErr w:type="spellStart"/>
      <w:r>
        <w:t>async</w:t>
      </w:r>
      <w:proofErr w:type="spellEnd"/>
      <w:r>
        <w:t xml:space="preserve"> </w:t>
      </w:r>
      <w:r>
        <w:rPr>
          <w:color w:val="7030A0"/>
        </w:rPr>
        <w:t xml:space="preserve">call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</w:p>
    <w:p w:rsidR="000A09FD" w:rsidRDefault="000A09FD" w:rsidP="000A09FD">
      <w:r>
        <w:t>Invokes a</w:t>
      </w:r>
      <w:r>
        <w:t>n</w:t>
      </w:r>
      <w:r>
        <w:t xml:space="preserve"> </w:t>
      </w:r>
      <w:r>
        <w:t xml:space="preserve">asynchronous </w:t>
      </w:r>
      <w:r>
        <w:t xml:space="preserve">function </w:t>
      </w:r>
      <w:r w:rsidRPr="00A03536">
        <w:rPr>
          <w:rStyle w:val="CodeChar"/>
        </w:rPr>
        <w:t>param</w:t>
      </w:r>
      <w:r>
        <w:t xml:space="preserve">, and returns </w:t>
      </w:r>
      <w:r>
        <w:t>a coroutine handle</w:t>
      </w:r>
      <w:r>
        <w:t>.</w:t>
      </w:r>
    </w:p>
    <w:p w:rsidR="000A09FD" w:rsidRDefault="000A09FD" w:rsidP="000A09FD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proofErr w:type="spellStart"/>
      <w:r>
        <w:rPr>
          <w:color w:val="7030A0"/>
        </w:rPr>
        <w:t>async</w:t>
      </w:r>
      <w:proofErr w:type="spellEnd"/>
      <w:r>
        <w:rPr>
          <w:color w:val="7030A0"/>
        </w:rPr>
        <w:t xml:space="preserve"> c</w:t>
      </w:r>
      <w:r>
        <w:rPr>
          <w:color w:val="7030A0"/>
        </w:rPr>
        <w:t xml:space="preserve">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 w:rsidRPr="00A03536">
        <w:rPr>
          <w:color w:val="7030A0"/>
        </w:rPr>
        <w:t xml:space="preserve"> </w:t>
      </w:r>
      <w:r>
        <w:rPr>
          <w:color w:val="7030A0"/>
        </w:rPr>
        <w:t xml:space="preserve">with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r>
        <w:rPr>
          <w:color w:val="auto"/>
        </w:rPr>
        <w:t>s</w:t>
      </w:r>
      <w:proofErr w:type="spellEnd"/>
      <w:r w:rsidRPr="006E2E37">
        <w:rPr>
          <w:color w:val="auto"/>
        </w:rPr>
        <w:t>}</w:t>
      </w:r>
    </w:p>
    <w:p w:rsidR="000A09FD" w:rsidRDefault="000A09FD" w:rsidP="000A09FD">
      <w:r>
        <w:t>Invokes a</w:t>
      </w:r>
      <w:r>
        <w:t>n asynchronous</w:t>
      </w:r>
      <w:r>
        <w:t xml:space="preserve"> function </w:t>
      </w:r>
      <w:r w:rsidRPr="00582EDE">
        <w:rPr>
          <w:rStyle w:val="CodeChar"/>
        </w:rPr>
        <w:t>param</w:t>
      </w:r>
      <w:r>
        <w:t xml:space="preserve">, forwarding all </w:t>
      </w:r>
      <w:r w:rsidRPr="00A03536">
        <w:rPr>
          <w:rStyle w:val="CodeChar"/>
        </w:rPr>
        <w:t>params</w:t>
      </w:r>
      <w:r>
        <w:t xml:space="preserve"> to the function, and returns </w:t>
      </w:r>
      <w:r>
        <w:t>a coroutine handle</w:t>
      </w:r>
      <w:r>
        <w:t>.</w:t>
      </w:r>
    </w:p>
    <w:p w:rsidR="00BB3BC9" w:rsidRDefault="00BB3BC9" w:rsidP="00BB3BC9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Pr="006E2E37">
        <w:rPr>
          <w:color w:val="auto"/>
        </w:rPr>
        <w:t>{</w:t>
      </w:r>
      <w:r>
        <w:rPr>
          <w:color w:val="0070C0"/>
        </w:rPr>
        <w:t>coroutine</w:t>
      </w:r>
      <w:r w:rsidRPr="00A03536">
        <w:rPr>
          <w:color w:val="0070C0"/>
        </w:rPr>
        <w:t xml:space="preserve">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(</w:t>
      </w:r>
      <w:r>
        <w:t>is</w:t>
      </w:r>
      <w:r>
        <w:t xml:space="preserve">) </w:t>
      </w:r>
      <w:r>
        <w:rPr>
          <w:color w:val="7030A0"/>
        </w:rPr>
        <w:t>finished</w:t>
      </w:r>
    </w:p>
    <w:p w:rsidR="00BB3BC9" w:rsidRDefault="00BB3BC9" w:rsidP="00BB3BC9">
      <w:r>
        <w:t xml:space="preserve">Executes the coroutine </w:t>
      </w:r>
      <w:r w:rsidRPr="00BB3BC9">
        <w:rPr>
          <w:rStyle w:val="CodeChar"/>
        </w:rPr>
        <w:t>param</w:t>
      </w:r>
      <w:r>
        <w:t xml:space="preserve"> and returns </w:t>
      </w:r>
      <w:r w:rsidRPr="00BB3BC9">
        <w:rPr>
          <w:rStyle w:val="CodeChar"/>
        </w:rPr>
        <w:t>true</w:t>
      </w:r>
      <w:r>
        <w:t xml:space="preserve"> if finished</w:t>
      </w:r>
      <w:r>
        <w:t>.</w:t>
      </w:r>
    </w:p>
    <w:p w:rsidR="00FC2875" w:rsidRDefault="00FC2875" w:rsidP="00FC2875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>
        <w:rPr>
          <w:color w:val="7030A0"/>
        </w:rPr>
        <w:t>all</w:t>
      </w:r>
      <w:r>
        <w:rPr>
          <w:color w:val="7030A0"/>
        </w:rPr>
        <w:t xml:space="preserve"> </w:t>
      </w:r>
      <w:r>
        <w:rPr>
          <w:color w:val="7030A0"/>
        </w:rPr>
        <w:t>(of)</w:t>
      </w:r>
      <w:r>
        <w:rPr>
          <w:color w:val="7030A0"/>
        </w:rPr>
        <w:t xml:space="preserve"> </w:t>
      </w:r>
      <w:r w:rsidRPr="006E2E37">
        <w:rPr>
          <w:color w:val="auto"/>
        </w:rPr>
        <w:t>{</w:t>
      </w:r>
      <w:r>
        <w:rPr>
          <w:color w:val="0070C0"/>
        </w:rPr>
        <w:t>collection</w:t>
      </w:r>
      <w:r w:rsidRPr="00A03536">
        <w:rPr>
          <w:color w:val="0070C0"/>
        </w:rPr>
        <w:t xml:space="preserve">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 w:rsidRPr="00A03536">
        <w:rPr>
          <w:color w:val="7030A0"/>
        </w:rPr>
        <w:t xml:space="preserve"> </w:t>
      </w:r>
      <w:r>
        <w:rPr>
          <w:color w:val="7030A0"/>
        </w:rPr>
        <w:t>(are) finished</w:t>
      </w:r>
    </w:p>
    <w:p w:rsidR="00FC2875" w:rsidRDefault="00FC2875" w:rsidP="00FC2875">
      <w:r>
        <w:t xml:space="preserve">Executes all coroutines and returns </w:t>
      </w:r>
      <w:r w:rsidRPr="00FC2875">
        <w:rPr>
          <w:rStyle w:val="CodeChar"/>
        </w:rPr>
        <w:t>true</w:t>
      </w:r>
      <w:r>
        <w:t xml:space="preserve"> if all are finished</w:t>
      </w:r>
      <w:r>
        <w:t>.</w:t>
      </w:r>
    </w:p>
    <w:p w:rsidR="00FC2875" w:rsidRDefault="00FC2875" w:rsidP="00FC2875">
      <w:pPr>
        <w:pStyle w:val="Heading2"/>
      </w:pPr>
      <w:proofErr w:type="gramStart"/>
      <w:r w:rsidRPr="000A09FD">
        <w:rPr>
          <w:color w:val="0070C0"/>
        </w:rPr>
        <w:t>function</w:t>
      </w:r>
      <w:proofErr w:type="gramEnd"/>
      <w:r w:rsidRPr="000A09FD">
        <w:rPr>
          <w:color w:val="0070C0"/>
        </w:rPr>
        <w:t xml:space="preserve"> </w:t>
      </w:r>
      <w:r w:rsidR="00A85637">
        <w:rPr>
          <w:color w:val="7030A0"/>
        </w:rPr>
        <w:t>any</w:t>
      </w:r>
      <w:r>
        <w:rPr>
          <w:color w:val="7030A0"/>
        </w:rPr>
        <w:t xml:space="preserve"> (of) </w:t>
      </w:r>
      <w:r w:rsidRPr="006E2E37">
        <w:rPr>
          <w:color w:val="auto"/>
        </w:rPr>
        <w:t>{</w:t>
      </w:r>
      <w:r>
        <w:rPr>
          <w:color w:val="0070C0"/>
        </w:rPr>
        <w:t>collection</w:t>
      </w:r>
      <w:r w:rsidRPr="00A03536">
        <w:rPr>
          <w:color w:val="0070C0"/>
        </w:rPr>
        <w:t xml:space="preserve">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 w:rsidRPr="00A03536">
        <w:rPr>
          <w:color w:val="7030A0"/>
        </w:rPr>
        <w:t xml:space="preserve"> </w:t>
      </w:r>
      <w:r w:rsidR="00A85637">
        <w:rPr>
          <w:color w:val="7030A0"/>
        </w:rPr>
        <w:t>(is</w:t>
      </w:r>
      <w:r>
        <w:rPr>
          <w:color w:val="7030A0"/>
        </w:rPr>
        <w:t>) finished</w:t>
      </w:r>
    </w:p>
    <w:p w:rsidR="000A09FD" w:rsidRDefault="00FC2875" w:rsidP="00A03536">
      <w:r>
        <w:t xml:space="preserve">Executes all coroutines and returns </w:t>
      </w:r>
      <w:r w:rsidRPr="00FC2875">
        <w:rPr>
          <w:rStyle w:val="CodeChar"/>
        </w:rPr>
        <w:t>true</w:t>
      </w:r>
      <w:r>
        <w:t xml:space="preserve"> </w:t>
      </w:r>
      <w:r w:rsidR="00A85637">
        <w:t>any is</w:t>
      </w:r>
      <w:r>
        <w:t xml:space="preserve"> finished.</w:t>
      </w:r>
      <w:bookmarkStart w:id="0" w:name="_GoBack"/>
      <w:bookmarkEnd w:id="0"/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09FD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1F47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06075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2EDE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0B18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4656B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03536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85637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3BC9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2875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1959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788B7-EF8F-48E4-A5C2-D33259ED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Boer</dc:creator>
  <cp:lastModifiedBy>James Boer</cp:lastModifiedBy>
  <cp:revision>417</cp:revision>
  <cp:lastPrinted>2017-03-02T16:39:00Z</cp:lastPrinted>
  <dcterms:created xsi:type="dcterms:W3CDTF">2015-10-28T23:29:00Z</dcterms:created>
  <dcterms:modified xsi:type="dcterms:W3CDTF">2021-01-12T05:06:00Z</dcterms:modified>
</cp:coreProperties>
</file>