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宋体"/>
          <w:lang w:eastAsia="zh-CN"/>
        </w:rPr>
      </w:pPr>
      <w:r>
        <w:rPr>
          <w:sz w:val="24"/>
        </w:rPr>
        <mc:AlternateContent>
          <mc:Choice Requires="wps">
            <w:drawing>
              <wp:anchor distT="0" distB="0" distL="114300" distR="114300" simplePos="0" relativeHeight="251665408" behindDoc="0" locked="0" layoutInCell="1" allowOverlap="1">
                <wp:simplePos x="0" y="0"/>
                <wp:positionH relativeFrom="column">
                  <wp:posOffset>4246245</wp:posOffset>
                </wp:positionH>
                <wp:positionV relativeFrom="paragraph">
                  <wp:posOffset>29845</wp:posOffset>
                </wp:positionV>
                <wp:extent cx="2152650" cy="1301750"/>
                <wp:effectExtent l="0" t="0" r="0" b="0"/>
                <wp:wrapNone/>
                <wp:docPr id="5" name="文本框 5"/>
                <wp:cNvGraphicFramePr/>
                <a:graphic xmlns:a="http://schemas.openxmlformats.org/drawingml/2006/main">
                  <a:graphicData uri="http://schemas.microsoft.com/office/word/2010/wordprocessingShape">
                    <wps:wsp>
                      <wps:cNvSpPr txBox="1"/>
                      <wps:spPr>
                        <a:xfrm>
                          <a:off x="4900295" y="1356995"/>
                          <a:ext cx="2152650" cy="1301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ascii="Times New Roman"/>
                                <w:sz w:val="20"/>
                              </w:rPr>
                              <w:drawing>
                                <wp:inline distT="0" distB="0" distL="0" distR="0">
                                  <wp:extent cx="2016125" cy="1127760"/>
                                  <wp:effectExtent l="0" t="0" r="0" b="0"/>
                                  <wp:docPr id="4" name="image1.png"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descr="文本&#10;&#10;中度可信度描述已自动生成"/>
                                          <pic:cNvPicPr>
                                            <a:picLocks noChangeAspect="1"/>
                                          </pic:cNvPicPr>
                                        </pic:nvPicPr>
                                        <pic:blipFill>
                                          <a:blip r:embed="rId4" cstate="print"/>
                                          <a:stretch>
                                            <a:fillRect/>
                                          </a:stretch>
                                        </pic:blipFill>
                                        <pic:spPr>
                                          <a:xfrm>
                                            <a:off x="0" y="0"/>
                                            <a:ext cx="2016125" cy="11277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4.35pt;margin-top:2.35pt;height:102.5pt;width:169.5pt;z-index:251665408;mso-width-relative:page;mso-height-relative:page;" filled="f" stroked="f" coordsize="21600,21600" o:gfxdata="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4G5SOtsAAAAKAQAADwAAAAAAAAABACAA&#10;AAAiAAAAZHJzL2Rvd25yZXYueG1sUEsBAhQAFAAAAAgAh07iQNQZOblDAgAAcwQAAA4AAAAAAAAA&#10;AQAgAAAAKgEAAGRycy9lMm9Eb2MueG1sUEsFBgAAAAAGAAYAWQEAAN8FAAAAAA==&#10;">
                <v:fill on="f" focussize="0,0"/>
                <v:stroke on="f" weight="0.5pt"/>
                <v:imagedata o:title=""/>
                <o:lock v:ext="edit" aspectratio="f"/>
                <v:textbox>
                  <w:txbxContent>
                    <w:p>
                      <w:r>
                        <w:rPr>
                          <w:rFonts w:ascii="Times New Roman"/>
                          <w:sz w:val="20"/>
                        </w:rPr>
                        <w:drawing>
                          <wp:inline distT="0" distB="0" distL="0" distR="0">
                            <wp:extent cx="2016125" cy="1127760"/>
                            <wp:effectExtent l="0" t="0" r="0" b="0"/>
                            <wp:docPr id="4" name="image1.png"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descr="文本&#10;&#10;中度可信度描述已自动生成"/>
                                    <pic:cNvPicPr>
                                      <a:picLocks noChangeAspect="1"/>
                                    </pic:cNvPicPr>
                                  </pic:nvPicPr>
                                  <pic:blipFill>
                                    <a:blip r:embed="rId4" cstate="print"/>
                                    <a:stretch>
                                      <a:fillRect/>
                                    </a:stretch>
                                  </pic:blipFill>
                                  <pic:spPr>
                                    <a:xfrm>
                                      <a:off x="0" y="0"/>
                                      <a:ext cx="2016125" cy="1127760"/>
                                    </a:xfrm>
                                    <a:prstGeom prst="rect">
                                      <a:avLst/>
                                    </a:prstGeom>
                                  </pic:spPr>
                                </pic:pic>
                              </a:graphicData>
                            </a:graphic>
                          </wp:inline>
                        </w:drawing>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-865505</wp:posOffset>
                </wp:positionH>
                <wp:positionV relativeFrom="paragraph">
                  <wp:posOffset>5099050</wp:posOffset>
                </wp:positionV>
                <wp:extent cx="7563485" cy="876300"/>
                <wp:effectExtent l="4445" t="4445" r="6350" b="18415"/>
                <wp:wrapNone/>
                <wp:docPr id="2" name="文本框 2"/>
                <wp:cNvGraphicFramePr/>
                <a:graphic xmlns:a="http://schemas.openxmlformats.org/drawingml/2006/main">
                  <a:graphicData uri="http://schemas.microsoft.com/office/word/2010/wordprocessingShape">
                    <wps:wsp>
                      <wps:cNvSpPr txBox="1"/>
                      <wps:spPr>
                        <a:xfrm>
                          <a:off x="912495" y="6534150"/>
                          <a:ext cx="7563485" cy="8763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微软雅黑" w:cs="微软雅黑" w:asciiTheme="minorAscii" w:hAnsiTheme="minorAscii"/>
                                <w:b/>
                                <w:bCs/>
                                <w:color w:val="404040"/>
                                <w:kern w:val="24"/>
                                <w:sz w:val="28"/>
                                <w:szCs w:val="28"/>
                                <w:lang w:val="en-US" w:eastAsia="zh-CN" w:bidi="ar"/>
                              </w:rPr>
                            </w:pPr>
                            <w:r>
                              <w:rPr>
                                <w:rFonts w:hint="default" w:eastAsia="微软雅黑" w:cs="微软雅黑" w:asciiTheme="minorAscii" w:hAnsiTheme="minorAscii"/>
                                <w:b/>
                                <w:bCs/>
                                <w:color w:val="404040"/>
                                <w:kern w:val="24"/>
                                <w:sz w:val="28"/>
                                <w:szCs w:val="28"/>
                                <w:lang w:val="en-US" w:eastAsia="zh-CN" w:bidi="ar"/>
                              </w:rPr>
                              <w:t xml:space="preserve">Exploring the </w:t>
                            </w:r>
                            <w:r>
                              <w:rPr>
                                <w:rFonts w:hint="eastAsia" w:eastAsia="微软雅黑" w:cs="微软雅黑" w:asciiTheme="minorAscii" w:hAnsiTheme="minorAscii"/>
                                <w:b/>
                                <w:bCs/>
                                <w:color w:val="404040"/>
                                <w:kern w:val="24"/>
                                <w:sz w:val="28"/>
                                <w:szCs w:val="28"/>
                                <w:lang w:val="en-US" w:eastAsia="zh-CN" w:bidi="ar"/>
                              </w:rPr>
                              <w:t>R</w:t>
                            </w:r>
                            <w:r>
                              <w:rPr>
                                <w:rFonts w:hint="default" w:eastAsia="微软雅黑" w:cs="微软雅黑" w:asciiTheme="minorAscii" w:hAnsiTheme="minorAscii"/>
                                <w:b/>
                                <w:bCs/>
                                <w:color w:val="404040"/>
                                <w:kern w:val="24"/>
                                <w:sz w:val="28"/>
                                <w:szCs w:val="28"/>
                                <w:lang w:val="en-US" w:eastAsia="zh-CN" w:bidi="ar"/>
                              </w:rPr>
                              <w:t xml:space="preserve">elationship </w:t>
                            </w:r>
                            <w:r>
                              <w:rPr>
                                <w:rFonts w:hint="eastAsia" w:eastAsia="微软雅黑" w:cs="微软雅黑" w:asciiTheme="minorAscii" w:hAnsiTheme="minorAscii"/>
                                <w:b/>
                                <w:bCs/>
                                <w:color w:val="404040"/>
                                <w:kern w:val="24"/>
                                <w:sz w:val="28"/>
                                <w:szCs w:val="28"/>
                                <w:lang w:val="en-US" w:eastAsia="zh-CN" w:bidi="ar"/>
                              </w:rPr>
                              <w:t>B</w:t>
                            </w:r>
                            <w:r>
                              <w:rPr>
                                <w:rFonts w:hint="default" w:eastAsia="微软雅黑" w:cs="微软雅黑" w:asciiTheme="minorAscii" w:hAnsiTheme="minorAscii"/>
                                <w:b/>
                                <w:bCs/>
                                <w:color w:val="404040"/>
                                <w:kern w:val="24"/>
                                <w:sz w:val="28"/>
                                <w:szCs w:val="28"/>
                                <w:lang w:val="en-US" w:eastAsia="zh-CN" w:bidi="ar"/>
                              </w:rPr>
                              <w:t xml:space="preserve">etween </w:t>
                            </w:r>
                            <w:r>
                              <w:rPr>
                                <w:rFonts w:hint="eastAsia" w:eastAsia="微软雅黑" w:cs="微软雅黑" w:asciiTheme="minorAscii" w:hAnsiTheme="minorAscii"/>
                                <w:b/>
                                <w:bCs/>
                                <w:color w:val="404040"/>
                                <w:kern w:val="24"/>
                                <w:sz w:val="28"/>
                                <w:szCs w:val="28"/>
                                <w:lang w:val="en-US" w:eastAsia="zh-CN" w:bidi="ar"/>
                              </w:rPr>
                              <w:t>H</w:t>
                            </w:r>
                            <w:r>
                              <w:rPr>
                                <w:rFonts w:hint="default" w:eastAsia="微软雅黑" w:cs="微软雅黑" w:asciiTheme="minorAscii" w:hAnsiTheme="minorAscii"/>
                                <w:b/>
                                <w:bCs/>
                                <w:color w:val="404040"/>
                                <w:kern w:val="24"/>
                                <w:sz w:val="28"/>
                                <w:szCs w:val="28"/>
                                <w:lang w:val="en-US" w:eastAsia="zh-CN" w:bidi="ar"/>
                              </w:rPr>
                              <w:t xml:space="preserve">ospitalization and </w:t>
                            </w:r>
                            <w:r>
                              <w:rPr>
                                <w:rFonts w:hint="eastAsia" w:eastAsia="微软雅黑" w:cs="微软雅黑" w:asciiTheme="minorAscii" w:hAnsiTheme="minorAscii"/>
                                <w:b/>
                                <w:bCs/>
                                <w:color w:val="404040"/>
                                <w:kern w:val="24"/>
                                <w:sz w:val="28"/>
                                <w:szCs w:val="28"/>
                                <w:lang w:val="en-US" w:eastAsia="zh-CN" w:bidi="ar"/>
                              </w:rPr>
                              <w:t>M</w:t>
                            </w:r>
                            <w:r>
                              <w:rPr>
                                <w:rFonts w:hint="default" w:eastAsia="微软雅黑" w:cs="微软雅黑" w:asciiTheme="minorAscii" w:hAnsiTheme="minorAscii"/>
                                <w:b/>
                                <w:bCs/>
                                <w:color w:val="404040"/>
                                <w:kern w:val="24"/>
                                <w:sz w:val="28"/>
                                <w:szCs w:val="28"/>
                                <w:lang w:val="en-US" w:eastAsia="zh-CN" w:bidi="ar"/>
                              </w:rPr>
                              <w:t>ortality</w:t>
                            </w:r>
                            <w:r>
                              <w:rPr>
                                <w:rFonts w:hint="eastAsia" w:eastAsia="微软雅黑" w:cs="微软雅黑" w:asciiTheme="minorAscii" w:hAnsiTheme="minorAscii"/>
                                <w:b/>
                                <w:bCs/>
                                <w:color w:val="404040"/>
                                <w:kern w:val="24"/>
                                <w:sz w:val="28"/>
                                <w:szCs w:val="28"/>
                                <w:lang w:val="en-US" w:eastAsia="zh-CN" w:bidi="ar"/>
                              </w:rPr>
                              <w:t>:</w:t>
                            </w:r>
                            <w:r>
                              <w:rPr>
                                <w:rFonts w:hint="default" w:eastAsia="微软雅黑" w:cs="微软雅黑" w:asciiTheme="minorAscii" w:hAnsiTheme="minorAscii"/>
                                <w:b/>
                                <w:bCs/>
                                <w:color w:val="404040"/>
                                <w:kern w:val="24"/>
                                <w:sz w:val="28"/>
                                <w:szCs w:val="28"/>
                                <w:lang w:val="en-US" w:eastAsia="zh-CN" w:bidi="ar"/>
                              </w:rPr>
                              <w:t xml:space="preserve"> </w:t>
                            </w:r>
                          </w:p>
                          <w:p>
                            <w:pPr>
                              <w:rPr>
                                <w:rFonts w:hint="default" w:eastAsia="微软雅黑" w:cs="微软雅黑" w:asciiTheme="minorAscii" w:hAnsiTheme="minorAscii"/>
                                <w:b/>
                                <w:bCs/>
                                <w:color w:val="404040"/>
                                <w:kern w:val="24"/>
                                <w:sz w:val="28"/>
                                <w:szCs w:val="28"/>
                                <w:lang w:val="en-US" w:eastAsia="zh-CN" w:bidi="ar"/>
                              </w:rPr>
                            </w:pPr>
                            <w:r>
                              <w:rPr>
                                <w:rFonts w:hint="eastAsia" w:eastAsia="微软雅黑" w:cs="微软雅黑" w:asciiTheme="minorAscii" w:hAnsiTheme="minorAscii"/>
                                <w:b/>
                                <w:bCs/>
                                <w:color w:val="404040"/>
                                <w:kern w:val="24"/>
                                <w:sz w:val="28"/>
                                <w:szCs w:val="28"/>
                                <w:lang w:val="en-US" w:eastAsia="zh-CN" w:bidi="ar"/>
                              </w:rPr>
                              <w:t>A Cross-National Comparative Study Based on COVID-19 Data</w:t>
                            </w:r>
                          </w:p>
                          <w:p>
                            <w:pPr>
                              <w:rPr>
                                <w:rFonts w:hint="default" w:asciiTheme="minorAscii" w:hAnsiTheme="minorAscii"/>
                                <w:b/>
                                <w:bCs/>
                                <w:sz w:val="28"/>
                                <w:szCs w:val="2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15pt;margin-top:401.5pt;height:69pt;width:595.55pt;z-index:251663360;mso-width-relative:page;mso-height-relative:page;" fillcolor="#FFFFFF [3201]" filled="t" stroked="t" coordsize="21600,21600" o:gfxdata="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a&#10;/zCI2wAAAA0BAAAPAAAAAAAAAAEAIAAAACIAAABkcnMvZG93bnJldi54bWxQSwECFAAUAAAACACH&#10;TuJA5guyEFoCAADDBAAADgAAAAAAAAABACAAAAAqAQAAZHJzL2Uyb0RvYy54bWxQSwUGAAAAAAYA&#10;BgBZAQAA9gUAAAAA&#10;">
                <v:fill on="t" focussize="0,0"/>
                <v:stroke weight="0.5pt" color="#FFFFFF [3212]" joinstyle="round"/>
                <v:imagedata o:title=""/>
                <o:lock v:ext="edit" aspectratio="f"/>
                <v:textbox>
                  <w:txbxContent>
                    <w:p>
                      <w:pPr>
                        <w:rPr>
                          <w:rFonts w:hint="default" w:eastAsia="微软雅黑" w:cs="微软雅黑" w:asciiTheme="minorAscii" w:hAnsiTheme="minorAscii"/>
                          <w:b/>
                          <w:bCs/>
                          <w:color w:val="404040"/>
                          <w:kern w:val="24"/>
                          <w:sz w:val="28"/>
                          <w:szCs w:val="28"/>
                          <w:lang w:val="en-US" w:eastAsia="zh-CN" w:bidi="ar"/>
                        </w:rPr>
                      </w:pPr>
                      <w:r>
                        <w:rPr>
                          <w:rFonts w:hint="default" w:eastAsia="微软雅黑" w:cs="微软雅黑" w:asciiTheme="minorAscii" w:hAnsiTheme="minorAscii"/>
                          <w:b/>
                          <w:bCs/>
                          <w:color w:val="404040"/>
                          <w:kern w:val="24"/>
                          <w:sz w:val="28"/>
                          <w:szCs w:val="28"/>
                          <w:lang w:val="en-US" w:eastAsia="zh-CN" w:bidi="ar"/>
                        </w:rPr>
                        <w:t xml:space="preserve">Exploring the </w:t>
                      </w:r>
                      <w:r>
                        <w:rPr>
                          <w:rFonts w:hint="eastAsia" w:eastAsia="微软雅黑" w:cs="微软雅黑" w:asciiTheme="minorAscii" w:hAnsiTheme="minorAscii"/>
                          <w:b/>
                          <w:bCs/>
                          <w:color w:val="404040"/>
                          <w:kern w:val="24"/>
                          <w:sz w:val="28"/>
                          <w:szCs w:val="28"/>
                          <w:lang w:val="en-US" w:eastAsia="zh-CN" w:bidi="ar"/>
                        </w:rPr>
                        <w:t>R</w:t>
                      </w:r>
                      <w:r>
                        <w:rPr>
                          <w:rFonts w:hint="default" w:eastAsia="微软雅黑" w:cs="微软雅黑" w:asciiTheme="minorAscii" w:hAnsiTheme="minorAscii"/>
                          <w:b/>
                          <w:bCs/>
                          <w:color w:val="404040"/>
                          <w:kern w:val="24"/>
                          <w:sz w:val="28"/>
                          <w:szCs w:val="28"/>
                          <w:lang w:val="en-US" w:eastAsia="zh-CN" w:bidi="ar"/>
                        </w:rPr>
                        <w:t xml:space="preserve">elationship </w:t>
                      </w:r>
                      <w:r>
                        <w:rPr>
                          <w:rFonts w:hint="eastAsia" w:eastAsia="微软雅黑" w:cs="微软雅黑" w:asciiTheme="minorAscii" w:hAnsiTheme="minorAscii"/>
                          <w:b/>
                          <w:bCs/>
                          <w:color w:val="404040"/>
                          <w:kern w:val="24"/>
                          <w:sz w:val="28"/>
                          <w:szCs w:val="28"/>
                          <w:lang w:val="en-US" w:eastAsia="zh-CN" w:bidi="ar"/>
                        </w:rPr>
                        <w:t>B</w:t>
                      </w:r>
                      <w:r>
                        <w:rPr>
                          <w:rFonts w:hint="default" w:eastAsia="微软雅黑" w:cs="微软雅黑" w:asciiTheme="minorAscii" w:hAnsiTheme="minorAscii"/>
                          <w:b/>
                          <w:bCs/>
                          <w:color w:val="404040"/>
                          <w:kern w:val="24"/>
                          <w:sz w:val="28"/>
                          <w:szCs w:val="28"/>
                          <w:lang w:val="en-US" w:eastAsia="zh-CN" w:bidi="ar"/>
                        </w:rPr>
                        <w:t xml:space="preserve">etween </w:t>
                      </w:r>
                      <w:r>
                        <w:rPr>
                          <w:rFonts w:hint="eastAsia" w:eastAsia="微软雅黑" w:cs="微软雅黑" w:asciiTheme="minorAscii" w:hAnsiTheme="minorAscii"/>
                          <w:b/>
                          <w:bCs/>
                          <w:color w:val="404040"/>
                          <w:kern w:val="24"/>
                          <w:sz w:val="28"/>
                          <w:szCs w:val="28"/>
                          <w:lang w:val="en-US" w:eastAsia="zh-CN" w:bidi="ar"/>
                        </w:rPr>
                        <w:t>H</w:t>
                      </w:r>
                      <w:r>
                        <w:rPr>
                          <w:rFonts w:hint="default" w:eastAsia="微软雅黑" w:cs="微软雅黑" w:asciiTheme="minorAscii" w:hAnsiTheme="minorAscii"/>
                          <w:b/>
                          <w:bCs/>
                          <w:color w:val="404040"/>
                          <w:kern w:val="24"/>
                          <w:sz w:val="28"/>
                          <w:szCs w:val="28"/>
                          <w:lang w:val="en-US" w:eastAsia="zh-CN" w:bidi="ar"/>
                        </w:rPr>
                        <w:t xml:space="preserve">ospitalization and </w:t>
                      </w:r>
                      <w:r>
                        <w:rPr>
                          <w:rFonts w:hint="eastAsia" w:eastAsia="微软雅黑" w:cs="微软雅黑" w:asciiTheme="minorAscii" w:hAnsiTheme="minorAscii"/>
                          <w:b/>
                          <w:bCs/>
                          <w:color w:val="404040"/>
                          <w:kern w:val="24"/>
                          <w:sz w:val="28"/>
                          <w:szCs w:val="28"/>
                          <w:lang w:val="en-US" w:eastAsia="zh-CN" w:bidi="ar"/>
                        </w:rPr>
                        <w:t>M</w:t>
                      </w:r>
                      <w:r>
                        <w:rPr>
                          <w:rFonts w:hint="default" w:eastAsia="微软雅黑" w:cs="微软雅黑" w:asciiTheme="minorAscii" w:hAnsiTheme="minorAscii"/>
                          <w:b/>
                          <w:bCs/>
                          <w:color w:val="404040"/>
                          <w:kern w:val="24"/>
                          <w:sz w:val="28"/>
                          <w:szCs w:val="28"/>
                          <w:lang w:val="en-US" w:eastAsia="zh-CN" w:bidi="ar"/>
                        </w:rPr>
                        <w:t>ortality</w:t>
                      </w:r>
                      <w:r>
                        <w:rPr>
                          <w:rFonts w:hint="eastAsia" w:eastAsia="微软雅黑" w:cs="微软雅黑" w:asciiTheme="minorAscii" w:hAnsiTheme="minorAscii"/>
                          <w:b/>
                          <w:bCs/>
                          <w:color w:val="404040"/>
                          <w:kern w:val="24"/>
                          <w:sz w:val="28"/>
                          <w:szCs w:val="28"/>
                          <w:lang w:val="en-US" w:eastAsia="zh-CN" w:bidi="ar"/>
                        </w:rPr>
                        <w:t>:</w:t>
                      </w:r>
                      <w:r>
                        <w:rPr>
                          <w:rFonts w:hint="default" w:eastAsia="微软雅黑" w:cs="微软雅黑" w:asciiTheme="minorAscii" w:hAnsiTheme="minorAscii"/>
                          <w:b/>
                          <w:bCs/>
                          <w:color w:val="404040"/>
                          <w:kern w:val="24"/>
                          <w:sz w:val="28"/>
                          <w:szCs w:val="28"/>
                          <w:lang w:val="en-US" w:eastAsia="zh-CN" w:bidi="ar"/>
                        </w:rPr>
                        <w:t xml:space="preserve"> </w:t>
                      </w:r>
                    </w:p>
                    <w:p>
                      <w:pPr>
                        <w:rPr>
                          <w:rFonts w:hint="default" w:eastAsia="微软雅黑" w:cs="微软雅黑" w:asciiTheme="minorAscii" w:hAnsiTheme="minorAscii"/>
                          <w:b/>
                          <w:bCs/>
                          <w:color w:val="404040"/>
                          <w:kern w:val="24"/>
                          <w:sz w:val="28"/>
                          <w:szCs w:val="28"/>
                          <w:lang w:val="en-US" w:eastAsia="zh-CN" w:bidi="ar"/>
                        </w:rPr>
                      </w:pPr>
                      <w:r>
                        <w:rPr>
                          <w:rFonts w:hint="eastAsia" w:eastAsia="微软雅黑" w:cs="微软雅黑" w:asciiTheme="minorAscii" w:hAnsiTheme="minorAscii"/>
                          <w:b/>
                          <w:bCs/>
                          <w:color w:val="404040"/>
                          <w:kern w:val="24"/>
                          <w:sz w:val="28"/>
                          <w:szCs w:val="28"/>
                          <w:lang w:val="en-US" w:eastAsia="zh-CN" w:bidi="ar"/>
                        </w:rPr>
                        <w:t>A Cross-National Comparative Study Based on COVID-19 Data</w:t>
                      </w:r>
                    </w:p>
                    <w:p>
                      <w:pPr>
                        <w:rPr>
                          <w:rFonts w:hint="default" w:asciiTheme="minorAscii" w:hAnsiTheme="minorAscii"/>
                          <w:b/>
                          <w:bCs/>
                          <w:sz w:val="28"/>
                          <w:szCs w:val="28"/>
                        </w:rPr>
                      </w:pPr>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-821055</wp:posOffset>
                </wp:positionH>
                <wp:positionV relativeFrom="paragraph">
                  <wp:posOffset>7262495</wp:posOffset>
                </wp:positionV>
                <wp:extent cx="3338195" cy="685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3338195" cy="685800"/>
                        </a:xfrm>
                        <a:prstGeom prst="rect">
                          <a:avLst/>
                        </a:prstGeom>
                        <a:noFill/>
                        <a:ln>
                          <a:noFill/>
                        </a:ln>
                      </wps:spPr>
                      <wps:txbx>
                        <w:txbxContent>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b/>
                                <w:bCs/>
                                <w:color w:val="252525"/>
                                <w:kern w:val="0"/>
                                <w:sz w:val="36"/>
                                <w:szCs w:val="36"/>
                                <w:lang w:val="en-US" w:eastAsia="zh-CN"/>
                              </w:rPr>
                            </w:pPr>
                            <w:r>
                              <w:rPr>
                                <w:rFonts w:hint="eastAsia" w:ascii="微软雅黑" w:hAnsi="微软雅黑" w:eastAsia="微软雅黑" w:cs="微软雅黑"/>
                                <w:b/>
                                <w:bCs/>
                                <w:color w:val="252525"/>
                                <w:kern w:val="0"/>
                                <w:sz w:val="36"/>
                                <w:szCs w:val="36"/>
                                <w:lang w:val="en-US" w:eastAsia="zh-CN"/>
                              </w:rPr>
                              <w:t>Lecturer: Brenda Mullally</w:t>
                            </w:r>
                          </w:p>
                        </w:txbxContent>
                      </wps:txbx>
                      <wps:bodyPr upright="0">
                        <a:spAutoFit/>
                      </wps:bodyPr>
                    </wps:wsp>
                  </a:graphicData>
                </a:graphic>
              </wp:anchor>
            </w:drawing>
          </mc:Choice>
          <mc:Fallback>
            <w:pict>
              <v:shape id="_x0000_s1026" o:spid="_x0000_s1026" o:spt="202" type="#_x0000_t202" style="position:absolute;left:0pt;margin-left:-64.65pt;margin-top:571.85pt;height:54pt;width:262.85pt;z-index:251664384;mso-width-relative:page;mso-height-relative:page;" filled="f" stroked="f" coordsize="21600,21600" o:gfxdata="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U654bNsAAAAOAQAADwAAAAAAAAABACAAAAAiAAAAZHJzL2Rvd25yZXYueG1sUEsB&#10;AhQAFAAAAAgAh07iQC1NQ3O5AQAAaAMAAA4AAAAAAAAAAQAgAAAAKgEAAGRycy9lMm9Eb2MueG1s&#10;UEsFBgAAAAAGAAYAWQEAAFUFAAAAAA==&#10;">
                <v:fill on="f" focussize="0,0"/>
                <v:stroke on="f"/>
                <v:imagedata o:title=""/>
                <o:lock v:ext="edit" aspectratio="f"/>
                <v:textbox style="mso-fit-shape-to-text:t;">
                  <w:txbxContent>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b/>
                          <w:bCs/>
                          <w:color w:val="252525"/>
                          <w:kern w:val="0"/>
                          <w:sz w:val="36"/>
                          <w:szCs w:val="36"/>
                          <w:lang w:val="en-US" w:eastAsia="zh-CN"/>
                        </w:rPr>
                      </w:pPr>
                      <w:r>
                        <w:rPr>
                          <w:rFonts w:hint="eastAsia" w:ascii="微软雅黑" w:hAnsi="微软雅黑" w:eastAsia="微软雅黑" w:cs="微软雅黑"/>
                          <w:b/>
                          <w:bCs/>
                          <w:color w:val="252525"/>
                          <w:kern w:val="0"/>
                          <w:sz w:val="36"/>
                          <w:szCs w:val="36"/>
                          <w:lang w:val="en-US" w:eastAsia="zh-CN"/>
                        </w:rPr>
                        <w:t>Lecturer: Brenda Mullally</w:t>
                      </w:r>
                    </w:p>
                  </w:txbxContent>
                </v:textbox>
              </v:shape>
            </w:pict>
          </mc:Fallback>
        </mc:AlternateContent>
      </w:r>
      <w:r>
        <w:rPr>
          <w:sz w:val="24"/>
        </w:rPr>
        <w:pict>
          <v:shape id="文本框 13" o:spid="_x0000_s1027" o:spt="202" type="#_x0000_t202" style="position:absolute;left:0pt;margin-left:-64.65pt;margin-top:610.85pt;height:54pt;width:262.85pt;z-index:251663360;mso-width-relative:page;mso-height-relative:page;" filled="f" stroked="f" coordsize="21600,21600">
            <v:path/>
            <v:fill on="f" focussize="0,0"/>
            <v:stroke on="f"/>
            <v:imagedata o:title=""/>
            <o:lock v:ext="edit" aspectratio="f"/>
            <v:textbox style="mso-fit-shape-to-text:t;">
              <w:txbxContent>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b/>
                      <w:bCs/>
                      <w:color w:val="252525"/>
                      <w:kern w:val="0"/>
                      <w:sz w:val="36"/>
                      <w:szCs w:val="36"/>
                      <w:lang w:val="en-US" w:eastAsia="zh-CN"/>
                    </w:rPr>
                  </w:pPr>
                  <w:r>
                    <w:rPr>
                      <w:rFonts w:hint="eastAsia" w:ascii="微软雅黑" w:hAnsi="微软雅黑" w:eastAsia="微软雅黑" w:cs="微软雅黑"/>
                      <w:b/>
                      <w:bCs/>
                      <w:color w:val="252525"/>
                      <w:kern w:val="0"/>
                      <w:sz w:val="36"/>
                      <w:szCs w:val="36"/>
                      <w:lang w:val="en-US" w:eastAsia="zh-CN"/>
                    </w:rPr>
                    <w:t>Student: Haopeng Liang</w:t>
                  </w:r>
                </w:p>
              </w:txbxContent>
            </v:textbox>
          </v:shape>
        </w:pict>
      </w:r>
      <w:r>
        <w:pict>
          <v:group id="组合 35" o:spid="_x0000_s1028" o:spt="203" style="position:absolute;left:0pt;margin-left:-60.95pt;margin-top:493.7pt;height:39.6pt;width:178.75pt;z-index:251662336;mso-width-relative:page;mso-height-relative:page;" coordorigin="6643396,177281" coordsize="2270721,503854" o:gfxdata="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">
            <o:lock v:ext="edit" aspectratio="f"/>
            <v:group id="组合 31" o:spid="_x0000_s1029" o:spt="203" style="position:absolute;left:6643396;top:177282;height:503853;width:503853;" coordorigin="6643396,177282" coordsize="503853,503853" o:gfxdata="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iX2mb0AAADbAAAADwAAAAAAAAABACAAAAAiAAAAZHJzL2Rvd25yZXYueG1s&#10;UEsBAhQAFAAAAAgAh07iQDMvBZ47AAAAOQAAABUAAAAAAAAAAQAgAAAADAEAAGRycy9ncm91cHNo&#10;YXBleG1sLnhtbFBLBQYAAAAABgAGAGABAADJAwAAAAA=&#10;">
              <o:lock v:ext="edit" aspectratio="f"/>
              <v:shape id="椭圆 15" o:spid="_x0000_s1030" o:spt="3" type="#_x0000_t3" style="position:absolute;left:6643396;top:177282;height:503853;width:503853;v-text-anchor:middle;" fillcolor="#404040" filled="t" stroked="f" coordsize="21600,21600" o:gfxdata="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6UzXLgAAADbAAAA&#10;DwAAAAAAAAABACAAAAAiAAAAZHJzL2Rvd25yZXYueG1sUEsBAhQAFAAAAAgAh07iQDMvBZ47AAAA&#10;OQAAABAAAAAAAAAAAQAgAAAABwEAAGRycy9zaGFwZXhtbC54bWxQSwUGAAAAAAYABgBbAQAAsQMA&#10;AAAA&#10;">
                <v:path/>
                <v:fill on="t" color2="#FFFFFF" focussize="0,0"/>
                <v:stroke on="f" weight="2pt"/>
                <v:imagedata o:title=""/>
                <o:lock v:ext="edit" aspectratio="f"/>
              </v:shape>
              <v:shape id="Freeform 5" o:spid="_x0000_s1031" alt="e7d195523061f1c09e9d68d7cf438b91ef959ecb14fc25d26BBA7F7DBC18E55DFF4014AF651F0BF2569D4B6C1DA7F1A4683A481403BD872FC687266AD13265C1DE7C373772FD8728ABDD69ADD03BFF5BE2862BC891DBB79E0B47DAFC0B20EFAF86558955B7FCCFA41E28A044B7497A4E125C32C7866AC7A0A29318354D69FB08035F876A7B69DF41D87DD94CF3B228A2C836566B61DAB7E6" style="position:absolute;left:6766626;top:319443;height:219531;width:257391;" fillcolor="#FFFFFF" filled="t" stroked="f" coordsize="746,638" o:gfxdata="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RNLYm2AAAA2wAAAA8A&#10;AAAAAAAAAQAgAAAAIgAAAGRycy9kb3ducmV2LnhtbFBLAQIUABQAAAAIAIdO4kAzLwWeOwAAADkA&#10;AAAQAAAAAAAAAAEAIAAAAAUBAABkcnMvc2hhcGV4bWwueG1sUEsFBgAAAAAGAAYAWwEAAK8DAAAA&#10;AA==&#10;" path="m689,125c552,125,552,125,552,125c552,57,552,57,552,57c552,26,526,0,495,0c253,0,253,0,253,0c221,0,196,26,196,57c196,125,196,125,196,125c57,125,57,125,57,125c25,125,0,151,0,182c0,581,0,581,0,581c0,612,25,638,57,638c689,638,689,638,689,638c721,638,746,612,746,581c746,182,746,182,746,182c746,151,721,125,689,125xm239,57c239,50,245,44,253,44c495,44,495,44,495,44c502,44,508,50,508,57c508,125,508,125,508,125c239,125,239,125,239,125l239,57xm57,169c689,169,689,169,689,169c697,169,703,175,703,182c703,295,703,295,703,295c545,295,545,295,545,295c545,267,545,267,545,267c501,267,501,267,501,267c501,295,501,295,501,295c245,295,245,295,245,295c245,266,245,266,245,266c201,266,201,266,201,266c201,295,201,295,201,295c43,295,43,295,43,295c43,182,43,182,43,182c43,175,49,169,57,169xm689,594c57,594,57,594,57,594c49,594,43,588,43,581c43,338,43,338,43,338c201,338,201,338,201,338c201,368,201,368,201,368c245,368,245,368,245,368c245,338,245,338,245,338c501,338,501,338,501,338c501,369,501,369,501,369c545,369,545,369,545,369c545,338,545,338,545,338c703,338,703,338,703,338c703,581,703,581,703,581c703,588,697,594,689,594xe">
                <v:path o:connectlocs="237724,43011;190455,43011;190455,19613;170788,0;87292,0;67625,19613;67625,43011;19666,43011;0,62624;0,199917;19666,219531;237724,219531;257391,199917;257391,62624;237724,43011;82461,19613;87292,15140;170788,15140;175274,19613;175274,43011;82461,43011;82461,19613;19666,58151;237724,58151;242554,62624;242554,101507;188040,101507;188040,91872;172859,91872;172859,101507;84531,101507;84531,91528;69350,91528;69350,101507;14836,101507;14836,62624;19666,58151;237724,204390;19666,204390;14836,199917;14836,116303;69350,116303;69350,126626;84531,126626;84531,116303;172859,116303;172859,126970;188040,126970;188040,116303;242554,116303;242554,199917;237724,204390" o:connectangles="0,0,0,0,0,0,0,0,0,0,0,0,0,0,0,0,0,0,0,0,0,0,0,0,0,0,0,0,0,0,0,0,0,0,0,0,0,0,0,0,0,0,0,0,0,0,0,0,0,0,0,0"/>
                <v:fill on="t" color2="#FFFFFF" focussize="0,0"/>
                <v:stroke on="f"/>
                <v:imagedata o:title=""/>
                <o:lock v:ext="edit" aspectratio="f"/>
              </v:shape>
            </v:group>
            <v:group id="组合 32" o:spid="_x0000_s1032" o:spt="203" style="position:absolute;left:7232352;top:177281;height:503853;width:503853;" coordorigin="7232352,177281" coordsize="503853,503853" o:gfxdata="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lpUwK+AAAA2wAAAA8AAAAAAAAAAQAgAAAAIgAAAGRycy9kb3ducmV2Lnht&#10;bFBLAQIUABQAAAAIAIdO4kAzLwWeOwAAADkAAAAVAAAAAAAAAAEAIAAAAA0BAABkcnMvZ3JvdXBz&#10;aGFwZXhtbC54bWxQSwUGAAAAAAYABgBgAQAAygMAAAAA&#10;">
              <o:lock v:ext="edit" aspectratio="f"/>
              <v:shape id="椭圆 16" o:spid="_x0000_s1033" o:spt="3" type="#_x0000_t3" style="position:absolute;left:7232352;top:177281;height:503853;width:503853;v-text-anchor:middle;" fillcolor="#808080" filled="t" stroked="f" coordsize="21600,21600" o:gfxdata="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RwrwbsAAADb&#10;AAAADwAAAAAAAAABACAAAAAiAAAAZHJzL2Rvd25yZXYueG1sUEsBAhQAFAAAAAgAh07iQDMvBZ47&#10;AAAAOQAAABAAAAAAAAAAAQAgAAAACgEAAGRycy9zaGFwZXhtbC54bWxQSwUGAAAAAAYABgBbAQAA&#10;tAMAAAAA&#10;">
                <v:path/>
                <v:fill on="t" color2="#FFFFFF" focussize="0,0"/>
                <v:stroke on="f" weight="2pt"/>
                <v:imagedata o:title=""/>
                <o:lock v:ext="edit" aspectratio="f"/>
              </v:shape>
              <v:group id="Group 8" o:spid="_x0000_s1034" o:spt="203" alt="e7d195523061f1c09e9d68d7cf438b91ef959ecb14fc25d26BBA7F7DBC18E55DFF4014AF651F0BF2569D4B6C1DA7F1A4683A481403BD872FC687266AD13265C1DE7C373772FD8728ABDD69ADD03BFF5BE2862BC891DBB79E0B47DAFC0B20EFAF86558955B7FCCFA41E28A044B7497A4E125C32C7866AC7A0A29318354D69FB08035F876A7B69DF41D87DD94CF3B228A2C836566B61DAB7E6" style="position:absolute;left:7371063;top:297220;height:263974;width:226430;" coordorigin="2492,1167" coordsize="778,907" o:gfxdata="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y7+M70AAADbAAAADwAAAAAAAAABACAAAAAiAAAAZHJzL2Rvd25yZXYueG1s&#10;UEsBAhQAFAAAAAgAh07iQDMvBZ47AAAAOQAAABUAAAAAAAAAAQAgAAAADAEAAGRycy9ncm91cHNo&#10;YXBleG1sLnhtbFBLBQYAAAAABgAGAGABAADJAwAAAAA=&#10;">
                <o:lock v:ext="edit" aspectratio="t"/>
                <v:shape id="Freeform 9" o:spid="_x0000_s1035" style="position:absolute;left:2492;top:1167;height:907;width:778;" fillcolor="#FFFFFF" filled="t" stroked="f" coordsize="636,746" o:gfxdata="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jZoYq8AAAA&#10;2wAAAA8AAAAAAAAAAQAgAAAAIgAAAGRycy9kb3ducmV2LnhtbFBLAQIUABQAAAAIAIdO4kAzLwWe&#10;OwAAADkAAAAQAAAAAAAAAAEAIAAAAAsBAABkcnMvc2hhcGV4bWwueG1sUEsFBgAAAAAGAAYAWwEA&#10;ALUDAAAAAA==&#10;" path="m579,0c57,0,57,0,57,0c25,0,0,25,0,57c0,689,0,689,0,689c0,721,25,746,57,746c579,746,579,746,579,746c611,746,636,721,636,689c636,57,636,57,636,57c636,25,611,0,579,0xm43,689c43,57,43,57,43,57c43,49,49,43,57,43c94,43,94,43,94,43c94,703,94,703,94,703c57,703,57,703,57,703c49,703,43,697,43,689xm593,689c593,697,587,703,579,703c138,703,138,703,138,703c138,43,138,43,138,43c579,43,579,43,579,43c587,43,593,49,593,57l593,689xe">
                  <v:path o:connectlocs="708,0;69,0;0,69;0,837;69,907;708,907;778,837;778,69;708,0;52,837;52,69;69,52;114,52;114,854;69,854;52,837;725,837;708,854;168,854;168,52;708,52;725,69;725,837" o:connectangles="0,0,0,0,0,0,0,0,0,0,0,0,0,0,0,0,0,0,0,0,0,0,0"/>
                  <v:fill on="t" color2="#FFFFFF" focussize="0,0"/>
                  <v:stroke on="f"/>
                  <v:imagedata o:title=""/>
                  <o:lock v:ext="edit" aspectratio="f"/>
                </v:shape>
                <v:rect id="Rectangle 10" o:spid="_x0000_s1036" o:spt="1" style="position:absolute;left:2694;top:1474;height:52;width:184;" fillcolor="#FFFFFF" filled="t" stroked="f" coordsize="21600,21600" o:gfxdata="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hlnOO8AAAA&#10;2wAAAA8AAAAAAAAAAQAgAAAAIgAAAGRycy9kb3ducmV2LnhtbFBLAQIUABQAAAAIAIdO4kAzLwWe&#10;OwAAADkAAAAQAAAAAAAAAAEAIAAAAAsBAABkcnMvc2hhcGV4bWwueG1sUEsFBgAAAAAGAAYAWwEA&#10;ALUDAAAAAA==&#10;">
                  <v:path/>
                  <v:fill on="t" color2="#FFFFFF" focussize="0,0"/>
                  <v:stroke on="f"/>
                  <v:imagedata o:title=""/>
                  <o:lock v:ext="edit" aspectratio="f"/>
                </v:rect>
                <v:rect id="Rectangle 11" o:spid="_x0000_s1037" o:spt="1" style="position:absolute;left:2694;top:1352;height:52;width:245;" fillcolor="#FFFFFF" filled="t" stroked="f" coordsize="21600,21600" o:gfxdata="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eMBJe8AAAA&#10;2wAAAA8AAAAAAAAAAQAgAAAAIgAAAGRycy9kb3ducmV2LnhtbFBLAQIUABQAAAAIAIdO4kAzLwWe&#10;OwAAADkAAAAQAAAAAAAAAAEAIAAAAAsBAABkcnMvc2hhcGV4bWwueG1sUEsFBgAAAAAGAAYAWwEA&#10;ALUDAAAAAA==&#10;">
                  <v:path/>
                  <v:fill on="t" color2="#FFFFFF" focussize="0,0"/>
                  <v:stroke on="f"/>
                  <v:imagedata o:title=""/>
                  <o:lock v:ext="edit" aspectratio="f"/>
                </v:rect>
                <v:shape id="Freeform 12" o:spid="_x0000_s1038" style="position:absolute;left:2968;top:1381;height:606;width:187;" fillcolor="#FFFFFF" filled="t" stroked="f" coordsize="153,498" o:gfxdata="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4wM+ugAAANsA&#10;AAAPAAAAAAAAAAEAIAAAACIAAABkcnMvZG93bnJldi54bWxQSwECFAAUAAAACACHTuJAMy8FnjsA&#10;AAA5AAAAEAAAAAAAAAABACAAAAAJAQAAZHJzL3NoYXBleG1sLnhtbFBLBQYAAAAABgAGAFsBAACz&#10;AwAAAAA=&#10;" path="m0,76c0,441,0,441,0,441c0,472,26,498,57,498c96,498,96,498,96,498c128,498,153,472,153,441c153,76,153,76,153,76c77,0,77,0,77,0l0,76xm109,441c109,448,104,454,96,454c57,454,57,454,57,454c50,454,44,448,44,441c44,94,44,94,44,94c77,62,77,62,77,62c109,94,109,94,109,94l109,441xe">
                  <v:path o:connectlocs="0,92;0,536;69,606;117,606;187,536;187,92;94,0;0,92;133,536;117,552;69,552;53,536;53,114;94,75;133,114;133,536" o:connectangles="0,0,0,0,0,0,0,0,0,0,0,0,0,0,0,0"/>
                  <v:fill on="t" color2="#FFFFFF" focussize="0,0"/>
                  <v:stroke on="f"/>
                  <v:imagedata o:title=""/>
                  <o:lock v:ext="edit" aspectratio="f"/>
                </v:shape>
              </v:group>
            </v:group>
            <v:group id="组合 33" o:spid="_x0000_s1039" o:spt="203" style="position:absolute;left:7821308;top:177281;height:503853;width:503853;" coordorigin="7821308,177281" coordsize="503853,503853" o:gfxdata="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oDLdr0AAADbAAAADwAAAAAAAAABACAAAAAiAAAAZHJzL2Rvd25yZXYueG1s&#10;UEsBAhQAFAAAAAgAh07iQDMvBZ47AAAAOQAAABUAAAAAAAAAAQAgAAAADAEAAGRycy9ncm91cHNo&#10;YXBleG1sLnhtbFBLBQYAAAAABgAGAGABAADJAwAAAAA=&#10;">
              <o:lock v:ext="edit" aspectratio="f"/>
              <v:shape id="椭圆 17" o:spid="_x0000_s1040" o:spt="3" type="#_x0000_t3" style="position:absolute;left:7821308;top:177281;height:503853;width:503853;v-text-anchor:middle;" fillcolor="#404040" filled="t" stroked="f" coordsize="21600,21600" o:gfxdata="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dgK1ugAAANsA&#10;AAAPAAAAAAAAAAEAIAAAACIAAABkcnMvZG93bnJldi54bWxQSwECFAAUAAAACACHTuJAMy8FnjsA&#10;AAA5AAAAEAAAAAAAAAABACAAAAAJAQAAZHJzL3NoYXBleG1sLnhtbFBLBQYAAAAABgAGAFsBAACz&#10;AwAAAAA=&#10;">
                <v:path/>
                <v:fill on="t" color2="#FFFFFF" focussize="0,0"/>
                <v:stroke on="f" weight="2pt"/>
                <v:imagedata o:title=""/>
                <o:lock v:ext="edit" aspectratio="f"/>
              </v:shape>
              <v:group id="Group 15" o:spid="_x0000_s1041" o:spt="203" alt="e7d195523061f1c09e9d68d7cf438b91ef959ecb14fc25d26BBA7F7DBC18E55DFF4014AF651F0BF2569D4B6C1DA7F1A4683A481403BD872FC687266AD13265C1DE7C373772FD8728ABDD69ADD03BFF5BE2862BC891DBB79E0B47DAFC0B20EFAF86558955B7FCCFA41E28A044B7497A4E125C32C7866AC7A0A29318354D69FB08035F876A7B69DF41D87DD94CF3B228A2C836566B61DAB7E6" style="position:absolute;left:7917547;top:297590;height:263235;width:311375;" coordorigin="2425,1235" coordsize="912,771" o:gfxdata="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zHZke+AAAA2wAAAA8AAAAAAAAAAQAgAAAAIgAAAGRycy9kb3ducmV2Lnht&#10;bFBLAQIUABQAAAAIAIdO4kAzLwWeOwAAADkAAAAVAAAAAAAAAAEAIAAAAA0BAABkcnMvZ3JvdXBz&#10;aGFwZXhtbC54bWxQSwUGAAAAAAYABgBgAQAAygMAAAAA&#10;">
                <o:lock v:ext="edit" aspectratio="t"/>
                <v:shape id="Freeform 16" o:spid="_x0000_s1042" style="position:absolute;left:2625;top:1422;height:214;width:513;" fillcolor="#FFFFFF" filled="t" stroked="f" coordsize="513,214" o:gfxdata="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9iXB2/&#10;AAAA2wAAAA8AAAAAAAAAAQAgAAAAIgAAAGRycy9kb3ducmV2LnhtbFBLAQIUABQAAAAIAIdO4kAz&#10;LwWeOwAAADkAAAAQAAAAAAAAAAEAIAAAAA4BAABkcnMvc2hhcGV4bWwueG1sUEsFBgAAAAAGAAYA&#10;WwEAALgDAAAAAA==&#10;" path="m348,0l210,139,119,48,0,166,38,202,119,123,210,214,348,76,475,202,513,165,348,0xe">
                  <v:path o:connectlocs="348,0;210,139;119,48;0,166;38,202;119,123;210,214;348,76;475,202;513,165;348,0" o:connectangles="0,0,0,0,0,0,0,0,0,0,0"/>
                  <v:fill on="t" color2="#FFFFFF" focussize="0,0"/>
                  <v:stroke on="f"/>
                  <v:imagedata o:title=""/>
                  <o:lock v:ext="edit" aspectratio="f"/>
                </v:shape>
                <v:shape id="Freeform 17" o:spid="_x0000_s1043" style="position:absolute;left:2425;top:1235;height:771;width:912;" fillcolor="#FFFFFF" filled="t" stroked="f" coordsize="912,771" o:gfxdata="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X003a5AAAA2wAA&#10;AA8AAAAAAAAAAQAgAAAAIgAAAGRycy9kb3ducmV2LnhtbFBLAQIUABQAAAAIAIdO4kAzLwWeOwAA&#10;ADkAAAAQAAAAAAAAAAEAIAAAAAgBAABkcnMvc2hhcGV4bWwueG1sUEsFBgAAAAAGAAYAWwEAALID&#10;AAAAAA==&#10;" path="m912,54l912,0,2,0,2,54,30,54,30,541,0,541,0,594,30,594,30,595,429,595,429,718,367,718,367,771,545,771,545,718,482,718,482,595,885,595,885,594,911,594,911,541,885,541,885,54,912,54xm83,541l83,55,832,55,832,541,83,541xe">
                  <v:path o:connectlocs="912,54;912,0;2,0;2,54;30,54;30,541;0,541;0,594;30,594;30,595;429,595;429,718;367,718;367,771;545,771;545,718;482,718;482,595;885,595;885,594;911,594;911,541;885,541;885,54;912,54;83,541;83,55;832,55;832,541;83,541" o:connectangles="0,0,0,0,0,0,0,0,0,0,0,0,0,0,0,0,0,0,0,0,0,0,0,0,0,0,0,0,0,0"/>
                  <v:fill on="t" color2="#FFFFFF" focussize="0,0"/>
                  <v:stroke on="f"/>
                  <v:imagedata o:title=""/>
                  <o:lock v:ext="edit" aspectratio="f"/>
                </v:shape>
              </v:group>
            </v:group>
            <v:group id="组合 34" o:spid="_x0000_s1044" o:spt="203" style="position:absolute;left:8410264;top:177281;height:503853;width:503853;" coordorigin="8410264,177281" coordsize="503853,503853" o:gfxdata="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cxu7b0AAADbAAAADwAAAAAAAAABACAAAAAiAAAAZHJzL2Rvd25yZXYueG1s&#10;UEsBAhQAFAAAAAgAh07iQDMvBZ47AAAAOQAAABUAAAAAAAAAAQAgAAAADAEAAGRycy9ncm91cHNo&#10;YXBleG1sLnhtbFBLBQYAAAAABgAGAGABAADJAwAAAAA=&#10;">
              <o:lock v:ext="edit" aspectratio="f"/>
              <v:shape id="椭圆 18" o:spid="_x0000_s1045" o:spt="3" type="#_x0000_t3" style="position:absolute;left:8410264;top:177281;height:503853;width:503853;v-text-anchor:middle;" fillcolor="#808080" filled="t" stroked="f" coordsize="21600,21600" o:gfxdata="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88aKLsAAADb&#10;AAAADwAAAAAAAAABACAAAAAiAAAAZHJzL2Rvd25yZXYueG1sUEsBAhQAFAAAAAgAh07iQDMvBZ47&#10;AAAAOQAAABAAAAAAAAAAAQAgAAAACgEAAGRycy9zaGFwZXhtbC54bWxQSwUGAAAAAAYABgBbAQAA&#10;tAMAAAAA&#10;">
                <v:path/>
                <v:fill on="t" color2="#FFFFFF" focussize="0,0"/>
                <v:stroke on="f" weight="2pt"/>
                <v:imagedata o:title=""/>
                <o:lock v:ext="edit" aspectratio="f"/>
              </v:shape>
              <v:group id="Group 20" o:spid="_x0000_s1046" o:spt="203" alt="e7d195523061f1c09e9d68d7cf438b91ef959ecb14fc25d26BBA7F7DBC18E55DFF4014AF651F0BF2569D4B6C1DA7F1A4683A481403BD872FC687266AD13265C1DE7C373772FD8728ABDD69ADD03BFF5BE2862BC891DBB79E0B47DAFC0B20EFAF86558955B7FCCFA41E28A044B7497A4E125C32C7866AC7A0A29318354D69FB08035F876A7B69DF41D87DD94CF3B228A2C836566B61DAB7E6" style="position:absolute;left:8500745;top:308300;height:241815;width:322891;" coordorigin="2423,1278" coordsize="912,683" o:gfxdata="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tWPI1vwAAANsAAAAPAAAAAAAAAAEAIAAAACIAAABkcnMvZG93bnJldi54&#10;bWxQSwECFAAUAAAACACHTuJAMy8FnjsAAAA5AAAAFQAAAAAAAAABACAAAAAOAQAAZHJzL2dyb3Vw&#10;c2hhcGV4bWwueG1sUEsFBgAAAAAGAAYAYAEAAMsDAAAAAA==&#10;">
                <o:lock v:ext="edit" aspectratio="t"/>
                <v:shape id="Freeform 21" o:spid="_x0000_s1047" style="position:absolute;left:2746;top:1582;height:281;width:265;" fillcolor="#FFFFFF" filled="t" stroked="f" coordsize="265,281" o:gfxdata="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7OcZ7sAAADb&#10;AAAADwAAAAAAAAABACAAAAAiAAAAZHJzL2Rvd25yZXYueG1sUEsBAhQAFAAAAAgAh07iQDMvBZ47&#10;AAAAOQAAABAAAAAAAAAAAQAgAAAACgEAAGRycy9zaGFwZXhtbC54bWxQSwUGAAAAAAYABgBbAQAA&#10;tAMAAAAA&#10;" path="m0,131l38,169,107,102,105,281,159,281,159,102,227,169,265,131,132,0,0,131xe">
                  <v:path o:connectlocs="0,131;38,169;107,102;105,281;159,281;159,102;227,169;265,131;132,0;0,131" o:connectangles="0,0,0,0,0,0,0,0,0,0"/>
                  <v:fill on="t" color2="#FFFFFF" focussize="0,0"/>
                  <v:stroke on="f"/>
                  <v:imagedata o:title=""/>
                  <o:lock v:ext="edit" aspectratio="f"/>
                </v:shape>
                <v:shape id="Freeform 22" o:spid="_x0000_s1048" style="position:absolute;left:2423;top:1278;height:683;width:912;" fillcolor="#FFFFFF" filled="t" stroked="f" coordsize="747,562" o:gfxdata="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dS2Zb4A&#10;AADbAAAADwAAAAAAAAABACAAAAAiAAAAZHJzL2Rvd25yZXYueG1sUEsBAhQAFAAAAAgAh07iQDMv&#10;BZ47AAAAOQAAABAAAAAAAAAAAQAgAAAADQEAAGRycy9zaGFwZXhtbC54bWxQSwUGAAAAAAYABgBb&#10;AQAAtwMAAAAA&#10;" path="m692,240c661,210,622,191,579,186c574,139,554,95,520,61c481,22,429,0,374,0c318,0,267,22,228,61c193,95,173,139,168,186c125,191,86,210,55,240c20,276,0,323,0,374c0,424,20,471,55,507c91,542,138,562,189,562c559,562,559,562,559,562c609,562,657,542,692,507c728,471,747,424,747,374c747,323,728,276,692,240xm559,518c189,518,189,518,189,518c109,518,44,453,44,374c44,294,109,229,188,229c211,229,211,229,211,229c211,207,211,207,211,207c211,207,211,207,211,207c211,117,284,44,374,44c463,44,536,117,536,206c536,207,536,207,536,207c536,229,536,229,536,229c558,229,558,229,558,229c559,229,559,229,559,229c639,229,704,294,704,374c704,453,639,518,559,518xe">
                  <v:path o:connectlocs="844,291;706,226;634,74;456,0;278,74;205,226;67,291;0,454;67,616;230,683;682,683;844,616;912,454;844,291;682,629;230,629;53,454;229,278;257,278;257,251;257,251;456,53;654,250;654,251;654,278;681,278;682,278;859,454;682,629" o:connectangles="0,0,0,0,0,0,0,0,0,0,0,0,0,0,0,0,0,0,0,0,0,0,0,0,0,0,0,0,0"/>
                  <v:fill on="t" color2="#FFFFFF" focussize="0,0"/>
                  <v:stroke on="f"/>
                  <v:imagedata o:title=""/>
                  <o:lock v:ext="edit" aspectratio="f"/>
                </v:shape>
              </v:group>
            </v:group>
          </v:group>
        </w:pict>
      </w:r>
      <w:r>
        <w:rPr>
          <w:sz w:val="21"/>
        </w:rPr>
        <mc:AlternateContent>
          <mc:Choice Requires="wps">
            <w:drawing>
              <wp:anchor distT="0" distB="0" distL="114300" distR="114300" simplePos="0" relativeHeight="251662336" behindDoc="0" locked="0" layoutInCell="1" allowOverlap="1">
                <wp:simplePos x="0" y="0"/>
                <wp:positionH relativeFrom="column">
                  <wp:posOffset>-617855</wp:posOffset>
                </wp:positionH>
                <wp:positionV relativeFrom="paragraph">
                  <wp:posOffset>5480050</wp:posOffset>
                </wp:positionV>
                <wp:extent cx="4718050" cy="393700"/>
                <wp:effectExtent l="6350" t="6350" r="15240" b="11430"/>
                <wp:wrapNone/>
                <wp:docPr id="1" name="矩形 1"/>
                <wp:cNvGraphicFramePr/>
                <a:graphic xmlns:a="http://schemas.openxmlformats.org/drawingml/2006/main">
                  <a:graphicData uri="http://schemas.microsoft.com/office/word/2010/wordprocessingShape">
                    <wps:wsp>
                      <wps:cNvSpPr/>
                      <wps:spPr>
                        <a:xfrm>
                          <a:off x="277495" y="6267450"/>
                          <a:ext cx="4718050" cy="393700"/>
                        </a:xfrm>
                        <a:prstGeom prst="rect">
                          <a:avLst/>
                        </a:prstGeom>
                        <a:ln>
                          <a:solidFill>
                            <a:schemeClr val="bg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8.65pt;margin-top:431.5pt;height:31pt;width:371.5pt;z-index:251662336;v-text-anchor:middle;mso-width-relative:page;mso-height-relative:page;" filled="f" stroked="t" coordsize="21600,21600" o:gfxdata="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rpX0odwAAAALAQAADwAAAAAAAAABACAAAAAiAAAA&#10;ZHJzL2Rvd25yZXYueG1sUEsBAhQAFAAAAAgAh07iQJfIizd1AgAA1gQAAA4AAAAAAAAAAQAgAAAA&#10;KwEAAGRycy9lMm9Eb2MueG1sUEsFBgAAAAAGAAYAWQEAABIGAAAAAA==&#10;">
                <v:fill on="f" focussize="0,0"/>
                <v:stroke weight="1pt" color="#FFFFFF [3212]" miterlimit="8" joinstyle="miter"/>
                <v:imagedata o:title=""/>
                <o:lock v:ext="edit" aspectratio="f"/>
              </v:rect>
            </w:pict>
          </mc:Fallback>
        </mc:AlternateContent>
      </w:r>
      <w:r>
        <w:rPr>
          <w:rFonts w:hint="eastAsia" w:eastAsia="宋体"/>
          <w:lang w:eastAsia="zh-CN"/>
        </w:rPr>
        <w:pict>
          <v:shape id="图片 37" o:spid="_x0000_s1026" o:spt="75" alt="点线设计封面" type="#_x0000_t75" style="position:absolute;left:0pt;margin-left:-94.55pt;margin-top:-76.3pt;height:859.6pt;width:607.7pt;z-index:-251657216;mso-width-relative:page;mso-height-relative:page;" filled="f" o:preferrelative="t" stroked="f" coordsize="21600,21600">
            <v:path/>
            <v:fill on="f" focussize="0,0"/>
            <v:stroke on="f"/>
            <v:imagedata r:id="rId5" o:title="点线设计封面"/>
            <o:lock v:ext="edit" aspectratio="t"/>
          </v:shape>
        </w:pict>
      </w:r>
      <w:r>
        <w:rPr>
          <w:rFonts w:ascii="宋体" w:hAnsi="宋体" w:eastAsia="宋体" w:cs="宋体"/>
          <w:sz w:val="24"/>
          <w:szCs w:val="24"/>
          <w:lang w:eastAsia="zh-CN"/>
        </w:rPr>
        <w:pict>
          <v:group id="组合 2" o:spid="_x0000_s1049" o:spt="203" style="position:absolute;left:0pt;margin-left:-72.35pt;margin-top:284.15pt;height:134.1pt;width:560.85pt;mso-position-horizontal-relative:margin;z-index:251660288;mso-width-relative:page;mso-height-relative:page;" coordorigin="-758,0" coordsize="50456,17031">
            <o:lock v:ext="edit" aspectratio="f"/>
            <v:shape id="文本框 11" o:spid="_x0000_s1050" o:spt="202" type="#_x0000_t202" style="position:absolute;left:-758;top:2248;height:14783;width:47550;" filled="f" stroked="f" coordsize="21600,21600">
              <v:path/>
              <v:fill on="f" focussize="0,0"/>
              <v:stroke on="f"/>
              <v:imagedata o:title=""/>
              <o:lock v:ext="edit" aspectratio="f"/>
              <v:textbox style="mso-fit-shape-to-text:t;">
                <w:txbxContent>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0"/>
                        <w:sz w:val="120"/>
                        <w:szCs w:val="120"/>
                        <w:lang w:val="en-US"/>
                      </w:rPr>
                    </w:pPr>
                    <w:r>
                      <w:rPr>
                        <w:rFonts w:hint="eastAsia" w:ascii="微软雅黑" w:hAnsi="微软雅黑" w:eastAsia="微软雅黑" w:cs="微软雅黑"/>
                        <w:b/>
                        <w:color w:val="404040"/>
                        <w:kern w:val="24"/>
                        <w:sz w:val="120"/>
                        <w:szCs w:val="120"/>
                        <w:lang w:val="en-US" w:eastAsia="zh-CN" w:bidi="ar"/>
                      </w:rPr>
                      <w:t>Project Report</w:t>
                    </w:r>
                  </w:p>
                </w:txbxContent>
              </v:textbox>
            </v:shape>
            <v:shape id="文本框 12" o:spid="_x0000_s1051" o:spt="202" type="#_x0000_t202" style="position:absolute;left:2;top:0;height:4877;width:49696;" filled="f" stroked="f" coordsize="21600,21600">
              <v:path/>
              <v:fill on="f" focussize="0,0"/>
              <v:stroke on="f"/>
              <v:imagedata o:title=""/>
              <o:lock v:ext="edit" aspectratio="f"/>
              <v:textbox style="mso-fit-shape-to-text:t;">
                <w:txbxContent>
                  <w:p>
                    <w:pPr>
                      <w:keepNext w:val="0"/>
                      <w:keepLines w:val="0"/>
                      <w:widowControl w:val="0"/>
                      <w:suppressLineNumbers w:val="0"/>
                      <w:spacing w:before="0" w:beforeAutospacing="0" w:after="0" w:afterAutospacing="0"/>
                      <w:ind w:left="0" w:right="0"/>
                      <w:jc w:val="both"/>
                      <w:rPr>
                        <w:rFonts w:hint="default" w:ascii="Arial" w:hAnsi="Arial" w:eastAsia="幼圆" w:cs="Arial"/>
                        <w:kern w:val="0"/>
                        <w:sz w:val="48"/>
                        <w:szCs w:val="48"/>
                        <w:lang w:val="en-US"/>
                      </w:rPr>
                    </w:pPr>
                    <w:r>
                      <w:rPr>
                        <w:rFonts w:hint="eastAsia" w:ascii="Arial" w:hAnsi="Arial" w:eastAsia="幼圆" w:cs="Arial"/>
                        <w:color w:val="404040"/>
                        <w:kern w:val="24"/>
                        <w:sz w:val="48"/>
                        <w:szCs w:val="48"/>
                        <w:lang w:val="en-US" w:eastAsia="zh-CN" w:bidi="ar"/>
                      </w:rPr>
                      <w:t>Data Science in Practice</w:t>
                    </w:r>
                  </w:p>
                </w:txbxContent>
              </v:textbox>
            </v:shape>
            <v:shape id="文本框 13" o:spid="_x0000_s1052" o:spt="202" type="#_x0000_t202" style="position:absolute;left:-281;top:13539;height:2896;width:32558;" filled="f" stroked="f" coordsize="21600,21600">
              <v:path/>
              <v:fill on="f" focussize="0,0"/>
              <v:stroke on="f"/>
              <v:imagedata o:title=""/>
              <o:lock v:ext="edit" aspectratio="f"/>
              <v:textbox style="mso-fit-shape-to-text:t;">
                <w:txbxContent>
                  <w:p>
                    <w:pPr>
                      <w:rPr>
                        <w:rFonts w:hint="eastAsia"/>
                        <w:lang w:val="en-US" w:eastAsia="zh-CN"/>
                      </w:rPr>
                    </w:pPr>
                  </w:p>
                </w:txbxContent>
              </v:textbox>
            </v:shape>
          </v:group>
        </w:pict>
      </w:r>
    </w:p>
    <w:p>
      <w:pPr>
        <w:pStyle w:val="3"/>
        <w:bidi w:val="0"/>
        <w:rPr>
          <w:rFonts w:hint="eastAsia"/>
          <w:lang w:val="en-US" w:eastAsia="zh-CN"/>
        </w:rPr>
        <w:sectPr>
          <w:pgSz w:w="11906" w:h="16838"/>
          <w:pgMar w:top="1440" w:right="1800" w:bottom="1440" w:left="1800" w:header="851" w:footer="992" w:gutter="0"/>
          <w:cols w:space="425" w:num="1"/>
          <w:docGrid w:type="lines" w:linePitch="312" w:charSpace="0"/>
        </w:sectPr>
      </w:pPr>
      <w:r>
        <w:rPr>
          <w:sz w:val="24"/>
        </w:rPr>
        <w:pict>
          <v:group id="组合 12" o:spid="_x0000_s1053" o:spt="203" style="position:absolute;left:0pt;margin-left:351.95pt;margin-top:-76.2pt;height:76.4pt;width:220pt;z-index:251661312;mso-width-relative:page;mso-height-relative:page;" coordorigin="8997,445" coordsize="4400,1528">
            <o:lock v:ext="edit" aspectratio="f"/>
            <v:shape id="文本框 12" o:spid="_x0000_s1054" o:spt="202" type="#_x0000_t202" style="position:absolute;left:11033;top:621;height:1048;width:2364;" filled="f" stroked="f" coordsize="21600,21600">
              <v:path/>
              <v:fill on="f" focussize="0,0"/>
              <v:stroke on="f"/>
              <v:imagedata o:title=""/>
              <o:lock v:ext="edit" aspectratio="f"/>
              <v:textbox>
                <w:txbxContent>
                  <w:p>
                    <w:pPr>
                      <w:keepNext w:val="0"/>
                      <w:keepLines w:val="0"/>
                      <w:widowControl w:val="0"/>
                      <w:suppressLineNumbers w:val="0"/>
                      <w:spacing w:before="0" w:beforeAutospacing="0" w:after="0" w:afterAutospacing="0"/>
                      <w:ind w:left="0" w:right="0"/>
                      <w:jc w:val="both"/>
                      <w:rPr>
                        <w:rFonts w:hint="default" w:ascii="Arial" w:hAnsi="Arial" w:eastAsia="幼圆" w:cs="Arial"/>
                        <w:color w:val="262626"/>
                        <w:kern w:val="0"/>
                        <w:sz w:val="21"/>
                        <w:szCs w:val="21"/>
                        <w:lang w:val="en-US" w:eastAsia="zh-CN"/>
                      </w:rPr>
                    </w:pPr>
                  </w:p>
                </w:txbxContent>
              </v:textbox>
            </v:shape>
            <v:shape id="文本框 12" o:spid="_x0000_s1055" o:spt="202" type="#_x0000_t202" style="position:absolute;left:8997;top:445;height:1528;width:2351;" filled="f" stroked="f" coordsize="21600,21600">
              <v:path/>
              <v:fill on="f" focussize="0,0"/>
              <v:stroke on="f"/>
              <v:imagedata o:title=""/>
              <o:lock v:ext="edit" aspectratio="f"/>
              <v:textbox>
                <w:txbxContent>
                  <w:p>
                    <w:pPr>
                      <w:keepNext w:val="0"/>
                      <w:keepLines w:val="0"/>
                      <w:widowControl w:val="0"/>
                      <w:suppressLineNumbers w:val="0"/>
                      <w:spacing w:before="0" w:beforeAutospacing="0" w:after="0" w:afterAutospacing="0"/>
                      <w:ind w:left="0" w:right="0"/>
                      <w:jc w:val="both"/>
                      <w:rPr>
                        <w:rFonts w:hint="default" w:ascii="Impact" w:hAnsi="Impact" w:eastAsia="幼圆" w:cs="Impact"/>
                        <w:color w:val="262626"/>
                        <w:kern w:val="0"/>
                        <w:sz w:val="96"/>
                        <w:szCs w:val="96"/>
                        <w:lang w:val="en-US"/>
                      </w:rPr>
                    </w:pPr>
                  </w:p>
                </w:txbxContent>
              </v:textbox>
            </v:shape>
          </v:group>
        </w:pict>
      </w:r>
    </w:p>
    <w:p>
      <w:pPr>
        <w:pStyle w:val="2"/>
        <w:numPr>
          <w:ilvl w:val="0"/>
          <w:numId w:val="1"/>
        </w:numPr>
        <w:bidi w:val="0"/>
        <w:rPr>
          <w:rFonts w:hint="default"/>
          <w:lang w:val="en-US" w:eastAsia="zh-CN"/>
        </w:rPr>
      </w:pPr>
      <w:r>
        <w:rPr>
          <w:rFonts w:hint="eastAsia"/>
          <w:lang w:val="en-US" w:eastAsia="zh-CN"/>
        </w:rPr>
        <w:t>Introduction</w:t>
      </w:r>
    </w:p>
    <w:p>
      <w:pPr>
        <w:pStyle w:val="3"/>
        <w:numPr>
          <w:ilvl w:val="1"/>
          <w:numId w:val="1"/>
        </w:numPr>
        <w:bidi w:val="0"/>
        <w:ind w:left="840" w:leftChars="0" w:hanging="420" w:firstLineChars="0"/>
        <w:rPr>
          <w:rFonts w:hint="default"/>
          <w:lang w:val="en-US" w:eastAsia="zh-CN"/>
        </w:rPr>
      </w:pPr>
      <w:r>
        <w:rPr>
          <w:rFonts w:hint="eastAsia"/>
          <w:lang w:val="en-US" w:eastAsia="zh-CN"/>
        </w:rPr>
        <w:t>Background</w:t>
      </w:r>
    </w:p>
    <w:p>
      <w:pPr>
        <w:rPr>
          <w:rFonts w:hint="default"/>
          <w:lang w:val="en-US" w:eastAsia="zh-CN"/>
        </w:rPr>
      </w:pPr>
      <w:r>
        <w:rPr>
          <w:rFonts w:hint="default"/>
          <w:lang w:val="en-US" w:eastAsia="zh-CN"/>
        </w:rPr>
        <w:t>Since the outbreak of COVID-19 at the end of 2019, medical systems around the world have faced unprecedented challenges. Countries' medical resources, hospital bed availability, and medical staff's response capabilities greatly affect the mortality and recovery rates of the epidemic. Because COVID-19 can cause severe respiratory symptoms, a large number of patients require hospitalization, including treatment in general wards and intensive care units. Therefore, hospital processing capacity has become an important indicator for evaluating the response of public health systems in various countries to the epidemic.</w:t>
      </w:r>
    </w:p>
    <w:p>
      <w:pPr>
        <w:pStyle w:val="3"/>
        <w:numPr>
          <w:ilvl w:val="1"/>
          <w:numId w:val="1"/>
        </w:numPr>
        <w:bidi w:val="0"/>
        <w:ind w:left="840" w:leftChars="0" w:hanging="420" w:firstLineChars="0"/>
        <w:rPr>
          <w:rFonts w:hint="default"/>
          <w:lang w:val="en-US" w:eastAsia="zh-CN"/>
        </w:rPr>
      </w:pPr>
      <w:r>
        <w:rPr>
          <w:rFonts w:hint="default"/>
          <w:lang w:val="en-US" w:eastAsia="zh-CN"/>
        </w:rPr>
        <w:t>Purpose</w:t>
      </w:r>
      <w:r>
        <w:rPr>
          <w:rFonts w:hint="eastAsia"/>
          <w:lang w:val="en-US" w:eastAsia="zh-CN"/>
        </w:rPr>
        <w:tab/>
      </w:r>
    </w:p>
    <w:p>
      <w:pPr>
        <w:rPr>
          <w:rFonts w:hint="default"/>
          <w:lang w:val="en-US" w:eastAsia="zh-CN"/>
        </w:rPr>
      </w:pPr>
      <w:r>
        <w:rPr>
          <w:rFonts w:hint="default"/>
          <w:lang w:val="en-US" w:eastAsia="zh-CN"/>
        </w:rPr>
        <w:t>The main objective of this study was to analyze the relationship between COVID-19 hospitalization rates and mortality as a window to observe and evaluate the handling capacity of hospitals in different countries during the outbreak. A deeper understanding of the relationship between these two indicators can provide insight into how countries' health systems are actually performing at the height of a pandemic. In addition, this research may also help us understand how to allocate and use healthcare resources more effectively during similar public health crises in the future.</w:t>
      </w:r>
    </w:p>
    <w:p>
      <w:pPr>
        <w:pStyle w:val="3"/>
        <w:numPr>
          <w:ilvl w:val="1"/>
          <w:numId w:val="1"/>
        </w:numPr>
        <w:bidi w:val="0"/>
        <w:ind w:left="840" w:leftChars="0" w:hanging="420" w:firstLineChars="0"/>
        <w:rPr>
          <w:rFonts w:hint="default"/>
          <w:lang w:val="en-US" w:eastAsia="zh-CN"/>
        </w:rPr>
      </w:pPr>
      <w:r>
        <w:rPr>
          <w:rFonts w:hint="default"/>
          <w:lang w:val="en-US" w:eastAsia="zh-CN"/>
        </w:rPr>
        <w:t>Research Questions and Hypotheses</w:t>
      </w:r>
    </w:p>
    <w:p>
      <w:pPr>
        <w:rPr>
          <w:rFonts w:hint="default"/>
          <w:lang w:val="en-US" w:eastAsia="zh-CN"/>
        </w:rPr>
      </w:pPr>
      <w:r>
        <w:rPr>
          <w:rFonts w:hint="default"/>
          <w:lang w:val="en-US" w:eastAsia="zh-CN"/>
        </w:rPr>
        <w:t>This study will explore the following research questions:</w:t>
      </w:r>
    </w:p>
    <w:p>
      <w:pPr>
        <w:numPr>
          <w:ilvl w:val="0"/>
          <w:numId w:val="2"/>
        </w:numPr>
        <w:ind w:left="420" w:leftChars="0" w:hanging="420" w:firstLineChars="0"/>
        <w:rPr>
          <w:rFonts w:hint="default"/>
          <w:lang w:val="en-US" w:eastAsia="zh-CN"/>
        </w:rPr>
      </w:pPr>
      <w:r>
        <w:rPr>
          <w:rFonts w:hint="default"/>
          <w:lang w:val="en-US" w:eastAsia="zh-CN"/>
        </w:rPr>
        <w:t>What is the relationship between hospitalization rates and mortality during the COVID-19 outbreak?</w:t>
      </w:r>
    </w:p>
    <w:p>
      <w:pPr>
        <w:numPr>
          <w:ilvl w:val="0"/>
          <w:numId w:val="2"/>
        </w:numPr>
        <w:ind w:left="420" w:leftChars="0" w:hanging="420" w:firstLineChars="0"/>
        <w:rPr>
          <w:rFonts w:hint="default"/>
          <w:lang w:val="en-US" w:eastAsia="zh-CN"/>
        </w:rPr>
      </w:pPr>
      <w:r>
        <w:rPr>
          <w:rFonts w:hint="default"/>
          <w:lang w:val="en-US" w:eastAsia="zh-CN"/>
        </w:rPr>
        <w:t>Does this relationship vary significantly between countries, and do these differences reflect the capacity of hospitals in each country?</w:t>
      </w:r>
    </w:p>
    <w:p>
      <w:pPr>
        <w:widowControl w:val="0"/>
        <w:numPr>
          <w:ilvl w:val="0"/>
          <w:numId w:val="0"/>
        </w:numPr>
        <w:jc w:val="both"/>
        <w:rPr>
          <w:rFonts w:hint="default"/>
          <w:lang w:val="en-US" w:eastAsia="zh-CN"/>
        </w:rPr>
      </w:pPr>
    </w:p>
    <w:p>
      <w:pPr>
        <w:numPr>
          <w:ilvl w:val="0"/>
          <w:numId w:val="0"/>
        </w:numPr>
        <w:ind w:leftChars="0"/>
        <w:rPr>
          <w:rFonts w:hint="default"/>
          <w:lang w:val="en-US" w:eastAsia="zh-CN"/>
        </w:rPr>
      </w:pPr>
      <w:r>
        <w:rPr>
          <w:rFonts w:hint="default"/>
          <w:lang w:val="en-US" w:eastAsia="zh-CN"/>
        </w:rPr>
        <w:t>Based on these questions, this study proposes the following hypotheses:</w:t>
      </w:r>
    </w:p>
    <w:p>
      <w:pPr>
        <w:numPr>
          <w:ilvl w:val="0"/>
          <w:numId w:val="2"/>
        </w:numPr>
        <w:ind w:left="420" w:leftChars="0" w:hanging="420" w:firstLineChars="0"/>
        <w:rPr>
          <w:rFonts w:hint="default"/>
          <w:lang w:val="en-US" w:eastAsia="zh-CN"/>
        </w:rPr>
      </w:pPr>
      <w:r>
        <w:rPr>
          <w:rFonts w:hint="default"/>
          <w:b/>
          <w:bCs/>
          <w:lang w:val="en-US" w:eastAsia="zh-CN"/>
        </w:rPr>
        <w:t>Hypothesis 1</w:t>
      </w:r>
      <w:r>
        <w:rPr>
          <w:rFonts w:hint="default"/>
          <w:lang w:val="en-US" w:eastAsia="zh-CN"/>
        </w:rPr>
        <w:t>: There is a positive correlation between hospitalization rates and mortality, that is, countries with higher hospitalization rates also have relatively higher mortality rates.</w:t>
      </w:r>
    </w:p>
    <w:p>
      <w:pPr>
        <w:numPr>
          <w:ilvl w:val="0"/>
          <w:numId w:val="2"/>
        </w:numPr>
        <w:ind w:left="420" w:leftChars="0" w:hanging="420" w:firstLineChars="0"/>
        <w:rPr>
          <w:rFonts w:hint="default"/>
          <w:lang w:val="en-US" w:eastAsia="zh-CN"/>
        </w:rPr>
      </w:pPr>
      <w:r>
        <w:rPr>
          <w:rFonts w:hint="default"/>
          <w:b/>
          <w:bCs/>
          <w:lang w:val="en-US" w:eastAsia="zh-CN"/>
        </w:rPr>
        <w:t>Hypothesis 2</w:t>
      </w:r>
      <w:r>
        <w:rPr>
          <w:rFonts w:hint="default"/>
          <w:lang w:val="en-US" w:eastAsia="zh-CN"/>
        </w:rPr>
        <w:t>: There is a negative correlation between the number of hospital beds and mortality, i.e. countries with more beds have lower COVID-19 mortality rates.</w:t>
      </w:r>
    </w:p>
    <w:p>
      <w:pPr>
        <w:pStyle w:val="3"/>
        <w:numPr>
          <w:ilvl w:val="1"/>
          <w:numId w:val="1"/>
        </w:numPr>
        <w:bidi w:val="0"/>
        <w:ind w:left="840" w:leftChars="0" w:hanging="420" w:firstLineChars="0"/>
        <w:rPr>
          <w:rFonts w:hint="default"/>
          <w:lang w:val="en-US" w:eastAsia="zh-CN"/>
        </w:rPr>
      </w:pPr>
      <w:r>
        <w:rPr>
          <w:rFonts w:hint="default"/>
          <w:lang w:val="en-US" w:eastAsia="zh-CN"/>
        </w:rPr>
        <w:t>Data Sources and Variables</w:t>
      </w:r>
    </w:p>
    <w:p>
      <w:pPr>
        <w:rPr>
          <w:rFonts w:hint="default"/>
          <w:lang w:val="en-US" w:eastAsia="zh-CN"/>
        </w:rPr>
      </w:pPr>
      <w:r>
        <w:rPr>
          <w:rFonts w:hint="default"/>
          <w:lang w:val="en-US" w:eastAsia="zh-CN"/>
        </w:rPr>
        <w:t xml:space="preserve">The analysis in this study is based on two main datasets </w:t>
      </w:r>
      <w:r>
        <w:rPr>
          <w:rFonts w:hint="eastAsia"/>
          <w:lang w:val="en-US" w:eastAsia="zh-CN"/>
        </w:rPr>
        <w:t>selected from</w:t>
      </w:r>
      <w:r>
        <w:rPr>
          <w:rFonts w:hint="default"/>
          <w:lang w:val="en-US" w:eastAsia="zh-CN"/>
        </w:rPr>
        <w:t xml:space="preserve"> </w:t>
      </w:r>
      <w:r>
        <w:rPr>
          <w:rFonts w:hint="default"/>
          <w:b/>
          <w:bCs/>
          <w:i/>
          <w:iCs/>
          <w:lang w:val="en-US" w:eastAsia="zh-CN"/>
        </w:rPr>
        <w:t>Our World in Data</w:t>
      </w:r>
      <w:r>
        <w:rPr>
          <w:rFonts w:hint="default"/>
          <w:lang w:val="en-US" w:eastAsia="zh-CN"/>
        </w:rPr>
        <w:t>. The first dataset</w:t>
      </w:r>
      <w:r>
        <w:rPr>
          <w:rFonts w:hint="eastAsia"/>
          <w:lang w:val="en-US" w:eastAsia="zh-CN"/>
        </w:rPr>
        <w:t xml:space="preserve"> (</w:t>
      </w:r>
      <w:r>
        <w:rPr>
          <w:rFonts w:hint="eastAsia"/>
          <w:b/>
          <w:bCs/>
          <w:i/>
          <w:iCs/>
          <w:lang w:val="en-US" w:eastAsia="zh-CN"/>
        </w:rPr>
        <w:t>covid-hospitaliztions.csv</w:t>
      </w:r>
      <w:r>
        <w:rPr>
          <w:rFonts w:hint="eastAsia"/>
          <w:lang w:val="en-US" w:eastAsia="zh-CN"/>
        </w:rPr>
        <w:t>)</w:t>
      </w:r>
      <w:r>
        <w:rPr>
          <w:rFonts w:hint="default"/>
          <w:lang w:val="en-US" w:eastAsia="zh-CN"/>
        </w:rPr>
        <w:t xml:space="preserve"> includes daily hospitalizations and ICU use for COVID-19 for each country, while the second dataset</w:t>
      </w:r>
      <w:r>
        <w:rPr>
          <w:rFonts w:hint="eastAsia"/>
          <w:lang w:val="en-US" w:eastAsia="zh-CN"/>
        </w:rPr>
        <w:t xml:space="preserve"> (</w:t>
      </w:r>
      <w:r>
        <w:rPr>
          <w:rFonts w:hint="eastAsia"/>
          <w:b/>
          <w:bCs/>
          <w:i/>
          <w:iCs/>
          <w:lang w:val="en-US" w:eastAsia="zh-CN"/>
        </w:rPr>
        <w:t>owid-covid-data.csv</w:t>
      </w:r>
      <w:r>
        <w:rPr>
          <w:rFonts w:hint="eastAsia"/>
          <w:lang w:val="en-US" w:eastAsia="zh-CN"/>
        </w:rPr>
        <w:t>)</w:t>
      </w:r>
      <w:r>
        <w:rPr>
          <w:rFonts w:hint="default"/>
          <w:lang w:val="en-US" w:eastAsia="zh-CN"/>
        </w:rPr>
        <w:t xml:space="preserve"> provides detailed statistics on COVID-19 cases and deaths from the beginning of the outbreak to the present day. Specific data include country name, ISO code, observation date, cumulative and new cases, cumulative and new deaths, number of patients in hospital, number of ICU patients, and number of hospital beds per 1,000 people. In addition, the dataset also provides demographic information and health care resources for each country, such as the number of hospital beds and the number of health care personnel, which provides important background information for this study.</w:t>
      </w:r>
    </w:p>
    <w:p>
      <w:pPr>
        <w:rPr>
          <w:rFonts w:hint="default" w:ascii="Calibri" w:hAnsi="Calibri" w:eastAsia="Segoe UI" w:cs="Calibri"/>
          <w:i w:val="0"/>
          <w:iCs w:val="0"/>
          <w:caps w:val="0"/>
          <w:color w:val="0D0D0D"/>
          <w:spacing w:val="0"/>
          <w:sz w:val="21"/>
          <w:szCs w:val="21"/>
          <w:shd w:val="clear" w:fill="FFFFFF"/>
        </w:rPr>
      </w:pPr>
      <w:r>
        <w:rPr>
          <w:rFonts w:hint="default" w:ascii="Calibri" w:hAnsi="Calibri" w:eastAsia="Segoe UI" w:cs="Calibri"/>
          <w:i w:val="0"/>
          <w:iCs w:val="0"/>
          <w:caps w:val="0"/>
          <w:color w:val="0D0D0D"/>
          <w:spacing w:val="0"/>
          <w:sz w:val="21"/>
          <w:szCs w:val="21"/>
          <w:shd w:val="clear" w:fill="FFFFFF"/>
        </w:rPr>
        <w:t>Key variables include:</w:t>
      </w:r>
    </w:p>
    <w:p>
      <w:pPr>
        <w:numPr>
          <w:ilvl w:val="0"/>
          <w:numId w:val="3"/>
        </w:numPr>
        <w:ind w:left="420" w:leftChars="0" w:hanging="420" w:firstLineChars="0"/>
        <w:rPr>
          <w:rFonts w:hint="default" w:ascii="Calibri" w:hAnsi="Calibri" w:eastAsia="Segoe UI" w:cs="Calibri"/>
          <w:i w:val="0"/>
          <w:iCs w:val="0"/>
          <w:caps w:val="0"/>
          <w:color w:val="0D0D0D"/>
          <w:spacing w:val="0"/>
          <w:sz w:val="21"/>
          <w:szCs w:val="21"/>
          <w:shd w:val="clear" w:fill="FFFFFF"/>
          <w:lang w:val="en-US" w:eastAsia="zh-CN"/>
        </w:rPr>
      </w:pPr>
      <w:r>
        <w:rPr>
          <w:rFonts w:hint="default" w:ascii="Calibri" w:hAnsi="Calibri" w:eastAsia="Segoe UI" w:cs="Calibri"/>
          <w:b/>
          <w:bCs/>
          <w:i w:val="0"/>
          <w:iCs w:val="0"/>
          <w:caps w:val="0"/>
          <w:color w:val="0D0D0D"/>
          <w:spacing w:val="0"/>
          <w:sz w:val="21"/>
          <w:szCs w:val="21"/>
          <w:shd w:val="clear" w:fill="FFFFFF"/>
          <w:lang w:val="en-US" w:eastAsia="zh-CN"/>
        </w:rPr>
        <w:t>iso_code</w:t>
      </w:r>
      <w:r>
        <w:rPr>
          <w:rFonts w:hint="eastAsia" w:ascii="Calibri" w:hAnsi="Calibri" w:eastAsia="Segoe UI" w:cs="Calibri"/>
          <w:i w:val="0"/>
          <w:iCs w:val="0"/>
          <w:caps w:val="0"/>
          <w:color w:val="0D0D0D"/>
          <w:spacing w:val="0"/>
          <w:sz w:val="21"/>
          <w:szCs w:val="21"/>
          <w:shd w:val="clear" w:fill="FFFFFF"/>
          <w:lang w:val="en-US" w:eastAsia="zh-CN"/>
        </w:rPr>
        <w:t xml:space="preserve">: </w:t>
      </w:r>
      <w:r>
        <w:rPr>
          <w:rFonts w:hint="default" w:ascii="Calibri" w:hAnsi="Calibri" w:eastAsia="Segoe UI" w:cs="Calibri"/>
          <w:i w:val="0"/>
          <w:iCs w:val="0"/>
          <w:caps w:val="0"/>
          <w:color w:val="0D0D0D"/>
          <w:spacing w:val="0"/>
          <w:sz w:val="21"/>
          <w:szCs w:val="21"/>
          <w:shd w:val="clear" w:fill="FFFFFF"/>
          <w:lang w:val="en-US" w:eastAsia="zh-CN"/>
        </w:rPr>
        <w:t>The ISO code for the country, which identifies the country analysed.</w:t>
      </w:r>
    </w:p>
    <w:p>
      <w:pPr>
        <w:numPr>
          <w:ilvl w:val="0"/>
          <w:numId w:val="3"/>
        </w:numPr>
        <w:ind w:left="420" w:leftChars="0" w:hanging="420" w:firstLineChars="0"/>
        <w:rPr>
          <w:rFonts w:hint="default" w:ascii="Calibri" w:hAnsi="Calibri" w:eastAsia="Segoe UI" w:cs="Calibri"/>
          <w:i w:val="0"/>
          <w:iCs w:val="0"/>
          <w:caps w:val="0"/>
          <w:color w:val="0D0D0D"/>
          <w:spacing w:val="0"/>
          <w:sz w:val="21"/>
          <w:szCs w:val="21"/>
          <w:shd w:val="clear" w:fill="FFFFFF"/>
          <w:lang w:val="en-US" w:eastAsia="zh-CN"/>
        </w:rPr>
      </w:pPr>
      <w:r>
        <w:rPr>
          <w:rFonts w:hint="eastAsia" w:ascii="Calibri" w:hAnsi="Calibri" w:eastAsia="Segoe UI" w:cs="Calibri"/>
          <w:b/>
          <w:bCs/>
          <w:i w:val="0"/>
          <w:iCs w:val="0"/>
          <w:caps w:val="0"/>
          <w:color w:val="0D0D0D"/>
          <w:spacing w:val="0"/>
          <w:sz w:val="21"/>
          <w:szCs w:val="21"/>
          <w:shd w:val="clear" w:fill="FFFFFF"/>
          <w:lang w:val="en-US" w:eastAsia="zh-CN"/>
        </w:rPr>
        <w:t>entity</w:t>
      </w:r>
      <w:r>
        <w:rPr>
          <w:rFonts w:hint="eastAsia" w:ascii="Calibri" w:hAnsi="Calibri" w:eastAsia="Segoe UI" w:cs="Calibri"/>
          <w:i w:val="0"/>
          <w:iCs w:val="0"/>
          <w:caps w:val="0"/>
          <w:color w:val="0D0D0D"/>
          <w:spacing w:val="0"/>
          <w:sz w:val="21"/>
          <w:szCs w:val="21"/>
          <w:shd w:val="clear" w:fill="FFFFFF"/>
          <w:lang w:val="en-US" w:eastAsia="zh-CN"/>
        </w:rPr>
        <w:t>: Full name of country.</w:t>
      </w:r>
    </w:p>
    <w:p>
      <w:pPr>
        <w:numPr>
          <w:ilvl w:val="0"/>
          <w:numId w:val="3"/>
        </w:numPr>
        <w:ind w:left="420" w:leftChars="0" w:hanging="420" w:firstLineChars="0"/>
        <w:rPr>
          <w:rFonts w:hint="default" w:ascii="Calibri" w:hAnsi="Calibri" w:eastAsia="Segoe UI" w:cs="Calibri"/>
          <w:i w:val="0"/>
          <w:iCs w:val="0"/>
          <w:caps w:val="0"/>
          <w:color w:val="0D0D0D"/>
          <w:spacing w:val="0"/>
          <w:sz w:val="21"/>
          <w:szCs w:val="21"/>
          <w:shd w:val="clear" w:fill="FFFFFF"/>
          <w:lang w:val="en-US" w:eastAsia="zh-CN"/>
        </w:rPr>
      </w:pPr>
      <w:r>
        <w:rPr>
          <w:rFonts w:hint="eastAsia" w:ascii="Calibri" w:hAnsi="Calibri" w:eastAsia="Segoe UI" w:cs="Calibri"/>
          <w:b/>
          <w:bCs/>
          <w:i w:val="0"/>
          <w:iCs w:val="0"/>
          <w:caps w:val="0"/>
          <w:color w:val="0D0D0D"/>
          <w:spacing w:val="0"/>
          <w:sz w:val="21"/>
          <w:szCs w:val="21"/>
          <w:shd w:val="clear" w:fill="FFFFFF"/>
          <w:lang w:val="en-US" w:eastAsia="zh-CN"/>
        </w:rPr>
        <w:t>indicator</w:t>
      </w:r>
      <w:r>
        <w:rPr>
          <w:rFonts w:hint="eastAsia" w:ascii="Calibri" w:hAnsi="Calibri" w:eastAsia="Segoe UI" w:cs="Calibri"/>
          <w:i w:val="0"/>
          <w:iCs w:val="0"/>
          <w:caps w:val="0"/>
          <w:color w:val="0D0D0D"/>
          <w:spacing w:val="0"/>
          <w:sz w:val="21"/>
          <w:szCs w:val="21"/>
          <w:shd w:val="clear" w:fill="FFFFFF"/>
          <w:lang w:val="en-US" w:eastAsia="zh-CN"/>
        </w:rPr>
        <w:t xml:space="preserve"> &amp; </w:t>
      </w:r>
      <w:r>
        <w:rPr>
          <w:rFonts w:hint="eastAsia" w:ascii="Calibri" w:hAnsi="Calibri" w:eastAsia="Segoe UI" w:cs="Calibri"/>
          <w:b/>
          <w:bCs/>
          <w:i w:val="0"/>
          <w:iCs w:val="0"/>
          <w:caps w:val="0"/>
          <w:color w:val="0D0D0D"/>
          <w:spacing w:val="0"/>
          <w:sz w:val="21"/>
          <w:szCs w:val="21"/>
          <w:shd w:val="clear" w:fill="FFFFFF"/>
          <w:lang w:val="en-US" w:eastAsia="zh-CN"/>
        </w:rPr>
        <w:t>value</w:t>
      </w:r>
      <w:r>
        <w:rPr>
          <w:rFonts w:hint="eastAsia" w:ascii="Calibri" w:hAnsi="Calibri" w:eastAsia="Segoe UI" w:cs="Calibri"/>
          <w:i w:val="0"/>
          <w:iCs w:val="0"/>
          <w:caps w:val="0"/>
          <w:color w:val="0D0D0D"/>
          <w:spacing w:val="0"/>
          <w:sz w:val="21"/>
          <w:szCs w:val="21"/>
          <w:shd w:val="clear" w:fill="FFFFFF"/>
          <w:lang w:val="en-US" w:eastAsia="zh-CN"/>
        </w:rPr>
        <w:t>: Indicates the flow of people in hospitals and ICU wards in hospitals.</w:t>
      </w:r>
    </w:p>
    <w:p>
      <w:pPr>
        <w:numPr>
          <w:ilvl w:val="0"/>
          <w:numId w:val="3"/>
        </w:numPr>
        <w:ind w:left="420" w:leftChars="0" w:hanging="420" w:firstLineChars="0"/>
        <w:rPr>
          <w:rFonts w:hint="default" w:ascii="Calibri" w:hAnsi="Calibri" w:eastAsia="Segoe UI" w:cs="Calibri"/>
          <w:i w:val="0"/>
          <w:iCs w:val="0"/>
          <w:caps w:val="0"/>
          <w:color w:val="0D0D0D"/>
          <w:spacing w:val="0"/>
          <w:sz w:val="21"/>
          <w:szCs w:val="21"/>
          <w:shd w:val="clear" w:fill="FFFFFF"/>
          <w:lang w:val="en-US" w:eastAsia="zh-CN"/>
        </w:rPr>
      </w:pPr>
      <w:r>
        <w:rPr>
          <w:rFonts w:hint="eastAsia" w:ascii="Calibri" w:hAnsi="Calibri" w:eastAsia="Segoe UI" w:cs="Calibri"/>
          <w:b/>
          <w:bCs/>
          <w:i w:val="0"/>
          <w:iCs w:val="0"/>
          <w:caps w:val="0"/>
          <w:color w:val="0D0D0D"/>
          <w:spacing w:val="0"/>
          <w:sz w:val="21"/>
          <w:szCs w:val="21"/>
          <w:shd w:val="clear" w:fill="FFFFFF"/>
          <w:lang w:val="en-US" w:eastAsia="zh-CN"/>
        </w:rPr>
        <w:t>continent</w:t>
      </w:r>
      <w:r>
        <w:rPr>
          <w:rFonts w:hint="eastAsia" w:ascii="Calibri" w:hAnsi="Calibri" w:eastAsia="Segoe UI" w:cs="Calibri"/>
          <w:i w:val="0"/>
          <w:iCs w:val="0"/>
          <w:caps w:val="0"/>
          <w:color w:val="0D0D0D"/>
          <w:spacing w:val="0"/>
          <w:sz w:val="21"/>
          <w:szCs w:val="21"/>
          <w:shd w:val="clear" w:fill="FFFFFF"/>
          <w:lang w:val="en-US" w:eastAsia="zh-CN"/>
        </w:rPr>
        <w:t>: Indicates the continent in which the country is located.</w:t>
      </w:r>
    </w:p>
    <w:p>
      <w:pPr>
        <w:numPr>
          <w:ilvl w:val="0"/>
          <w:numId w:val="3"/>
        </w:numPr>
        <w:ind w:left="420" w:leftChars="0" w:hanging="420" w:firstLineChars="0"/>
        <w:rPr>
          <w:rFonts w:hint="default" w:ascii="Calibri" w:hAnsi="Calibri" w:eastAsia="Segoe UI" w:cs="Calibri"/>
          <w:i w:val="0"/>
          <w:iCs w:val="0"/>
          <w:caps w:val="0"/>
          <w:color w:val="0D0D0D"/>
          <w:spacing w:val="0"/>
          <w:sz w:val="21"/>
          <w:szCs w:val="21"/>
          <w:shd w:val="clear" w:fill="FFFFFF"/>
          <w:lang w:val="en-US" w:eastAsia="zh-CN"/>
        </w:rPr>
      </w:pPr>
      <w:r>
        <w:rPr>
          <w:rFonts w:hint="eastAsia" w:ascii="Calibri" w:hAnsi="Calibri" w:eastAsia="Segoe UI" w:cs="Calibri"/>
          <w:b/>
          <w:bCs/>
          <w:i w:val="0"/>
          <w:iCs w:val="0"/>
          <w:caps w:val="0"/>
          <w:color w:val="0D0D0D"/>
          <w:spacing w:val="0"/>
          <w:sz w:val="21"/>
          <w:szCs w:val="21"/>
          <w:shd w:val="clear" w:fill="FFFFFF"/>
          <w:lang w:val="en-US" w:eastAsia="zh-CN"/>
        </w:rPr>
        <w:t>d</w:t>
      </w:r>
      <w:r>
        <w:rPr>
          <w:rFonts w:hint="default" w:ascii="Calibri" w:hAnsi="Calibri" w:eastAsia="Segoe UI" w:cs="Calibri"/>
          <w:b/>
          <w:bCs/>
          <w:i w:val="0"/>
          <w:iCs w:val="0"/>
          <w:caps w:val="0"/>
          <w:color w:val="0D0D0D"/>
          <w:spacing w:val="0"/>
          <w:sz w:val="21"/>
          <w:szCs w:val="21"/>
          <w:shd w:val="clear" w:fill="FFFFFF"/>
          <w:lang w:val="en-US" w:eastAsia="zh-CN"/>
        </w:rPr>
        <w:t>ate</w:t>
      </w:r>
      <w:r>
        <w:rPr>
          <w:rFonts w:hint="eastAsia" w:ascii="Calibri" w:hAnsi="Calibri" w:eastAsia="Segoe UI" w:cs="Calibri"/>
          <w:i w:val="0"/>
          <w:iCs w:val="0"/>
          <w:caps w:val="0"/>
          <w:color w:val="0D0D0D"/>
          <w:spacing w:val="0"/>
          <w:sz w:val="21"/>
          <w:szCs w:val="21"/>
          <w:shd w:val="clear" w:fill="FFFFFF"/>
          <w:lang w:val="en-US" w:eastAsia="zh-CN"/>
        </w:rPr>
        <w:t xml:space="preserve">: </w:t>
      </w:r>
      <w:r>
        <w:rPr>
          <w:rFonts w:hint="default" w:ascii="Calibri" w:hAnsi="Calibri" w:eastAsia="Segoe UI" w:cs="Calibri"/>
          <w:i w:val="0"/>
          <w:iCs w:val="0"/>
          <w:caps w:val="0"/>
          <w:color w:val="0D0D0D"/>
          <w:spacing w:val="0"/>
          <w:sz w:val="21"/>
          <w:szCs w:val="21"/>
          <w:shd w:val="clear" w:fill="FFFFFF"/>
          <w:lang w:val="en-US" w:eastAsia="zh-CN"/>
        </w:rPr>
        <w:t>Date of data recording.</w:t>
      </w:r>
    </w:p>
    <w:p>
      <w:pPr>
        <w:numPr>
          <w:ilvl w:val="0"/>
          <w:numId w:val="3"/>
        </w:numPr>
        <w:ind w:left="420" w:leftChars="0" w:hanging="420" w:firstLineChars="0"/>
        <w:rPr>
          <w:rFonts w:hint="default" w:ascii="Calibri" w:hAnsi="Calibri" w:eastAsia="Segoe UI" w:cs="Calibri"/>
          <w:i w:val="0"/>
          <w:iCs w:val="0"/>
          <w:caps w:val="0"/>
          <w:color w:val="0D0D0D"/>
          <w:spacing w:val="0"/>
          <w:sz w:val="21"/>
          <w:szCs w:val="21"/>
          <w:shd w:val="clear" w:fill="FFFFFF"/>
          <w:lang w:val="en-US" w:eastAsia="zh-CN"/>
        </w:rPr>
      </w:pPr>
      <w:r>
        <w:rPr>
          <w:rFonts w:hint="default" w:ascii="Calibri" w:hAnsi="Calibri" w:eastAsia="Segoe UI" w:cs="Calibri"/>
          <w:b/>
          <w:bCs/>
          <w:i w:val="0"/>
          <w:iCs w:val="0"/>
          <w:caps w:val="0"/>
          <w:color w:val="0D0D0D"/>
          <w:spacing w:val="0"/>
          <w:sz w:val="21"/>
          <w:szCs w:val="21"/>
          <w:shd w:val="clear" w:fill="FFFFFF"/>
          <w:lang w:val="en-US" w:eastAsia="zh-CN"/>
        </w:rPr>
        <w:t>total_deaths</w:t>
      </w:r>
      <w:r>
        <w:rPr>
          <w:rFonts w:hint="eastAsia" w:ascii="Calibri" w:hAnsi="Calibri" w:eastAsia="Segoe UI" w:cs="Calibri"/>
          <w:i w:val="0"/>
          <w:iCs w:val="0"/>
          <w:caps w:val="0"/>
          <w:color w:val="0D0D0D"/>
          <w:spacing w:val="0"/>
          <w:sz w:val="21"/>
          <w:szCs w:val="21"/>
          <w:shd w:val="clear" w:fill="FFFFFF"/>
          <w:lang w:val="en-US" w:eastAsia="zh-CN"/>
        </w:rPr>
        <w:t xml:space="preserve">: </w:t>
      </w:r>
      <w:r>
        <w:rPr>
          <w:rFonts w:hint="default" w:ascii="Calibri" w:hAnsi="Calibri" w:eastAsia="Segoe UI" w:cs="Calibri"/>
          <w:i w:val="0"/>
          <w:iCs w:val="0"/>
          <w:caps w:val="0"/>
          <w:color w:val="0D0D0D"/>
          <w:spacing w:val="0"/>
          <w:sz w:val="21"/>
          <w:szCs w:val="21"/>
          <w:shd w:val="clear" w:fill="FFFFFF"/>
          <w:lang w:val="en-US" w:eastAsia="zh-CN"/>
        </w:rPr>
        <w:t>Cumulative number of deaths.</w:t>
      </w:r>
    </w:p>
    <w:p>
      <w:pPr>
        <w:numPr>
          <w:ilvl w:val="0"/>
          <w:numId w:val="3"/>
        </w:numPr>
        <w:ind w:left="420" w:leftChars="0" w:hanging="420" w:firstLineChars="0"/>
        <w:rPr>
          <w:rFonts w:hint="default" w:ascii="Calibri" w:hAnsi="Calibri" w:eastAsia="Segoe UI" w:cs="Calibri"/>
          <w:i w:val="0"/>
          <w:iCs w:val="0"/>
          <w:caps w:val="0"/>
          <w:color w:val="0D0D0D"/>
          <w:spacing w:val="0"/>
          <w:sz w:val="21"/>
          <w:szCs w:val="21"/>
          <w:shd w:val="clear" w:fill="FFFFFF"/>
          <w:lang w:val="en-US" w:eastAsia="zh-CN"/>
        </w:rPr>
      </w:pPr>
      <w:r>
        <w:rPr>
          <w:rFonts w:hint="default" w:ascii="Calibri" w:hAnsi="Calibri" w:eastAsia="Segoe UI" w:cs="Calibri"/>
          <w:b/>
          <w:bCs/>
          <w:i w:val="0"/>
          <w:iCs w:val="0"/>
          <w:caps w:val="0"/>
          <w:color w:val="0D0D0D"/>
          <w:spacing w:val="0"/>
          <w:sz w:val="21"/>
          <w:szCs w:val="21"/>
          <w:shd w:val="clear" w:fill="FFFFFF"/>
          <w:lang w:val="en-US" w:eastAsia="zh-CN"/>
        </w:rPr>
        <w:t>new_deaths</w:t>
      </w:r>
      <w:r>
        <w:rPr>
          <w:rFonts w:hint="eastAsia" w:ascii="Calibri" w:hAnsi="Calibri" w:eastAsia="Segoe UI" w:cs="Calibri"/>
          <w:i w:val="0"/>
          <w:iCs w:val="0"/>
          <w:caps w:val="0"/>
          <w:color w:val="0D0D0D"/>
          <w:spacing w:val="0"/>
          <w:sz w:val="21"/>
          <w:szCs w:val="21"/>
          <w:shd w:val="clear" w:fill="FFFFFF"/>
          <w:lang w:val="en-US" w:eastAsia="zh-CN"/>
        </w:rPr>
        <w:t xml:space="preserve">: </w:t>
      </w:r>
      <w:r>
        <w:rPr>
          <w:rFonts w:hint="default" w:ascii="Calibri" w:hAnsi="Calibri" w:eastAsia="Segoe UI" w:cs="Calibri"/>
          <w:i w:val="0"/>
          <w:iCs w:val="0"/>
          <w:caps w:val="0"/>
          <w:color w:val="0D0D0D"/>
          <w:spacing w:val="0"/>
          <w:sz w:val="21"/>
          <w:szCs w:val="21"/>
          <w:shd w:val="clear" w:fill="FFFFFF"/>
          <w:lang w:val="en-US" w:eastAsia="zh-CN"/>
        </w:rPr>
        <w:t>New number of deaths.</w:t>
      </w:r>
    </w:p>
    <w:p>
      <w:pPr>
        <w:numPr>
          <w:ilvl w:val="0"/>
          <w:numId w:val="3"/>
        </w:numPr>
        <w:ind w:left="420" w:leftChars="0" w:hanging="420" w:firstLineChars="0"/>
        <w:rPr>
          <w:rFonts w:hint="default" w:ascii="Calibri" w:hAnsi="Calibri" w:eastAsia="Segoe UI" w:cs="Calibri"/>
          <w:i w:val="0"/>
          <w:iCs w:val="0"/>
          <w:caps w:val="0"/>
          <w:color w:val="0D0D0D"/>
          <w:spacing w:val="0"/>
          <w:sz w:val="21"/>
          <w:szCs w:val="21"/>
          <w:shd w:val="clear" w:fill="FFFFFF"/>
          <w:lang w:val="en-US" w:eastAsia="zh-CN"/>
        </w:rPr>
      </w:pPr>
      <w:r>
        <w:rPr>
          <w:rFonts w:hint="default" w:ascii="Calibri" w:hAnsi="Calibri" w:eastAsia="Segoe UI" w:cs="Calibri"/>
          <w:b/>
          <w:bCs/>
          <w:i w:val="0"/>
          <w:iCs w:val="0"/>
          <w:caps w:val="0"/>
          <w:color w:val="0D0D0D"/>
          <w:spacing w:val="0"/>
          <w:sz w:val="21"/>
          <w:szCs w:val="21"/>
          <w:shd w:val="clear" w:fill="FFFFFF"/>
          <w:lang w:val="en-US" w:eastAsia="zh-CN"/>
        </w:rPr>
        <w:t>hosp_patients</w:t>
      </w:r>
      <w:r>
        <w:rPr>
          <w:rFonts w:hint="eastAsia" w:ascii="Calibri" w:hAnsi="Calibri" w:eastAsia="Segoe UI" w:cs="Calibri"/>
          <w:i w:val="0"/>
          <w:iCs w:val="0"/>
          <w:caps w:val="0"/>
          <w:color w:val="0D0D0D"/>
          <w:spacing w:val="0"/>
          <w:sz w:val="21"/>
          <w:szCs w:val="21"/>
          <w:shd w:val="clear" w:fill="FFFFFF"/>
          <w:lang w:val="en-US" w:eastAsia="zh-CN"/>
        </w:rPr>
        <w:t xml:space="preserve">: </w:t>
      </w:r>
      <w:r>
        <w:rPr>
          <w:rFonts w:hint="default" w:ascii="Calibri" w:hAnsi="Calibri" w:eastAsia="Segoe UI" w:cs="Calibri"/>
          <w:i w:val="0"/>
          <w:iCs w:val="0"/>
          <w:caps w:val="0"/>
          <w:color w:val="0D0D0D"/>
          <w:spacing w:val="0"/>
          <w:sz w:val="21"/>
          <w:szCs w:val="21"/>
          <w:shd w:val="clear" w:fill="FFFFFF"/>
          <w:lang w:val="en-US" w:eastAsia="zh-CN"/>
        </w:rPr>
        <w:t>Number of current inpatients.</w:t>
      </w:r>
    </w:p>
    <w:p>
      <w:pPr>
        <w:numPr>
          <w:ilvl w:val="0"/>
          <w:numId w:val="3"/>
        </w:numPr>
        <w:ind w:left="420" w:leftChars="0" w:hanging="420" w:firstLineChars="0"/>
        <w:rPr>
          <w:rFonts w:hint="default" w:ascii="Calibri" w:hAnsi="Calibri" w:eastAsia="Segoe UI" w:cs="Calibri"/>
          <w:i w:val="0"/>
          <w:iCs w:val="0"/>
          <w:caps w:val="0"/>
          <w:color w:val="0D0D0D"/>
          <w:spacing w:val="0"/>
          <w:sz w:val="21"/>
          <w:szCs w:val="21"/>
          <w:shd w:val="clear" w:fill="FFFFFF"/>
          <w:lang w:val="en-US" w:eastAsia="zh-CN"/>
        </w:rPr>
      </w:pPr>
      <w:r>
        <w:rPr>
          <w:rFonts w:hint="default" w:ascii="Calibri" w:hAnsi="Calibri" w:eastAsia="Segoe UI" w:cs="Calibri"/>
          <w:b/>
          <w:bCs/>
          <w:i w:val="0"/>
          <w:iCs w:val="0"/>
          <w:caps w:val="0"/>
          <w:color w:val="0D0D0D"/>
          <w:spacing w:val="0"/>
          <w:sz w:val="21"/>
          <w:szCs w:val="21"/>
          <w:shd w:val="clear" w:fill="FFFFFF"/>
          <w:lang w:val="en-US" w:eastAsia="zh-CN"/>
        </w:rPr>
        <w:t>icu_patients</w:t>
      </w:r>
      <w:r>
        <w:rPr>
          <w:rFonts w:hint="eastAsia" w:ascii="Calibri" w:hAnsi="Calibri" w:eastAsia="Segoe UI" w:cs="Calibri"/>
          <w:i w:val="0"/>
          <w:iCs w:val="0"/>
          <w:caps w:val="0"/>
          <w:color w:val="0D0D0D"/>
          <w:spacing w:val="0"/>
          <w:sz w:val="21"/>
          <w:szCs w:val="21"/>
          <w:shd w:val="clear" w:fill="FFFFFF"/>
          <w:lang w:val="en-US" w:eastAsia="zh-CN"/>
        </w:rPr>
        <w:t xml:space="preserve">: </w:t>
      </w:r>
      <w:r>
        <w:rPr>
          <w:rFonts w:hint="default" w:ascii="Calibri" w:hAnsi="Calibri" w:eastAsia="Segoe UI" w:cs="Calibri"/>
          <w:i w:val="0"/>
          <w:iCs w:val="0"/>
          <w:caps w:val="0"/>
          <w:color w:val="0D0D0D"/>
          <w:spacing w:val="0"/>
          <w:sz w:val="21"/>
          <w:szCs w:val="21"/>
          <w:shd w:val="clear" w:fill="FFFFFF"/>
          <w:lang w:val="en-US" w:eastAsia="zh-CN"/>
        </w:rPr>
        <w:t>Number of patients in the ICU.</w:t>
      </w:r>
    </w:p>
    <w:p>
      <w:pPr>
        <w:numPr>
          <w:ilvl w:val="0"/>
          <w:numId w:val="3"/>
        </w:numPr>
        <w:ind w:left="420" w:leftChars="0" w:hanging="420" w:firstLineChars="0"/>
        <w:rPr>
          <w:rFonts w:hint="default" w:ascii="Calibri" w:hAnsi="Calibri" w:eastAsia="Segoe UI" w:cs="Calibri"/>
          <w:i w:val="0"/>
          <w:iCs w:val="0"/>
          <w:caps w:val="0"/>
          <w:color w:val="0D0D0D"/>
          <w:spacing w:val="0"/>
          <w:sz w:val="21"/>
          <w:szCs w:val="21"/>
          <w:shd w:val="clear" w:fill="FFFFFF"/>
          <w:lang w:val="en-US" w:eastAsia="zh-CN"/>
        </w:rPr>
      </w:pPr>
      <w:r>
        <w:rPr>
          <w:rFonts w:hint="default" w:ascii="Calibri" w:hAnsi="Calibri" w:eastAsia="Segoe UI" w:cs="Calibri"/>
          <w:b/>
          <w:bCs/>
          <w:i w:val="0"/>
          <w:iCs w:val="0"/>
          <w:caps w:val="0"/>
          <w:color w:val="0D0D0D"/>
          <w:spacing w:val="0"/>
          <w:sz w:val="21"/>
          <w:szCs w:val="21"/>
          <w:shd w:val="clear" w:fill="FFFFFF"/>
          <w:lang w:val="en-US" w:eastAsia="zh-CN"/>
        </w:rPr>
        <w:t>hospital_beds_per_thousand</w:t>
      </w:r>
      <w:r>
        <w:rPr>
          <w:rFonts w:hint="eastAsia" w:ascii="Calibri" w:hAnsi="Calibri" w:eastAsia="Segoe UI" w:cs="Calibri"/>
          <w:i w:val="0"/>
          <w:iCs w:val="0"/>
          <w:caps w:val="0"/>
          <w:color w:val="0D0D0D"/>
          <w:spacing w:val="0"/>
          <w:sz w:val="21"/>
          <w:szCs w:val="21"/>
          <w:shd w:val="clear" w:fill="FFFFFF"/>
          <w:lang w:val="en-US" w:eastAsia="zh-CN"/>
        </w:rPr>
        <w:t xml:space="preserve">: </w:t>
      </w:r>
      <w:r>
        <w:rPr>
          <w:rFonts w:hint="default" w:ascii="Calibri" w:hAnsi="Calibri" w:eastAsia="Segoe UI" w:cs="Calibri"/>
          <w:i w:val="0"/>
          <w:iCs w:val="0"/>
          <w:caps w:val="0"/>
          <w:color w:val="0D0D0D"/>
          <w:spacing w:val="0"/>
          <w:sz w:val="21"/>
          <w:szCs w:val="21"/>
          <w:shd w:val="clear" w:fill="FFFFFF"/>
          <w:lang w:val="en-US" w:eastAsia="zh-CN"/>
        </w:rPr>
        <w:t>Hospital beds per thousand people.</w:t>
      </w:r>
    </w:p>
    <w:p>
      <w:pPr>
        <w:numPr>
          <w:ilvl w:val="0"/>
          <w:numId w:val="3"/>
        </w:numPr>
        <w:ind w:left="420" w:leftChars="0" w:hanging="420" w:firstLineChars="0"/>
        <w:rPr>
          <w:rFonts w:hint="default" w:ascii="Calibri" w:hAnsi="Calibri" w:eastAsia="Segoe UI" w:cs="Calibri"/>
          <w:i w:val="0"/>
          <w:iCs w:val="0"/>
          <w:caps w:val="0"/>
          <w:color w:val="0D0D0D"/>
          <w:spacing w:val="0"/>
          <w:sz w:val="21"/>
          <w:szCs w:val="21"/>
          <w:shd w:val="clear" w:fill="FFFFFF"/>
          <w:lang w:val="en-US" w:eastAsia="zh-CN"/>
        </w:rPr>
      </w:pPr>
      <w:r>
        <w:rPr>
          <w:rFonts w:hint="eastAsia" w:ascii="Calibri" w:hAnsi="Calibri" w:eastAsia="Segoe UI" w:cs="Calibri"/>
          <w:b/>
          <w:bCs/>
          <w:i w:val="0"/>
          <w:iCs w:val="0"/>
          <w:caps w:val="0"/>
          <w:color w:val="0D0D0D"/>
          <w:spacing w:val="0"/>
          <w:sz w:val="21"/>
          <w:szCs w:val="21"/>
          <w:shd w:val="clear" w:fill="FFFFFF"/>
          <w:lang w:val="en-US" w:eastAsia="zh-CN"/>
        </w:rPr>
        <w:t>population</w:t>
      </w:r>
      <w:r>
        <w:rPr>
          <w:rFonts w:hint="eastAsia" w:ascii="Calibri" w:hAnsi="Calibri" w:eastAsia="Segoe UI" w:cs="Calibri"/>
          <w:i w:val="0"/>
          <w:iCs w:val="0"/>
          <w:caps w:val="0"/>
          <w:color w:val="0D0D0D"/>
          <w:spacing w:val="0"/>
          <w:sz w:val="21"/>
          <w:szCs w:val="21"/>
          <w:shd w:val="clear" w:fill="FFFFFF"/>
          <w:lang w:val="en-US" w:eastAsia="zh-CN"/>
        </w:rPr>
        <w:t>: Indicates the total population of the country.</w:t>
      </w:r>
    </w:p>
    <w:p>
      <w:pPr>
        <w:rPr>
          <w:rFonts w:hint="default" w:ascii="Calibri" w:hAnsi="Calibri" w:eastAsia="Segoe UI" w:cs="Calibri"/>
          <w:i w:val="0"/>
          <w:iCs w:val="0"/>
          <w:caps w:val="0"/>
          <w:color w:val="0D0D0D"/>
          <w:spacing w:val="0"/>
          <w:sz w:val="21"/>
          <w:szCs w:val="21"/>
          <w:shd w:val="clear" w:fill="FFFFFF"/>
          <w:lang w:val="en-US" w:eastAsia="zh-CN"/>
        </w:rPr>
      </w:pPr>
      <w:r>
        <w:rPr>
          <w:rFonts w:hint="default" w:ascii="Calibri" w:hAnsi="Calibri" w:eastAsia="Segoe UI" w:cs="Calibri"/>
          <w:i w:val="0"/>
          <w:iCs w:val="0"/>
          <w:caps w:val="0"/>
          <w:color w:val="0D0D0D"/>
          <w:spacing w:val="0"/>
          <w:sz w:val="21"/>
          <w:szCs w:val="21"/>
          <w:shd w:val="clear" w:fill="FFFFFF"/>
          <w:lang w:val="en-US" w:eastAsia="zh-CN"/>
        </w:rPr>
        <w:t>These variables will be used to construct analytical models to explore the relationship between hospitalization rates and mortality and their reflection to hospital handling capacity.</w:t>
      </w:r>
    </w:p>
    <w:p>
      <w:pPr>
        <w:pStyle w:val="3"/>
        <w:numPr>
          <w:ilvl w:val="1"/>
          <w:numId w:val="1"/>
        </w:numPr>
        <w:bidi w:val="0"/>
        <w:ind w:left="840" w:leftChars="0" w:hanging="420" w:firstLineChars="0"/>
        <w:rPr>
          <w:rFonts w:hint="default"/>
          <w:lang w:val="en-US" w:eastAsia="zh-CN"/>
        </w:rPr>
      </w:pPr>
      <w:r>
        <w:rPr>
          <w:rFonts w:hint="default"/>
          <w:lang w:val="en-US" w:eastAsia="zh-CN"/>
        </w:rPr>
        <w:t>Significance of the Study</w:t>
      </w:r>
    </w:p>
    <w:p>
      <w:pPr>
        <w:rPr>
          <w:rFonts w:hint="default"/>
          <w:lang w:val="en-US" w:eastAsia="zh-CN"/>
        </w:rPr>
      </w:pPr>
      <w:r>
        <w:rPr>
          <w:rFonts w:hint="default"/>
          <w:lang w:val="en-US" w:eastAsia="zh-CN"/>
        </w:rPr>
        <w:t>Through comprehensive analysis of these data, this study hopes to reveal the potential association between hospitalization rates and mortality and explore the role of medical resource allocation in controlling COVID-19 mortality. This research can not only provide decision support for public health policymakers, but also enhance public awareness of the importance of epidemic response and resource allocation.</w:t>
      </w:r>
    </w:p>
    <w:p>
      <w:pPr>
        <w:rPr>
          <w:rFonts w:hint="default"/>
          <w:lang w:val="en-US" w:eastAsia="zh-CN"/>
        </w:rPr>
      </w:pPr>
    </w:p>
    <w:p>
      <w:pPr>
        <w:pStyle w:val="2"/>
        <w:numPr>
          <w:ilvl w:val="0"/>
          <w:numId w:val="1"/>
        </w:numPr>
        <w:bidi w:val="0"/>
        <w:rPr>
          <w:rFonts w:hint="default"/>
          <w:lang w:val="en-US" w:eastAsia="zh-CN"/>
        </w:rPr>
      </w:pPr>
      <w:r>
        <w:rPr>
          <w:rFonts w:hint="eastAsia"/>
          <w:lang w:val="en-US" w:eastAsia="zh-CN"/>
        </w:rPr>
        <w:t>Data Management</w:t>
      </w:r>
    </w:p>
    <w:p>
      <w:pPr>
        <w:pStyle w:val="3"/>
        <w:numPr>
          <w:ilvl w:val="0"/>
          <w:numId w:val="4"/>
        </w:numPr>
        <w:bidi w:val="0"/>
        <w:ind w:left="420" w:leftChars="0"/>
        <w:rPr>
          <w:rFonts w:hint="default"/>
          <w:lang w:val="en-US" w:eastAsia="zh-CN"/>
        </w:rPr>
      </w:pPr>
      <w:r>
        <w:rPr>
          <w:rFonts w:hint="eastAsia"/>
          <w:lang w:val="en-US" w:eastAsia="zh-CN"/>
        </w:rPr>
        <w:t>Data Merging and Cleaning</w:t>
      </w:r>
    </w:p>
    <w:p>
      <w:pPr>
        <w:rPr>
          <w:rFonts w:hint="default"/>
          <w:lang w:val="en-US" w:eastAsia="zh-CN"/>
        </w:rPr>
      </w:pPr>
      <w:r>
        <w:rPr>
          <w:rFonts w:hint="eastAsia"/>
          <w:lang w:val="en-US" w:eastAsia="zh-CN"/>
        </w:rPr>
        <w:t>First I select all the columns I need to use in both csv data files and write them all in an array, then selectively read only those columns in the csv file, reducing the performance loss of the computer:</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5C5C5C"/>
          <w:spacing w:val="0"/>
          <w:sz w:val="16"/>
          <w:szCs w:val="16"/>
          <w:shd w:val="clear" w:fill="F8F8F8"/>
        </w:rPr>
        <w:t>hosp_cols = [</w:t>
      </w:r>
      <w:r>
        <w:rPr>
          <w:rFonts w:hint="default" w:ascii="Consolas" w:hAnsi="Consolas" w:eastAsia="Consolas" w:cs="Consolas"/>
          <w:i w:val="0"/>
          <w:iCs w:val="0"/>
          <w:caps w:val="0"/>
          <w:color w:val="50A14F"/>
          <w:spacing w:val="0"/>
          <w:sz w:val="16"/>
          <w:szCs w:val="16"/>
          <w:shd w:val="clear" w:fill="F8F8F8"/>
        </w:rPr>
        <w:t>'entity'</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'date'</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'iso_code'</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'indicator'</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'value'</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death_cols = [</w:t>
      </w:r>
      <w:r>
        <w:rPr>
          <w:rFonts w:hint="default" w:ascii="Consolas" w:hAnsi="Consolas" w:eastAsia="Consolas" w:cs="Consolas"/>
          <w:i w:val="0"/>
          <w:iCs w:val="0"/>
          <w:caps w:val="0"/>
          <w:color w:val="50A14F"/>
          <w:spacing w:val="0"/>
          <w:sz w:val="16"/>
          <w:szCs w:val="16"/>
          <w:shd w:val="clear" w:fill="FFFFFF"/>
        </w:rPr>
        <w:t>'date'</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'iso_code'</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'continent'</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'total_deaths'</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'new_deaths'</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'hosp_patients'</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'icu_patients'</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'hospital_beds_per_thousand'</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'population'</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hosp_data = pd.read_csv(hosp_data_path, usecols=hosp_cols)</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death_data = pd.read_csv(death_data_path, usecols=death_cols)</w:t>
      </w:r>
    </w:p>
    <w:p>
      <w:pPr>
        <w:rPr>
          <w:rFonts w:hint="default"/>
          <w:lang w:val="en-US" w:eastAsia="zh-CN"/>
        </w:rPr>
      </w:pPr>
      <w:r>
        <w:rPr>
          <w:rFonts w:hint="eastAsia"/>
          <w:lang w:val="en-US" w:eastAsia="zh-CN"/>
        </w:rPr>
        <w:t>Then delete row data with null values, because null data will greatly affect the analysis, and it is completely unnecessary to use filling. Therefore, after deleting the data, merge the two data (hosp_data and death_data) into one New csv file, which facilitates subsequent re-reading and visual observation</w:t>
      </w:r>
      <w:r>
        <w:rPr>
          <w:rFonts w:hint="default"/>
          <w:lang w:val="en-US" w:eastAsia="zh-CN"/>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5C5C5C"/>
          <w:spacing w:val="0"/>
          <w:sz w:val="16"/>
          <w:szCs w:val="16"/>
          <w:shd w:val="clear" w:fill="F8F8F8"/>
        </w:rPr>
        <w:t>merged_data.to_csv(clean_merged_data_path, index=</w:t>
      </w:r>
      <w:r>
        <w:rPr>
          <w:rFonts w:hint="default" w:ascii="Consolas" w:hAnsi="Consolas" w:eastAsia="Consolas" w:cs="Consolas"/>
          <w:i w:val="0"/>
          <w:iCs w:val="0"/>
          <w:caps w:val="0"/>
          <w:color w:val="0184BB"/>
          <w:spacing w:val="0"/>
          <w:sz w:val="16"/>
          <w:szCs w:val="16"/>
          <w:shd w:val="clear" w:fill="F8F8F8"/>
        </w:rPr>
        <w:t>False</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iCs/>
          <w:caps w:val="0"/>
          <w:color w:val="A0A1A7"/>
          <w:spacing w:val="0"/>
          <w:sz w:val="16"/>
          <w:szCs w:val="16"/>
          <w:shd w:val="clear" w:fill="F8F8F8"/>
        </w:rPr>
        <w:t># Consolidation of data</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merged_data = pd.merge(hosp_data, death_data, on=[</w:t>
      </w:r>
      <w:r>
        <w:rPr>
          <w:rFonts w:hint="default" w:ascii="Consolas" w:hAnsi="Consolas" w:eastAsia="Consolas" w:cs="Consolas"/>
          <w:i w:val="0"/>
          <w:iCs w:val="0"/>
          <w:caps w:val="0"/>
          <w:color w:val="50A14F"/>
          <w:spacing w:val="0"/>
          <w:sz w:val="16"/>
          <w:szCs w:val="16"/>
          <w:shd w:val="clear" w:fill="FFFFFF"/>
        </w:rPr>
        <w:t>'date'</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'iso_code'</w:t>
      </w:r>
      <w:r>
        <w:rPr>
          <w:rFonts w:hint="default" w:ascii="Consolas" w:hAnsi="Consolas" w:eastAsia="Consolas" w:cs="Consolas"/>
          <w:i w:val="0"/>
          <w:iCs w:val="0"/>
          <w:caps w:val="0"/>
          <w:color w:val="5C5C5C"/>
          <w:spacing w:val="0"/>
          <w:sz w:val="16"/>
          <w:szCs w:val="16"/>
          <w:shd w:val="clear" w:fill="FFFFFF"/>
        </w:rPr>
        <w:t>], how=</w:t>
      </w:r>
      <w:r>
        <w:rPr>
          <w:rFonts w:hint="default" w:ascii="Consolas" w:hAnsi="Consolas" w:eastAsia="Consolas" w:cs="Consolas"/>
          <w:i w:val="0"/>
          <w:iCs w:val="0"/>
          <w:caps w:val="0"/>
          <w:color w:val="50A14F"/>
          <w:spacing w:val="0"/>
          <w:sz w:val="16"/>
          <w:szCs w:val="16"/>
          <w:shd w:val="clear" w:fill="FFFFFF"/>
        </w:rPr>
        <w:t>'inner'</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shd w:val="clear" w:fill="FFFFFF"/>
        </w:rPr>
        <w:t># Handling Missing Values - Here we choose to remove rows containing missing values</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merged_data.dropna(inplace=</w:t>
      </w:r>
      <w:r>
        <w:rPr>
          <w:rFonts w:hint="default" w:ascii="Consolas" w:hAnsi="Consolas" w:eastAsia="Consolas" w:cs="Consolas"/>
          <w:i w:val="0"/>
          <w:iCs w:val="0"/>
          <w:caps w:val="0"/>
          <w:color w:val="0184BB"/>
          <w:spacing w:val="0"/>
          <w:sz w:val="16"/>
          <w:szCs w:val="16"/>
          <w:shd w:val="clear" w:fill="F8F8F8"/>
        </w:rPr>
        <w:t>True</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merged_data</w:t>
      </w:r>
    </w:p>
    <w:p>
      <w:pPr>
        <w:jc w:val="center"/>
      </w:pPr>
      <w:r>
        <w:drawing>
          <wp:inline distT="0" distB="0" distL="114300" distR="114300">
            <wp:extent cx="2354580" cy="1028700"/>
            <wp:effectExtent l="0" t="0" r="7620"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6"/>
                    <a:stretch>
                      <a:fillRect/>
                    </a:stretch>
                  </pic:blipFill>
                  <pic:spPr>
                    <a:xfrm>
                      <a:off x="0" y="0"/>
                      <a:ext cx="2354580" cy="1028700"/>
                    </a:xfrm>
                    <a:prstGeom prst="rect">
                      <a:avLst/>
                    </a:prstGeom>
                    <a:noFill/>
                    <a:ln>
                      <a:noFill/>
                    </a:ln>
                  </pic:spPr>
                </pic:pic>
              </a:graphicData>
            </a:graphic>
          </wp:inline>
        </w:drawing>
      </w:r>
    </w:p>
    <w:p>
      <w:pPr>
        <w:pStyle w:val="6"/>
        <w:jc w:val="center"/>
        <w:rPr>
          <w:rFonts w:hint="default"/>
          <w:lang w:val="en-US"/>
        </w:rPr>
      </w:pPr>
      <w:r>
        <w:t xml:space="preserve">FIG </w:t>
      </w:r>
      <w:r>
        <w:fldChar w:fldCharType="begin"/>
      </w:r>
      <w:r>
        <w:instrText xml:space="preserve"> SEQ FIG \* ARABIC </w:instrText>
      </w:r>
      <w:r>
        <w:fldChar w:fldCharType="separate"/>
      </w:r>
      <w:r>
        <w:t>1</w:t>
      </w:r>
      <w:r>
        <w:fldChar w:fldCharType="end"/>
      </w:r>
      <w:r>
        <w:rPr>
          <w:rFonts w:hint="default"/>
          <w:lang w:val="en-US"/>
        </w:rPr>
        <w:t xml:space="preserve"> New csv file</w:t>
      </w:r>
    </w:p>
    <w:p>
      <w:pPr>
        <w:rPr>
          <w:rFonts w:hint="default"/>
          <w:lang w:val="en-US" w:eastAsia="zh-CN"/>
        </w:rPr>
      </w:pPr>
      <w:r>
        <w:rPr>
          <w:rFonts w:hint="eastAsia"/>
          <w:lang w:val="en-US" w:eastAsia="zh-CN"/>
        </w:rPr>
        <w:t>Finally, the newly created data set is successfully stored</w:t>
      </w:r>
      <w:r>
        <w:rPr>
          <w:rFonts w:hint="default"/>
          <w:lang w:val="en-US" w:eastAsia="zh-CN"/>
        </w:rPr>
        <w:t>.</w:t>
      </w:r>
    </w:p>
    <w:p>
      <w:pPr>
        <w:pStyle w:val="3"/>
        <w:numPr>
          <w:ilvl w:val="0"/>
          <w:numId w:val="4"/>
        </w:numPr>
        <w:bidi w:val="0"/>
        <w:rPr>
          <w:rFonts w:hint="default"/>
          <w:lang w:val="en-US" w:eastAsia="zh-CN"/>
        </w:rPr>
      </w:pPr>
      <w:r>
        <w:rPr>
          <w:rFonts w:hint="eastAsia"/>
          <w:lang w:val="en-US" w:eastAsia="zh-CN"/>
        </w:rPr>
        <w:t>Data Management Description</w:t>
      </w:r>
    </w:p>
    <w:p>
      <w:pPr>
        <w:pStyle w:val="4"/>
        <w:numPr>
          <w:ilvl w:val="0"/>
          <w:numId w:val="8"/>
        </w:numPr>
        <w:bidi w:val="0"/>
        <w:ind w:left="1260" w:leftChars="0" w:hanging="420" w:firstLineChars="0"/>
        <w:rPr>
          <w:rFonts w:hint="default"/>
          <w:lang w:val="en-US" w:eastAsia="zh-CN"/>
        </w:rPr>
      </w:pPr>
      <w:r>
        <w:rPr>
          <w:rFonts w:hint="default"/>
          <w:lang w:val="en-US" w:eastAsia="zh-CN"/>
        </w:rPr>
        <w:t>Load dataset and recode the categorical variables</w:t>
      </w:r>
    </w:p>
    <w:p>
      <w:pPr>
        <w:rPr>
          <w:rFonts w:hint="default"/>
          <w:lang w:val="en-US" w:eastAsia="zh-CN"/>
        </w:rPr>
      </w:pPr>
      <w:r>
        <w:rPr>
          <w:rFonts w:hint="eastAsia"/>
          <w:lang w:val="en-US" w:eastAsia="zh-CN"/>
        </w:rPr>
        <w:t>First, use pd.read to read the data and obtain the data type data in DataFrame format. Then, read the year, month, and day from the date variable column and put them into the new variable column.</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5C5C5C"/>
          <w:spacing w:val="0"/>
          <w:sz w:val="16"/>
          <w:szCs w:val="16"/>
          <w:shd w:val="clear" w:fill="F8F8F8"/>
        </w:rPr>
        <w:t>covid_data = pd.read_csv(datapath)</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divide the date object into three columns of year, month, and day data</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covid_data[</w:t>
      </w:r>
      <w:r>
        <w:rPr>
          <w:rFonts w:hint="default" w:ascii="Consolas" w:hAnsi="Consolas" w:eastAsia="Consolas" w:cs="Consolas"/>
          <w:i w:val="0"/>
          <w:iCs w:val="0"/>
          <w:caps w:val="0"/>
          <w:color w:val="50A14F"/>
          <w:spacing w:val="0"/>
          <w:sz w:val="16"/>
          <w:szCs w:val="16"/>
          <w:shd w:val="clear" w:fill="F8F8F8"/>
        </w:rPr>
        <w:t>'date'</w:t>
      </w:r>
      <w:r>
        <w:rPr>
          <w:rFonts w:hint="default" w:ascii="Consolas" w:hAnsi="Consolas" w:eastAsia="Consolas" w:cs="Consolas"/>
          <w:i w:val="0"/>
          <w:iCs w:val="0"/>
          <w:caps w:val="0"/>
          <w:color w:val="5C5C5C"/>
          <w:spacing w:val="0"/>
          <w:sz w:val="16"/>
          <w:szCs w:val="16"/>
          <w:shd w:val="clear" w:fill="F8F8F8"/>
        </w:rPr>
        <w:t>] = pd.to_datetime(covid_data[</w:t>
      </w:r>
      <w:r>
        <w:rPr>
          <w:rFonts w:hint="default" w:ascii="Consolas" w:hAnsi="Consolas" w:eastAsia="Consolas" w:cs="Consolas"/>
          <w:i w:val="0"/>
          <w:iCs w:val="0"/>
          <w:caps w:val="0"/>
          <w:color w:val="50A14F"/>
          <w:spacing w:val="0"/>
          <w:sz w:val="16"/>
          <w:szCs w:val="16"/>
          <w:shd w:val="clear" w:fill="F8F8F8"/>
        </w:rPr>
        <w:t>'date'</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covid_data[</w:t>
      </w:r>
      <w:r>
        <w:rPr>
          <w:rFonts w:hint="default" w:ascii="Consolas" w:hAnsi="Consolas" w:eastAsia="Consolas" w:cs="Consolas"/>
          <w:i w:val="0"/>
          <w:iCs w:val="0"/>
          <w:caps w:val="0"/>
          <w:color w:val="50A14F"/>
          <w:spacing w:val="0"/>
          <w:sz w:val="16"/>
          <w:szCs w:val="16"/>
          <w:shd w:val="clear" w:fill="FFFFFF"/>
        </w:rPr>
        <w:t>"year"</w:t>
      </w:r>
      <w:r>
        <w:rPr>
          <w:rFonts w:hint="default" w:ascii="Consolas" w:hAnsi="Consolas" w:eastAsia="Consolas" w:cs="Consolas"/>
          <w:i w:val="0"/>
          <w:iCs w:val="0"/>
          <w:caps w:val="0"/>
          <w:color w:val="5C5C5C"/>
          <w:spacing w:val="0"/>
          <w:sz w:val="16"/>
          <w:szCs w:val="16"/>
          <w:shd w:val="clear" w:fill="FFFFFF"/>
        </w:rPr>
        <w:t>] = covid_data[</w:t>
      </w:r>
      <w:r>
        <w:rPr>
          <w:rFonts w:hint="default" w:ascii="Consolas" w:hAnsi="Consolas" w:eastAsia="Consolas" w:cs="Consolas"/>
          <w:i w:val="0"/>
          <w:iCs w:val="0"/>
          <w:caps w:val="0"/>
          <w:color w:val="50A14F"/>
          <w:spacing w:val="0"/>
          <w:sz w:val="16"/>
          <w:szCs w:val="16"/>
          <w:shd w:val="clear" w:fill="FFFFFF"/>
        </w:rPr>
        <w:t>'date'</w:t>
      </w:r>
      <w:r>
        <w:rPr>
          <w:rFonts w:hint="default" w:ascii="Consolas" w:hAnsi="Consolas" w:eastAsia="Consolas" w:cs="Consolas"/>
          <w:i w:val="0"/>
          <w:iCs w:val="0"/>
          <w:caps w:val="0"/>
          <w:color w:val="5C5C5C"/>
          <w:spacing w:val="0"/>
          <w:sz w:val="16"/>
          <w:szCs w:val="16"/>
          <w:shd w:val="clear" w:fill="FFFFFF"/>
        </w:rPr>
        <w:t>].apply(</w:t>
      </w:r>
      <w:r>
        <w:rPr>
          <w:rFonts w:hint="default" w:ascii="Consolas" w:hAnsi="Consolas" w:eastAsia="Consolas" w:cs="Consolas"/>
          <w:i w:val="0"/>
          <w:iCs w:val="0"/>
          <w:caps w:val="0"/>
          <w:color w:val="A626A4"/>
          <w:spacing w:val="0"/>
          <w:sz w:val="16"/>
          <w:szCs w:val="16"/>
          <w:shd w:val="clear" w:fill="FFFFFF"/>
        </w:rPr>
        <w:t>lambda</w:t>
      </w:r>
      <w:r>
        <w:rPr>
          <w:rFonts w:hint="default" w:ascii="Consolas" w:hAnsi="Consolas" w:eastAsia="Consolas" w:cs="Consolas"/>
          <w:i w:val="0"/>
          <w:iCs w:val="0"/>
          <w:caps w:val="0"/>
          <w:color w:val="5C5C5C"/>
          <w:spacing w:val="0"/>
          <w:sz w:val="16"/>
          <w:szCs w:val="16"/>
          <w:shd w:val="clear" w:fill="FFFFFF"/>
        </w:rPr>
        <w:t> x: x.year)</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covid_data[</w:t>
      </w:r>
      <w:r>
        <w:rPr>
          <w:rFonts w:hint="default" w:ascii="Consolas" w:hAnsi="Consolas" w:eastAsia="Consolas" w:cs="Consolas"/>
          <w:i w:val="0"/>
          <w:iCs w:val="0"/>
          <w:caps w:val="0"/>
          <w:color w:val="50A14F"/>
          <w:spacing w:val="0"/>
          <w:sz w:val="16"/>
          <w:szCs w:val="16"/>
          <w:shd w:val="clear" w:fill="F8F8F8"/>
        </w:rPr>
        <w:t>"month"</w:t>
      </w:r>
      <w:r>
        <w:rPr>
          <w:rFonts w:hint="default" w:ascii="Consolas" w:hAnsi="Consolas" w:eastAsia="Consolas" w:cs="Consolas"/>
          <w:i w:val="0"/>
          <w:iCs w:val="0"/>
          <w:caps w:val="0"/>
          <w:color w:val="5C5C5C"/>
          <w:spacing w:val="0"/>
          <w:sz w:val="16"/>
          <w:szCs w:val="16"/>
          <w:shd w:val="clear" w:fill="F8F8F8"/>
        </w:rPr>
        <w:t>] = covid_data[</w:t>
      </w:r>
      <w:r>
        <w:rPr>
          <w:rFonts w:hint="default" w:ascii="Consolas" w:hAnsi="Consolas" w:eastAsia="Consolas" w:cs="Consolas"/>
          <w:i w:val="0"/>
          <w:iCs w:val="0"/>
          <w:caps w:val="0"/>
          <w:color w:val="50A14F"/>
          <w:spacing w:val="0"/>
          <w:sz w:val="16"/>
          <w:szCs w:val="16"/>
          <w:shd w:val="clear" w:fill="F8F8F8"/>
        </w:rPr>
        <w:t>'date'</w:t>
      </w:r>
      <w:r>
        <w:rPr>
          <w:rFonts w:hint="default" w:ascii="Consolas" w:hAnsi="Consolas" w:eastAsia="Consolas" w:cs="Consolas"/>
          <w:i w:val="0"/>
          <w:iCs w:val="0"/>
          <w:caps w:val="0"/>
          <w:color w:val="5C5C5C"/>
          <w:spacing w:val="0"/>
          <w:sz w:val="16"/>
          <w:szCs w:val="16"/>
          <w:shd w:val="clear" w:fill="F8F8F8"/>
        </w:rPr>
        <w:t>].apply(</w:t>
      </w:r>
      <w:r>
        <w:rPr>
          <w:rFonts w:hint="default" w:ascii="Consolas" w:hAnsi="Consolas" w:eastAsia="Consolas" w:cs="Consolas"/>
          <w:i w:val="0"/>
          <w:iCs w:val="0"/>
          <w:caps w:val="0"/>
          <w:color w:val="A626A4"/>
          <w:spacing w:val="0"/>
          <w:sz w:val="16"/>
          <w:szCs w:val="16"/>
          <w:shd w:val="clear" w:fill="F8F8F8"/>
        </w:rPr>
        <w:t>lambda</w:t>
      </w:r>
      <w:r>
        <w:rPr>
          <w:rFonts w:hint="default" w:ascii="Consolas" w:hAnsi="Consolas" w:eastAsia="Consolas" w:cs="Consolas"/>
          <w:i w:val="0"/>
          <w:iCs w:val="0"/>
          <w:caps w:val="0"/>
          <w:color w:val="5C5C5C"/>
          <w:spacing w:val="0"/>
          <w:sz w:val="16"/>
          <w:szCs w:val="16"/>
          <w:shd w:val="clear" w:fill="F8F8F8"/>
        </w:rPr>
        <w:t> x: x.month)</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covid_data[</w:t>
      </w:r>
      <w:r>
        <w:rPr>
          <w:rFonts w:hint="default" w:ascii="Consolas" w:hAnsi="Consolas" w:eastAsia="Consolas" w:cs="Consolas"/>
          <w:i w:val="0"/>
          <w:iCs w:val="0"/>
          <w:caps w:val="0"/>
          <w:color w:val="50A14F"/>
          <w:spacing w:val="0"/>
          <w:sz w:val="16"/>
          <w:szCs w:val="16"/>
          <w:shd w:val="clear" w:fill="FFFFFF"/>
        </w:rPr>
        <w:t>"day"</w:t>
      </w:r>
      <w:r>
        <w:rPr>
          <w:rFonts w:hint="default" w:ascii="Consolas" w:hAnsi="Consolas" w:eastAsia="Consolas" w:cs="Consolas"/>
          <w:i w:val="0"/>
          <w:iCs w:val="0"/>
          <w:caps w:val="0"/>
          <w:color w:val="5C5C5C"/>
          <w:spacing w:val="0"/>
          <w:sz w:val="16"/>
          <w:szCs w:val="16"/>
          <w:shd w:val="clear" w:fill="FFFFFF"/>
        </w:rPr>
        <w:t>] = covid_data[</w:t>
      </w:r>
      <w:r>
        <w:rPr>
          <w:rFonts w:hint="default" w:ascii="Consolas" w:hAnsi="Consolas" w:eastAsia="Consolas" w:cs="Consolas"/>
          <w:i w:val="0"/>
          <w:iCs w:val="0"/>
          <w:caps w:val="0"/>
          <w:color w:val="50A14F"/>
          <w:spacing w:val="0"/>
          <w:sz w:val="16"/>
          <w:szCs w:val="16"/>
          <w:shd w:val="clear" w:fill="FFFFFF"/>
        </w:rPr>
        <w:t>'date'</w:t>
      </w:r>
      <w:r>
        <w:rPr>
          <w:rFonts w:hint="default" w:ascii="Consolas" w:hAnsi="Consolas" w:eastAsia="Consolas" w:cs="Consolas"/>
          <w:i w:val="0"/>
          <w:iCs w:val="0"/>
          <w:caps w:val="0"/>
          <w:color w:val="5C5C5C"/>
          <w:spacing w:val="0"/>
          <w:sz w:val="16"/>
          <w:szCs w:val="16"/>
          <w:shd w:val="clear" w:fill="FFFFFF"/>
        </w:rPr>
        <w:t>].apply(</w:t>
      </w:r>
      <w:r>
        <w:rPr>
          <w:rFonts w:hint="default" w:ascii="Consolas" w:hAnsi="Consolas" w:eastAsia="Consolas" w:cs="Consolas"/>
          <w:i w:val="0"/>
          <w:iCs w:val="0"/>
          <w:caps w:val="0"/>
          <w:color w:val="A626A4"/>
          <w:spacing w:val="0"/>
          <w:sz w:val="16"/>
          <w:szCs w:val="16"/>
          <w:shd w:val="clear" w:fill="FFFFFF"/>
        </w:rPr>
        <w:t>lambda</w:t>
      </w:r>
      <w:r>
        <w:rPr>
          <w:rFonts w:hint="default" w:ascii="Consolas" w:hAnsi="Consolas" w:eastAsia="Consolas" w:cs="Consolas"/>
          <w:i w:val="0"/>
          <w:iCs w:val="0"/>
          <w:caps w:val="0"/>
          <w:color w:val="5C5C5C"/>
          <w:spacing w:val="0"/>
          <w:sz w:val="16"/>
          <w:szCs w:val="16"/>
          <w:shd w:val="clear" w:fill="FFFFFF"/>
        </w:rPr>
        <w:t> x: x.day)</w:t>
      </w:r>
    </w:p>
    <w:p>
      <w:pPr>
        <w:rPr>
          <w:rFonts w:hint="eastAsia"/>
          <w:lang w:val="en-US" w:eastAsia="zh-CN"/>
        </w:rPr>
      </w:pPr>
    </w:p>
    <w:p>
      <w:pPr>
        <w:rPr>
          <w:rFonts w:hint="default"/>
          <w:lang w:val="en-US" w:eastAsia="zh-CN"/>
        </w:rPr>
      </w:pPr>
      <w:r>
        <w:rPr>
          <w:rFonts w:hint="eastAsia"/>
          <w:lang w:val="en-US" w:eastAsia="zh-CN"/>
        </w:rPr>
        <w:t>The purpose of this is to analyze the annual average or monthly average respectively in subsequent analysis, or you can use day as the content of the x-axis.</w:t>
      </w:r>
    </w:p>
    <w:p>
      <w:pPr>
        <w:rPr>
          <w:rFonts w:hint="eastAsia"/>
          <w:lang w:val="en-US" w:eastAsia="zh-CN"/>
        </w:rPr>
      </w:pPr>
      <w:r>
        <w:rPr>
          <w:rFonts w:hint="eastAsia"/>
          <w:lang w:val="en-US" w:eastAsia="zh-CN"/>
        </w:rPr>
        <w:t>Since the missing data was removed during the previous data cleansing process, there will be no missing data now.</w:t>
      </w:r>
    </w:p>
    <w:p>
      <w:pPr>
        <w:rPr>
          <w:rFonts w:hint="eastAsia"/>
          <w:lang w:val="en-US" w:eastAsia="zh-CN"/>
        </w:rPr>
      </w:pPr>
      <w:r>
        <w:rPr>
          <w:rFonts w:hint="eastAsia"/>
          <w:lang w:val="en-US" w:eastAsia="zh-CN"/>
        </w:rPr>
        <w:t>I have also considered recoding and classifying the values in variables, but it is mainly useful for drawing map-related data. However, it is not necessary to display the map data in this analysis, so there is no idea to classify and recoding variables.</w:t>
      </w:r>
    </w:p>
    <w:p>
      <w:pPr>
        <w:rPr>
          <w:rFonts w:hint="eastAsia"/>
          <w:lang w:val="en-US" w:eastAsia="zh-CN"/>
        </w:rPr>
      </w:pPr>
    </w:p>
    <w:p>
      <w:pPr>
        <w:pStyle w:val="4"/>
        <w:numPr>
          <w:ilvl w:val="0"/>
          <w:numId w:val="10"/>
        </w:numPr>
        <w:bidi w:val="0"/>
        <w:ind w:left="1260" w:leftChars="0" w:hanging="420" w:firstLineChars="0"/>
        <w:rPr>
          <w:rFonts w:hint="default"/>
          <w:lang w:val="en-US" w:eastAsia="zh-CN"/>
        </w:rPr>
      </w:pPr>
      <w:r>
        <w:rPr>
          <w:rFonts w:hint="default"/>
          <w:lang w:val="en-US" w:eastAsia="zh-CN"/>
        </w:rPr>
        <w:t>Create Secondary variables</w:t>
      </w:r>
    </w:p>
    <w:p>
      <w:pPr>
        <w:rPr>
          <w:rFonts w:hint="default"/>
          <w:lang w:val="en-US" w:eastAsia="zh-CN"/>
        </w:rPr>
      </w:pPr>
      <w:r>
        <w:rPr>
          <w:rFonts w:hint="eastAsia"/>
          <w:lang w:val="en-US" w:eastAsia="zh-CN"/>
        </w:rPr>
        <w:t>Next, I created a custom auxiliary variable called mortality_rate, which represents the proportion of the total number of deaths due to covid-19 to the total number of people in the country and then multiplied by 1000. This is because The ratio data obtained directly will be very small. For the convenience of observation, here I multiply it by one thousand</w:t>
      </w:r>
      <w:r>
        <w:rPr>
          <w:rFonts w:hint="default"/>
          <w:lang w:val="en-US" w:eastAsia="zh-CN"/>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5C5C5C"/>
          <w:spacing w:val="0"/>
          <w:sz w:val="16"/>
          <w:szCs w:val="16"/>
          <w:shd w:val="clear" w:fill="F8F8F8"/>
        </w:rPr>
        <w:t>covid_data[</w:t>
      </w:r>
      <w:r>
        <w:rPr>
          <w:rFonts w:hint="default" w:ascii="Consolas" w:hAnsi="Consolas" w:eastAsia="Consolas" w:cs="Consolas"/>
          <w:i w:val="0"/>
          <w:iCs w:val="0"/>
          <w:caps w:val="0"/>
          <w:color w:val="50A14F"/>
          <w:spacing w:val="0"/>
          <w:sz w:val="16"/>
          <w:szCs w:val="16"/>
          <w:shd w:val="clear" w:fill="F8F8F8"/>
        </w:rPr>
        <w:t>'mortality_rate'</w:t>
      </w:r>
      <w:r>
        <w:rPr>
          <w:rFonts w:hint="default" w:ascii="Consolas" w:hAnsi="Consolas" w:eastAsia="Consolas" w:cs="Consolas"/>
          <w:i w:val="0"/>
          <w:iCs w:val="0"/>
          <w:caps w:val="0"/>
          <w:color w:val="5C5C5C"/>
          <w:spacing w:val="0"/>
          <w:sz w:val="16"/>
          <w:szCs w:val="16"/>
          <w:shd w:val="clear" w:fill="F8F8F8"/>
        </w:rPr>
        <w:t>] = (covid_data[</w:t>
      </w:r>
      <w:r>
        <w:rPr>
          <w:rFonts w:hint="default" w:ascii="Consolas" w:hAnsi="Consolas" w:eastAsia="Consolas" w:cs="Consolas"/>
          <w:i w:val="0"/>
          <w:iCs w:val="0"/>
          <w:caps w:val="0"/>
          <w:color w:val="50A14F"/>
          <w:spacing w:val="0"/>
          <w:sz w:val="16"/>
          <w:szCs w:val="16"/>
          <w:shd w:val="clear" w:fill="F8F8F8"/>
        </w:rPr>
        <w:t>'total_deaths'</w:t>
      </w:r>
      <w:r>
        <w:rPr>
          <w:rFonts w:hint="default" w:ascii="Consolas" w:hAnsi="Consolas" w:eastAsia="Consolas" w:cs="Consolas"/>
          <w:i w:val="0"/>
          <w:iCs w:val="0"/>
          <w:caps w:val="0"/>
          <w:color w:val="5C5C5C"/>
          <w:spacing w:val="0"/>
          <w:sz w:val="16"/>
          <w:szCs w:val="16"/>
          <w:shd w:val="clear" w:fill="F8F8F8"/>
        </w:rPr>
        <w:t>] / covid_data[</w:t>
      </w:r>
      <w:r>
        <w:rPr>
          <w:rFonts w:hint="default" w:ascii="Consolas" w:hAnsi="Consolas" w:eastAsia="Consolas" w:cs="Consolas"/>
          <w:i w:val="0"/>
          <w:iCs w:val="0"/>
          <w:caps w:val="0"/>
          <w:color w:val="50A14F"/>
          <w:spacing w:val="0"/>
          <w:sz w:val="16"/>
          <w:szCs w:val="16"/>
          <w:shd w:val="clear" w:fill="F8F8F8"/>
        </w:rPr>
        <w:t>'population'</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986801"/>
          <w:spacing w:val="0"/>
          <w:sz w:val="16"/>
          <w:szCs w:val="16"/>
          <w:shd w:val="clear" w:fill="F8F8F8"/>
        </w:rPr>
        <w:t>1000</w:t>
      </w:r>
    </w:p>
    <w:p>
      <w:pPr>
        <w:rPr>
          <w:rFonts w:hint="eastAsia"/>
          <w:lang w:val="en-US" w:eastAsia="zh-CN"/>
        </w:rPr>
      </w:pPr>
    </w:p>
    <w:p>
      <w:pPr>
        <w:pStyle w:val="4"/>
        <w:numPr>
          <w:ilvl w:val="0"/>
          <w:numId w:val="12"/>
        </w:numPr>
        <w:bidi w:val="0"/>
        <w:ind w:left="1260" w:leftChars="0" w:hanging="420" w:firstLineChars="0"/>
        <w:rPr>
          <w:rFonts w:hint="default"/>
          <w:lang w:val="en-US" w:eastAsia="zh-CN"/>
        </w:rPr>
      </w:pPr>
      <w:r>
        <w:rPr>
          <w:rFonts w:hint="default"/>
          <w:lang w:val="en-US" w:eastAsia="zh-CN"/>
        </w:rPr>
        <w:t>Group the variables</w:t>
      </w:r>
    </w:p>
    <w:p>
      <w:pPr>
        <w:rPr>
          <w:rFonts w:hint="eastAsia"/>
          <w:lang w:val="en-US" w:eastAsia="zh-CN"/>
        </w:rPr>
      </w:pPr>
      <w:r>
        <w:rPr>
          <w:rFonts w:hint="eastAsia"/>
          <w:lang w:val="en-US" w:eastAsia="zh-CN"/>
        </w:rPr>
        <w:t>I also used pd.qcut to divide the quartile (0 to 3) for the number of total_deaths obtained for each country with the latest date. Nine countries had quartiles of 3, while only three countries had quartiles of 0.</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5C5C5C"/>
          <w:spacing w:val="0"/>
          <w:sz w:val="16"/>
          <w:szCs w:val="16"/>
          <w:shd w:val="clear" w:fill="F8F8F8"/>
        </w:rPr>
        <w:t>covid_data[</w:t>
      </w:r>
      <w:r>
        <w:rPr>
          <w:rFonts w:hint="default" w:ascii="Consolas" w:hAnsi="Consolas" w:eastAsia="Consolas" w:cs="Consolas"/>
          <w:i w:val="0"/>
          <w:iCs w:val="0"/>
          <w:caps w:val="0"/>
          <w:color w:val="50A14F"/>
          <w:spacing w:val="0"/>
          <w:sz w:val="16"/>
          <w:szCs w:val="16"/>
          <w:shd w:val="clear" w:fill="F8F8F8"/>
        </w:rPr>
        <w:t>'deaths_quartile'</w:t>
      </w:r>
      <w:r>
        <w:rPr>
          <w:rFonts w:hint="default" w:ascii="Consolas" w:hAnsi="Consolas" w:eastAsia="Consolas" w:cs="Consolas"/>
          <w:i w:val="0"/>
          <w:iCs w:val="0"/>
          <w:caps w:val="0"/>
          <w:color w:val="5C5C5C"/>
          <w:spacing w:val="0"/>
          <w:sz w:val="16"/>
          <w:szCs w:val="16"/>
          <w:shd w:val="clear" w:fill="F8F8F8"/>
        </w:rPr>
        <w:t>] = pd.qcut(covid_data[</w:t>
      </w:r>
      <w:r>
        <w:rPr>
          <w:rFonts w:hint="default" w:ascii="Consolas" w:hAnsi="Consolas" w:eastAsia="Consolas" w:cs="Consolas"/>
          <w:i w:val="0"/>
          <w:iCs w:val="0"/>
          <w:caps w:val="0"/>
          <w:color w:val="50A14F"/>
          <w:spacing w:val="0"/>
          <w:sz w:val="16"/>
          <w:szCs w:val="16"/>
          <w:shd w:val="clear" w:fill="F8F8F8"/>
        </w:rPr>
        <w:t>'total_deaths'</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4</w:t>
      </w:r>
      <w:r>
        <w:rPr>
          <w:rFonts w:hint="default" w:ascii="Consolas" w:hAnsi="Consolas" w:eastAsia="Consolas" w:cs="Consolas"/>
          <w:i w:val="0"/>
          <w:iCs w:val="0"/>
          <w:caps w:val="0"/>
          <w:color w:val="5C5C5C"/>
          <w:spacing w:val="0"/>
          <w:sz w:val="16"/>
          <w:szCs w:val="16"/>
          <w:shd w:val="clear" w:fill="F8F8F8"/>
        </w:rPr>
        <w:t>, labels=</w:t>
      </w:r>
      <w:r>
        <w:rPr>
          <w:rFonts w:hint="default" w:ascii="Consolas" w:hAnsi="Consolas" w:eastAsia="Consolas" w:cs="Consolas"/>
          <w:i w:val="0"/>
          <w:iCs w:val="0"/>
          <w:caps w:val="0"/>
          <w:color w:val="0184BB"/>
          <w:spacing w:val="0"/>
          <w:sz w:val="16"/>
          <w:szCs w:val="16"/>
          <w:shd w:val="clear" w:fill="F8F8F8"/>
        </w:rPr>
        <w:t>False</w:t>
      </w:r>
      <w:r>
        <w:rPr>
          <w:rFonts w:hint="default" w:ascii="Consolas" w:hAnsi="Consolas" w:eastAsia="Consolas" w:cs="Consolas"/>
          <w:i w:val="0"/>
          <w:iCs w:val="0"/>
          <w:caps w:val="0"/>
          <w:color w:val="5C5C5C"/>
          <w:spacing w:val="0"/>
          <w:sz w:val="16"/>
          <w:szCs w:val="16"/>
          <w:shd w:val="clear" w:fill="F8F8F8"/>
        </w:rPr>
        <w:t>)</w:t>
      </w:r>
    </w:p>
    <w:p>
      <w:pPr>
        <w:rPr>
          <w:rFonts w:hint="eastAsia"/>
          <w:lang w:val="en-US" w:eastAsia="zh-CN"/>
        </w:rPr>
      </w:pPr>
    </w:p>
    <w:p>
      <w:pPr>
        <w:pStyle w:val="4"/>
        <w:numPr>
          <w:ilvl w:val="0"/>
          <w:numId w:val="14"/>
        </w:numPr>
        <w:bidi w:val="0"/>
        <w:ind w:left="1260" w:leftChars="0" w:hanging="420" w:firstLineChars="0"/>
        <w:rPr>
          <w:rFonts w:hint="default"/>
          <w:lang w:val="en-US" w:eastAsia="zh-CN"/>
        </w:rPr>
      </w:pPr>
      <w:r>
        <w:rPr>
          <w:rFonts w:hint="default"/>
          <w:lang w:val="en-US" w:eastAsia="zh-CN"/>
        </w:rPr>
        <w:t>Run Frequencies</w:t>
      </w:r>
    </w:p>
    <w:p>
      <w:pPr>
        <w:rPr>
          <w:rFonts w:hint="eastAsia"/>
          <w:lang w:val="en-US" w:eastAsia="zh-CN"/>
        </w:rPr>
      </w:pPr>
      <w:r>
        <w:rPr>
          <w:rFonts w:hint="eastAsia"/>
          <w:lang w:val="en-US" w:eastAsia="zh-CN"/>
        </w:rPr>
        <w:t>Finally I ran the frequency profile on some variables and the results are as follows:</w:t>
      </w:r>
    </w:p>
    <w:p>
      <w:pPr>
        <w:pStyle w:val="5"/>
        <w:numPr>
          <w:ilvl w:val="0"/>
          <w:numId w:val="15"/>
        </w:numPr>
        <w:bidi w:val="0"/>
        <w:ind w:left="1680" w:leftChars="0"/>
        <w:rPr>
          <w:rFonts w:hint="default" w:ascii="Calibri" w:hAnsi="Calibri" w:cs="Calibri"/>
          <w:lang w:val="en-US" w:eastAsia="zh-CN"/>
        </w:rPr>
      </w:pPr>
      <w:r>
        <w:rPr>
          <w:rFonts w:hint="default" w:ascii="Calibri" w:hAnsi="Calibri" w:cs="Calibri"/>
          <w:lang w:val="en-US" w:eastAsia="zh-CN"/>
        </w:rPr>
        <w:t>Number of entries present on each continent</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5C5C5C"/>
          <w:spacing w:val="0"/>
          <w:sz w:val="16"/>
          <w:szCs w:val="16"/>
          <w:shd w:val="clear" w:fill="F8F8F8"/>
        </w:rPr>
        <w:t>print(</w:t>
      </w:r>
      <w:r>
        <w:rPr>
          <w:rFonts w:hint="default" w:ascii="Consolas" w:hAnsi="Consolas" w:eastAsia="Consolas" w:cs="Consolas"/>
          <w:i w:val="0"/>
          <w:iCs w:val="0"/>
          <w:caps w:val="0"/>
          <w:color w:val="50A14F"/>
          <w:spacing w:val="0"/>
          <w:sz w:val="16"/>
          <w:szCs w:val="16"/>
          <w:shd w:val="clear" w:fill="F8F8F8"/>
        </w:rPr>
        <w:t>"Number of entries present on each continent"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print(covid_data[</w:t>
      </w:r>
      <w:r>
        <w:rPr>
          <w:rFonts w:hint="default" w:ascii="Consolas" w:hAnsi="Consolas" w:eastAsia="Consolas" w:cs="Consolas"/>
          <w:i w:val="0"/>
          <w:iCs w:val="0"/>
          <w:caps w:val="0"/>
          <w:color w:val="50A14F"/>
          <w:spacing w:val="0"/>
          <w:sz w:val="16"/>
          <w:szCs w:val="16"/>
          <w:shd w:val="clear" w:fill="FFFFFF"/>
        </w:rPr>
        <w:t>'continent'</w:t>
      </w:r>
      <w:r>
        <w:rPr>
          <w:rFonts w:hint="default" w:ascii="Consolas" w:hAnsi="Consolas" w:eastAsia="Consolas" w:cs="Consolas"/>
          <w:i w:val="0"/>
          <w:iCs w:val="0"/>
          <w:caps w:val="0"/>
          <w:color w:val="5C5C5C"/>
          <w:spacing w:val="0"/>
          <w:sz w:val="16"/>
          <w:szCs w:val="16"/>
          <w:shd w:val="clear" w:fill="FFFFFF"/>
        </w:rPr>
        <w:t>].value_counts())</w:t>
      </w:r>
    </w:p>
    <w:p>
      <w:pPr>
        <w:jc w:val="center"/>
      </w:pPr>
      <w:r>
        <w:drawing>
          <wp:inline distT="0" distB="0" distL="114300" distR="114300">
            <wp:extent cx="3520440" cy="1844040"/>
            <wp:effectExtent l="0" t="0" r="0" b="0"/>
            <wp:docPr id="7" name="图片 7" descr="entries-in-conti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ntries-in-continent"/>
                    <pic:cNvPicPr>
                      <a:picLocks noChangeAspect="1"/>
                    </pic:cNvPicPr>
                  </pic:nvPicPr>
                  <pic:blipFill>
                    <a:blip r:embed="rId7"/>
                    <a:stretch>
                      <a:fillRect/>
                    </a:stretch>
                  </pic:blipFill>
                  <pic:spPr>
                    <a:xfrm>
                      <a:off x="0" y="0"/>
                      <a:ext cx="3520440" cy="1844040"/>
                    </a:xfrm>
                    <a:prstGeom prst="rect">
                      <a:avLst/>
                    </a:prstGeom>
                  </pic:spPr>
                </pic:pic>
              </a:graphicData>
            </a:graphic>
          </wp:inline>
        </w:drawing>
      </w:r>
    </w:p>
    <w:p>
      <w:pPr>
        <w:pStyle w:val="6"/>
        <w:jc w:val="center"/>
        <w:rPr>
          <w:rFonts w:hint="default"/>
          <w:lang w:val="en-US"/>
        </w:rPr>
      </w:pPr>
      <w:r>
        <w:t xml:space="preserve">FIG </w:t>
      </w:r>
      <w:r>
        <w:fldChar w:fldCharType="begin"/>
      </w:r>
      <w:r>
        <w:instrText xml:space="preserve"> SEQ FIG \* ARABIC </w:instrText>
      </w:r>
      <w:r>
        <w:fldChar w:fldCharType="separate"/>
      </w:r>
      <w:r>
        <w:t>2</w:t>
      </w:r>
      <w:r>
        <w:fldChar w:fldCharType="end"/>
      </w:r>
      <w:r>
        <w:rPr>
          <w:rFonts w:hint="default"/>
          <w:lang w:val="en-US"/>
        </w:rPr>
        <w:t xml:space="preserve"> Result of total entries in continent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rPr>
                <w:rFonts w:hint="default"/>
                <w:vertAlign w:val="baseline"/>
                <w:lang w:val="en-US" w:eastAsia="zh-CN"/>
              </w:rPr>
            </w:pPr>
            <w:r>
              <w:rPr>
                <w:rFonts w:hint="default"/>
                <w:lang w:val="en-US" w:eastAsia="zh-CN"/>
              </w:rPr>
              <w:t>Number of entries present on each continent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rPr>
                <w:rFonts w:hint="default"/>
                <w:vertAlign w:val="baseline"/>
                <w:lang w:val="en-US" w:eastAsia="zh-CN"/>
              </w:rPr>
            </w:pPr>
            <w:r>
              <w:rPr>
                <w:rFonts w:hint="default"/>
                <w:lang w:val="en-US" w:eastAsia="zh-CN"/>
              </w:rPr>
              <w:t>continent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 xml:space="preserve">Europe           </w:t>
            </w:r>
          </w:p>
        </w:tc>
        <w:tc>
          <w:tcPr>
            <w:tcW w:w="4261" w:type="dxa"/>
          </w:tcPr>
          <w:p>
            <w:pPr>
              <w:rPr>
                <w:rFonts w:hint="default"/>
                <w:vertAlign w:val="baseline"/>
                <w:lang w:val="en-US" w:eastAsia="zh-CN"/>
              </w:rPr>
            </w:pPr>
            <w:r>
              <w:rPr>
                <w:rFonts w:hint="default"/>
                <w:lang w:val="en-US" w:eastAsia="zh-CN"/>
              </w:rPr>
              <w:t>20394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 xml:space="preserve">Asia              </w:t>
            </w:r>
          </w:p>
        </w:tc>
        <w:tc>
          <w:tcPr>
            <w:tcW w:w="4261" w:type="dxa"/>
          </w:tcPr>
          <w:p>
            <w:pPr>
              <w:rPr>
                <w:rFonts w:hint="default"/>
                <w:vertAlign w:val="baseline"/>
                <w:lang w:val="en-US" w:eastAsia="zh-CN"/>
              </w:rPr>
            </w:pPr>
            <w:r>
              <w:rPr>
                <w:rFonts w:hint="default"/>
                <w:lang w:val="en-US" w:eastAsia="zh-CN"/>
              </w:rPr>
              <w:t>2400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 xml:space="preserve">North America </w:t>
            </w:r>
          </w:p>
        </w:tc>
        <w:tc>
          <w:tcPr>
            <w:tcW w:w="4261" w:type="dxa"/>
          </w:tcPr>
          <w:p>
            <w:pPr>
              <w:rPr>
                <w:rFonts w:hint="default"/>
                <w:vertAlign w:val="baseline"/>
                <w:lang w:val="en-US" w:eastAsia="zh-CN"/>
              </w:rPr>
            </w:pPr>
            <w:r>
              <w:rPr>
                <w:rFonts w:hint="default"/>
                <w:lang w:val="en-US" w:eastAsia="zh-CN"/>
              </w:rPr>
              <w:t>1678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 xml:space="preserve">Oceania            </w:t>
            </w:r>
          </w:p>
        </w:tc>
        <w:tc>
          <w:tcPr>
            <w:tcW w:w="4261" w:type="dxa"/>
          </w:tcPr>
          <w:p>
            <w:pPr>
              <w:rPr>
                <w:rFonts w:hint="default"/>
                <w:vertAlign w:val="baseline"/>
                <w:lang w:val="en-US" w:eastAsia="zh-CN"/>
              </w:rPr>
            </w:pPr>
            <w:r>
              <w:rPr>
                <w:rFonts w:hint="default"/>
                <w:lang w:val="en-US" w:eastAsia="zh-CN"/>
              </w:rPr>
              <w:t>764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 xml:space="preserve">Africa             </w:t>
            </w:r>
          </w:p>
        </w:tc>
        <w:tc>
          <w:tcPr>
            <w:tcW w:w="4261" w:type="dxa"/>
          </w:tcPr>
          <w:p>
            <w:pPr>
              <w:rPr>
                <w:rFonts w:hint="default"/>
                <w:vertAlign w:val="baseline"/>
                <w:lang w:val="en-US" w:eastAsia="zh-CN"/>
              </w:rPr>
            </w:pPr>
            <w:r>
              <w:rPr>
                <w:rFonts w:hint="default"/>
                <w:lang w:val="en-US" w:eastAsia="zh-CN"/>
              </w:rPr>
              <w:t>476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South America</w:t>
            </w:r>
          </w:p>
        </w:tc>
        <w:tc>
          <w:tcPr>
            <w:tcW w:w="4261" w:type="dxa"/>
          </w:tcPr>
          <w:p>
            <w:pPr>
              <w:rPr>
                <w:rFonts w:hint="default"/>
                <w:vertAlign w:val="baseline"/>
                <w:lang w:val="en-US" w:eastAsia="zh-CN"/>
              </w:rPr>
            </w:pPr>
            <w:r>
              <w:rPr>
                <w:rFonts w:hint="default"/>
                <w:lang w:val="en-US" w:eastAsia="zh-CN"/>
              </w:rPr>
              <w:t>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Name</w:t>
            </w:r>
            <w:r>
              <w:rPr>
                <w:rFonts w:hint="eastAsia"/>
                <w:lang w:val="en-US" w:eastAsia="zh-CN"/>
              </w:rPr>
              <w:t xml:space="preserve">: </w:t>
            </w:r>
            <w:r>
              <w:rPr>
                <w:rFonts w:hint="default"/>
                <w:lang w:val="en-US" w:eastAsia="zh-CN"/>
              </w:rPr>
              <w:t>count</w:t>
            </w:r>
          </w:p>
        </w:tc>
        <w:tc>
          <w:tcPr>
            <w:tcW w:w="4261" w:type="dxa"/>
          </w:tcPr>
          <w:p>
            <w:pPr>
              <w:rPr>
                <w:rFonts w:hint="default"/>
                <w:vertAlign w:val="baseline"/>
                <w:lang w:val="en-US" w:eastAsia="zh-CN"/>
              </w:rPr>
            </w:pPr>
            <w:r>
              <w:rPr>
                <w:rFonts w:hint="default"/>
                <w:lang w:val="en-US" w:eastAsia="zh-CN"/>
              </w:rPr>
              <w:t>dtype: int64</w:t>
            </w:r>
          </w:p>
        </w:tc>
      </w:tr>
    </w:tbl>
    <w:p>
      <w:pPr>
        <w:rPr>
          <w:rFonts w:hint="eastAsia"/>
          <w:lang w:val="en-US" w:eastAsia="zh-CN"/>
        </w:rPr>
      </w:pPr>
    </w:p>
    <w:p>
      <w:pPr>
        <w:pStyle w:val="5"/>
        <w:numPr>
          <w:ilvl w:val="0"/>
          <w:numId w:val="17"/>
        </w:numPr>
        <w:bidi w:val="0"/>
        <w:ind w:left="1680" w:leftChars="0"/>
        <w:rPr>
          <w:rFonts w:hint="default" w:ascii="Calibri" w:hAnsi="Calibri" w:cs="Calibri"/>
          <w:lang w:val="en-US" w:eastAsia="zh-CN"/>
        </w:rPr>
      </w:pPr>
      <w:r>
        <w:rPr>
          <w:rFonts w:hint="default" w:ascii="Calibri" w:hAnsi="Calibri" w:cs="Calibri"/>
          <w:lang w:val="en-US" w:eastAsia="zh-CN"/>
        </w:rPr>
        <w:t>Number of entries corresponding to each type of indicator</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5C5C5C"/>
          <w:spacing w:val="0"/>
          <w:sz w:val="16"/>
          <w:szCs w:val="16"/>
          <w:shd w:val="clear" w:fill="F8F8F8"/>
        </w:rPr>
        <w:t>print(</w:t>
      </w:r>
      <w:r>
        <w:rPr>
          <w:rFonts w:hint="default" w:ascii="Consolas" w:hAnsi="Consolas" w:eastAsia="Consolas" w:cs="Consolas"/>
          <w:i w:val="0"/>
          <w:iCs w:val="0"/>
          <w:caps w:val="0"/>
          <w:color w:val="50A14F"/>
          <w:spacing w:val="0"/>
          <w:sz w:val="16"/>
          <w:szCs w:val="16"/>
          <w:shd w:val="clear" w:fill="F8F8F8"/>
        </w:rPr>
        <w:t>"Number of entries corresponding to each type of indicator"</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print(covid_data[</w:t>
      </w:r>
      <w:r>
        <w:rPr>
          <w:rFonts w:hint="default" w:ascii="Consolas" w:hAnsi="Consolas" w:eastAsia="Consolas" w:cs="Consolas"/>
          <w:i w:val="0"/>
          <w:iCs w:val="0"/>
          <w:caps w:val="0"/>
          <w:color w:val="50A14F"/>
          <w:spacing w:val="0"/>
          <w:sz w:val="16"/>
          <w:szCs w:val="16"/>
          <w:shd w:val="clear" w:fill="FFFFFF"/>
        </w:rPr>
        <w:t>'indicator'</w:t>
      </w:r>
      <w:r>
        <w:rPr>
          <w:rFonts w:hint="default" w:ascii="Consolas" w:hAnsi="Consolas" w:eastAsia="Consolas" w:cs="Consolas"/>
          <w:i w:val="0"/>
          <w:iCs w:val="0"/>
          <w:caps w:val="0"/>
          <w:color w:val="5C5C5C"/>
          <w:spacing w:val="0"/>
          <w:sz w:val="16"/>
          <w:szCs w:val="16"/>
          <w:shd w:val="clear" w:fill="FFFFFF"/>
        </w:rPr>
        <w:t>].value_counts())</w:t>
      </w:r>
    </w:p>
    <w:p>
      <w:pPr>
        <w:jc w:val="center"/>
        <w:rPr>
          <w:rFonts w:hint="default"/>
          <w:lang w:val="en-US"/>
        </w:rPr>
      </w:pPr>
      <w:r>
        <w:rPr>
          <w:rFonts w:hint="default"/>
          <w:lang w:val="en-US"/>
        </w:rPr>
        <w:drawing>
          <wp:inline distT="0" distB="0" distL="114300" distR="114300">
            <wp:extent cx="4648200" cy="2255520"/>
            <wp:effectExtent l="0" t="0" r="0" b="0"/>
            <wp:docPr id="8" name="图片 8" descr="entries-in-indi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ntries-in-indicator"/>
                    <pic:cNvPicPr>
                      <a:picLocks noChangeAspect="1"/>
                    </pic:cNvPicPr>
                  </pic:nvPicPr>
                  <pic:blipFill>
                    <a:blip r:embed="rId8"/>
                    <a:stretch>
                      <a:fillRect/>
                    </a:stretch>
                  </pic:blipFill>
                  <pic:spPr>
                    <a:xfrm>
                      <a:off x="0" y="0"/>
                      <a:ext cx="4648200" cy="2255520"/>
                    </a:xfrm>
                    <a:prstGeom prst="rect">
                      <a:avLst/>
                    </a:prstGeom>
                  </pic:spPr>
                </pic:pic>
              </a:graphicData>
            </a:graphic>
          </wp:inline>
        </w:drawing>
      </w:r>
    </w:p>
    <w:p>
      <w:pPr>
        <w:pStyle w:val="6"/>
        <w:jc w:val="center"/>
        <w:rPr>
          <w:rFonts w:hint="default"/>
          <w:lang w:val="en-US"/>
        </w:rPr>
      </w:pPr>
      <w:r>
        <w:t xml:space="preserve">FIG </w:t>
      </w:r>
      <w:r>
        <w:fldChar w:fldCharType="begin"/>
      </w:r>
      <w:r>
        <w:instrText xml:space="preserve"> SEQ FIG \* ARABIC </w:instrText>
      </w:r>
      <w:r>
        <w:fldChar w:fldCharType="separate"/>
      </w:r>
      <w:r>
        <w:t>3</w:t>
      </w:r>
      <w:r>
        <w:fldChar w:fldCharType="end"/>
      </w:r>
      <w:r>
        <w:rPr>
          <w:rFonts w:hint="default"/>
          <w:lang w:val="en-US"/>
        </w:rPr>
        <w:t xml:space="preserve"> Result of entries in indicator</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rPr>
                <w:rFonts w:hint="default"/>
                <w:vertAlign w:val="baseline"/>
                <w:lang w:val="en-US" w:eastAsia="zh-CN"/>
              </w:rPr>
            </w:pPr>
            <w:r>
              <w:rPr>
                <w:rFonts w:hint="default"/>
                <w:lang w:val="en-US" w:eastAsia="zh-CN"/>
              </w:rPr>
              <w:t>Number of entries corresponding to each type of indicator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rPr>
                <w:rFonts w:hint="default"/>
                <w:vertAlign w:val="baseline"/>
                <w:lang w:val="en-US" w:eastAsia="zh-CN"/>
              </w:rPr>
            </w:pPr>
            <w:r>
              <w:rPr>
                <w:rFonts w:hint="default"/>
                <w:lang w:val="en-US" w:eastAsia="zh-CN"/>
              </w:rPr>
              <w:t>indicator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Daily ICU occupancy</w:t>
            </w:r>
          </w:p>
        </w:tc>
        <w:tc>
          <w:tcPr>
            <w:tcW w:w="4261" w:type="dxa"/>
          </w:tcPr>
          <w:p>
            <w:pPr>
              <w:rPr>
                <w:rFonts w:hint="default"/>
                <w:vertAlign w:val="baseline"/>
                <w:lang w:val="en-US" w:eastAsia="zh-CN"/>
              </w:rPr>
            </w:pPr>
            <w:r>
              <w:rPr>
                <w:rFonts w:hint="default"/>
                <w:lang w:val="en-US" w:eastAsia="zh-CN"/>
              </w:rPr>
              <w:t>4340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Daily ICU occupancy per million</w:t>
            </w:r>
          </w:p>
        </w:tc>
        <w:tc>
          <w:tcPr>
            <w:tcW w:w="4261" w:type="dxa"/>
          </w:tcPr>
          <w:p>
            <w:pPr>
              <w:rPr>
                <w:rFonts w:hint="default"/>
                <w:vertAlign w:val="baseline"/>
                <w:lang w:val="en-US" w:eastAsia="zh-CN"/>
              </w:rPr>
            </w:pPr>
            <w:r>
              <w:rPr>
                <w:rFonts w:hint="default"/>
                <w:lang w:val="en-US" w:eastAsia="zh-CN"/>
              </w:rPr>
              <w:t>4340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Daily hospital occupancy</w:t>
            </w:r>
          </w:p>
        </w:tc>
        <w:tc>
          <w:tcPr>
            <w:tcW w:w="4261" w:type="dxa"/>
          </w:tcPr>
          <w:p>
            <w:pPr>
              <w:rPr>
                <w:rFonts w:hint="default"/>
                <w:vertAlign w:val="baseline"/>
                <w:lang w:val="en-US" w:eastAsia="zh-CN"/>
              </w:rPr>
            </w:pPr>
            <w:r>
              <w:rPr>
                <w:rFonts w:hint="default"/>
                <w:lang w:val="en-US" w:eastAsia="zh-CN"/>
              </w:rPr>
              <w:t>4340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Daily hospital occupancy per million</w:t>
            </w:r>
          </w:p>
        </w:tc>
        <w:tc>
          <w:tcPr>
            <w:tcW w:w="4261" w:type="dxa"/>
          </w:tcPr>
          <w:p>
            <w:pPr>
              <w:rPr>
                <w:rFonts w:hint="default"/>
                <w:vertAlign w:val="baseline"/>
                <w:lang w:val="en-US" w:eastAsia="zh-CN"/>
              </w:rPr>
            </w:pPr>
            <w:r>
              <w:rPr>
                <w:rFonts w:hint="default"/>
                <w:lang w:val="en-US" w:eastAsia="zh-CN"/>
              </w:rPr>
              <w:t>4340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Weekly new hospital admissions</w:t>
            </w:r>
          </w:p>
        </w:tc>
        <w:tc>
          <w:tcPr>
            <w:tcW w:w="4261" w:type="dxa"/>
          </w:tcPr>
          <w:p>
            <w:pPr>
              <w:rPr>
                <w:rFonts w:hint="default"/>
                <w:vertAlign w:val="baseline"/>
                <w:lang w:val="en-US" w:eastAsia="zh-CN"/>
              </w:rPr>
            </w:pPr>
            <w:r>
              <w:rPr>
                <w:rFonts w:hint="default"/>
                <w:lang w:val="en-US" w:eastAsia="zh-CN"/>
              </w:rPr>
              <w:t>2659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Weekly new hospital admissions per million</w:t>
            </w:r>
          </w:p>
        </w:tc>
        <w:tc>
          <w:tcPr>
            <w:tcW w:w="4261" w:type="dxa"/>
          </w:tcPr>
          <w:p>
            <w:pPr>
              <w:rPr>
                <w:rFonts w:hint="default"/>
                <w:vertAlign w:val="baseline"/>
                <w:lang w:val="en-US" w:eastAsia="zh-CN"/>
              </w:rPr>
            </w:pPr>
            <w:r>
              <w:rPr>
                <w:rFonts w:hint="default"/>
                <w:lang w:val="en-US" w:eastAsia="zh-CN"/>
              </w:rPr>
              <w:t>2659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Weekly new ICU admissions</w:t>
            </w:r>
          </w:p>
        </w:tc>
        <w:tc>
          <w:tcPr>
            <w:tcW w:w="4261" w:type="dxa"/>
          </w:tcPr>
          <w:p>
            <w:pPr>
              <w:rPr>
                <w:rFonts w:hint="default"/>
                <w:vertAlign w:val="baseline"/>
                <w:lang w:val="en-US" w:eastAsia="zh-CN"/>
              </w:rPr>
            </w:pPr>
            <w:r>
              <w:rPr>
                <w:rFonts w:hint="default"/>
                <w:lang w:val="en-US" w:eastAsia="zh-CN"/>
              </w:rPr>
              <w:t>1667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Weekly new ICU admissions per million</w:t>
            </w:r>
          </w:p>
        </w:tc>
        <w:tc>
          <w:tcPr>
            <w:tcW w:w="4261" w:type="dxa"/>
          </w:tcPr>
          <w:p>
            <w:pPr>
              <w:rPr>
                <w:rFonts w:hint="default"/>
                <w:vertAlign w:val="baseline"/>
                <w:lang w:val="en-US" w:eastAsia="zh-CN"/>
              </w:rPr>
            </w:pPr>
            <w:r>
              <w:rPr>
                <w:rFonts w:hint="default"/>
                <w:lang w:val="en-US" w:eastAsia="zh-CN"/>
              </w:rPr>
              <w:t>1667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Name: count</w:t>
            </w:r>
          </w:p>
        </w:tc>
        <w:tc>
          <w:tcPr>
            <w:tcW w:w="4261" w:type="dxa"/>
          </w:tcPr>
          <w:p>
            <w:pPr>
              <w:rPr>
                <w:rFonts w:hint="default"/>
                <w:vertAlign w:val="baseline"/>
                <w:lang w:val="en-US" w:eastAsia="zh-CN"/>
              </w:rPr>
            </w:pPr>
            <w:r>
              <w:rPr>
                <w:rFonts w:hint="default"/>
                <w:lang w:val="en-US" w:eastAsia="zh-CN"/>
              </w:rPr>
              <w:t>dtype: int64</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numPr>
          <w:ilvl w:val="0"/>
          <w:numId w:val="19"/>
        </w:numPr>
        <w:bidi w:val="0"/>
        <w:ind w:left="1680" w:leftChars="0"/>
        <w:rPr>
          <w:rFonts w:hint="default" w:ascii="Calibri" w:hAnsi="Calibri" w:cs="Calibri"/>
          <w:lang w:val="en-US" w:eastAsia="zh-CN"/>
        </w:rPr>
      </w:pPr>
      <w:r>
        <w:rPr>
          <w:rFonts w:hint="default" w:ascii="Calibri" w:hAnsi="Calibri" w:cs="Calibri"/>
          <w:lang w:val="en-US" w:eastAsia="zh-CN"/>
        </w:rPr>
        <w:t>Number of null values in each column</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5C5C5C"/>
          <w:spacing w:val="0"/>
          <w:sz w:val="16"/>
          <w:szCs w:val="16"/>
          <w:shd w:val="clear" w:fill="F8F8F8"/>
        </w:rPr>
        <w:t>print(</w:t>
      </w:r>
      <w:r>
        <w:rPr>
          <w:rFonts w:hint="default" w:ascii="Consolas" w:hAnsi="Consolas" w:eastAsia="Consolas" w:cs="Consolas"/>
          <w:i w:val="0"/>
          <w:iCs w:val="0"/>
          <w:caps w:val="0"/>
          <w:color w:val="50A14F"/>
          <w:spacing w:val="0"/>
          <w:sz w:val="16"/>
          <w:szCs w:val="16"/>
          <w:shd w:val="clear" w:fill="F8F8F8"/>
        </w:rPr>
        <w:t>"Number of null values in each column"</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print(covid_data.isnull().sum())</w:t>
      </w:r>
    </w:p>
    <w:p>
      <w:pPr>
        <w:jc w:val="center"/>
        <w:rPr>
          <w:rFonts w:hint="default"/>
          <w:lang w:val="en-US"/>
        </w:rPr>
      </w:pPr>
      <w:r>
        <w:rPr>
          <w:rFonts w:hint="default"/>
          <w:lang w:val="en-US"/>
        </w:rPr>
        <w:drawing>
          <wp:inline distT="0" distB="0" distL="114300" distR="114300">
            <wp:extent cx="2903220" cy="3535680"/>
            <wp:effectExtent l="0" t="0" r="7620" b="0"/>
            <wp:docPr id="9" name="图片 9" descr="total-null-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total-null-values"/>
                    <pic:cNvPicPr>
                      <a:picLocks noChangeAspect="1"/>
                    </pic:cNvPicPr>
                  </pic:nvPicPr>
                  <pic:blipFill>
                    <a:blip r:embed="rId9"/>
                    <a:stretch>
                      <a:fillRect/>
                    </a:stretch>
                  </pic:blipFill>
                  <pic:spPr>
                    <a:xfrm>
                      <a:off x="0" y="0"/>
                      <a:ext cx="2903220" cy="3535680"/>
                    </a:xfrm>
                    <a:prstGeom prst="rect">
                      <a:avLst/>
                    </a:prstGeom>
                  </pic:spPr>
                </pic:pic>
              </a:graphicData>
            </a:graphic>
          </wp:inline>
        </w:drawing>
      </w:r>
    </w:p>
    <w:p>
      <w:pPr>
        <w:pStyle w:val="6"/>
        <w:jc w:val="center"/>
        <w:rPr>
          <w:rFonts w:hint="default"/>
          <w:lang w:val="en-US"/>
        </w:rPr>
      </w:pPr>
      <w:r>
        <w:t xml:space="preserve">FIG </w:t>
      </w:r>
      <w:r>
        <w:fldChar w:fldCharType="begin"/>
      </w:r>
      <w:r>
        <w:instrText xml:space="preserve"> SEQ FIG \* ARABIC </w:instrText>
      </w:r>
      <w:r>
        <w:fldChar w:fldCharType="separate"/>
      </w:r>
      <w:r>
        <w:t>4</w:t>
      </w:r>
      <w:r>
        <w:fldChar w:fldCharType="end"/>
      </w:r>
      <w:r>
        <w:rPr>
          <w:rFonts w:hint="default"/>
          <w:lang w:val="en-US"/>
        </w:rPr>
        <w:t xml:space="preserve"> Result of null values in colemn</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rPr>
                <w:rFonts w:hint="default"/>
                <w:vertAlign w:val="baseline"/>
                <w:lang w:val="en-US" w:eastAsia="zh-CN"/>
              </w:rPr>
            </w:pPr>
            <w:r>
              <w:rPr>
                <w:rFonts w:hint="default"/>
                <w:lang w:val="en-US" w:eastAsia="zh-CN"/>
              </w:rPr>
              <w:t>Number of null values in each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 xml:space="preserve">entity                        </w:t>
            </w:r>
          </w:p>
        </w:tc>
        <w:tc>
          <w:tcPr>
            <w:tcW w:w="4261" w:type="dxa"/>
          </w:tcPr>
          <w:p>
            <w:pP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iso_code</w:t>
            </w:r>
          </w:p>
        </w:tc>
        <w:tc>
          <w:tcPr>
            <w:tcW w:w="4261" w:type="dxa"/>
          </w:tcPr>
          <w:p>
            <w:pP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 xml:space="preserve">date                          </w:t>
            </w:r>
          </w:p>
        </w:tc>
        <w:tc>
          <w:tcPr>
            <w:tcW w:w="4261" w:type="dxa"/>
          </w:tcPr>
          <w:p>
            <w:pP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 xml:space="preserve">indicator                     </w:t>
            </w:r>
          </w:p>
        </w:tc>
        <w:tc>
          <w:tcPr>
            <w:tcW w:w="4261" w:type="dxa"/>
          </w:tcPr>
          <w:p>
            <w:pP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 xml:space="preserve">value                         </w:t>
            </w:r>
          </w:p>
        </w:tc>
        <w:tc>
          <w:tcPr>
            <w:tcW w:w="4261" w:type="dxa"/>
          </w:tcPr>
          <w:p>
            <w:pP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 xml:space="preserve">continent                     </w:t>
            </w:r>
          </w:p>
        </w:tc>
        <w:tc>
          <w:tcPr>
            <w:tcW w:w="4261" w:type="dxa"/>
          </w:tcPr>
          <w:p>
            <w:pP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total_deaths</w:t>
            </w:r>
          </w:p>
        </w:tc>
        <w:tc>
          <w:tcPr>
            <w:tcW w:w="4261" w:type="dxa"/>
          </w:tcPr>
          <w:p>
            <w:pP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new_deaths</w:t>
            </w:r>
          </w:p>
        </w:tc>
        <w:tc>
          <w:tcPr>
            <w:tcW w:w="4261" w:type="dxa"/>
          </w:tcPr>
          <w:p>
            <w:pP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icu_patients</w:t>
            </w:r>
          </w:p>
        </w:tc>
        <w:tc>
          <w:tcPr>
            <w:tcW w:w="4261" w:type="dxa"/>
          </w:tcPr>
          <w:p>
            <w:pP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hosp_patients</w:t>
            </w:r>
          </w:p>
        </w:tc>
        <w:tc>
          <w:tcPr>
            <w:tcW w:w="4261" w:type="dxa"/>
          </w:tcPr>
          <w:p>
            <w:pP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hospital_beds_per_thousand</w:t>
            </w:r>
          </w:p>
        </w:tc>
        <w:tc>
          <w:tcPr>
            <w:tcW w:w="4261" w:type="dxa"/>
          </w:tcPr>
          <w:p>
            <w:pP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 xml:space="preserve">population                    </w:t>
            </w:r>
          </w:p>
        </w:tc>
        <w:tc>
          <w:tcPr>
            <w:tcW w:w="4261" w:type="dxa"/>
          </w:tcPr>
          <w:p>
            <w:pP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 xml:space="preserve">year                          </w:t>
            </w:r>
          </w:p>
        </w:tc>
        <w:tc>
          <w:tcPr>
            <w:tcW w:w="4261" w:type="dxa"/>
          </w:tcPr>
          <w:p>
            <w:pP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 xml:space="preserve">month                         </w:t>
            </w:r>
          </w:p>
        </w:tc>
        <w:tc>
          <w:tcPr>
            <w:tcW w:w="4261" w:type="dxa"/>
          </w:tcPr>
          <w:p>
            <w:pP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 xml:space="preserve">day                           </w:t>
            </w:r>
          </w:p>
        </w:tc>
        <w:tc>
          <w:tcPr>
            <w:tcW w:w="4261" w:type="dxa"/>
          </w:tcPr>
          <w:p>
            <w:pP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rPr>
                <w:rFonts w:hint="default"/>
                <w:vertAlign w:val="baseline"/>
                <w:lang w:val="en-US" w:eastAsia="zh-CN"/>
              </w:rPr>
            </w:pPr>
            <w:r>
              <w:rPr>
                <w:rFonts w:hint="default"/>
                <w:lang w:val="en-US" w:eastAsia="zh-CN"/>
              </w:rPr>
              <w:t>dtype: int64</w:t>
            </w:r>
          </w:p>
        </w:tc>
      </w:tr>
    </w:tbl>
    <w:p>
      <w:pPr>
        <w:rPr>
          <w:rFonts w:hint="eastAsia"/>
          <w:lang w:val="en-US" w:eastAsia="zh-CN"/>
        </w:rPr>
      </w:pPr>
    </w:p>
    <w:p>
      <w:pPr>
        <w:pStyle w:val="5"/>
        <w:numPr>
          <w:ilvl w:val="0"/>
          <w:numId w:val="21"/>
        </w:numPr>
        <w:bidi w:val="0"/>
        <w:ind w:left="1680" w:leftChars="0" w:hanging="420" w:firstLineChars="0"/>
        <w:rPr>
          <w:rFonts w:hint="default" w:ascii="Calibri" w:hAnsi="Calibri" w:cs="Calibri"/>
          <w:lang w:val="en-US" w:eastAsia="zh-CN"/>
        </w:rPr>
      </w:pPr>
      <w:r>
        <w:rPr>
          <w:rFonts w:hint="default" w:ascii="Calibri" w:hAnsi="Calibri" w:cs="Calibri"/>
          <w:lang w:val="en-US" w:eastAsia="zh-CN"/>
        </w:rPr>
        <w:t>Names of participating countries in each continent</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5C5C5C"/>
          <w:spacing w:val="0"/>
          <w:sz w:val="16"/>
          <w:szCs w:val="16"/>
          <w:shd w:val="clear" w:fill="F8F8F8"/>
        </w:rPr>
        <w:t>print(</w:t>
      </w:r>
      <w:r>
        <w:rPr>
          <w:rFonts w:hint="default" w:ascii="Consolas" w:hAnsi="Consolas" w:eastAsia="Consolas" w:cs="Consolas"/>
          <w:i w:val="0"/>
          <w:iCs w:val="0"/>
          <w:caps w:val="0"/>
          <w:color w:val="50A14F"/>
          <w:spacing w:val="0"/>
          <w:sz w:val="16"/>
          <w:szCs w:val="16"/>
          <w:shd w:val="clear" w:fill="F8F8F8"/>
        </w:rPr>
        <w:t>"Names of participating countries in each continent"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print(covid_data.groupby(</w:t>
      </w:r>
      <w:r>
        <w:rPr>
          <w:rFonts w:hint="default" w:ascii="Consolas" w:hAnsi="Consolas" w:eastAsia="Consolas" w:cs="Consolas"/>
          <w:i w:val="0"/>
          <w:iCs w:val="0"/>
          <w:caps w:val="0"/>
          <w:color w:val="50A14F"/>
          <w:spacing w:val="0"/>
          <w:sz w:val="16"/>
          <w:szCs w:val="16"/>
          <w:shd w:val="clear" w:fill="FFFFFF"/>
        </w:rPr>
        <w:t>'continent'</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'entity'</w:t>
      </w:r>
      <w:r>
        <w:rPr>
          <w:rFonts w:hint="default" w:ascii="Consolas" w:hAnsi="Consolas" w:eastAsia="Consolas" w:cs="Consolas"/>
          <w:i w:val="0"/>
          <w:iCs w:val="0"/>
          <w:caps w:val="0"/>
          <w:color w:val="5C5C5C"/>
          <w:spacing w:val="0"/>
          <w:sz w:val="16"/>
          <w:szCs w:val="16"/>
          <w:shd w:val="clear" w:fill="FFFFFF"/>
        </w:rPr>
        <w:t>].nunique())</w:t>
      </w:r>
    </w:p>
    <w:p>
      <w:pPr>
        <w:jc w:val="center"/>
        <w:rPr>
          <w:rFonts w:hint="default"/>
          <w:lang w:val="en-US"/>
        </w:rPr>
      </w:pPr>
      <w:r>
        <w:rPr>
          <w:rFonts w:hint="default"/>
          <w:lang w:val="en-US"/>
        </w:rPr>
        <w:drawing>
          <wp:inline distT="0" distB="0" distL="114300" distR="114300">
            <wp:extent cx="3992880" cy="1935480"/>
            <wp:effectExtent l="0" t="0" r="0" b="0"/>
            <wp:docPr id="10" name="图片 10" descr="participate-countries-in-conti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articipate-countries-in-continent"/>
                    <pic:cNvPicPr>
                      <a:picLocks noChangeAspect="1"/>
                    </pic:cNvPicPr>
                  </pic:nvPicPr>
                  <pic:blipFill>
                    <a:blip r:embed="rId10"/>
                    <a:stretch>
                      <a:fillRect/>
                    </a:stretch>
                  </pic:blipFill>
                  <pic:spPr>
                    <a:xfrm>
                      <a:off x="0" y="0"/>
                      <a:ext cx="3992880" cy="1935480"/>
                    </a:xfrm>
                    <a:prstGeom prst="rect">
                      <a:avLst/>
                    </a:prstGeom>
                  </pic:spPr>
                </pic:pic>
              </a:graphicData>
            </a:graphic>
          </wp:inline>
        </w:drawing>
      </w:r>
    </w:p>
    <w:p>
      <w:pPr>
        <w:pStyle w:val="6"/>
        <w:jc w:val="center"/>
        <w:rPr>
          <w:rFonts w:hint="default"/>
          <w:lang w:val="en-US"/>
        </w:rPr>
      </w:pPr>
      <w:r>
        <w:t xml:space="preserve">FIG </w:t>
      </w:r>
      <w:r>
        <w:fldChar w:fldCharType="begin"/>
      </w:r>
      <w:r>
        <w:instrText xml:space="preserve"> SEQ FIG \* ARABIC </w:instrText>
      </w:r>
      <w:r>
        <w:fldChar w:fldCharType="separate"/>
      </w:r>
      <w:r>
        <w:t>5</w:t>
      </w:r>
      <w:r>
        <w:fldChar w:fldCharType="end"/>
      </w:r>
      <w:r>
        <w:rPr>
          <w:rFonts w:hint="default"/>
          <w:lang w:val="en-US"/>
        </w:rPr>
        <w:t xml:space="preserve"> Result of participated countries in continent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rPr>
                <w:rFonts w:hint="default"/>
                <w:vertAlign w:val="baseline"/>
                <w:lang w:val="en-US" w:eastAsia="zh-CN"/>
              </w:rPr>
            </w:pPr>
            <w:r>
              <w:rPr>
                <w:rFonts w:hint="default"/>
                <w:lang w:val="en-US" w:eastAsia="zh-CN"/>
              </w:rPr>
              <w:t>Names of participating countries in each continent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rPr>
                <w:rFonts w:hint="default"/>
                <w:vertAlign w:val="baseline"/>
                <w:lang w:val="en-US" w:eastAsia="zh-CN"/>
              </w:rPr>
            </w:pPr>
            <w:r>
              <w:rPr>
                <w:rFonts w:hint="default"/>
                <w:lang w:val="en-US" w:eastAsia="zh-CN"/>
              </w:rPr>
              <w:t>continent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 xml:space="preserve">Africa            </w:t>
            </w:r>
          </w:p>
        </w:tc>
        <w:tc>
          <w:tcPr>
            <w:tcW w:w="426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 xml:space="preserve">Asia              </w:t>
            </w:r>
          </w:p>
        </w:tc>
        <w:tc>
          <w:tcPr>
            <w:tcW w:w="4261" w:type="dxa"/>
          </w:tcPr>
          <w:p>
            <w:pPr>
              <w:rPr>
                <w:rFonts w:hint="default"/>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 xml:space="preserve">Europe           </w:t>
            </w:r>
          </w:p>
        </w:tc>
        <w:tc>
          <w:tcPr>
            <w:tcW w:w="4261" w:type="dxa"/>
          </w:tcPr>
          <w:p>
            <w:pPr>
              <w:rPr>
                <w:rFonts w:hint="default"/>
                <w:vertAlign w:val="baseline"/>
                <w:lang w:val="en-US" w:eastAsia="zh-CN"/>
              </w:rPr>
            </w:pPr>
            <w:r>
              <w:rPr>
                <w:rFonts w:hint="eastAsia"/>
                <w:vertAlign w:val="baseline"/>
                <w:lang w:val="en-US" w:eastAsia="zh-CN"/>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North America</w:t>
            </w:r>
          </w:p>
        </w:tc>
        <w:tc>
          <w:tcPr>
            <w:tcW w:w="426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 xml:space="preserve">Oceania           </w:t>
            </w:r>
          </w:p>
        </w:tc>
        <w:tc>
          <w:tcPr>
            <w:tcW w:w="426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South America</w:t>
            </w:r>
          </w:p>
        </w:tc>
        <w:tc>
          <w:tcPr>
            <w:tcW w:w="426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Name: entity</w:t>
            </w:r>
          </w:p>
        </w:tc>
        <w:tc>
          <w:tcPr>
            <w:tcW w:w="4261" w:type="dxa"/>
          </w:tcPr>
          <w:p>
            <w:pPr>
              <w:rPr>
                <w:rFonts w:hint="default"/>
                <w:vertAlign w:val="baseline"/>
                <w:lang w:val="en-US" w:eastAsia="zh-CN"/>
              </w:rPr>
            </w:pPr>
            <w:r>
              <w:rPr>
                <w:rFonts w:hint="default"/>
                <w:lang w:val="en-US" w:eastAsia="zh-CN"/>
              </w:rPr>
              <w:t>dtype: int64</w:t>
            </w:r>
          </w:p>
        </w:tc>
      </w:tr>
    </w:tbl>
    <w:p>
      <w:pPr>
        <w:rPr>
          <w:rFonts w:hint="default"/>
          <w:lang w:val="en-US" w:eastAsia="zh-CN"/>
        </w:rPr>
      </w:pPr>
    </w:p>
    <w:p>
      <w:pPr>
        <w:pStyle w:val="5"/>
        <w:numPr>
          <w:ilvl w:val="0"/>
          <w:numId w:val="23"/>
        </w:numPr>
        <w:bidi w:val="0"/>
        <w:ind w:left="1680" w:leftChars="0"/>
        <w:rPr>
          <w:rFonts w:hint="default" w:ascii="Calibri" w:hAnsi="Calibri" w:cs="Calibri"/>
          <w:lang w:val="en-US" w:eastAsia="zh-CN"/>
        </w:rPr>
      </w:pPr>
      <w:r>
        <w:rPr>
          <w:rFonts w:hint="default" w:ascii="Calibri" w:hAnsi="Calibri" w:cs="Calibri"/>
          <w:lang w:val="en-US" w:eastAsia="zh-CN"/>
        </w:rPr>
        <w:t>Name of all countries participating in the statistical analysis</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5C5C5C"/>
          <w:spacing w:val="0"/>
          <w:sz w:val="16"/>
          <w:szCs w:val="16"/>
          <w:shd w:val="clear" w:fill="F8F8F8"/>
        </w:rPr>
        <w:t>print(</w:t>
      </w:r>
      <w:r>
        <w:rPr>
          <w:rFonts w:hint="default" w:ascii="Consolas" w:hAnsi="Consolas" w:eastAsia="Consolas" w:cs="Consolas"/>
          <w:i w:val="0"/>
          <w:iCs w:val="0"/>
          <w:caps w:val="0"/>
          <w:color w:val="50A14F"/>
          <w:spacing w:val="0"/>
          <w:sz w:val="16"/>
          <w:szCs w:val="16"/>
          <w:shd w:val="clear" w:fill="F8F8F8"/>
        </w:rPr>
        <w:t>"Name of all countries participating in the statistical analysis"</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print(list(covid_data[</w:t>
      </w:r>
      <w:r>
        <w:rPr>
          <w:rFonts w:hint="default" w:ascii="Consolas" w:hAnsi="Consolas" w:eastAsia="Consolas" w:cs="Consolas"/>
          <w:i w:val="0"/>
          <w:iCs w:val="0"/>
          <w:caps w:val="0"/>
          <w:color w:val="50A14F"/>
          <w:spacing w:val="0"/>
          <w:sz w:val="16"/>
          <w:szCs w:val="16"/>
          <w:shd w:val="clear" w:fill="FFFFFF"/>
        </w:rPr>
        <w:t>'entity'</w:t>
      </w:r>
      <w:r>
        <w:rPr>
          <w:rFonts w:hint="default" w:ascii="Consolas" w:hAnsi="Consolas" w:eastAsia="Consolas" w:cs="Consolas"/>
          <w:i w:val="0"/>
          <w:iCs w:val="0"/>
          <w:caps w:val="0"/>
          <w:color w:val="5C5C5C"/>
          <w:spacing w:val="0"/>
          <w:sz w:val="16"/>
          <w:szCs w:val="16"/>
          <w:shd w:val="clear" w:fill="FFFFFF"/>
        </w:rPr>
        <w:t>].unique()))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lang w:val="en-US" w:eastAsia="zh-CN"/>
              </w:rPr>
              <w:t>Name of all countries participating in the statistical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lang w:val="en-US" w:eastAsia="zh-CN"/>
              </w:rPr>
              <w:t>['Australia', 'Austria', 'Belgium', 'Bolivia', 'Bulgaria', 'Canada', 'Cyprus', 'Czechia', 'Denmark', 'Estonia', 'Finland', 'France', 'Ireland', 'Israel', 'Italy', 'Lithuania', 'Luxembourg', 'Malaysia', 'Netherlands', 'Portugal', 'Romania', 'Serbia', 'Slovakia', 'Slovenia', 'South Africa', 'South Korea', 'Spain', 'Sweden', 'Switzerland', 'United Kingdom', 'United States']</w:t>
            </w:r>
          </w:p>
        </w:tc>
      </w:tr>
    </w:tbl>
    <w:p>
      <w:pPr>
        <w:rPr>
          <w:rFonts w:hint="default"/>
          <w:lang w:val="en-US" w:eastAsia="zh-CN"/>
        </w:rPr>
      </w:pPr>
      <w:r>
        <w:rPr>
          <w:rFonts w:hint="default"/>
          <w:lang w:val="en-US" w:eastAsia="zh-CN"/>
        </w:rPr>
        <w:t xml:space="preserve"> </w:t>
      </w:r>
    </w:p>
    <w:p>
      <w:pPr>
        <w:pStyle w:val="2"/>
        <w:numPr>
          <w:ilvl w:val="0"/>
          <w:numId w:val="1"/>
        </w:numPr>
        <w:bidi w:val="0"/>
        <w:rPr>
          <w:rFonts w:hint="default"/>
          <w:lang w:val="en-US" w:eastAsia="zh-CN"/>
        </w:rPr>
      </w:pPr>
      <w:r>
        <w:rPr>
          <w:rFonts w:hint="default"/>
          <w:lang w:val="en-US" w:eastAsia="zh-CN"/>
        </w:rPr>
        <w:t>Descriptive Statistics and Graphing</w:t>
      </w:r>
    </w:p>
    <w:p>
      <w:pPr>
        <w:pStyle w:val="3"/>
        <w:numPr>
          <w:ilvl w:val="0"/>
          <w:numId w:val="25"/>
        </w:numPr>
        <w:bidi w:val="0"/>
        <w:ind w:left="420" w:leftChars="0"/>
        <w:rPr>
          <w:rFonts w:hint="default"/>
          <w:lang w:val="en-US" w:eastAsia="zh-CN"/>
        </w:rPr>
      </w:pPr>
      <w:r>
        <w:rPr>
          <w:rFonts w:hint="eastAsia"/>
          <w:lang w:val="en-US" w:eastAsia="zh-CN"/>
        </w:rPr>
        <w:t>Select the variables of interest</w:t>
      </w:r>
    </w:p>
    <w:p>
      <w:pPr>
        <w:rPr>
          <w:rFonts w:hint="eastAsia"/>
          <w:lang w:val="en-US" w:eastAsia="zh-CN"/>
        </w:rPr>
      </w:pPr>
      <w:r>
        <w:rPr>
          <w:rFonts w:hint="eastAsia"/>
          <w:lang w:val="en-US" w:eastAsia="zh-CN"/>
        </w:rPr>
        <w:t>First of all, according to the theme of my report, I think the most important variable is total_deaths, which most directly reflects the number of deaths in a country during covid-19, so that we can sense whether the country has created a negative impact on its existing population. Reasonable medical resource conditions will be the basic numerical variable throughout this report.</w:t>
      </w:r>
    </w:p>
    <w:p>
      <w:pPr>
        <w:rPr>
          <w:rFonts w:hint="eastAsia"/>
          <w:lang w:val="en-US" w:eastAsia="zh-CN"/>
        </w:rPr>
      </w:pPr>
      <w:r>
        <w:rPr>
          <w:rFonts w:hint="eastAsia"/>
          <w:lang w:val="en-US" w:eastAsia="zh-CN"/>
        </w:rPr>
        <w:t>In addition, through the columns selected above, I decided to use continent and entity (country name) as my categorical variables in the general statistical description, so that I can intuitively see the differences between countries or continents for different values.</w:t>
      </w:r>
    </w:p>
    <w:p>
      <w:pPr>
        <w:rPr>
          <w:rFonts w:hint="eastAsia"/>
          <w:lang w:val="en-US" w:eastAsia="zh-CN"/>
        </w:rPr>
      </w:pPr>
    </w:p>
    <w:p>
      <w:pPr>
        <w:pStyle w:val="3"/>
        <w:numPr>
          <w:ilvl w:val="0"/>
          <w:numId w:val="25"/>
        </w:numPr>
        <w:bidi w:val="0"/>
        <w:ind w:left="420" w:leftChars="0" w:firstLine="0" w:firstLineChars="0"/>
        <w:rPr>
          <w:rFonts w:hint="default"/>
          <w:lang w:val="en-US" w:eastAsia="zh-CN"/>
        </w:rPr>
      </w:pPr>
      <w:r>
        <w:rPr>
          <w:rFonts w:hint="eastAsia"/>
          <w:lang w:val="en-US" w:eastAsia="zh-CN"/>
        </w:rPr>
        <w:t>Create a single variable chart</w:t>
      </w:r>
    </w:p>
    <w:p>
      <w:pPr>
        <w:pStyle w:val="4"/>
        <w:numPr>
          <w:ilvl w:val="0"/>
          <w:numId w:val="26"/>
        </w:numPr>
        <w:bidi w:val="0"/>
        <w:ind w:left="1260" w:leftChars="0" w:hanging="420" w:firstLineChars="0"/>
        <w:rPr>
          <w:rFonts w:hint="eastAsia"/>
          <w:lang w:val="en-US" w:eastAsia="zh-CN"/>
        </w:rPr>
      </w:pPr>
      <w:r>
        <w:rPr>
          <w:rFonts w:hint="eastAsia"/>
          <w:lang w:val="en-US" w:eastAsia="zh-CN"/>
        </w:rPr>
        <w:t>Histogram</w:t>
      </w:r>
    </w:p>
    <w:p>
      <w:pPr>
        <w:rPr>
          <w:rFonts w:hint="default"/>
          <w:lang w:val="en-US" w:eastAsia="zh-CN"/>
        </w:rPr>
      </w:pPr>
      <w:r>
        <w:rPr>
          <w:rFonts w:hint="eastAsia"/>
          <w:lang w:val="en-US" w:eastAsia="zh-CN"/>
        </w:rPr>
        <w:t>With the above analysis, I first present the statistics of the data of total_deaths in the form of a histogram of frequency distribution:</w:t>
      </w:r>
    </w:p>
    <w:p>
      <w:pPr>
        <w:jc w:val="center"/>
      </w:pPr>
      <w:r>
        <w:drawing>
          <wp:inline distT="0" distB="0" distL="114300" distR="114300">
            <wp:extent cx="5267325" cy="3160395"/>
            <wp:effectExtent l="0" t="0" r="5715" b="952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1"/>
                    <a:stretch>
                      <a:fillRect/>
                    </a:stretch>
                  </pic:blipFill>
                  <pic:spPr>
                    <a:xfrm>
                      <a:off x="0" y="0"/>
                      <a:ext cx="5267325" cy="3160395"/>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6</w:t>
      </w:r>
      <w:r>
        <w:fldChar w:fldCharType="end"/>
      </w:r>
      <w:r>
        <w:rPr>
          <w:rFonts w:hint="eastAsia"/>
          <w:lang w:val="en-US" w:eastAsia="zh-CN"/>
        </w:rPr>
        <w:t xml:space="preserve"> Histogram Distribution of total_deaths</w:t>
      </w:r>
    </w:p>
    <w:p>
      <w:pPr>
        <w:rPr>
          <w:rFonts w:hint="eastAsia"/>
          <w:lang w:val="en-US" w:eastAsia="zh-CN"/>
        </w:rPr>
      </w:pPr>
      <w:r>
        <w:rPr>
          <w:rFonts w:hint="eastAsia"/>
          <w:lang w:val="en-US" w:eastAsia="zh-CN"/>
        </w:rPr>
        <w:t>As you can see from this histogram, the vast majority of total deaths are concentrated between 0 and 0.2 times the sixth power of ten, which is between 0 and 200,000, while some values slightly above 200,000 also need some attention, considering that they may be in more populous countries, such as the United States.</w:t>
      </w:r>
    </w:p>
    <w:p>
      <w:pPr>
        <w:rPr>
          <w:rFonts w:hint="default"/>
          <w:lang w:val="en-US" w:eastAsia="zh-CN"/>
        </w:rPr>
      </w:pPr>
    </w:p>
    <w:p>
      <w:pPr>
        <w:rPr>
          <w:rFonts w:hint="default"/>
          <w:lang w:val="en-US" w:eastAsia="zh-CN"/>
        </w:rPr>
      </w:pPr>
      <w:r>
        <w:rPr>
          <w:rFonts w:hint="eastAsia"/>
          <w:lang w:val="en-US" w:eastAsia="zh-CN"/>
        </w:rPr>
        <w:t>Then do the same frequency distribution histogram statistics for the new_deaths data:</w:t>
      </w:r>
    </w:p>
    <w:p>
      <w:pPr>
        <w:jc w:val="center"/>
      </w:pPr>
      <w:r>
        <w:drawing>
          <wp:inline distT="0" distB="0" distL="114300" distR="114300">
            <wp:extent cx="5267325" cy="3160395"/>
            <wp:effectExtent l="0" t="0" r="5715" b="952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2"/>
                    <a:stretch>
                      <a:fillRect/>
                    </a:stretch>
                  </pic:blipFill>
                  <pic:spPr>
                    <a:xfrm>
                      <a:off x="0" y="0"/>
                      <a:ext cx="5267325" cy="3160395"/>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7</w:t>
      </w:r>
      <w:r>
        <w:fldChar w:fldCharType="end"/>
      </w:r>
      <w:r>
        <w:rPr>
          <w:rFonts w:hint="eastAsia"/>
          <w:lang w:val="en-US" w:eastAsia="zh-CN"/>
        </w:rPr>
        <w:t xml:space="preserve"> Histogram distribution of new_deaths</w:t>
      </w:r>
    </w:p>
    <w:p>
      <w:pPr>
        <w:rPr>
          <w:rFonts w:hint="default"/>
          <w:lang w:val="en-US" w:eastAsia="zh-CN"/>
        </w:rPr>
      </w:pPr>
      <w:r>
        <w:rPr>
          <w:rFonts w:hint="eastAsia"/>
          <w:lang w:val="en-US" w:eastAsia="zh-CN"/>
        </w:rPr>
        <w:t>From this frequency distribution chart of new death data, we can see that the data is mainly concentrated between 0 and 2000, which is a relatively normal range. However, there are also very few data that are very large, even exceeding 20,000 new deaths. Quantity, this data is still very scary.</w:t>
      </w:r>
    </w:p>
    <w:p>
      <w:pPr>
        <w:rPr>
          <w:rFonts w:hint="eastAsia"/>
          <w:lang w:val="en-US" w:eastAsia="zh-CN"/>
        </w:rPr>
      </w:pPr>
    </w:p>
    <w:p>
      <w:pPr>
        <w:pStyle w:val="4"/>
        <w:numPr>
          <w:ilvl w:val="0"/>
          <w:numId w:val="26"/>
        </w:numPr>
        <w:bidi w:val="0"/>
        <w:jc w:val="both"/>
        <w:rPr>
          <w:rFonts w:hint="default"/>
          <w:lang w:val="en-US" w:eastAsia="zh-CN"/>
        </w:rPr>
      </w:pPr>
      <w:r>
        <w:rPr>
          <w:rFonts w:hint="eastAsia"/>
          <w:lang w:val="en-US" w:eastAsia="zh-CN"/>
        </w:rPr>
        <w:t>Bar Chart</w:t>
      </w:r>
    </w:p>
    <w:p>
      <w:pPr>
        <w:rPr>
          <w:rFonts w:hint="default"/>
          <w:lang w:val="en-US" w:eastAsia="zh-CN"/>
        </w:rPr>
      </w:pPr>
      <w:r>
        <w:rPr>
          <w:rFonts w:hint="eastAsia"/>
          <w:lang w:val="en-US" w:eastAsia="zh-CN"/>
        </w:rPr>
        <w:t>Then I divided the final total death data according to continent and drew a bar chart:</w:t>
      </w:r>
    </w:p>
    <w:p>
      <w:pPr>
        <w:jc w:val="both"/>
      </w:pPr>
      <w:r>
        <w:drawing>
          <wp:inline distT="0" distB="0" distL="114300" distR="114300">
            <wp:extent cx="5272405" cy="4217670"/>
            <wp:effectExtent l="0" t="0" r="635" b="381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3"/>
                    <a:stretch>
                      <a:fillRect/>
                    </a:stretch>
                  </pic:blipFill>
                  <pic:spPr>
                    <a:xfrm>
                      <a:off x="0" y="0"/>
                      <a:ext cx="5272405" cy="4217670"/>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8</w:t>
      </w:r>
      <w:r>
        <w:fldChar w:fldCharType="end"/>
      </w:r>
      <w:r>
        <w:rPr>
          <w:rFonts w:hint="eastAsia"/>
          <w:lang w:val="en-US" w:eastAsia="zh-CN"/>
        </w:rPr>
        <w:t xml:space="preserve"> Bar Total deaths by continent</w:t>
      </w:r>
    </w:p>
    <w:p>
      <w:pPr>
        <w:rPr>
          <w:rFonts w:hint="default"/>
          <w:lang w:val="en-US" w:eastAsia="zh-CN"/>
        </w:rPr>
      </w:pPr>
      <w:r>
        <w:rPr>
          <w:rFonts w:hint="eastAsia"/>
          <w:lang w:val="en-US" w:eastAsia="zh-CN"/>
        </w:rPr>
        <w:t>It is easy to see from this bar chart that the total number of deaths in Europe and North America will be very high, this is because in Europe, the number of countries participating in the statistical survey is the largest, and then in North America, although the number of countries is small, but the population is very large, so it will result in the situation shown in the chart.</w:t>
      </w:r>
    </w:p>
    <w:p>
      <w:pPr>
        <w:rPr>
          <w:rFonts w:hint="eastAsia"/>
          <w:lang w:val="en-US" w:eastAsia="zh-CN"/>
        </w:rPr>
      </w:pPr>
    </w:p>
    <w:p>
      <w:pPr>
        <w:pStyle w:val="3"/>
        <w:numPr>
          <w:ilvl w:val="0"/>
          <w:numId w:val="25"/>
        </w:numPr>
        <w:bidi w:val="0"/>
        <w:ind w:left="420" w:leftChars="0" w:firstLine="0" w:firstLineChars="0"/>
        <w:rPr>
          <w:rFonts w:hint="default"/>
          <w:lang w:val="en-US" w:eastAsia="zh-CN"/>
        </w:rPr>
      </w:pPr>
      <w:r>
        <w:rPr>
          <w:rFonts w:hint="eastAsia"/>
          <w:lang w:val="en-US" w:eastAsia="zh-CN"/>
        </w:rPr>
        <w:t>Determine Type of Variable</w:t>
      </w:r>
    </w:p>
    <w:p>
      <w:pPr>
        <w:rPr>
          <w:rFonts w:hint="default"/>
          <w:lang w:val="en-US" w:eastAsia="zh-CN"/>
        </w:rPr>
      </w:pPr>
      <w:r>
        <w:rPr>
          <w:rFonts w:hint="eastAsia"/>
          <w:lang w:val="en-US" w:eastAsia="zh-CN"/>
        </w:rPr>
        <w:t>Numerical and categorical variables have been analysed and classified, and the other two types of variables will be classified and analysed in the following:</w:t>
      </w:r>
    </w:p>
    <w:p>
      <w:pPr>
        <w:pStyle w:val="4"/>
        <w:numPr>
          <w:ilvl w:val="0"/>
          <w:numId w:val="27"/>
        </w:numPr>
        <w:bidi w:val="0"/>
        <w:ind w:left="1260" w:leftChars="0" w:hanging="420" w:firstLineChars="0"/>
        <w:rPr>
          <w:rFonts w:hint="default"/>
          <w:lang w:val="en-US" w:eastAsia="zh-CN"/>
        </w:rPr>
      </w:pPr>
      <w:r>
        <w:rPr>
          <w:rFonts w:hint="default"/>
          <w:lang w:val="en-US" w:eastAsia="zh-CN"/>
        </w:rPr>
        <w:t>Explanatory variables</w:t>
      </w:r>
    </w:p>
    <w:p>
      <w:pPr>
        <w:rPr>
          <w:rFonts w:hint="default"/>
          <w:lang w:val="en-US" w:eastAsia="zh-CN"/>
        </w:rPr>
      </w:pPr>
      <w:r>
        <w:rPr>
          <w:rFonts w:hint="eastAsia"/>
          <w:lang w:val="en-US" w:eastAsia="zh-CN"/>
        </w:rPr>
        <w:t>Explanatory variables mean that the variables that cause direct results can be explained. My topic here is the relationship between medical resources and death, so death is the result, while medical resources are the interpretation. Then icu_patients, hosp_patients, hosp_patients, hosp_patients. hospital_beds_per_thousand and the relationship between different indicators and their corresponding values are all my explanatory variables.</w:t>
      </w:r>
    </w:p>
    <w:p>
      <w:pPr>
        <w:pStyle w:val="4"/>
        <w:numPr>
          <w:ilvl w:val="0"/>
          <w:numId w:val="27"/>
        </w:numPr>
        <w:bidi w:val="0"/>
        <w:ind w:left="1260" w:leftChars="0" w:hanging="420" w:firstLineChars="0"/>
        <w:rPr>
          <w:rFonts w:hint="default"/>
          <w:lang w:val="en-US" w:eastAsia="zh-CN"/>
        </w:rPr>
      </w:pPr>
      <w:r>
        <w:rPr>
          <w:rFonts w:hint="default"/>
          <w:lang w:val="en-US" w:eastAsia="zh-CN"/>
        </w:rPr>
        <w:t>Response variables</w:t>
      </w:r>
    </w:p>
    <w:p>
      <w:pPr>
        <w:rPr>
          <w:rFonts w:hint="default"/>
          <w:lang w:val="en-US" w:eastAsia="zh-CN"/>
        </w:rPr>
      </w:pPr>
      <w:r>
        <w:rPr>
          <w:rFonts w:hint="eastAsia"/>
          <w:lang w:val="en-US" w:eastAsia="zh-CN"/>
        </w:rPr>
        <w:t>The response variable is more like a dependent variable, what kind of results will be caused by the change of the explanatory variable, so here new_deaths and total_deaths are my response variables.</w:t>
      </w:r>
    </w:p>
    <w:p>
      <w:pPr>
        <w:rPr>
          <w:rFonts w:hint="eastAsia"/>
          <w:lang w:val="en-US" w:eastAsia="zh-CN"/>
        </w:rPr>
      </w:pPr>
    </w:p>
    <w:p>
      <w:pPr>
        <w:pStyle w:val="3"/>
        <w:numPr>
          <w:ilvl w:val="0"/>
          <w:numId w:val="25"/>
        </w:numPr>
        <w:bidi w:val="0"/>
        <w:ind w:left="420" w:leftChars="0" w:firstLine="0" w:firstLineChars="0"/>
        <w:rPr>
          <w:rFonts w:hint="eastAsia"/>
          <w:lang w:val="en-US" w:eastAsia="zh-CN"/>
        </w:rPr>
      </w:pPr>
      <w:r>
        <w:rPr>
          <w:rFonts w:hint="eastAsia"/>
          <w:lang w:val="en-US" w:eastAsia="zh-CN"/>
        </w:rPr>
        <w:t>Preliminary data relationship diagram</w:t>
      </w:r>
    </w:p>
    <w:p>
      <w:pPr>
        <w:rPr>
          <w:rFonts w:hint="default"/>
          <w:lang w:val="en-US" w:eastAsia="zh-CN"/>
        </w:rPr>
      </w:pPr>
      <w:r>
        <w:rPr>
          <w:rFonts w:hint="eastAsia"/>
          <w:lang w:val="en-US" w:eastAsia="zh-CN"/>
        </w:rPr>
        <w:t>In addition to the above analysis, I also conducted a preliminary analysis of the relationship between some data variables. First, I used a heat map to form a preliminary association matrix, and used colors to observe the differences between several variables.</w:t>
      </w:r>
    </w:p>
    <w:p>
      <w:pPr>
        <w:jc w:val="center"/>
      </w:pPr>
      <w:r>
        <w:drawing>
          <wp:inline distT="0" distB="0" distL="114300" distR="114300">
            <wp:extent cx="5273040" cy="3954780"/>
            <wp:effectExtent l="0" t="0" r="0" b="762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4"/>
                    <a:stretch>
                      <a:fillRect/>
                    </a:stretch>
                  </pic:blipFill>
                  <pic:spPr>
                    <a:xfrm>
                      <a:off x="0" y="0"/>
                      <a:ext cx="5273040" cy="3954780"/>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9</w:t>
      </w:r>
      <w:r>
        <w:fldChar w:fldCharType="end"/>
      </w:r>
      <w:r>
        <w:rPr>
          <w:rFonts w:hint="eastAsia"/>
          <w:lang w:val="en-US" w:eastAsia="zh-CN"/>
        </w:rPr>
        <w:t xml:space="preserve"> Heat Diagram Crrelation Matrix</w:t>
      </w:r>
    </w:p>
    <w:p>
      <w:pPr>
        <w:rPr>
          <w:rFonts w:hint="eastAsia"/>
          <w:lang w:val="en-US" w:eastAsia="zh-CN"/>
        </w:rPr>
      </w:pPr>
      <w:r>
        <w:rPr>
          <w:rFonts w:hint="eastAsia"/>
          <w:lang w:val="en-US" w:eastAsia="zh-CN"/>
        </w:rPr>
        <w:t>Thus, it can be guessed that the number of icu patients and the number of hospital patients have a close relationship with the number of new deaths, that is, the correlation may be strong, but it may only be close in value, and the other relationship is not weak, I guess it may be negative correlation.</w:t>
      </w:r>
    </w:p>
    <w:p>
      <w:pPr>
        <w:rPr>
          <w:rFonts w:hint="eastAsia"/>
          <w:lang w:val="en-US" w:eastAsia="zh-CN"/>
        </w:rPr>
      </w:pPr>
    </w:p>
    <w:p>
      <w:pPr>
        <w:rPr>
          <w:rFonts w:hint="default"/>
          <w:lang w:val="en-US" w:eastAsia="zh-CN"/>
        </w:rPr>
      </w:pPr>
      <w:r>
        <w:rPr>
          <w:rFonts w:hint="eastAsia"/>
          <w:lang w:val="en-US" w:eastAsia="zh-CN"/>
        </w:rPr>
        <w:t>Here's an example of hospital resource use per million Australians for all recorded time periods, using Australia as an example.</w:t>
      </w:r>
    </w:p>
    <w:p>
      <w:pPr>
        <w:pStyle w:val="6"/>
        <w:jc w:val="center"/>
        <w:rPr>
          <w:rFonts w:hint="eastAsia"/>
          <w:lang w:val="en-US" w:eastAsia="zh-CN"/>
        </w:rPr>
      </w:pPr>
      <w:r>
        <w:drawing>
          <wp:inline distT="0" distB="0" distL="114300" distR="114300">
            <wp:extent cx="5269230" cy="2634615"/>
            <wp:effectExtent l="0" t="0" r="3810" b="190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5"/>
                    <a:stretch>
                      <a:fillRect/>
                    </a:stretch>
                  </pic:blipFill>
                  <pic:spPr>
                    <a:xfrm>
                      <a:off x="0" y="0"/>
                      <a:ext cx="5269230" cy="2634615"/>
                    </a:xfrm>
                    <a:prstGeom prst="rect">
                      <a:avLst/>
                    </a:prstGeom>
                    <a:noFill/>
                    <a:ln>
                      <a:noFill/>
                    </a:ln>
                  </pic:spPr>
                </pic:pic>
              </a:graphicData>
            </a:graphic>
          </wp:inline>
        </w:drawing>
      </w:r>
      <w:r>
        <w:t xml:space="preserve">FIG </w:t>
      </w:r>
      <w:r>
        <w:fldChar w:fldCharType="begin"/>
      </w:r>
      <w:r>
        <w:instrText xml:space="preserve"> SEQ FIG \* ARABIC </w:instrText>
      </w:r>
      <w:r>
        <w:fldChar w:fldCharType="separate"/>
      </w:r>
      <w:r>
        <w:t>10</w:t>
      </w:r>
      <w:r>
        <w:fldChar w:fldCharType="end"/>
      </w:r>
      <w:r>
        <w:rPr>
          <w:rFonts w:hint="eastAsia"/>
          <w:lang w:val="en-US" w:eastAsia="zh-CN"/>
        </w:rPr>
        <w:t xml:space="preserve"> Line Chart in AUS daily per million</w:t>
      </w:r>
    </w:p>
    <w:p>
      <w:pPr>
        <w:rPr>
          <w:rFonts w:hint="eastAsia"/>
          <w:lang w:val="en-US" w:eastAsia="zh-CN"/>
        </w:rPr>
      </w:pPr>
      <w:r>
        <w:rPr>
          <w:rFonts w:hint="eastAsia"/>
          <w:lang w:val="en-US" w:eastAsia="zh-CN"/>
        </w:rPr>
        <w:t>It can be seen from this picture that at the peak, about 200 people per million people in Australia occupied hospital resources every day, and the peak occurred around February and August of 2022.</w:t>
      </w:r>
    </w:p>
    <w:p>
      <w:pPr>
        <w:rPr>
          <w:rFonts w:hint="eastAsia"/>
          <w:lang w:val="en-US" w:eastAsia="zh-CN"/>
        </w:rPr>
      </w:pPr>
    </w:p>
    <w:p>
      <w:pPr>
        <w:pStyle w:val="2"/>
        <w:numPr>
          <w:ilvl w:val="0"/>
          <w:numId w:val="1"/>
        </w:numPr>
        <w:bidi w:val="0"/>
        <w:rPr>
          <w:rFonts w:hint="default"/>
          <w:lang w:val="en-US" w:eastAsia="zh-CN"/>
        </w:rPr>
      </w:pPr>
      <w:r>
        <w:rPr>
          <w:rFonts w:hint="default"/>
          <w:lang w:val="en-US" w:eastAsia="zh-CN"/>
        </w:rPr>
        <w:t xml:space="preserve">Divide </w:t>
      </w:r>
      <w:r>
        <w:rPr>
          <w:rFonts w:hint="eastAsia"/>
          <w:lang w:val="en-US" w:eastAsia="zh-CN"/>
        </w:rPr>
        <w:t>S</w:t>
      </w:r>
      <w:r>
        <w:rPr>
          <w:rFonts w:hint="default"/>
          <w:lang w:val="en-US" w:eastAsia="zh-CN"/>
        </w:rPr>
        <w:t xml:space="preserve">ubsets and </w:t>
      </w:r>
      <w:r>
        <w:rPr>
          <w:rFonts w:hint="eastAsia"/>
          <w:lang w:val="en-US" w:eastAsia="zh-CN"/>
        </w:rPr>
        <w:t>P</w:t>
      </w:r>
      <w:r>
        <w:rPr>
          <w:rFonts w:hint="default"/>
          <w:lang w:val="en-US" w:eastAsia="zh-CN"/>
        </w:rPr>
        <w:t xml:space="preserve">erform </w:t>
      </w:r>
      <w:r>
        <w:rPr>
          <w:rFonts w:hint="eastAsia"/>
          <w:lang w:val="en-US" w:eastAsia="zh-CN"/>
        </w:rPr>
        <w:t>S</w:t>
      </w:r>
      <w:r>
        <w:rPr>
          <w:rFonts w:hint="default"/>
          <w:lang w:val="en-US" w:eastAsia="zh-CN"/>
        </w:rPr>
        <w:t>tatistics</w:t>
      </w:r>
    </w:p>
    <w:p>
      <w:pPr>
        <w:rPr>
          <w:rFonts w:hint="eastAsia"/>
          <w:lang w:val="en-US" w:eastAsia="zh-CN"/>
        </w:rPr>
      </w:pPr>
      <w:r>
        <w:rPr>
          <w:rFonts w:hint="eastAsia"/>
          <w:lang w:val="en-US" w:eastAsia="zh-CN"/>
        </w:rPr>
        <w:t>In this section, I will first visualize countries with higher and lower total deaths and total deaths as a proportion of the country's total population; and then visualize countries with higher and lower allocations of medical resources.</w:t>
      </w:r>
    </w:p>
    <w:p>
      <w:pPr>
        <w:rPr>
          <w:rFonts w:hint="default"/>
          <w:lang w:val="en-US" w:eastAsia="zh-CN"/>
        </w:rPr>
      </w:pPr>
      <w:r>
        <w:rPr>
          <w:rFonts w:hint="eastAsia"/>
          <w:lang w:val="en-US" w:eastAsia="zh-CN"/>
        </w:rPr>
        <w:t>It should also be emphasized that this so-called proportional data is actually the ratio of the total number of deaths to the total population of the country multiplied by one thousand.</w:t>
      </w:r>
    </w:p>
    <w:p>
      <w:pPr>
        <w:rPr>
          <w:rFonts w:hint="eastAsia"/>
          <w:lang w:val="en-US" w:eastAsia="zh-CN"/>
        </w:rPr>
      </w:pPr>
    </w:p>
    <w:p>
      <w:pPr>
        <w:pStyle w:val="3"/>
        <w:numPr>
          <w:ilvl w:val="0"/>
          <w:numId w:val="28"/>
        </w:numPr>
        <w:bidi w:val="0"/>
        <w:ind w:left="420" w:leftChars="0"/>
        <w:rPr>
          <w:rFonts w:hint="default"/>
          <w:lang w:val="en-US" w:eastAsia="zh-CN"/>
        </w:rPr>
      </w:pPr>
      <w:r>
        <w:rPr>
          <w:rFonts w:hint="eastAsia"/>
          <w:lang w:val="en-US" w:eastAsia="zh-CN"/>
        </w:rPr>
        <w:t>Total Deaths Situation</w:t>
      </w:r>
    </w:p>
    <w:p>
      <w:pPr>
        <w:rPr>
          <w:rFonts w:hint="default"/>
          <w:lang w:val="en-US" w:eastAsia="zh-CN"/>
        </w:rPr>
      </w:pPr>
      <w:r>
        <w:rPr>
          <w:rFonts w:hint="eastAsia"/>
          <w:lang w:val="en-US" w:eastAsia="zh-CN"/>
        </w:rPr>
        <w:t>Here, I use a bar chart to describe and classify these ten countries selected for each project, in order to observe the problems of quantity and proportion, in which the blue one is the highest value and proportion, and the red one is the lowest.</w:t>
      </w:r>
    </w:p>
    <w:p>
      <w:pPr>
        <w:jc w:val="center"/>
      </w:pPr>
      <w:r>
        <w:drawing>
          <wp:inline distT="0" distB="0" distL="114300" distR="114300">
            <wp:extent cx="5272405" cy="3514725"/>
            <wp:effectExtent l="0" t="0" r="635" b="571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6"/>
                    <a:stretch>
                      <a:fillRect/>
                    </a:stretch>
                  </pic:blipFill>
                  <pic:spPr>
                    <a:xfrm>
                      <a:off x="0" y="0"/>
                      <a:ext cx="5272405" cy="3514725"/>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11</w:t>
      </w:r>
      <w:r>
        <w:fldChar w:fldCharType="end"/>
      </w:r>
      <w:r>
        <w:rPr>
          <w:rFonts w:hint="eastAsia"/>
          <w:lang w:val="en-US" w:eastAsia="zh-CN"/>
        </w:rPr>
        <w:t xml:space="preserve"> Top10 total deaths number</w:t>
      </w:r>
    </w:p>
    <w:p>
      <w:pPr>
        <w:rPr>
          <w:rFonts w:hint="eastAsia"/>
          <w:lang w:val="en-US" w:eastAsia="zh-CN"/>
        </w:rPr>
      </w:pPr>
    </w:p>
    <w:p>
      <w:pPr>
        <w:jc w:val="center"/>
      </w:pPr>
      <w:r>
        <w:drawing>
          <wp:inline distT="0" distB="0" distL="114300" distR="114300">
            <wp:extent cx="5272405" cy="3514725"/>
            <wp:effectExtent l="0" t="0" r="635" b="571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17"/>
                    <a:stretch>
                      <a:fillRect/>
                    </a:stretch>
                  </pic:blipFill>
                  <pic:spPr>
                    <a:xfrm>
                      <a:off x="0" y="0"/>
                      <a:ext cx="5272405" cy="3514725"/>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12</w:t>
      </w:r>
      <w:r>
        <w:fldChar w:fldCharType="end"/>
      </w:r>
      <w:r>
        <w:rPr>
          <w:rFonts w:hint="eastAsia"/>
          <w:lang w:val="en-US" w:eastAsia="zh-CN"/>
        </w:rPr>
        <w:t xml:space="preserve"> Top10 total deaths percentage</w:t>
      </w:r>
    </w:p>
    <w:p>
      <w:pPr>
        <w:rPr>
          <w:rFonts w:hint="eastAsia"/>
          <w:lang w:val="en-US" w:eastAsia="zh-CN"/>
        </w:rPr>
      </w:pPr>
    </w:p>
    <w:p>
      <w:pPr>
        <w:rPr>
          <w:rFonts w:hint="default"/>
          <w:lang w:val="en-US" w:eastAsia="zh-CN"/>
        </w:rPr>
      </w:pPr>
      <w:r>
        <w:rPr>
          <w:rFonts w:hint="eastAsia"/>
          <w:lang w:val="en-US" w:eastAsia="zh-CN"/>
        </w:rPr>
        <w:t>In terms of the total number of deaths, the United States of America is in a very high position with more than one million deaths, and the gap with the United Kingdom is more than 900,000, making it the country with the highest number of deaths due to Covid-19 in the world. In the section with the highest percentage of deaths, it can be seen that Bulgaria became the country with the highest number of deaths, through the calculation of this percentage can be seen to reach more than 0.567 per cent of the total population of the country, in addition to the old developed countries, such as Italy, the United Kingdom, and so on.</w:t>
      </w:r>
    </w:p>
    <w:p>
      <w:pPr>
        <w:jc w:val="center"/>
      </w:pPr>
      <w:r>
        <w:drawing>
          <wp:inline distT="0" distB="0" distL="114300" distR="114300">
            <wp:extent cx="5272405" cy="3514725"/>
            <wp:effectExtent l="0" t="0" r="635" b="5715"/>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18"/>
                    <a:stretch>
                      <a:fillRect/>
                    </a:stretch>
                  </pic:blipFill>
                  <pic:spPr>
                    <a:xfrm>
                      <a:off x="0" y="0"/>
                      <a:ext cx="5272405" cy="3514725"/>
                    </a:xfrm>
                    <a:prstGeom prst="rect">
                      <a:avLst/>
                    </a:prstGeom>
                    <a:noFill/>
                    <a:ln>
                      <a:noFill/>
                    </a:ln>
                  </pic:spPr>
                </pic:pic>
              </a:graphicData>
            </a:graphic>
          </wp:inline>
        </w:drawing>
      </w:r>
    </w:p>
    <w:p>
      <w:pPr>
        <w:pStyle w:val="6"/>
        <w:jc w:val="center"/>
        <w:rPr>
          <w:rFonts w:hint="default"/>
          <w:lang w:val="en-US" w:eastAsia="zh-CN"/>
        </w:rPr>
      </w:pPr>
      <w:r>
        <w:t xml:space="preserve">FIG </w:t>
      </w:r>
      <w:r>
        <w:fldChar w:fldCharType="begin"/>
      </w:r>
      <w:r>
        <w:instrText xml:space="preserve"> SEQ FIG \* ARABIC </w:instrText>
      </w:r>
      <w:r>
        <w:fldChar w:fldCharType="separate"/>
      </w:r>
      <w:r>
        <w:t>13</w:t>
      </w:r>
      <w:r>
        <w:fldChar w:fldCharType="end"/>
      </w:r>
      <w:r>
        <w:rPr>
          <w:rFonts w:hint="eastAsia"/>
          <w:lang w:val="en-US" w:eastAsia="zh-CN"/>
        </w:rPr>
        <w:t xml:space="preserve"> Bottom10 total deaths number</w:t>
      </w:r>
    </w:p>
    <w:p>
      <w:pPr>
        <w:rPr>
          <w:rFonts w:hint="eastAsia"/>
          <w:lang w:val="en-US" w:eastAsia="zh-CN"/>
        </w:rPr>
      </w:pPr>
    </w:p>
    <w:p>
      <w:pPr>
        <w:jc w:val="center"/>
      </w:pPr>
      <w:r>
        <w:drawing>
          <wp:inline distT="0" distB="0" distL="114300" distR="114300">
            <wp:extent cx="5272405" cy="3514725"/>
            <wp:effectExtent l="0" t="0" r="635" b="571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19"/>
                    <a:stretch>
                      <a:fillRect/>
                    </a:stretch>
                  </pic:blipFill>
                  <pic:spPr>
                    <a:xfrm>
                      <a:off x="0" y="0"/>
                      <a:ext cx="5272405" cy="3514725"/>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14</w:t>
      </w:r>
      <w:r>
        <w:fldChar w:fldCharType="end"/>
      </w:r>
      <w:r>
        <w:rPr>
          <w:rFonts w:hint="eastAsia"/>
          <w:lang w:val="en-US" w:eastAsia="zh-CN"/>
        </w:rPr>
        <w:t xml:space="preserve"> Bottom10 total deaths percentage</w:t>
      </w:r>
    </w:p>
    <w:p>
      <w:pPr>
        <w:rPr>
          <w:rFonts w:hint="eastAsia"/>
          <w:lang w:val="en-US" w:eastAsia="zh-CN"/>
        </w:rPr>
      </w:pPr>
      <w:r>
        <w:rPr>
          <w:rFonts w:hint="eastAsia"/>
          <w:lang w:val="en-US" w:eastAsia="zh-CN"/>
        </w:rPr>
        <w:t>Among the countries with the lowest death toll, Cyprus ranks first, with only 975 people losing their lives due to the epidemic, followed by Luxembourg with 1,000 people, and there are still thousands of people in other countries who have lost their lives due to the epidemic. Death from covid-19.</w:t>
      </w:r>
    </w:p>
    <w:p>
      <w:pPr>
        <w:rPr>
          <w:rFonts w:hint="eastAsia"/>
          <w:lang w:val="en-US" w:eastAsia="zh-CN"/>
        </w:rPr>
      </w:pPr>
      <w:r>
        <w:rPr>
          <w:rFonts w:hint="eastAsia"/>
          <w:lang w:val="en-US" w:eastAsia="zh-CN"/>
        </w:rPr>
        <w:t>In proportional data, South Korea from Asia occupies the top spot with a mortality rate of 5.64 per 10,000, followed by Australia, but it is also very close to 1 per 1,000.</w:t>
      </w:r>
    </w:p>
    <w:p>
      <w:pPr>
        <w:pStyle w:val="3"/>
        <w:numPr>
          <w:ilvl w:val="0"/>
          <w:numId w:val="28"/>
        </w:numPr>
        <w:bidi w:val="0"/>
        <w:ind w:left="420" w:leftChars="0"/>
        <w:rPr>
          <w:rFonts w:hint="default"/>
          <w:lang w:val="en-US" w:eastAsia="zh-CN"/>
        </w:rPr>
      </w:pPr>
      <w:r>
        <w:rPr>
          <w:rFonts w:hint="eastAsia"/>
          <w:lang w:val="en-US" w:eastAsia="zh-CN"/>
        </w:rPr>
        <w:t>Medical Resources Situation</w:t>
      </w:r>
    </w:p>
    <w:p>
      <w:pPr>
        <w:rPr>
          <w:rFonts w:hint="eastAsia"/>
          <w:lang w:val="en-US" w:eastAsia="zh-CN"/>
        </w:rPr>
      </w:pPr>
      <w:r>
        <w:rPr>
          <w:rFonts w:hint="eastAsia"/>
          <w:lang w:val="en-US" w:eastAsia="zh-CN"/>
        </w:rPr>
        <w:t>A similar step is taken here, first showing the total number, then showing the proportion, again selecting some countries from the maximum and minimum values to show and describe, where the variables include the number of beds per 1,000 people, the total number of hospital patients during the record period, the total number of icu patients and the respective descriptions of hospital and ICU occupancy per million people. And provide their maximum minimum, median and mean values.</w:t>
      </w:r>
    </w:p>
    <w:p>
      <w:pPr>
        <w:rPr>
          <w:rFonts w:hint="eastAsia"/>
          <w:lang w:val="en-US" w:eastAsia="zh-CN"/>
        </w:rPr>
      </w:pPr>
    </w:p>
    <w:p>
      <w:pPr>
        <w:jc w:val="center"/>
      </w:pPr>
      <w:r>
        <w:drawing>
          <wp:inline distT="0" distB="0" distL="114300" distR="114300">
            <wp:extent cx="5272405" cy="3514725"/>
            <wp:effectExtent l="0" t="0" r="635" b="5715"/>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20"/>
                    <a:stretch>
                      <a:fillRect/>
                    </a:stretch>
                  </pic:blipFill>
                  <pic:spPr>
                    <a:xfrm>
                      <a:off x="0" y="0"/>
                      <a:ext cx="5272405" cy="3514725"/>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15</w:t>
      </w:r>
      <w:r>
        <w:fldChar w:fldCharType="end"/>
      </w:r>
      <w:r>
        <w:rPr>
          <w:rFonts w:hint="eastAsia"/>
          <w:lang w:val="en-US" w:eastAsia="zh-CN"/>
        </w:rPr>
        <w:t xml:space="preserve"> Top10 hosp beds per 1000</w:t>
      </w:r>
    </w:p>
    <w:p>
      <w:pPr>
        <w:rPr>
          <w:rFonts w:hint="eastAsia"/>
          <w:lang w:val="en-US" w:eastAsia="zh-CN"/>
        </w:rPr>
      </w:pPr>
    </w:p>
    <w:p>
      <w:pPr>
        <w:jc w:val="center"/>
      </w:pPr>
      <w:r>
        <w:drawing>
          <wp:inline distT="0" distB="0" distL="114300" distR="114300">
            <wp:extent cx="5272405" cy="3514725"/>
            <wp:effectExtent l="0" t="0" r="635" b="571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1"/>
                    <a:stretch>
                      <a:fillRect/>
                    </a:stretch>
                  </pic:blipFill>
                  <pic:spPr>
                    <a:xfrm>
                      <a:off x="0" y="0"/>
                      <a:ext cx="5272405" cy="3514725"/>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16</w:t>
      </w:r>
      <w:r>
        <w:fldChar w:fldCharType="end"/>
      </w:r>
      <w:r>
        <w:rPr>
          <w:rFonts w:hint="eastAsia"/>
          <w:lang w:val="en-US" w:eastAsia="zh-CN"/>
        </w:rPr>
        <w:t xml:space="preserve"> Bottom10 hosp beds per 1000</w:t>
      </w:r>
    </w:p>
    <w:p>
      <w:pPr>
        <w:rPr>
          <w:rFonts w:hint="eastAsia"/>
          <w:lang w:val="en-US" w:eastAsia="zh-CN"/>
        </w:rPr>
      </w:pPr>
    </w:p>
    <w:p>
      <w:pPr>
        <w:rPr>
          <w:rFonts w:hint="eastAsia"/>
          <w:lang w:val="en-US" w:eastAsia="zh-CN"/>
        </w:rPr>
      </w:pPr>
      <w:r>
        <w:rPr>
          <w:rFonts w:hint="eastAsia"/>
          <w:lang w:val="en-US" w:eastAsia="zh-CN"/>
        </w:rPr>
        <w:t>Looking at these two graphs, South Korea has the highest number of hospital beds per capita, over 12 beds per 1,000 people, and to some extent can be considered to have the most adequate hospital healthcare resources of any of these countries, and looking back it can be seen that South Korea does indeed also have the smallest percentage of deaths due to covid-19, but looking at Bulgaria, the second place country, this country surprisingly ranks first amongst these countries in the percentage of deaths due to covid-19, despite having about 7.5 beds per 1,000 people. Despite having about 7.5 hospital beds per 1,000 people, Bulgaria ranks first among these countries in terms of the proportion of deaths, which can cause some confusion from here on out. Bolivia, with an average of one bed per 1,000 inhabitants, is not in the top ten in terms of the number of deaths and the percentage of deaths.</w:t>
      </w:r>
    </w:p>
    <w:p>
      <w:pPr>
        <w:rPr>
          <w:rFonts w:hint="eastAsia"/>
          <w:lang w:val="en-US" w:eastAsia="zh-CN"/>
        </w:rPr>
      </w:pPr>
    </w:p>
    <w:p>
      <w:pPr>
        <w:jc w:val="center"/>
      </w:pPr>
      <w:r>
        <w:drawing>
          <wp:inline distT="0" distB="0" distL="114300" distR="114300">
            <wp:extent cx="5267325" cy="3160395"/>
            <wp:effectExtent l="0" t="0" r="5715" b="9525"/>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22"/>
                    <a:stretch>
                      <a:fillRect/>
                    </a:stretch>
                  </pic:blipFill>
                  <pic:spPr>
                    <a:xfrm>
                      <a:off x="0" y="0"/>
                      <a:ext cx="5267325" cy="3160395"/>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17</w:t>
      </w:r>
      <w:r>
        <w:fldChar w:fldCharType="end"/>
      </w:r>
      <w:r>
        <w:rPr>
          <w:rFonts w:hint="eastAsia"/>
          <w:lang w:val="en-US" w:eastAsia="zh-CN"/>
        </w:rPr>
        <w:t xml:space="preserve"> Top5 hosp patients</w:t>
      </w:r>
    </w:p>
    <w:p>
      <w:pPr>
        <w:rPr>
          <w:rFonts w:hint="eastAsia"/>
          <w:lang w:val="en-US" w:eastAsia="zh-CN"/>
        </w:rPr>
      </w:pPr>
    </w:p>
    <w:p>
      <w:pPr>
        <w:jc w:val="center"/>
      </w:pPr>
      <w:r>
        <w:drawing>
          <wp:inline distT="0" distB="0" distL="114300" distR="114300">
            <wp:extent cx="5267325" cy="3160395"/>
            <wp:effectExtent l="0" t="0" r="5715" b="9525"/>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23"/>
                    <a:stretch>
                      <a:fillRect/>
                    </a:stretch>
                  </pic:blipFill>
                  <pic:spPr>
                    <a:xfrm>
                      <a:off x="0" y="0"/>
                      <a:ext cx="5267325" cy="3160395"/>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18</w:t>
      </w:r>
      <w:r>
        <w:fldChar w:fldCharType="end"/>
      </w:r>
      <w:r>
        <w:rPr>
          <w:rFonts w:hint="eastAsia"/>
          <w:lang w:val="en-US" w:eastAsia="zh-CN"/>
        </w:rPr>
        <w:t xml:space="preserve"> Top5 icu patients</w:t>
      </w:r>
    </w:p>
    <w:p>
      <w:pPr>
        <w:rPr>
          <w:rFonts w:hint="eastAsia"/>
          <w:lang w:val="en-US" w:eastAsia="zh-CN"/>
        </w:rPr>
      </w:pPr>
    </w:p>
    <w:p>
      <w:pPr>
        <w:rPr>
          <w:rFonts w:hint="default"/>
          <w:lang w:val="en-US" w:eastAsia="zh-CN"/>
        </w:rPr>
      </w:pPr>
      <w:r>
        <w:rPr>
          <w:rFonts w:hint="eastAsia"/>
          <w:lang w:val="en-US" w:eastAsia="zh-CN"/>
        </w:rPr>
        <w:t>Among the top five countries, the number of hospital resources used and the number of ICU resources used are basically proportional except for the United Kingdom and South Africa. It can be seen that the United States was in a very leading position almost throughout the entire period because of its population. Others Although countries fluctuate slightly, the differences are not too big.</w:t>
      </w:r>
    </w:p>
    <w:p>
      <w:pPr>
        <w:jc w:val="center"/>
      </w:pPr>
      <w:r>
        <w:drawing>
          <wp:inline distT="0" distB="0" distL="114300" distR="114300">
            <wp:extent cx="5273040" cy="3954780"/>
            <wp:effectExtent l="0" t="0" r="0" b="7620"/>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24"/>
                    <a:stretch>
                      <a:fillRect/>
                    </a:stretch>
                  </pic:blipFill>
                  <pic:spPr>
                    <a:xfrm>
                      <a:off x="0" y="0"/>
                      <a:ext cx="5273040" cy="3954780"/>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19</w:t>
      </w:r>
      <w:r>
        <w:fldChar w:fldCharType="end"/>
      </w:r>
      <w:r>
        <w:rPr>
          <w:rFonts w:hint="eastAsia"/>
          <w:lang w:val="en-US" w:eastAsia="zh-CN"/>
        </w:rPr>
        <w:t xml:space="preserve"> Bottom5 hosp patients</w:t>
      </w:r>
    </w:p>
    <w:p>
      <w:pPr>
        <w:rPr>
          <w:rFonts w:hint="eastAsia"/>
          <w:lang w:val="en-US" w:eastAsia="zh-CN"/>
        </w:rPr>
      </w:pPr>
    </w:p>
    <w:p>
      <w:pPr>
        <w:jc w:val="center"/>
      </w:pPr>
      <w:r>
        <w:drawing>
          <wp:inline distT="0" distB="0" distL="114300" distR="114300">
            <wp:extent cx="5267325" cy="3160395"/>
            <wp:effectExtent l="0" t="0" r="5715" b="9525"/>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25"/>
                    <a:stretch>
                      <a:fillRect/>
                    </a:stretch>
                  </pic:blipFill>
                  <pic:spPr>
                    <a:xfrm>
                      <a:off x="0" y="0"/>
                      <a:ext cx="5267325" cy="3160395"/>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20</w:t>
      </w:r>
      <w:r>
        <w:fldChar w:fldCharType="end"/>
      </w:r>
      <w:r>
        <w:rPr>
          <w:rFonts w:hint="eastAsia"/>
          <w:lang w:val="en-US" w:eastAsia="zh-CN"/>
        </w:rPr>
        <w:t xml:space="preserve"> Bottom5 icu patients</w:t>
      </w:r>
    </w:p>
    <w:p>
      <w:pPr>
        <w:rPr>
          <w:rFonts w:hint="eastAsia"/>
          <w:lang w:val="en-US" w:eastAsia="zh-CN"/>
        </w:rPr>
      </w:pPr>
    </w:p>
    <w:p>
      <w:pPr>
        <w:rPr>
          <w:rFonts w:hint="eastAsia"/>
          <w:lang w:val="en-US" w:eastAsia="zh-CN"/>
        </w:rPr>
      </w:pPr>
      <w:r>
        <w:rPr>
          <w:rFonts w:hint="eastAsia"/>
          <w:lang w:val="en-US" w:eastAsia="zh-CN"/>
        </w:rPr>
        <w:t>In the last five countries that occupy the number of hospital resources and icu resources, the change is not very big, mainly South Korea, because South Korea has a population of more than 50 million, compared with the other four countries are also populous, so the number of hospital resources will be more abundant, but it can be seen that Luxembourg has been at a lower level from the beginning to the end.</w:t>
      </w:r>
    </w:p>
    <w:p>
      <w:pPr>
        <w:rPr>
          <w:rFonts w:hint="eastAsia"/>
          <w:lang w:val="en-US" w:eastAsia="zh-CN"/>
        </w:rPr>
      </w:pPr>
      <w:r>
        <w:rPr>
          <w:rFonts w:hint="eastAsia"/>
          <w:lang w:val="en-US" w:eastAsia="zh-CN"/>
        </w:rPr>
        <w:t>For icu resource occupancy, the trends appear to be very mixed due to the small total, and the statistical significance is not significant due to the very low mortality and number of deaths in these countries.</w:t>
      </w:r>
    </w:p>
    <w:p>
      <w:pPr>
        <w:rPr>
          <w:rFonts w:hint="eastAsia"/>
          <w:lang w:val="en-US" w:eastAsia="zh-CN"/>
        </w:rPr>
      </w:pPr>
    </w:p>
    <w:p>
      <w:pPr>
        <w:jc w:val="center"/>
      </w:pPr>
      <w:r>
        <w:drawing>
          <wp:inline distT="0" distB="0" distL="114300" distR="114300">
            <wp:extent cx="5267325" cy="3160395"/>
            <wp:effectExtent l="0" t="0" r="5715" b="9525"/>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26"/>
                    <a:stretch>
                      <a:fillRect/>
                    </a:stretch>
                  </pic:blipFill>
                  <pic:spPr>
                    <a:xfrm>
                      <a:off x="0" y="0"/>
                      <a:ext cx="5267325" cy="3160395"/>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21</w:t>
      </w:r>
      <w:r>
        <w:fldChar w:fldCharType="end"/>
      </w:r>
      <w:r>
        <w:rPr>
          <w:rFonts w:hint="eastAsia"/>
          <w:lang w:val="en-US" w:eastAsia="zh-CN"/>
        </w:rPr>
        <w:t xml:space="preserve"> Hospital occupancy per million</w:t>
      </w:r>
    </w:p>
    <w:p>
      <w:pPr>
        <w:rPr>
          <w:rFonts w:hint="eastAsia"/>
          <w:lang w:val="en-US" w:eastAsia="zh-CN"/>
        </w:rPr>
      </w:pPr>
    </w:p>
    <w:p>
      <w:pPr>
        <w:jc w:val="center"/>
      </w:pPr>
      <w:r>
        <w:drawing>
          <wp:inline distT="0" distB="0" distL="114300" distR="114300">
            <wp:extent cx="5267325" cy="3160395"/>
            <wp:effectExtent l="0" t="0" r="5715" b="9525"/>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27"/>
                    <a:stretch>
                      <a:fillRect/>
                    </a:stretch>
                  </pic:blipFill>
                  <pic:spPr>
                    <a:xfrm>
                      <a:off x="0" y="0"/>
                      <a:ext cx="5267325" cy="3160395"/>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22</w:t>
      </w:r>
      <w:r>
        <w:fldChar w:fldCharType="end"/>
      </w:r>
      <w:r>
        <w:rPr>
          <w:rFonts w:hint="eastAsia"/>
          <w:lang w:val="en-US" w:eastAsia="zh-CN"/>
        </w:rPr>
        <w:t xml:space="preserve"> ICU occupancy per million</w:t>
      </w:r>
    </w:p>
    <w:p>
      <w:pPr>
        <w:rPr>
          <w:rFonts w:hint="eastAsia"/>
          <w:lang w:val="en-US" w:eastAsia="zh-CN"/>
        </w:rPr>
      </w:pPr>
    </w:p>
    <w:p>
      <w:pPr>
        <w:rPr>
          <w:rFonts w:hint="eastAsia"/>
          <w:lang w:val="en-US" w:eastAsia="zh-CN"/>
        </w:rPr>
      </w:pPr>
      <w:r>
        <w:rPr>
          <w:rFonts w:hint="eastAsia"/>
          <w:lang w:val="en-US" w:eastAsia="zh-CN"/>
        </w:rPr>
        <w:t>In terms of hospital occupancy and ICU occupancy per 1 million inhabitants, for reference, the countries with the highest proportion of hospital occupancy are Bulgaria, Serbia and Romania, while the countries with the highest proportion of ICU occupancy are Slovenia, France and Belgium. The above statistics show that although developed countries do not provide a lot of resources for hospitals, there are more resources for ICUs in hospitals than in developing countries.</w:t>
      </w:r>
    </w:p>
    <w:p>
      <w:pPr>
        <w:rPr>
          <w:rFonts w:hint="eastAsia"/>
          <w:lang w:val="en-US" w:eastAsia="zh-CN"/>
        </w:rPr>
      </w:pPr>
    </w:p>
    <w:p>
      <w:pPr>
        <w:pStyle w:val="2"/>
        <w:numPr>
          <w:ilvl w:val="0"/>
          <w:numId w:val="1"/>
        </w:numPr>
        <w:bidi w:val="0"/>
        <w:rPr>
          <w:rFonts w:hint="default"/>
          <w:lang w:val="en-US" w:eastAsia="zh-CN"/>
        </w:rPr>
      </w:pPr>
      <w:r>
        <w:rPr>
          <w:rFonts w:hint="default"/>
          <w:lang w:val="en-US" w:eastAsia="zh-CN"/>
        </w:rPr>
        <w:t>Hypothesis Testing</w:t>
      </w:r>
    </w:p>
    <w:p>
      <w:pPr>
        <w:pStyle w:val="3"/>
        <w:numPr>
          <w:ilvl w:val="0"/>
          <w:numId w:val="29"/>
        </w:numPr>
        <w:bidi w:val="0"/>
        <w:ind w:left="420" w:leftChars="0"/>
        <w:rPr>
          <w:rFonts w:hint="eastAsia"/>
          <w:lang w:val="en-US" w:eastAsia="zh-CN"/>
        </w:rPr>
      </w:pPr>
      <w:r>
        <w:rPr>
          <w:rFonts w:hint="eastAsia"/>
          <w:lang w:val="en-US" w:eastAsia="zh-CN"/>
        </w:rPr>
        <w:t>Selection of Statistical Tests</w:t>
      </w:r>
    </w:p>
    <w:p>
      <w:pPr>
        <w:rPr>
          <w:rFonts w:hint="eastAsia"/>
          <w:lang w:val="en-US" w:eastAsia="zh-CN"/>
        </w:rPr>
      </w:pPr>
      <w:r>
        <w:rPr>
          <w:rFonts w:hint="eastAsia"/>
          <w:lang w:val="en-US" w:eastAsia="zh-CN"/>
        </w:rPr>
        <w:t>After analysis, first of all, I believe that the number of deaths or the death rate per 1,000 people in a country may be related to the number of hospital beds per 1,000 people in the country and the total population of the country, so I list the following assumptions:</w:t>
      </w:r>
    </w:p>
    <w:p>
      <w:pPr>
        <w:rPr>
          <w:rFonts w:hint="eastAsia"/>
          <w:b/>
          <w:bCs/>
          <w:lang w:val="en-US" w:eastAsia="zh-CN"/>
        </w:rPr>
      </w:pPr>
      <w:r>
        <w:rPr>
          <w:rFonts w:hint="eastAsia"/>
          <w:b/>
          <w:bCs/>
          <w:lang w:val="en-US" w:eastAsia="zh-CN"/>
        </w:rPr>
        <w:t>Correlation testing hypothesis</w:t>
      </w:r>
    </w:p>
    <w:p>
      <w:pPr>
        <w:numPr>
          <w:ilvl w:val="0"/>
          <w:numId w:val="30"/>
        </w:numPr>
        <w:ind w:left="420" w:leftChars="0" w:hanging="420" w:firstLineChars="0"/>
        <w:rPr>
          <w:rFonts w:hint="eastAsia"/>
          <w:lang w:val="en-US" w:eastAsia="zh-CN"/>
        </w:rPr>
      </w:pPr>
      <w:r>
        <w:rPr>
          <w:rFonts w:hint="eastAsia"/>
          <w:b/>
          <w:bCs/>
          <w:lang w:val="en-US" w:eastAsia="zh-CN"/>
        </w:rPr>
        <w:t>H0</w:t>
      </w:r>
      <w:r>
        <w:rPr>
          <w:rFonts w:hint="eastAsia"/>
          <w:lang w:val="en-US" w:eastAsia="zh-CN"/>
        </w:rPr>
        <w:t>: There is no correlation between the total number of deaths or the total number of deaths as a percentage of a country's total population and the number of hospital beds per 1,000 people.</w:t>
      </w:r>
    </w:p>
    <w:p>
      <w:pPr>
        <w:numPr>
          <w:ilvl w:val="0"/>
          <w:numId w:val="30"/>
        </w:numPr>
        <w:ind w:left="420" w:leftChars="0" w:hanging="420" w:firstLineChars="0"/>
        <w:rPr>
          <w:rFonts w:hint="eastAsia"/>
          <w:lang w:val="en-US" w:eastAsia="zh-CN"/>
        </w:rPr>
      </w:pPr>
      <w:r>
        <w:rPr>
          <w:rFonts w:hint="eastAsia"/>
          <w:b/>
          <w:bCs/>
          <w:lang w:val="en-US" w:eastAsia="zh-CN"/>
        </w:rPr>
        <w:t>H1</w:t>
      </w:r>
      <w:r>
        <w:rPr>
          <w:rFonts w:hint="eastAsia"/>
          <w:lang w:val="en-US" w:eastAsia="zh-CN"/>
        </w:rPr>
        <w:t>: There is a correlation between the total number of deaths or the total number of deaths as a percentage of a country's total population and the number of hospital beds per 1,000 people.</w:t>
      </w:r>
    </w:p>
    <w:p>
      <w:pPr>
        <w:rPr>
          <w:rFonts w:hint="eastAsia"/>
          <w:lang w:val="en-US" w:eastAsia="zh-CN"/>
        </w:rPr>
      </w:pPr>
    </w:p>
    <w:p>
      <w:pPr>
        <w:rPr>
          <w:rFonts w:hint="eastAsia"/>
          <w:b/>
          <w:bCs/>
          <w:lang w:val="en-US" w:eastAsia="zh-CN"/>
        </w:rPr>
      </w:pPr>
      <w:r>
        <w:rPr>
          <w:rFonts w:hint="eastAsia"/>
          <w:b/>
          <w:bCs/>
          <w:lang w:val="en-US" w:eastAsia="zh-CN"/>
        </w:rPr>
        <w:t>Difference test hypothesis</w:t>
      </w:r>
    </w:p>
    <w:p>
      <w:pPr>
        <w:numPr>
          <w:ilvl w:val="0"/>
          <w:numId w:val="30"/>
        </w:numPr>
        <w:ind w:left="420" w:leftChars="0" w:hanging="420" w:firstLineChars="0"/>
        <w:rPr>
          <w:rFonts w:hint="eastAsia"/>
          <w:lang w:val="en-US" w:eastAsia="zh-CN"/>
        </w:rPr>
      </w:pPr>
      <w:r>
        <w:rPr>
          <w:rFonts w:hint="eastAsia"/>
          <w:b/>
          <w:bCs/>
          <w:lang w:val="en-US" w:eastAsia="zh-CN"/>
        </w:rPr>
        <w:t>H0</w:t>
      </w:r>
      <w:r>
        <w:rPr>
          <w:rFonts w:hint="eastAsia"/>
          <w:lang w:val="en-US" w:eastAsia="zh-CN"/>
        </w:rPr>
        <w:t>: There is no significant difference between countries and regions in the number of deaths and their percentage of the population.</w:t>
      </w:r>
    </w:p>
    <w:p>
      <w:pPr>
        <w:numPr>
          <w:ilvl w:val="0"/>
          <w:numId w:val="30"/>
        </w:numPr>
        <w:ind w:left="420" w:leftChars="0" w:hanging="420" w:firstLineChars="0"/>
        <w:rPr>
          <w:rFonts w:hint="eastAsia"/>
          <w:lang w:val="en-US" w:eastAsia="zh-CN"/>
        </w:rPr>
      </w:pPr>
      <w:r>
        <w:rPr>
          <w:rFonts w:hint="eastAsia"/>
          <w:b/>
          <w:bCs/>
          <w:lang w:val="en-US" w:eastAsia="zh-CN"/>
        </w:rPr>
        <w:t>H1</w:t>
      </w:r>
      <w:r>
        <w:rPr>
          <w:rFonts w:hint="eastAsia"/>
          <w:lang w:val="en-US" w:eastAsia="zh-CN"/>
        </w:rPr>
        <w:t>: There are significant differences between different countries and regions in the number of deaths and their percentage of the population.</w:t>
      </w:r>
    </w:p>
    <w:p>
      <w:pPr>
        <w:rPr>
          <w:rFonts w:hint="default"/>
          <w:lang w:val="en-US" w:eastAsia="zh-CN"/>
        </w:rPr>
      </w:pPr>
      <w:r>
        <w:rPr>
          <w:rFonts w:hint="eastAsia"/>
          <w:lang w:val="en-US" w:eastAsia="zh-CN"/>
        </w:rPr>
        <w:t xml:space="preserve">Through the above assumptions, I filtered out the variables that may be used as following: </w:t>
      </w:r>
    </w:p>
    <w:p>
      <w:pPr>
        <w:numPr>
          <w:ilvl w:val="0"/>
          <w:numId w:val="31"/>
        </w:numPr>
        <w:ind w:left="840" w:leftChars="0" w:hanging="420" w:firstLineChars="0"/>
        <w:rPr>
          <w:rFonts w:hint="eastAsia"/>
          <w:lang w:val="en-US" w:eastAsia="zh-CN"/>
        </w:rPr>
      </w:pPr>
      <w:r>
        <w:rPr>
          <w:rFonts w:hint="eastAsia"/>
          <w:lang w:val="en-US" w:eastAsia="zh-CN"/>
        </w:rPr>
        <w:t>total_deaths</w:t>
      </w:r>
    </w:p>
    <w:p>
      <w:pPr>
        <w:numPr>
          <w:ilvl w:val="0"/>
          <w:numId w:val="31"/>
        </w:numPr>
        <w:ind w:left="840" w:leftChars="0" w:hanging="420" w:firstLineChars="0"/>
        <w:rPr>
          <w:rFonts w:hint="default"/>
          <w:lang w:val="en-US" w:eastAsia="zh-CN"/>
        </w:rPr>
      </w:pPr>
      <w:r>
        <w:rPr>
          <w:rFonts w:hint="default"/>
          <w:lang w:val="en-US" w:eastAsia="zh-CN"/>
        </w:rPr>
        <w:t>mortality_rate</w:t>
      </w:r>
    </w:p>
    <w:p>
      <w:pPr>
        <w:numPr>
          <w:ilvl w:val="0"/>
          <w:numId w:val="31"/>
        </w:numPr>
        <w:ind w:left="840" w:leftChars="0" w:hanging="420" w:firstLineChars="0"/>
        <w:rPr>
          <w:rFonts w:hint="default"/>
          <w:lang w:val="en-US" w:eastAsia="zh-CN"/>
        </w:rPr>
      </w:pPr>
      <w:r>
        <w:rPr>
          <w:rFonts w:hint="eastAsia"/>
          <w:lang w:val="en-US" w:eastAsia="zh-CN"/>
        </w:rPr>
        <w:t>entity</w:t>
      </w:r>
    </w:p>
    <w:p>
      <w:pPr>
        <w:numPr>
          <w:ilvl w:val="0"/>
          <w:numId w:val="31"/>
        </w:numPr>
        <w:ind w:left="840" w:leftChars="0" w:hanging="420" w:firstLineChars="0"/>
        <w:rPr>
          <w:rFonts w:hint="default"/>
          <w:lang w:val="en-US" w:eastAsia="zh-CN"/>
        </w:rPr>
      </w:pPr>
      <w:r>
        <w:rPr>
          <w:rFonts w:hint="default"/>
          <w:lang w:val="en-US" w:eastAsia="zh-CN"/>
        </w:rPr>
        <w:t>hospital_beds_per_thousand</w:t>
      </w:r>
    </w:p>
    <w:p>
      <w:pPr>
        <w:numPr>
          <w:ilvl w:val="0"/>
          <w:numId w:val="31"/>
        </w:numPr>
        <w:ind w:left="840" w:leftChars="0" w:hanging="420" w:firstLineChars="0"/>
        <w:rPr>
          <w:rFonts w:hint="default"/>
          <w:lang w:val="en-US" w:eastAsia="zh-CN"/>
        </w:rPr>
      </w:pPr>
      <w:r>
        <w:rPr>
          <w:rFonts w:hint="eastAsia"/>
          <w:lang w:val="en-US" w:eastAsia="zh-CN"/>
        </w:rPr>
        <w:t>population</w:t>
      </w:r>
    </w:p>
    <w:p>
      <w:pPr>
        <w:widowControl w:val="0"/>
        <w:numPr>
          <w:numId w:val="0"/>
        </w:numPr>
        <w:jc w:val="both"/>
        <w:rPr>
          <w:rFonts w:hint="default"/>
          <w:lang w:val="en-US" w:eastAsia="zh-CN"/>
        </w:rPr>
      </w:pPr>
      <w:r>
        <w:rPr>
          <w:rFonts w:hint="eastAsia"/>
          <w:lang w:val="en-US" w:eastAsia="zh-CN"/>
        </w:rPr>
        <w:t>The explanatory variables are hospital_beds_per_thousand and population.</w:t>
      </w:r>
    </w:p>
    <w:p>
      <w:pPr>
        <w:widowControl w:val="0"/>
        <w:numPr>
          <w:numId w:val="0"/>
        </w:numPr>
        <w:jc w:val="both"/>
        <w:rPr>
          <w:rFonts w:hint="eastAsia"/>
          <w:lang w:val="en-US" w:eastAsia="zh-CN"/>
        </w:rPr>
      </w:pPr>
      <w:r>
        <w:rPr>
          <w:rFonts w:hint="eastAsia"/>
          <w:lang w:val="en-US" w:eastAsia="zh-CN"/>
        </w:rPr>
        <w:t>The categorical variables are total_deaths and mortality_rate.</w:t>
      </w:r>
    </w:p>
    <w:p>
      <w:pPr>
        <w:widowControl w:val="0"/>
        <w:numPr>
          <w:numId w:val="0"/>
        </w:numPr>
        <w:jc w:val="both"/>
        <w:rPr>
          <w:rFonts w:hint="default"/>
          <w:lang w:val="en-US" w:eastAsia="zh-CN"/>
        </w:rPr>
      </w:pPr>
    </w:p>
    <w:p>
      <w:pPr>
        <w:pStyle w:val="3"/>
        <w:numPr>
          <w:ilvl w:val="0"/>
          <w:numId w:val="29"/>
        </w:numPr>
        <w:bidi w:val="0"/>
        <w:ind w:left="420" w:leftChars="0" w:firstLine="0" w:firstLineChars="0"/>
        <w:rPr>
          <w:rFonts w:hint="default"/>
          <w:lang w:val="en-US" w:eastAsia="zh-CN"/>
        </w:rPr>
      </w:pPr>
      <w:r>
        <w:rPr>
          <w:rFonts w:hint="eastAsia"/>
          <w:lang w:val="en-US" w:eastAsia="zh-CN"/>
        </w:rPr>
        <w:t>Collaboration Study</w:t>
      </w:r>
    </w:p>
    <w:p>
      <w:pPr>
        <w:pStyle w:val="4"/>
        <w:numPr>
          <w:ilvl w:val="0"/>
          <w:numId w:val="32"/>
        </w:numPr>
        <w:bidi w:val="0"/>
        <w:ind w:left="1260" w:leftChars="0" w:hanging="420" w:firstLineChars="0"/>
        <w:rPr>
          <w:rFonts w:hint="eastAsia"/>
          <w:lang w:val="en-US" w:eastAsia="zh-CN"/>
        </w:rPr>
      </w:pPr>
      <w:r>
        <w:rPr>
          <w:rFonts w:hint="eastAsia"/>
          <w:lang w:val="en-US" w:eastAsia="zh-CN"/>
        </w:rPr>
        <w:t>Correlation Test</w:t>
      </w:r>
    </w:p>
    <w:p>
      <w:pPr>
        <w:rPr>
          <w:rFonts w:hint="default"/>
          <w:lang w:val="en-US" w:eastAsia="zh-CN"/>
        </w:rPr>
      </w:pPr>
      <w:r>
        <w:rPr>
          <w:rFonts w:hint="eastAsia"/>
          <w:lang w:val="en-US" w:eastAsia="zh-CN"/>
        </w:rPr>
        <w:t>First of all, for the first correlation test, here I use Pearson coefficient and P-value comparison to study this hypothesis.</w:t>
      </w:r>
    </w:p>
    <w:p>
      <w:pPr>
        <w:rPr>
          <w:rFonts w:hint="default"/>
          <w:lang w:val="en-US" w:eastAsia="zh-CN"/>
        </w:rPr>
      </w:pPr>
      <w:r>
        <w:rPr>
          <w:rFonts w:hint="eastAsia"/>
          <w:lang w:val="en-US" w:eastAsia="zh-CN"/>
        </w:rPr>
        <w:t>Here, the pearsonr library in scipy.stats is used to obtain the Pearson correlation coefficient and p-value.</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5C5C5C"/>
          <w:spacing w:val="0"/>
          <w:sz w:val="16"/>
          <w:szCs w:val="16"/>
          <w:bdr w:val="none" w:color="auto" w:sz="0" w:space="0"/>
          <w:shd w:val="clear" w:fill="F8F8F8"/>
        </w:rPr>
        <w:t>x = latest_data[</w:t>
      </w:r>
      <w:r>
        <w:rPr>
          <w:rFonts w:hint="default" w:ascii="Consolas" w:hAnsi="Consolas" w:eastAsia="Consolas" w:cs="Consolas"/>
          <w:i w:val="0"/>
          <w:iCs w:val="0"/>
          <w:caps w:val="0"/>
          <w:color w:val="50A14F"/>
          <w:spacing w:val="0"/>
          <w:sz w:val="16"/>
          <w:szCs w:val="16"/>
          <w:bdr w:val="none" w:color="auto" w:sz="0" w:space="0"/>
          <w:shd w:val="clear" w:fill="F8F8F8"/>
        </w:rPr>
        <w:t>'mortality_rate'</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y = latest_data[</w:t>
      </w:r>
      <w:r>
        <w:rPr>
          <w:rFonts w:hint="default" w:ascii="Consolas" w:hAnsi="Consolas" w:eastAsia="Consolas" w:cs="Consolas"/>
          <w:i w:val="0"/>
          <w:iCs w:val="0"/>
          <w:caps w:val="0"/>
          <w:color w:val="50A14F"/>
          <w:spacing w:val="0"/>
          <w:sz w:val="16"/>
          <w:szCs w:val="16"/>
          <w:bdr w:val="none" w:color="auto" w:sz="0" w:space="0"/>
          <w:shd w:val="clear" w:fill="FFFFFF"/>
        </w:rPr>
        <w:t>'hospital_beds_per_thousand'</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corr, p_value = pearsonr(x, y)</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print(</w:t>
      </w:r>
      <w:r>
        <w:rPr>
          <w:rFonts w:hint="default" w:ascii="Consolas" w:hAnsi="Consolas" w:eastAsia="Consolas" w:cs="Consolas"/>
          <w:i w:val="0"/>
          <w:iCs w:val="0"/>
          <w:caps w:val="0"/>
          <w:color w:val="50A14F"/>
          <w:spacing w:val="0"/>
          <w:sz w:val="16"/>
          <w:szCs w:val="16"/>
          <w:bdr w:val="none" w:color="auto" w:sz="0" w:space="0"/>
          <w:shd w:val="clear" w:fill="FFFFFF"/>
        </w:rPr>
        <w:t>'Pearson correlation: '</w:t>
      </w:r>
      <w:r>
        <w:rPr>
          <w:rFonts w:hint="default" w:ascii="Consolas" w:hAnsi="Consolas" w:eastAsia="Consolas" w:cs="Consolas"/>
          <w:i w:val="0"/>
          <w:iCs w:val="0"/>
          <w:caps w:val="0"/>
          <w:color w:val="5C5C5C"/>
          <w:spacing w:val="0"/>
          <w:sz w:val="16"/>
          <w:szCs w:val="16"/>
          <w:bdr w:val="none" w:color="auto" w:sz="0" w:space="0"/>
          <w:shd w:val="clear" w:fill="FFFFFF"/>
        </w:rPr>
        <w:t>, corr)</w:t>
      </w:r>
    </w:p>
    <w:p>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print(</w:t>
      </w:r>
      <w:r>
        <w:rPr>
          <w:rFonts w:hint="default" w:ascii="Consolas" w:hAnsi="Consolas" w:eastAsia="Consolas" w:cs="Consolas"/>
          <w:i w:val="0"/>
          <w:iCs w:val="0"/>
          <w:caps w:val="0"/>
          <w:color w:val="50A14F"/>
          <w:spacing w:val="0"/>
          <w:sz w:val="16"/>
          <w:szCs w:val="16"/>
          <w:bdr w:val="none" w:color="auto" w:sz="0" w:space="0"/>
          <w:shd w:val="clear" w:fill="F8F8F8"/>
        </w:rPr>
        <w:t>'p-value: '</w:t>
      </w:r>
      <w:r>
        <w:rPr>
          <w:rFonts w:hint="default" w:ascii="Consolas" w:hAnsi="Consolas" w:eastAsia="Consolas" w:cs="Consolas"/>
          <w:i w:val="0"/>
          <w:iCs w:val="0"/>
          <w:caps w:val="0"/>
          <w:color w:val="5C5C5C"/>
          <w:spacing w:val="0"/>
          <w:sz w:val="16"/>
          <w:szCs w:val="16"/>
          <w:bdr w:val="none" w:color="auto" w:sz="0" w:space="0"/>
          <w:shd w:val="clear" w:fill="F8F8F8"/>
        </w:rPr>
        <w:t>, p_value)</w:t>
      </w:r>
    </w:p>
    <w:p>
      <w:pPr>
        <w:rPr>
          <w:rFonts w:hint="default"/>
          <w:lang w:val="en-US" w:eastAsia="zh-CN"/>
        </w:rPr>
      </w:pPr>
    </w:p>
    <w:p>
      <w:pPr>
        <w:rPr>
          <w:rFonts w:hint="eastAsia"/>
          <w:lang w:val="en-US" w:eastAsia="zh-CN"/>
        </w:rPr>
      </w:pPr>
      <w:r>
        <w:rPr>
          <w:rFonts w:hint="eastAsia"/>
          <w:lang w:val="en-US" w:eastAsia="zh-CN"/>
        </w:rPr>
        <w:t>Get the result:</w:t>
      </w:r>
    </w:p>
    <w:p>
      <w:pPr>
        <w:jc w:val="center"/>
      </w:pPr>
      <w:r>
        <w:drawing>
          <wp:inline distT="0" distB="0" distL="114300" distR="114300">
            <wp:extent cx="3268980" cy="487680"/>
            <wp:effectExtent l="0" t="0" r="7620" b="0"/>
            <wp:docPr id="5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1"/>
                    <pic:cNvPicPr>
                      <a:picLocks noChangeAspect="1"/>
                    </pic:cNvPicPr>
                  </pic:nvPicPr>
                  <pic:blipFill>
                    <a:blip r:embed="rId28"/>
                    <a:stretch>
                      <a:fillRect/>
                    </a:stretch>
                  </pic:blipFill>
                  <pic:spPr>
                    <a:xfrm>
                      <a:off x="0" y="0"/>
                      <a:ext cx="3268980" cy="487680"/>
                    </a:xfrm>
                    <a:prstGeom prst="rect">
                      <a:avLst/>
                    </a:prstGeom>
                    <a:noFill/>
                    <a:ln>
                      <a:noFill/>
                    </a:ln>
                  </pic:spPr>
                </pic:pic>
              </a:graphicData>
            </a:graphic>
          </wp:inline>
        </w:drawing>
      </w:r>
    </w:p>
    <w:p>
      <w:pPr>
        <w:pStyle w:val="6"/>
        <w:jc w:val="center"/>
        <w:rPr>
          <w:rFonts w:hint="default" w:eastAsia="黑体"/>
          <w:lang w:val="en-US" w:eastAsia="zh-CN"/>
        </w:rPr>
      </w:pPr>
      <w:r>
        <w:t xml:space="preserve">FIG </w:t>
      </w:r>
      <w:r>
        <w:fldChar w:fldCharType="begin"/>
      </w:r>
      <w:r>
        <w:instrText xml:space="preserve"> SEQ FIG \* ARABIC </w:instrText>
      </w:r>
      <w:r>
        <w:fldChar w:fldCharType="separate"/>
      </w:r>
      <w:r>
        <w:t>23</w:t>
      </w:r>
      <w:r>
        <w:fldChar w:fldCharType="end"/>
      </w:r>
      <w:r>
        <w:rPr>
          <w:rFonts w:hint="eastAsia"/>
          <w:lang w:val="en-US" w:eastAsia="zh-CN"/>
        </w:rPr>
        <w:t xml:space="preserve"> Result of pearson</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default"/>
                <w:vertAlign w:val="baseline"/>
                <w:lang w:val="en-US" w:eastAsia="zh-CN"/>
              </w:rPr>
              <w:t>Pearson correlation</w:t>
            </w:r>
          </w:p>
        </w:tc>
        <w:tc>
          <w:tcPr>
            <w:tcW w:w="4261" w:type="dxa"/>
          </w:tcPr>
          <w:p>
            <w:pPr>
              <w:rPr>
                <w:rFonts w:hint="default"/>
                <w:vertAlign w:val="baseline"/>
                <w:lang w:val="en-US" w:eastAsia="zh-CN"/>
              </w:rPr>
            </w:pPr>
            <w:r>
              <w:rPr>
                <w:rFonts w:hint="default"/>
                <w:vertAlign w:val="baseline"/>
                <w:lang w:val="en-US" w:eastAsia="zh-CN"/>
              </w:rPr>
              <w:t>0.26853335405077405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default"/>
                <w:vertAlign w:val="baseline"/>
                <w:lang w:val="en-US" w:eastAsia="zh-CN"/>
              </w:rPr>
              <w:t>p-value</w:t>
            </w:r>
          </w:p>
        </w:tc>
        <w:tc>
          <w:tcPr>
            <w:tcW w:w="4261" w:type="dxa"/>
          </w:tcPr>
          <w:p>
            <w:pPr>
              <w:rPr>
                <w:rFonts w:hint="default"/>
                <w:vertAlign w:val="baseline"/>
                <w:lang w:val="en-US" w:eastAsia="zh-CN"/>
              </w:rPr>
            </w:pPr>
            <w:r>
              <w:rPr>
                <w:rFonts w:hint="default"/>
                <w:vertAlign w:val="baseline"/>
                <w:lang w:val="en-US" w:eastAsia="zh-CN"/>
              </w:rPr>
              <w:t>0.14410519113593592</w:t>
            </w:r>
          </w:p>
        </w:tc>
      </w:tr>
    </w:tbl>
    <w:p>
      <w:pPr>
        <w:rPr>
          <w:rFonts w:hint="eastAsia"/>
          <w:lang w:val="en-US" w:eastAsia="zh-CN"/>
        </w:rPr>
      </w:pPr>
      <w:r>
        <w:rPr>
          <w:rFonts w:hint="eastAsia"/>
          <w:lang w:val="en-US" w:eastAsia="zh-CN"/>
        </w:rPr>
        <w:t>It can be seen from this part that the Pearson coefficient is around 0.27, which, as a positive value very close to 0, can indicate that the relationship between the two is roughly positive but not significant.</w:t>
      </w:r>
    </w:p>
    <w:p>
      <w:pPr>
        <w:rPr>
          <w:rFonts w:hint="default"/>
          <w:lang w:val="en-US" w:eastAsia="zh-CN"/>
        </w:rPr>
      </w:pPr>
      <w:r>
        <w:rPr>
          <w:rFonts w:hint="eastAsia"/>
          <w:lang w:val="en-US" w:eastAsia="zh-CN"/>
        </w:rPr>
        <w:t>It can be seen from the p-value that this is a number greater than 0.05, so we cannot assume 0 in the correlation test, that is, H0. Therefore, we believe that there is no correlation between the total number of deaths or the ratio of the total number of deaths to the total population of a country and the number of hospital beds per 1,000 people.</w:t>
      </w:r>
    </w:p>
    <w:p>
      <w:pPr>
        <w:rPr>
          <w:rFonts w:hint="eastAsia"/>
          <w:lang w:val="en-US" w:eastAsia="zh-CN"/>
        </w:rPr>
      </w:pPr>
    </w:p>
    <w:p>
      <w:pPr>
        <w:pStyle w:val="4"/>
        <w:numPr>
          <w:ilvl w:val="0"/>
          <w:numId w:val="32"/>
        </w:numPr>
        <w:bidi w:val="0"/>
        <w:ind w:left="1260" w:leftChars="0" w:hanging="420" w:firstLineChars="0"/>
        <w:rPr>
          <w:rFonts w:hint="default"/>
          <w:lang w:val="en-US" w:eastAsia="zh-CN"/>
        </w:rPr>
      </w:pPr>
      <w:r>
        <w:rPr>
          <w:rFonts w:hint="eastAsia"/>
          <w:lang w:val="en-US" w:eastAsia="zh-CN"/>
        </w:rPr>
        <w:t>Difference test</w:t>
      </w:r>
    </w:p>
    <w:p>
      <w:pPr>
        <w:rPr>
          <w:rFonts w:hint="default"/>
          <w:lang w:val="en-US" w:eastAsia="zh-CN"/>
        </w:rPr>
      </w:pPr>
      <w:r>
        <w:rPr>
          <w:rFonts w:hint="eastAsia"/>
          <w:lang w:val="en-US" w:eastAsia="zh-CN"/>
        </w:rPr>
        <w:t>For the difference detection here, I also used the two libraries ttest_ind and mannwhitneyu in scipy.stats to perform ttest and u test respectively for the two variables in the hypothesis.</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5C5C5C"/>
          <w:spacing w:val="0"/>
          <w:sz w:val="16"/>
          <w:szCs w:val="16"/>
          <w:bdr w:val="none" w:color="auto" w:sz="0" w:space="0"/>
          <w:shd w:val="clear" w:fill="F8F8F8"/>
        </w:rPr>
        <w:t>t_statistic, p_value_t = ttest_ind(latest_data[</w:t>
      </w:r>
      <w:r>
        <w:rPr>
          <w:rFonts w:hint="default" w:ascii="Consolas" w:hAnsi="Consolas" w:eastAsia="Consolas" w:cs="Consolas"/>
          <w:i w:val="0"/>
          <w:iCs w:val="0"/>
          <w:caps w:val="0"/>
          <w:color w:val="50A14F"/>
          <w:spacing w:val="0"/>
          <w:sz w:val="16"/>
          <w:szCs w:val="16"/>
          <w:bdr w:val="none" w:color="auto" w:sz="0" w:space="0"/>
          <w:shd w:val="clear" w:fill="F8F8F8"/>
        </w:rPr>
        <w:t>'total_deaths'</w:t>
      </w:r>
      <w:r>
        <w:rPr>
          <w:rFonts w:hint="default" w:ascii="Consolas" w:hAnsi="Consolas" w:eastAsia="Consolas" w:cs="Consolas"/>
          <w:i w:val="0"/>
          <w:iCs w:val="0"/>
          <w:caps w:val="0"/>
          <w:color w:val="5C5C5C"/>
          <w:spacing w:val="0"/>
          <w:sz w:val="16"/>
          <w:szCs w:val="16"/>
          <w:bdr w:val="none" w:color="auto" w:sz="0" w:space="0"/>
          <w:shd w:val="clear" w:fill="F8F8F8"/>
        </w:rPr>
        <w:t>], latest_data[</w:t>
      </w:r>
      <w:r>
        <w:rPr>
          <w:rFonts w:hint="default" w:ascii="Consolas" w:hAnsi="Consolas" w:eastAsia="Consolas" w:cs="Consolas"/>
          <w:i w:val="0"/>
          <w:iCs w:val="0"/>
          <w:caps w:val="0"/>
          <w:color w:val="50A14F"/>
          <w:spacing w:val="0"/>
          <w:sz w:val="16"/>
          <w:szCs w:val="16"/>
          <w:bdr w:val="none" w:color="auto" w:sz="0" w:space="0"/>
          <w:shd w:val="clear" w:fill="F8F8F8"/>
        </w:rPr>
        <w:t>'mortality_rate'</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u_statistic, p_value_u = mannwhitneyu(latest_data[</w:t>
      </w:r>
      <w:r>
        <w:rPr>
          <w:rFonts w:hint="default" w:ascii="Consolas" w:hAnsi="Consolas" w:eastAsia="Consolas" w:cs="Consolas"/>
          <w:i w:val="0"/>
          <w:iCs w:val="0"/>
          <w:caps w:val="0"/>
          <w:color w:val="50A14F"/>
          <w:spacing w:val="0"/>
          <w:sz w:val="16"/>
          <w:szCs w:val="16"/>
          <w:bdr w:val="none" w:color="auto" w:sz="0" w:space="0"/>
          <w:shd w:val="clear" w:fill="F8F8F8"/>
        </w:rPr>
        <w:t>'total_deaths'</w:t>
      </w:r>
      <w:r>
        <w:rPr>
          <w:rFonts w:hint="default" w:ascii="Consolas" w:hAnsi="Consolas" w:eastAsia="Consolas" w:cs="Consolas"/>
          <w:i w:val="0"/>
          <w:iCs w:val="0"/>
          <w:caps w:val="0"/>
          <w:color w:val="5C5C5C"/>
          <w:spacing w:val="0"/>
          <w:sz w:val="16"/>
          <w:szCs w:val="16"/>
          <w:bdr w:val="none" w:color="auto" w:sz="0" w:space="0"/>
          <w:shd w:val="clear" w:fill="F8F8F8"/>
        </w:rPr>
        <w:t>], latest_data[</w:t>
      </w:r>
      <w:r>
        <w:rPr>
          <w:rFonts w:hint="default" w:ascii="Consolas" w:hAnsi="Consolas" w:eastAsia="Consolas" w:cs="Consolas"/>
          <w:i w:val="0"/>
          <w:iCs w:val="0"/>
          <w:caps w:val="0"/>
          <w:color w:val="50A14F"/>
          <w:spacing w:val="0"/>
          <w:sz w:val="16"/>
          <w:szCs w:val="16"/>
          <w:bdr w:val="none" w:color="auto" w:sz="0" w:space="0"/>
          <w:shd w:val="clear" w:fill="F8F8F8"/>
        </w:rPr>
        <w:t>'mortality_rate'</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print(</w:t>
      </w:r>
      <w:r>
        <w:rPr>
          <w:rFonts w:hint="default" w:ascii="Consolas" w:hAnsi="Consolas" w:eastAsia="Consolas" w:cs="Consolas"/>
          <w:i w:val="0"/>
          <w:iCs w:val="0"/>
          <w:caps w:val="0"/>
          <w:color w:val="50A14F"/>
          <w:spacing w:val="0"/>
          <w:sz w:val="16"/>
          <w:szCs w:val="16"/>
          <w:bdr w:val="none" w:color="auto" w:sz="0" w:space="0"/>
          <w:shd w:val="clear" w:fill="F8F8F8"/>
        </w:rPr>
        <w:t>'\n T-test Result'</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print(</w:t>
      </w:r>
      <w:r>
        <w:rPr>
          <w:rFonts w:hint="default" w:ascii="Consolas" w:hAnsi="Consolas" w:eastAsia="Consolas" w:cs="Consolas"/>
          <w:i w:val="0"/>
          <w:iCs w:val="0"/>
          <w:caps w:val="0"/>
          <w:color w:val="50A14F"/>
          <w:spacing w:val="0"/>
          <w:sz w:val="16"/>
          <w:szCs w:val="16"/>
          <w:bdr w:val="none" w:color="auto" w:sz="0" w:space="0"/>
          <w:shd w:val="clear" w:fill="FFFFFF"/>
        </w:rPr>
        <w:t>'T statistic: '</w:t>
      </w:r>
      <w:r>
        <w:rPr>
          <w:rFonts w:hint="default" w:ascii="Consolas" w:hAnsi="Consolas" w:eastAsia="Consolas" w:cs="Consolas"/>
          <w:i w:val="0"/>
          <w:iCs w:val="0"/>
          <w:caps w:val="0"/>
          <w:color w:val="5C5C5C"/>
          <w:spacing w:val="0"/>
          <w:sz w:val="16"/>
          <w:szCs w:val="16"/>
          <w:bdr w:val="none" w:color="auto" w:sz="0" w:space="0"/>
          <w:shd w:val="clear" w:fill="FFFFFF"/>
        </w:rPr>
        <w:t>, t_statistic)</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print(</w:t>
      </w:r>
      <w:r>
        <w:rPr>
          <w:rFonts w:hint="default" w:ascii="Consolas" w:hAnsi="Consolas" w:eastAsia="Consolas" w:cs="Consolas"/>
          <w:i w:val="0"/>
          <w:iCs w:val="0"/>
          <w:caps w:val="0"/>
          <w:color w:val="50A14F"/>
          <w:spacing w:val="0"/>
          <w:sz w:val="16"/>
          <w:szCs w:val="16"/>
          <w:bdr w:val="none" w:color="auto" w:sz="0" w:space="0"/>
          <w:shd w:val="clear" w:fill="F8F8F8"/>
        </w:rPr>
        <w:t>'p-value: '</w:t>
      </w:r>
      <w:r>
        <w:rPr>
          <w:rFonts w:hint="default" w:ascii="Consolas" w:hAnsi="Consolas" w:eastAsia="Consolas" w:cs="Consolas"/>
          <w:i w:val="0"/>
          <w:iCs w:val="0"/>
          <w:caps w:val="0"/>
          <w:color w:val="5C5C5C"/>
          <w:spacing w:val="0"/>
          <w:sz w:val="16"/>
          <w:szCs w:val="16"/>
          <w:bdr w:val="none" w:color="auto" w:sz="0" w:space="0"/>
          <w:shd w:val="clear" w:fill="F8F8F8"/>
        </w:rPr>
        <w:t>, p_value_t)</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print(</w:t>
      </w:r>
      <w:r>
        <w:rPr>
          <w:rFonts w:hint="default" w:ascii="Consolas" w:hAnsi="Consolas" w:eastAsia="Consolas" w:cs="Consolas"/>
          <w:i w:val="0"/>
          <w:iCs w:val="0"/>
          <w:caps w:val="0"/>
          <w:color w:val="50A14F"/>
          <w:spacing w:val="0"/>
          <w:sz w:val="16"/>
          <w:szCs w:val="16"/>
          <w:bdr w:val="none" w:color="auto" w:sz="0" w:space="0"/>
          <w:shd w:val="clear" w:fill="F8F8F8"/>
        </w:rPr>
        <w:t>'\n Mann-Whitney U-test Result'</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print(</w:t>
      </w:r>
      <w:r>
        <w:rPr>
          <w:rFonts w:hint="default" w:ascii="Consolas" w:hAnsi="Consolas" w:eastAsia="Consolas" w:cs="Consolas"/>
          <w:i w:val="0"/>
          <w:iCs w:val="0"/>
          <w:caps w:val="0"/>
          <w:color w:val="50A14F"/>
          <w:spacing w:val="0"/>
          <w:sz w:val="16"/>
          <w:szCs w:val="16"/>
          <w:bdr w:val="none" w:color="auto" w:sz="0" w:space="0"/>
          <w:shd w:val="clear" w:fill="FFFFFF"/>
        </w:rPr>
        <w:t>'U statistic: '</w:t>
      </w:r>
      <w:r>
        <w:rPr>
          <w:rFonts w:hint="default" w:ascii="Consolas" w:hAnsi="Consolas" w:eastAsia="Consolas" w:cs="Consolas"/>
          <w:i w:val="0"/>
          <w:iCs w:val="0"/>
          <w:caps w:val="0"/>
          <w:color w:val="5C5C5C"/>
          <w:spacing w:val="0"/>
          <w:sz w:val="16"/>
          <w:szCs w:val="16"/>
          <w:bdr w:val="none" w:color="auto" w:sz="0" w:space="0"/>
          <w:shd w:val="clear" w:fill="FFFFFF"/>
        </w:rPr>
        <w:t>, u_statistic)</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print(</w:t>
      </w:r>
      <w:r>
        <w:rPr>
          <w:rFonts w:hint="default" w:ascii="Consolas" w:hAnsi="Consolas" w:eastAsia="Consolas" w:cs="Consolas"/>
          <w:i w:val="0"/>
          <w:iCs w:val="0"/>
          <w:caps w:val="0"/>
          <w:color w:val="50A14F"/>
          <w:spacing w:val="0"/>
          <w:sz w:val="16"/>
          <w:szCs w:val="16"/>
          <w:bdr w:val="none" w:color="auto" w:sz="0" w:space="0"/>
          <w:shd w:val="clear" w:fill="F8F8F8"/>
        </w:rPr>
        <w:t>'p-value: '</w:t>
      </w:r>
      <w:r>
        <w:rPr>
          <w:rFonts w:hint="default" w:ascii="Consolas" w:hAnsi="Consolas" w:eastAsia="Consolas" w:cs="Consolas"/>
          <w:i w:val="0"/>
          <w:iCs w:val="0"/>
          <w:caps w:val="0"/>
          <w:color w:val="5C5C5C"/>
          <w:spacing w:val="0"/>
          <w:sz w:val="16"/>
          <w:szCs w:val="16"/>
          <w:bdr w:val="none" w:color="auto" w:sz="0" w:space="0"/>
          <w:shd w:val="clear" w:fill="F8F8F8"/>
        </w:rPr>
        <w:t>, p_value_u)</w:t>
      </w:r>
    </w:p>
    <w:p>
      <w:pPr>
        <w:rPr>
          <w:rFonts w:hint="eastAsia"/>
          <w:lang w:val="en-US" w:eastAsia="zh-CN"/>
        </w:rPr>
      </w:pPr>
      <w:r>
        <w:rPr>
          <w:rFonts w:hint="eastAsia"/>
          <w:lang w:val="en-US" w:eastAsia="zh-CN"/>
        </w:rPr>
        <w:t>Final results:</w:t>
      </w:r>
    </w:p>
    <w:p>
      <w:pPr>
        <w:jc w:val="center"/>
      </w:pPr>
      <w:r>
        <w:drawing>
          <wp:inline distT="0" distB="0" distL="114300" distR="114300">
            <wp:extent cx="2712720" cy="739140"/>
            <wp:effectExtent l="0" t="0" r="0" b="7620"/>
            <wp:docPr id="5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2"/>
                    <pic:cNvPicPr>
                      <a:picLocks noChangeAspect="1"/>
                    </pic:cNvPicPr>
                  </pic:nvPicPr>
                  <pic:blipFill>
                    <a:blip r:embed="rId29"/>
                    <a:stretch>
                      <a:fillRect/>
                    </a:stretch>
                  </pic:blipFill>
                  <pic:spPr>
                    <a:xfrm>
                      <a:off x="0" y="0"/>
                      <a:ext cx="2712720" cy="739140"/>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24</w:t>
      </w:r>
      <w:r>
        <w:fldChar w:fldCharType="end"/>
      </w:r>
      <w:r>
        <w:rPr>
          <w:rFonts w:hint="eastAsia"/>
          <w:lang w:val="en-US" w:eastAsia="zh-CN"/>
        </w:rPr>
        <w:t xml:space="preserve"> Result of t-test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gridSpan w:val="2"/>
          </w:tcPr>
          <w:p>
            <w:pPr>
              <w:jc w:val="center"/>
              <w:rPr>
                <w:rFonts w:hint="default"/>
                <w:vertAlign w:val="baseline"/>
                <w:lang w:val="en-US" w:eastAsia="zh-CN"/>
              </w:rPr>
            </w:pPr>
            <w:r>
              <w:rPr>
                <w:rFonts w:hint="default"/>
                <w:vertAlign w:val="baseline"/>
                <w:lang w:val="en-US" w:eastAsia="zh-CN"/>
              </w:rPr>
              <w:t>T-test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default"/>
                <w:vertAlign w:val="baseline"/>
                <w:lang w:val="en-US" w:eastAsia="zh-CN"/>
              </w:rPr>
              <w:t>T statistic</w:t>
            </w:r>
          </w:p>
        </w:tc>
        <w:tc>
          <w:tcPr>
            <w:tcW w:w="4261" w:type="dxa"/>
          </w:tcPr>
          <w:p>
            <w:pPr>
              <w:rPr>
                <w:rFonts w:hint="default"/>
                <w:vertAlign w:val="baseline"/>
                <w:lang w:val="en-US" w:eastAsia="zh-CN"/>
              </w:rPr>
            </w:pPr>
            <w:r>
              <w:rPr>
                <w:rFonts w:hint="default"/>
                <w:vertAlign w:val="baseline"/>
                <w:lang w:val="en-US" w:eastAsia="zh-CN"/>
              </w:rPr>
              <w:t>2.1948181229345964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default"/>
                <w:vertAlign w:val="baseline"/>
                <w:lang w:val="en-US" w:eastAsia="zh-CN"/>
              </w:rPr>
              <w:t>p-value</w:t>
            </w:r>
          </w:p>
        </w:tc>
        <w:tc>
          <w:tcPr>
            <w:tcW w:w="4261" w:type="dxa"/>
          </w:tcPr>
          <w:p>
            <w:pPr>
              <w:rPr>
                <w:rFonts w:hint="default"/>
                <w:vertAlign w:val="baseline"/>
                <w:lang w:val="en-US" w:eastAsia="zh-CN"/>
              </w:rPr>
            </w:pPr>
            <w:r>
              <w:rPr>
                <w:rFonts w:hint="default"/>
                <w:vertAlign w:val="baseline"/>
                <w:lang w:val="en-US" w:eastAsia="zh-CN"/>
              </w:rPr>
              <w:t>0.03205770948939639</w:t>
            </w:r>
          </w:p>
        </w:tc>
      </w:tr>
    </w:tbl>
    <w:p>
      <w:pPr>
        <w:jc w:val="center"/>
      </w:pPr>
      <w:r>
        <w:drawing>
          <wp:inline distT="0" distB="0" distL="114300" distR="114300">
            <wp:extent cx="2697480" cy="701040"/>
            <wp:effectExtent l="0" t="0" r="0" b="0"/>
            <wp:docPr id="5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3"/>
                    <pic:cNvPicPr>
                      <a:picLocks noChangeAspect="1"/>
                    </pic:cNvPicPr>
                  </pic:nvPicPr>
                  <pic:blipFill>
                    <a:blip r:embed="rId30"/>
                    <a:stretch>
                      <a:fillRect/>
                    </a:stretch>
                  </pic:blipFill>
                  <pic:spPr>
                    <a:xfrm>
                      <a:off x="0" y="0"/>
                      <a:ext cx="2697480" cy="701040"/>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25</w:t>
      </w:r>
      <w:r>
        <w:fldChar w:fldCharType="end"/>
      </w:r>
      <w:r>
        <w:rPr>
          <w:rFonts w:hint="eastAsia"/>
          <w:lang w:val="en-US" w:eastAsia="zh-CN"/>
        </w:rPr>
        <w:t xml:space="preserve"> Result of u-test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gridSpan w:val="2"/>
          </w:tcPr>
          <w:p>
            <w:pPr>
              <w:jc w:val="center"/>
              <w:rPr>
                <w:rFonts w:hint="default"/>
                <w:vertAlign w:val="baseline"/>
                <w:lang w:val="en-US" w:eastAsia="zh-CN"/>
              </w:rPr>
            </w:pPr>
            <w:r>
              <w:rPr>
                <w:rFonts w:hint="default"/>
                <w:vertAlign w:val="baseline"/>
                <w:lang w:val="en-US" w:eastAsia="zh-CN"/>
              </w:rPr>
              <w:t>Mann-Whitney U-test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default"/>
                <w:vertAlign w:val="baseline"/>
                <w:lang w:val="en-US" w:eastAsia="zh-CN"/>
              </w:rPr>
              <w:t>U statistic</w:t>
            </w:r>
          </w:p>
        </w:tc>
        <w:tc>
          <w:tcPr>
            <w:tcW w:w="4261" w:type="dxa"/>
          </w:tcPr>
          <w:p>
            <w:pPr>
              <w:rPr>
                <w:rFonts w:hint="default"/>
                <w:vertAlign w:val="baseline"/>
                <w:lang w:val="en-US" w:eastAsia="zh-CN"/>
              </w:rPr>
            </w:pPr>
            <w:r>
              <w:rPr>
                <w:rFonts w:hint="default"/>
                <w:vertAlign w:val="baseline"/>
                <w:lang w:val="en-US" w:eastAsia="zh-CN"/>
              </w:rPr>
              <w:t>961.0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vertAlign w:val="baseline"/>
                <w:lang w:val="en-US" w:eastAsia="zh-CN"/>
              </w:rPr>
            </w:pPr>
            <w:r>
              <w:rPr>
                <w:rFonts w:hint="default"/>
                <w:vertAlign w:val="baseline"/>
                <w:lang w:val="en-US" w:eastAsia="zh-CN"/>
              </w:rPr>
              <w:t>p-value</w:t>
            </w:r>
          </w:p>
        </w:tc>
        <w:tc>
          <w:tcPr>
            <w:tcW w:w="4261" w:type="dxa"/>
          </w:tcPr>
          <w:p>
            <w:pPr>
              <w:rPr>
                <w:rFonts w:hint="default"/>
                <w:vertAlign w:val="baseline"/>
                <w:lang w:val="en-US" w:eastAsia="zh-CN"/>
              </w:rPr>
            </w:pPr>
            <w:r>
              <w:rPr>
                <w:rFonts w:hint="default"/>
                <w:vertAlign w:val="baseline"/>
                <w:lang w:val="en-US" w:eastAsia="zh-CN"/>
              </w:rPr>
              <w:t>1.4018463184347286e-11</w:t>
            </w:r>
          </w:p>
        </w:tc>
      </w:tr>
    </w:tbl>
    <w:p>
      <w:pPr>
        <w:rPr>
          <w:rFonts w:hint="default"/>
          <w:lang w:val="en-US" w:eastAsia="zh-CN"/>
        </w:rPr>
      </w:pPr>
      <w:r>
        <w:rPr>
          <w:rFonts w:hint="eastAsia"/>
          <w:lang w:val="en-US" w:eastAsia="zh-CN"/>
        </w:rPr>
        <w:t>From the results of the two tests it is easy to see that the p-value obtained from both the t-test and the u-test is less than 0.05, where the p-value of the u-test is even much smaller. In addition, the statistical value of t is about 2.2, which precisely indicates that the difference between the two will not be too big, while the statistical value of u is 961.0, which means that the difference between the two in terms of value will be relatively large. So based on this result we can reject the hypothesis 0 and accept H1, which suggests that there is a significant difference between the number of deaths and their percentage of the population between different countries and regions.</w:t>
      </w:r>
    </w:p>
    <w:p>
      <w:pPr>
        <w:pStyle w:val="2"/>
        <w:numPr>
          <w:ilvl w:val="0"/>
          <w:numId w:val="1"/>
        </w:numPr>
        <w:bidi w:val="0"/>
        <w:rPr>
          <w:rFonts w:hint="default"/>
          <w:lang w:val="en-US" w:eastAsia="zh-CN"/>
        </w:rPr>
      </w:pPr>
      <w:r>
        <w:rPr>
          <w:rFonts w:hint="eastAsia"/>
          <w:lang w:val="en-US" w:eastAsia="zh-CN"/>
        </w:rPr>
        <w:t>Regression Analytics</w:t>
      </w:r>
    </w:p>
    <w:p>
      <w:pPr>
        <w:pStyle w:val="3"/>
        <w:numPr>
          <w:ilvl w:val="0"/>
          <w:numId w:val="35"/>
        </w:numPr>
        <w:bidi w:val="0"/>
        <w:ind w:left="420" w:leftChars="0"/>
        <w:rPr>
          <w:rFonts w:hint="eastAsia"/>
          <w:lang w:val="en-US" w:eastAsia="zh-CN"/>
        </w:rPr>
      </w:pPr>
      <w:r>
        <w:rPr>
          <w:rFonts w:hint="eastAsia"/>
          <w:lang w:val="en-US" w:eastAsia="zh-CN"/>
        </w:rPr>
        <w:t>Linear Regression Plot Analysis</w:t>
      </w:r>
    </w:p>
    <w:p>
      <w:pPr>
        <w:rPr>
          <w:rFonts w:hint="default"/>
          <w:lang w:val="en-US" w:eastAsia="zh-CN"/>
        </w:rPr>
      </w:pPr>
      <w:r>
        <w:rPr>
          <w:rFonts w:hint="eastAsia"/>
          <w:lang w:val="en-US" w:eastAsia="zh-CN"/>
        </w:rPr>
        <w:t>Based on the analysis, I will show two different types of linear regression analyses, one is static, meaning that the content under the variable is changed only according to different countries and does not change according to the date, and the other is dynamic, which shows that the content under the variable changes not only according to the country, but also according to the date, and I will start with these two types of variables and perform a linear regression analysis.</w:t>
      </w:r>
    </w:p>
    <w:p>
      <w:pPr>
        <w:rPr>
          <w:rFonts w:hint="eastAsia"/>
          <w:lang w:val="en-US" w:eastAsia="zh-CN"/>
        </w:rPr>
      </w:pPr>
    </w:p>
    <w:p>
      <w:pPr>
        <w:pStyle w:val="4"/>
        <w:numPr>
          <w:ilvl w:val="0"/>
          <w:numId w:val="36"/>
        </w:numPr>
        <w:bidi w:val="0"/>
        <w:ind w:left="1260" w:leftChars="0" w:hanging="420" w:firstLineChars="0"/>
        <w:rPr>
          <w:rFonts w:hint="eastAsia"/>
          <w:lang w:val="en-US" w:eastAsia="zh-CN"/>
        </w:rPr>
      </w:pPr>
      <w:r>
        <w:rPr>
          <w:rFonts w:hint="eastAsia"/>
          <w:lang w:val="en-US" w:eastAsia="zh-CN"/>
        </w:rPr>
        <w:t>Static variable regression analysis</w:t>
      </w:r>
    </w:p>
    <w:p>
      <w:pPr>
        <w:pStyle w:val="5"/>
        <w:numPr>
          <w:ilvl w:val="0"/>
          <w:numId w:val="37"/>
        </w:numPr>
        <w:bidi w:val="0"/>
        <w:ind w:left="1680" w:leftChars="0" w:hanging="420" w:firstLineChars="0"/>
        <w:rPr>
          <w:rFonts w:hint="default"/>
          <w:lang w:val="en-US" w:eastAsia="zh-CN"/>
        </w:rPr>
      </w:pPr>
      <w:r>
        <w:rPr>
          <w:rFonts w:hint="default" w:ascii="Calibri" w:hAnsi="Calibri" w:cs="Calibri"/>
          <w:lang w:val="en-US" w:eastAsia="zh-CN"/>
        </w:rPr>
        <w:t>Hospital beds per thousand and total deaths</w:t>
      </w:r>
    </w:p>
    <w:p>
      <w:pPr>
        <w:jc w:val="center"/>
      </w:pPr>
      <w:r>
        <w:drawing>
          <wp:inline distT="0" distB="0" distL="114300" distR="114300">
            <wp:extent cx="5267325" cy="3160395"/>
            <wp:effectExtent l="0" t="0" r="5715" b="9525"/>
            <wp:docPr id="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pic:cNvPicPr>
                      <a:picLocks noChangeAspect="1"/>
                    </pic:cNvPicPr>
                  </pic:nvPicPr>
                  <pic:blipFill>
                    <a:blip r:embed="rId31"/>
                    <a:stretch>
                      <a:fillRect/>
                    </a:stretch>
                  </pic:blipFill>
                  <pic:spPr>
                    <a:xfrm>
                      <a:off x="0" y="0"/>
                      <a:ext cx="5267325" cy="3160395"/>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26</w:t>
      </w:r>
      <w:r>
        <w:fldChar w:fldCharType="end"/>
      </w:r>
      <w:r>
        <w:rPr>
          <w:rFonts w:hint="eastAsia"/>
          <w:lang w:val="en-US" w:eastAsia="zh-CN"/>
        </w:rPr>
        <w:t xml:space="preserve"> Reg beds and death number</w:t>
      </w:r>
    </w:p>
    <w:p>
      <w:pPr>
        <w:rPr>
          <w:rFonts w:hint="default"/>
          <w:lang w:val="en-US" w:eastAsia="zh-CN"/>
        </w:rPr>
      </w:pPr>
      <w:r>
        <w:rPr>
          <w:rFonts w:hint="eastAsia"/>
          <w:lang w:val="en-US" w:eastAsia="zh-CN"/>
        </w:rPr>
        <w:t>Comparing the data on the number of hospital beds that can be allocated per 1,000 people in the hospital with the final total mortality rate, the final scatter plot is shown in Figure 26. The range of the fitted regression line obtained will not fluctuate too much, and the scatter points will not fluctuate too much. It is relatively concentrated between 0 and 0.2 on the y-axis, so it is believed that the correlation between these two variables will be relatively strong.</w:t>
      </w:r>
    </w:p>
    <w:p>
      <w:pPr>
        <w:pStyle w:val="5"/>
        <w:numPr>
          <w:ilvl w:val="0"/>
          <w:numId w:val="37"/>
        </w:numPr>
        <w:bidi w:val="0"/>
        <w:ind w:left="1680" w:leftChars="0" w:hanging="420" w:firstLineChars="0"/>
        <w:rPr>
          <w:rFonts w:hint="default"/>
          <w:lang w:val="en-US" w:eastAsia="zh-CN"/>
        </w:rPr>
      </w:pPr>
      <w:r>
        <w:rPr>
          <w:rFonts w:hint="default" w:ascii="Calibri" w:hAnsi="Calibri" w:cs="Calibri"/>
          <w:lang w:val="en-US" w:eastAsia="zh-CN"/>
        </w:rPr>
        <w:t>Hospital beds per thousand and total deaths</w:t>
      </w:r>
      <w:r>
        <w:rPr>
          <w:rFonts w:hint="eastAsia" w:ascii="Calibri" w:hAnsi="Calibri" w:cs="Calibri"/>
          <w:lang w:val="en-US" w:eastAsia="zh-CN"/>
        </w:rPr>
        <w:t xml:space="preserve"> per thousand</w:t>
      </w:r>
    </w:p>
    <w:p>
      <w:pPr>
        <w:jc w:val="center"/>
      </w:pPr>
      <w:r>
        <w:drawing>
          <wp:inline distT="0" distB="0" distL="114300" distR="114300">
            <wp:extent cx="5267325" cy="3160395"/>
            <wp:effectExtent l="0" t="0" r="5715" b="9525"/>
            <wp:docPr id="3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1"/>
                    <pic:cNvPicPr>
                      <a:picLocks noChangeAspect="1"/>
                    </pic:cNvPicPr>
                  </pic:nvPicPr>
                  <pic:blipFill>
                    <a:blip r:embed="rId32"/>
                    <a:stretch>
                      <a:fillRect/>
                    </a:stretch>
                  </pic:blipFill>
                  <pic:spPr>
                    <a:xfrm>
                      <a:off x="0" y="0"/>
                      <a:ext cx="5267325" cy="3160395"/>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27</w:t>
      </w:r>
      <w:r>
        <w:fldChar w:fldCharType="end"/>
      </w:r>
      <w:r>
        <w:rPr>
          <w:rFonts w:hint="eastAsia"/>
          <w:lang w:val="en-US" w:eastAsia="zh-CN"/>
        </w:rPr>
        <w:t xml:space="preserve"> Reg beds and deaths percentage</w:t>
      </w:r>
    </w:p>
    <w:p>
      <w:pPr>
        <w:rPr>
          <w:rFonts w:hint="default"/>
          <w:lang w:val="en-US" w:eastAsia="zh-CN"/>
        </w:rPr>
      </w:pPr>
      <w:r>
        <w:rPr>
          <w:rFonts w:hint="eastAsia"/>
          <w:lang w:val="en-US" w:eastAsia="zh-CN"/>
        </w:rPr>
        <w:t>Figure 27 shows the final death rate as a percentage of the country's total population, corresponding to the number of hospital beds available for every 1,000 people in the hospital. Judging from the distribution of scatter points and the fitting of the regression line, the correlation between these two variables is will be relatively weak, so we may not be able to obtain useful correlation information.</w:t>
      </w:r>
    </w:p>
    <w:p>
      <w:pPr>
        <w:pStyle w:val="5"/>
        <w:numPr>
          <w:ilvl w:val="0"/>
          <w:numId w:val="37"/>
        </w:numPr>
        <w:bidi w:val="0"/>
        <w:ind w:left="1680" w:leftChars="0" w:hanging="420" w:firstLineChars="0"/>
        <w:rPr>
          <w:rFonts w:hint="default"/>
          <w:lang w:val="en-US" w:eastAsia="zh-CN"/>
        </w:rPr>
      </w:pPr>
      <w:r>
        <w:rPr>
          <w:rFonts w:hint="eastAsia" w:ascii="Calibri" w:hAnsi="Calibri" w:cs="Calibri"/>
          <w:lang w:val="en-US" w:eastAsia="zh-CN"/>
        </w:rPr>
        <w:t>Population</w:t>
      </w:r>
      <w:r>
        <w:rPr>
          <w:rFonts w:hint="default" w:ascii="Calibri" w:hAnsi="Calibri" w:cs="Calibri"/>
          <w:lang w:val="en-US" w:eastAsia="zh-CN"/>
        </w:rPr>
        <w:t xml:space="preserve"> and total deaths</w:t>
      </w:r>
    </w:p>
    <w:p>
      <w:pPr>
        <w:jc w:val="center"/>
      </w:pPr>
      <w:r>
        <w:drawing>
          <wp:inline distT="0" distB="0" distL="114300" distR="114300">
            <wp:extent cx="5267325" cy="3160395"/>
            <wp:effectExtent l="0" t="0" r="5715" b="9525"/>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pic:cNvPicPr>
                      <a:picLocks noChangeAspect="1"/>
                    </pic:cNvPicPr>
                  </pic:nvPicPr>
                  <pic:blipFill>
                    <a:blip r:embed="rId33"/>
                    <a:stretch>
                      <a:fillRect/>
                    </a:stretch>
                  </pic:blipFill>
                  <pic:spPr>
                    <a:xfrm>
                      <a:off x="0" y="0"/>
                      <a:ext cx="5267325" cy="3160395"/>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28</w:t>
      </w:r>
      <w:r>
        <w:fldChar w:fldCharType="end"/>
      </w:r>
      <w:r>
        <w:rPr>
          <w:rFonts w:hint="eastAsia"/>
          <w:lang w:val="en-US" w:eastAsia="zh-CN"/>
        </w:rPr>
        <w:t xml:space="preserve"> Reg population and deaths number</w:t>
      </w:r>
    </w:p>
    <w:p>
      <w:pPr>
        <w:rPr>
          <w:rFonts w:hint="default"/>
          <w:lang w:val="en-US" w:eastAsia="zh-CN"/>
        </w:rPr>
      </w:pPr>
      <w:r>
        <w:rPr>
          <w:rFonts w:hint="eastAsia"/>
          <w:lang w:val="en-US" w:eastAsia="zh-CN"/>
        </w:rPr>
        <w:t>The relationship between the country's total population and the total number of deaths due to covid-19 is shown in FIG. 28. The scatter points they present are very concentrated, mainly distributed in the lower right corner, and according to the fitted regression line, , it can be found that there is a relatively strong correlation between the two.</w:t>
      </w:r>
    </w:p>
    <w:p>
      <w:pPr>
        <w:pStyle w:val="5"/>
        <w:numPr>
          <w:ilvl w:val="0"/>
          <w:numId w:val="37"/>
        </w:numPr>
        <w:bidi w:val="0"/>
        <w:ind w:left="1680" w:leftChars="0" w:hanging="420" w:firstLineChars="0"/>
        <w:rPr>
          <w:rFonts w:hint="default"/>
          <w:lang w:val="en-US" w:eastAsia="zh-CN"/>
        </w:rPr>
      </w:pPr>
      <w:r>
        <w:rPr>
          <w:rFonts w:hint="eastAsia" w:ascii="Calibri" w:hAnsi="Calibri" w:cs="Calibri"/>
          <w:lang w:val="en-US" w:eastAsia="zh-CN"/>
        </w:rPr>
        <w:t>Population</w:t>
      </w:r>
      <w:r>
        <w:rPr>
          <w:rFonts w:hint="default" w:ascii="Calibri" w:hAnsi="Calibri" w:cs="Calibri"/>
          <w:lang w:val="en-US" w:eastAsia="zh-CN"/>
        </w:rPr>
        <w:t xml:space="preserve"> and total deaths</w:t>
      </w:r>
      <w:r>
        <w:rPr>
          <w:rFonts w:hint="eastAsia" w:ascii="Calibri" w:hAnsi="Calibri" w:cs="Calibri"/>
          <w:lang w:val="en-US" w:eastAsia="zh-CN"/>
        </w:rPr>
        <w:t xml:space="preserve"> per thousand</w:t>
      </w:r>
    </w:p>
    <w:p>
      <w:pPr>
        <w:jc w:val="center"/>
      </w:pPr>
      <w:r>
        <w:drawing>
          <wp:inline distT="0" distB="0" distL="114300" distR="114300">
            <wp:extent cx="5267325" cy="3160395"/>
            <wp:effectExtent l="0" t="0" r="5715" b="9525"/>
            <wp:docPr id="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
                    <pic:cNvPicPr>
                      <a:picLocks noChangeAspect="1"/>
                    </pic:cNvPicPr>
                  </pic:nvPicPr>
                  <pic:blipFill>
                    <a:blip r:embed="rId34"/>
                    <a:stretch>
                      <a:fillRect/>
                    </a:stretch>
                  </pic:blipFill>
                  <pic:spPr>
                    <a:xfrm>
                      <a:off x="0" y="0"/>
                      <a:ext cx="5267325" cy="3160395"/>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29</w:t>
      </w:r>
      <w:r>
        <w:fldChar w:fldCharType="end"/>
      </w:r>
      <w:r>
        <w:rPr>
          <w:rFonts w:hint="eastAsia"/>
          <w:lang w:val="en-US" w:eastAsia="zh-CN"/>
        </w:rPr>
        <w:t xml:space="preserve"> Reg population and deaths percentage</w:t>
      </w:r>
    </w:p>
    <w:p>
      <w:pPr>
        <w:rPr>
          <w:rFonts w:hint="default"/>
          <w:lang w:val="en-US" w:eastAsia="zh-CN"/>
        </w:rPr>
      </w:pPr>
      <w:r>
        <w:rPr>
          <w:rFonts w:hint="eastAsia"/>
          <w:lang w:val="en-US" w:eastAsia="zh-CN"/>
        </w:rPr>
        <w:t>Looking at the country's total population and the number of deaths as a percentage of the country's total population, as shown in Figure 29. It can be seen that the scatter points are mainly concentrated on the right side and are arranged vertically and dispersed, so the correlation between the two appears to be very poor.</w:t>
      </w:r>
    </w:p>
    <w:p>
      <w:pPr>
        <w:rPr>
          <w:rFonts w:hint="default"/>
          <w:lang w:val="en-US" w:eastAsia="zh-CN"/>
        </w:rPr>
      </w:pPr>
    </w:p>
    <w:p>
      <w:pPr>
        <w:pStyle w:val="4"/>
        <w:numPr>
          <w:ilvl w:val="0"/>
          <w:numId w:val="36"/>
        </w:numPr>
        <w:bidi w:val="0"/>
        <w:ind w:left="1260" w:leftChars="0" w:hanging="420" w:firstLineChars="0"/>
        <w:rPr>
          <w:rFonts w:hint="default"/>
          <w:lang w:val="en-US" w:eastAsia="zh-CN"/>
        </w:rPr>
      </w:pPr>
      <w:r>
        <w:rPr>
          <w:rFonts w:hint="eastAsia"/>
          <w:lang w:val="en-US" w:eastAsia="zh-CN"/>
        </w:rPr>
        <w:t>Dynamic variable regression analysis</w:t>
      </w:r>
    </w:p>
    <w:p>
      <w:pPr>
        <w:pStyle w:val="5"/>
        <w:numPr>
          <w:ilvl w:val="0"/>
          <w:numId w:val="38"/>
        </w:numPr>
        <w:bidi w:val="0"/>
        <w:ind w:left="1680" w:leftChars="0" w:hanging="420" w:firstLineChars="0"/>
        <w:rPr>
          <w:rFonts w:hint="default" w:ascii="Calibri" w:hAnsi="Calibri" w:cs="Calibri"/>
          <w:lang w:val="en-US" w:eastAsia="zh-CN"/>
        </w:rPr>
      </w:pPr>
      <w:r>
        <w:rPr>
          <w:rFonts w:hint="default" w:ascii="Calibri" w:hAnsi="Calibri" w:cs="Calibri"/>
          <w:lang w:val="en-US" w:eastAsia="zh-CN"/>
        </w:rPr>
        <w:t>Daily ICU occupancy and New Deaths</w:t>
      </w:r>
    </w:p>
    <w:p>
      <w:pPr>
        <w:jc w:val="center"/>
      </w:pPr>
      <w:r>
        <w:drawing>
          <wp:inline distT="0" distB="0" distL="114300" distR="114300">
            <wp:extent cx="5267325" cy="3160395"/>
            <wp:effectExtent l="0" t="0" r="5715" b="9525"/>
            <wp:docPr id="3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9"/>
                    <pic:cNvPicPr>
                      <a:picLocks noChangeAspect="1"/>
                    </pic:cNvPicPr>
                  </pic:nvPicPr>
                  <pic:blipFill>
                    <a:blip r:embed="rId35"/>
                    <a:stretch>
                      <a:fillRect/>
                    </a:stretch>
                  </pic:blipFill>
                  <pic:spPr>
                    <a:xfrm>
                      <a:off x="0" y="0"/>
                      <a:ext cx="5267325" cy="3160395"/>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30</w:t>
      </w:r>
      <w:r>
        <w:fldChar w:fldCharType="end"/>
      </w:r>
      <w:r>
        <w:rPr>
          <w:rFonts w:hint="eastAsia"/>
          <w:lang w:val="en-US" w:eastAsia="zh-CN"/>
        </w:rPr>
        <w:t xml:space="preserve"> Reg icu occupancy and new deaths</w:t>
      </w:r>
    </w:p>
    <w:p>
      <w:pPr>
        <w:rPr>
          <w:rFonts w:hint="default"/>
          <w:lang w:val="en-US" w:eastAsia="zh-CN"/>
        </w:rPr>
      </w:pPr>
      <w:r>
        <w:rPr>
          <w:rFonts w:hint="eastAsia"/>
          <w:lang w:val="en-US" w:eastAsia="zh-CN"/>
        </w:rPr>
        <w:t>As shown in Figure 30, the relationship between the daily ICU ward occupancy and the number of new deaths. The scatter points in the figure mainly run through the lower left and upper right of the figure. According to the regression curve obtained by fitting, The possible range is relatively narrow, so the two have a very strong correlation, and it can even be directly considered that there is a positive correlation between the two.</w:t>
      </w:r>
    </w:p>
    <w:p>
      <w:pPr>
        <w:pStyle w:val="5"/>
        <w:numPr>
          <w:ilvl w:val="0"/>
          <w:numId w:val="38"/>
        </w:numPr>
        <w:bidi w:val="0"/>
        <w:ind w:left="1680" w:leftChars="0" w:hanging="420" w:firstLineChars="0"/>
        <w:rPr>
          <w:rFonts w:hint="default" w:ascii="Calibri" w:hAnsi="Calibri" w:cs="Calibri"/>
          <w:lang w:val="en-US" w:eastAsia="zh-CN"/>
        </w:rPr>
      </w:pPr>
      <w:r>
        <w:rPr>
          <w:rFonts w:hint="default" w:ascii="Calibri" w:hAnsi="Calibri" w:cs="Calibri"/>
          <w:lang w:val="en-US" w:eastAsia="zh-CN"/>
        </w:rPr>
        <w:t>Daily ICU occupancy per million and New Deaths</w:t>
      </w:r>
    </w:p>
    <w:p>
      <w:pPr>
        <w:jc w:val="center"/>
      </w:pPr>
      <w:r>
        <w:drawing>
          <wp:inline distT="0" distB="0" distL="114300" distR="114300">
            <wp:extent cx="5267325" cy="3160395"/>
            <wp:effectExtent l="0" t="0" r="5715" b="9525"/>
            <wp:docPr id="4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0"/>
                    <pic:cNvPicPr>
                      <a:picLocks noChangeAspect="1"/>
                    </pic:cNvPicPr>
                  </pic:nvPicPr>
                  <pic:blipFill>
                    <a:blip r:embed="rId36"/>
                    <a:stretch>
                      <a:fillRect/>
                    </a:stretch>
                  </pic:blipFill>
                  <pic:spPr>
                    <a:xfrm>
                      <a:off x="0" y="0"/>
                      <a:ext cx="5267325" cy="3160395"/>
                    </a:xfrm>
                    <a:prstGeom prst="rect">
                      <a:avLst/>
                    </a:prstGeom>
                    <a:noFill/>
                    <a:ln>
                      <a:noFill/>
                    </a:ln>
                  </pic:spPr>
                </pic:pic>
              </a:graphicData>
            </a:graphic>
          </wp:inline>
        </w:drawing>
      </w:r>
    </w:p>
    <w:p>
      <w:pPr>
        <w:pStyle w:val="6"/>
        <w:jc w:val="center"/>
        <w:rPr>
          <w:rFonts w:hint="default" w:eastAsia="黑体"/>
          <w:lang w:val="en-US" w:eastAsia="zh-CN"/>
        </w:rPr>
      </w:pPr>
      <w:r>
        <w:t xml:space="preserve">FIG </w:t>
      </w:r>
      <w:r>
        <w:fldChar w:fldCharType="begin"/>
      </w:r>
      <w:r>
        <w:instrText xml:space="preserve"> SEQ FIG \* ARABIC </w:instrText>
      </w:r>
      <w:r>
        <w:fldChar w:fldCharType="separate"/>
      </w:r>
      <w:r>
        <w:t>31</w:t>
      </w:r>
      <w:r>
        <w:fldChar w:fldCharType="end"/>
      </w:r>
      <w:r>
        <w:rPr>
          <w:rFonts w:hint="eastAsia"/>
          <w:lang w:val="en-US" w:eastAsia="zh-CN"/>
        </w:rPr>
        <w:t xml:space="preserve"> Reg icu occupancy per million and new deaths</w:t>
      </w:r>
    </w:p>
    <w:p>
      <w:pPr>
        <w:rPr>
          <w:rFonts w:hint="default"/>
          <w:lang w:val="en-US" w:eastAsia="zh-CN"/>
        </w:rPr>
      </w:pPr>
      <w:r>
        <w:rPr>
          <w:rFonts w:hint="eastAsia"/>
          <w:lang w:val="en-US" w:eastAsia="zh-CN"/>
        </w:rPr>
        <w:t>The relationship between the number of people per million who can occupy ICU ward resources every day and the number of new deaths on that day is shown in FIG. 31. Although you can see scattered points scattered all over the graph, and most of them are concentrated at the bottom, according to From the fitting regression line, the correlation between the two is relatively strong, but it can be found that this may be in a certain range. For example, if the value of y exceeds 3000, or the value of x exceeds 110, then this regression What can be judged by a straight line is not necessarily reasonable.</w:t>
      </w:r>
    </w:p>
    <w:p>
      <w:pPr>
        <w:pStyle w:val="5"/>
        <w:numPr>
          <w:ilvl w:val="0"/>
          <w:numId w:val="38"/>
        </w:numPr>
        <w:bidi w:val="0"/>
        <w:ind w:left="1680" w:leftChars="0" w:hanging="420" w:firstLineChars="0"/>
        <w:rPr>
          <w:rFonts w:hint="default" w:ascii="Calibri" w:hAnsi="Calibri" w:cs="Calibri"/>
          <w:lang w:val="en-US" w:eastAsia="zh-CN"/>
        </w:rPr>
      </w:pPr>
      <w:r>
        <w:rPr>
          <w:rFonts w:hint="default" w:ascii="Calibri" w:hAnsi="Calibri" w:cs="Calibri"/>
          <w:lang w:val="en-US" w:eastAsia="zh-CN"/>
        </w:rPr>
        <w:t>Daily Hospital occupancy and New Deaths</w:t>
      </w:r>
    </w:p>
    <w:p>
      <w:pPr>
        <w:jc w:val="center"/>
      </w:pPr>
      <w:r>
        <w:drawing>
          <wp:inline distT="0" distB="0" distL="114300" distR="114300">
            <wp:extent cx="5267325" cy="3160395"/>
            <wp:effectExtent l="0" t="0" r="5715" b="9525"/>
            <wp:docPr id="4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1"/>
                    <pic:cNvPicPr>
                      <a:picLocks noChangeAspect="1"/>
                    </pic:cNvPicPr>
                  </pic:nvPicPr>
                  <pic:blipFill>
                    <a:blip r:embed="rId37"/>
                    <a:stretch>
                      <a:fillRect/>
                    </a:stretch>
                  </pic:blipFill>
                  <pic:spPr>
                    <a:xfrm>
                      <a:off x="0" y="0"/>
                      <a:ext cx="5267325" cy="3160395"/>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32</w:t>
      </w:r>
      <w:r>
        <w:fldChar w:fldCharType="end"/>
      </w:r>
      <w:r>
        <w:rPr>
          <w:rFonts w:hint="eastAsia"/>
          <w:lang w:val="en-US" w:eastAsia="zh-CN"/>
        </w:rPr>
        <w:t xml:space="preserve"> Reg hosp occupancy and new deaths</w:t>
      </w:r>
    </w:p>
    <w:p>
      <w:pPr>
        <w:rPr>
          <w:rFonts w:hint="default"/>
          <w:lang w:val="en-US" w:eastAsia="zh-CN"/>
        </w:rPr>
      </w:pPr>
      <w:r>
        <w:rPr>
          <w:rFonts w:hint="eastAsia"/>
          <w:lang w:val="en-US" w:eastAsia="zh-CN"/>
        </w:rPr>
        <w:t>The scatter and even linear distribution of FIG32 and FIG30 are very similar, which refers to the relationship between the number of new deaths and the number of hospital resources occupied, and the correlation is also good, and it can even be considered that the two are positively correlated.</w:t>
      </w:r>
    </w:p>
    <w:p>
      <w:pPr>
        <w:pStyle w:val="5"/>
        <w:numPr>
          <w:ilvl w:val="0"/>
          <w:numId w:val="38"/>
        </w:numPr>
        <w:bidi w:val="0"/>
        <w:ind w:left="1680" w:leftChars="0" w:hanging="420" w:firstLineChars="0"/>
        <w:rPr>
          <w:rFonts w:hint="default" w:ascii="Calibri" w:hAnsi="Calibri" w:cs="Calibri"/>
          <w:lang w:val="en-US" w:eastAsia="zh-CN"/>
        </w:rPr>
      </w:pPr>
      <w:r>
        <w:rPr>
          <w:rFonts w:hint="default" w:ascii="Calibri" w:hAnsi="Calibri" w:cs="Calibri"/>
          <w:lang w:val="en-US" w:eastAsia="zh-CN"/>
        </w:rPr>
        <w:t>Daily Hospital occupancy per million and New Deaths</w:t>
      </w:r>
    </w:p>
    <w:p>
      <w:pPr>
        <w:jc w:val="center"/>
      </w:pPr>
      <w:r>
        <w:drawing>
          <wp:inline distT="0" distB="0" distL="114300" distR="114300">
            <wp:extent cx="5267325" cy="3160395"/>
            <wp:effectExtent l="0" t="0" r="5715" b="9525"/>
            <wp:docPr id="4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2"/>
                    <pic:cNvPicPr>
                      <a:picLocks noChangeAspect="1"/>
                    </pic:cNvPicPr>
                  </pic:nvPicPr>
                  <pic:blipFill>
                    <a:blip r:embed="rId38"/>
                    <a:stretch>
                      <a:fillRect/>
                    </a:stretch>
                  </pic:blipFill>
                  <pic:spPr>
                    <a:xfrm>
                      <a:off x="0" y="0"/>
                      <a:ext cx="5267325" cy="3160395"/>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33</w:t>
      </w:r>
      <w:r>
        <w:fldChar w:fldCharType="end"/>
      </w:r>
      <w:r>
        <w:rPr>
          <w:rFonts w:hint="eastAsia"/>
          <w:lang w:val="en-US" w:eastAsia="zh-CN"/>
        </w:rPr>
        <w:t xml:space="preserve"> Reg hosp occupancy per million and new deaths</w:t>
      </w:r>
    </w:p>
    <w:p>
      <w:pPr>
        <w:rPr>
          <w:rFonts w:hint="default"/>
          <w:lang w:val="en-US" w:eastAsia="zh-CN"/>
        </w:rPr>
      </w:pPr>
      <w:r>
        <w:rPr>
          <w:rFonts w:hint="eastAsia"/>
          <w:lang w:val="en-US" w:eastAsia="zh-CN"/>
        </w:rPr>
        <w:t>This is the relationship between the number of hospital resources occupied by each million people and the number of new deaths, as shown in Fig.33, which is also very similar to that in FIG31. Within a reasonable range, the relationship between the two should show a certain positive correlation, but beyond the reasonable range, the correlation does not exist.</w:t>
      </w:r>
    </w:p>
    <w:p>
      <w:pPr>
        <w:pStyle w:val="5"/>
        <w:numPr>
          <w:ilvl w:val="0"/>
          <w:numId w:val="38"/>
        </w:numPr>
        <w:bidi w:val="0"/>
        <w:ind w:left="1680" w:leftChars="0" w:hanging="420" w:firstLineChars="0"/>
        <w:rPr>
          <w:rFonts w:hint="default" w:ascii="Calibri" w:hAnsi="Calibri" w:cs="Calibri"/>
          <w:lang w:val="en-US" w:eastAsia="zh-CN"/>
        </w:rPr>
      </w:pPr>
      <w:r>
        <w:rPr>
          <w:rFonts w:hint="default" w:ascii="Calibri" w:hAnsi="Calibri" w:cs="Calibri"/>
          <w:lang w:val="en-US" w:eastAsia="zh-CN"/>
        </w:rPr>
        <w:t>ICU Patients and New Deaths</w:t>
      </w:r>
    </w:p>
    <w:p>
      <w:pPr>
        <w:jc w:val="center"/>
      </w:pPr>
      <w:r>
        <w:drawing>
          <wp:inline distT="0" distB="0" distL="114300" distR="114300">
            <wp:extent cx="5267325" cy="3160395"/>
            <wp:effectExtent l="0" t="0" r="5715" b="9525"/>
            <wp:docPr id="4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3"/>
                    <pic:cNvPicPr>
                      <a:picLocks noChangeAspect="1"/>
                    </pic:cNvPicPr>
                  </pic:nvPicPr>
                  <pic:blipFill>
                    <a:blip r:embed="rId39"/>
                    <a:stretch>
                      <a:fillRect/>
                    </a:stretch>
                  </pic:blipFill>
                  <pic:spPr>
                    <a:xfrm>
                      <a:off x="0" y="0"/>
                      <a:ext cx="5267325" cy="3160395"/>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34</w:t>
      </w:r>
      <w:r>
        <w:fldChar w:fldCharType="end"/>
      </w:r>
      <w:r>
        <w:rPr>
          <w:rFonts w:hint="eastAsia"/>
          <w:lang w:val="en-US" w:eastAsia="zh-CN"/>
        </w:rPr>
        <w:t xml:space="preserve"> Reg icu patients number and new deaths</w:t>
      </w:r>
    </w:p>
    <w:p>
      <w:pPr>
        <w:rPr>
          <w:rFonts w:hint="default"/>
          <w:lang w:val="en-US" w:eastAsia="zh-CN"/>
        </w:rPr>
      </w:pPr>
      <w:r>
        <w:rPr>
          <w:rFonts w:hint="eastAsia"/>
          <w:lang w:val="en-US" w:eastAsia="zh-CN"/>
        </w:rPr>
        <w:t>This is the number of patients in icu on a certain day and the number of deaths due to covid-19 on that day, as shown in Figure 34. The two are strongly correlated and positively correlated.</w:t>
      </w:r>
    </w:p>
    <w:p>
      <w:pPr>
        <w:pStyle w:val="5"/>
        <w:numPr>
          <w:ilvl w:val="0"/>
          <w:numId w:val="38"/>
        </w:numPr>
        <w:bidi w:val="0"/>
        <w:ind w:left="1680" w:leftChars="0" w:hanging="420" w:firstLineChars="0"/>
        <w:rPr>
          <w:rFonts w:hint="default" w:ascii="Calibri" w:hAnsi="Calibri" w:cs="Calibri"/>
          <w:lang w:val="en-US" w:eastAsia="zh-CN"/>
        </w:rPr>
      </w:pPr>
      <w:r>
        <w:rPr>
          <w:rFonts w:hint="default" w:ascii="Calibri" w:hAnsi="Calibri" w:cs="Calibri"/>
          <w:lang w:val="en-US" w:eastAsia="zh-CN"/>
        </w:rPr>
        <w:t>Hospital Patients and New Deaths</w:t>
      </w:r>
    </w:p>
    <w:p>
      <w:pPr>
        <w:jc w:val="center"/>
      </w:pPr>
      <w:r>
        <w:drawing>
          <wp:inline distT="0" distB="0" distL="114300" distR="114300">
            <wp:extent cx="5267325" cy="3160395"/>
            <wp:effectExtent l="0" t="0" r="5715" b="9525"/>
            <wp:docPr id="4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4"/>
                    <pic:cNvPicPr>
                      <a:picLocks noChangeAspect="1"/>
                    </pic:cNvPicPr>
                  </pic:nvPicPr>
                  <pic:blipFill>
                    <a:blip r:embed="rId40"/>
                    <a:stretch>
                      <a:fillRect/>
                    </a:stretch>
                  </pic:blipFill>
                  <pic:spPr>
                    <a:xfrm>
                      <a:off x="0" y="0"/>
                      <a:ext cx="5267325" cy="3160395"/>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35</w:t>
      </w:r>
      <w:r>
        <w:fldChar w:fldCharType="end"/>
      </w:r>
      <w:r>
        <w:rPr>
          <w:rFonts w:hint="eastAsia"/>
          <w:lang w:val="en-US" w:eastAsia="zh-CN"/>
        </w:rPr>
        <w:t xml:space="preserve"> Reg hosp patients number and new deaths</w:t>
      </w:r>
    </w:p>
    <w:p>
      <w:pPr>
        <w:rPr>
          <w:rFonts w:hint="default"/>
          <w:lang w:val="en-US" w:eastAsia="zh-CN"/>
        </w:rPr>
      </w:pPr>
      <w:r>
        <w:rPr>
          <w:rFonts w:hint="eastAsia"/>
          <w:lang w:val="en-US" w:eastAsia="zh-CN"/>
        </w:rPr>
        <w:t>The situation in Figure 35 is very similar to that in Figure 34. The number of patients in the hospital on that day is strongly correlated with the increased mortality rate, indicating that a widespread spread of covid-19 will occur when the number of patients in the hospital increases.</w:t>
      </w:r>
    </w:p>
    <w:p>
      <w:pPr>
        <w:pStyle w:val="3"/>
        <w:numPr>
          <w:ilvl w:val="0"/>
          <w:numId w:val="35"/>
        </w:numPr>
        <w:bidi w:val="0"/>
        <w:ind w:left="420" w:leftChars="0" w:firstLine="0" w:firstLineChars="0"/>
        <w:rPr>
          <w:rFonts w:hint="default"/>
          <w:lang w:val="en-US" w:eastAsia="zh-CN"/>
        </w:rPr>
      </w:pPr>
      <w:r>
        <w:rPr>
          <w:rFonts w:hint="eastAsia"/>
          <w:lang w:val="en-US" w:eastAsia="zh-CN"/>
        </w:rPr>
        <w:t>Regression Model Analysis</w:t>
      </w:r>
    </w:p>
    <w:p>
      <w:pPr>
        <w:rPr>
          <w:rFonts w:hint="eastAsia"/>
          <w:lang w:val="en-US" w:eastAsia="zh-CN"/>
        </w:rPr>
      </w:pPr>
      <w:r>
        <w:rPr>
          <w:rFonts w:hint="eastAsia"/>
          <w:lang w:val="en-US" w:eastAsia="zh-CN"/>
        </w:rPr>
        <w:t>This section will be divided into dynamic and static categories in the same way as before and then analyzed by regression model.</w:t>
      </w:r>
    </w:p>
    <w:p>
      <w:pPr>
        <w:rPr>
          <w:rFonts w:hint="default"/>
          <w:lang w:val="en-US" w:eastAsia="zh-CN"/>
        </w:rPr>
      </w:pPr>
      <w:r>
        <w:rPr>
          <w:rFonts w:hint="eastAsia"/>
          <w:lang w:val="en-US" w:eastAsia="zh-CN"/>
        </w:rPr>
        <w:t>The following data model elements are all regression analyses using the least squares (OLS) approach.</w:t>
      </w:r>
    </w:p>
    <w:p>
      <w:pPr>
        <w:rPr>
          <w:rFonts w:hint="eastAsia"/>
          <w:lang w:val="en-US" w:eastAsia="zh-CN"/>
        </w:rPr>
      </w:pPr>
    </w:p>
    <w:p>
      <w:pPr>
        <w:pStyle w:val="4"/>
        <w:numPr>
          <w:ilvl w:val="0"/>
          <w:numId w:val="39"/>
        </w:numPr>
        <w:bidi w:val="0"/>
        <w:ind w:left="1260" w:leftChars="0" w:hanging="420" w:firstLineChars="0"/>
        <w:rPr>
          <w:rFonts w:hint="eastAsia"/>
          <w:lang w:val="en-US" w:eastAsia="zh-CN"/>
        </w:rPr>
      </w:pPr>
      <w:r>
        <w:rPr>
          <w:rFonts w:hint="eastAsia"/>
          <w:lang w:val="en-US" w:eastAsia="zh-CN"/>
        </w:rPr>
        <w:t>Static regression model analysis</w:t>
      </w:r>
    </w:p>
    <w:p>
      <w:pPr>
        <w:pStyle w:val="5"/>
        <w:numPr>
          <w:ilvl w:val="0"/>
          <w:numId w:val="37"/>
        </w:numPr>
        <w:bidi w:val="0"/>
        <w:ind w:left="1680" w:leftChars="0" w:hanging="420" w:firstLineChars="0"/>
        <w:rPr>
          <w:rFonts w:hint="default"/>
          <w:lang w:val="en-US" w:eastAsia="zh-CN"/>
        </w:rPr>
      </w:pPr>
      <w:r>
        <w:rPr>
          <w:rFonts w:hint="default" w:ascii="Calibri" w:hAnsi="Calibri" w:cs="Calibri"/>
          <w:lang w:val="en-US" w:eastAsia="zh-CN"/>
        </w:rPr>
        <w:t>Hospital beds per thousand and total deaths</w:t>
      </w:r>
    </w:p>
    <w:p>
      <w:pPr>
        <w:jc w:val="center"/>
      </w:pPr>
      <w:r>
        <w:drawing>
          <wp:inline distT="0" distB="0" distL="114300" distR="114300">
            <wp:extent cx="5273675" cy="3960495"/>
            <wp:effectExtent l="0" t="0" r="14605" b="1905"/>
            <wp:docPr id="3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
                    <pic:cNvPicPr>
                      <a:picLocks noChangeAspect="1"/>
                    </pic:cNvPicPr>
                  </pic:nvPicPr>
                  <pic:blipFill>
                    <a:blip r:embed="rId41"/>
                    <a:stretch>
                      <a:fillRect/>
                    </a:stretch>
                  </pic:blipFill>
                  <pic:spPr>
                    <a:xfrm>
                      <a:off x="0" y="0"/>
                      <a:ext cx="5273675" cy="3960495"/>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36</w:t>
      </w:r>
      <w:r>
        <w:fldChar w:fldCharType="end"/>
      </w:r>
      <w:r>
        <w:rPr>
          <w:rFonts w:hint="eastAsia"/>
          <w:lang w:val="en-US" w:eastAsia="zh-CN"/>
        </w:rPr>
        <w:t xml:space="preserve"> Reg Model beds and deaths number</w:t>
      </w:r>
    </w:p>
    <w:p>
      <w:pPr>
        <w:numPr>
          <w:ilvl w:val="0"/>
          <w:numId w:val="0"/>
        </w:numPr>
        <w:rPr>
          <w:rFonts w:hint="default" w:asciiTheme="minorHAnsi" w:hAnsiTheme="minorHAnsi" w:eastAsiaTheme="minorEastAsia" w:cstheme="minorBidi"/>
          <w:kern w:val="2"/>
          <w:sz w:val="21"/>
          <w:szCs w:val="24"/>
          <w:lang w:val="en-US" w:eastAsia="zh-CN" w:bidi="ar-SA"/>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1518"/>
        <w:gridCol w:w="41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shd w:val="clear" w:color="auto" w:fill="ADB9CA" w:themeFill="text2" w:themeFillTint="66"/>
            <w:vAlign w:val="top"/>
          </w:tcPr>
          <w:p>
            <w:pPr>
              <w:numPr>
                <w:ilvl w:val="0"/>
                <w:numId w:val="0"/>
              </w:numPr>
              <w:ind w:left="0" w:leftChars="0" w:firstLine="0" w:firstLineChars="0"/>
              <w:jc w:val="center"/>
              <w:rPr>
                <w:rFonts w:hint="default" w:asciiTheme="minorHAnsi" w:hAnsiTheme="minorHAnsi" w:eastAsiaTheme="minorEastAsia" w:cstheme="minorBidi"/>
                <w:b/>
                <w:bCs/>
                <w:kern w:val="2"/>
                <w:sz w:val="21"/>
                <w:szCs w:val="24"/>
                <w:vertAlign w:val="baseline"/>
                <w:lang w:val="en-US" w:eastAsia="zh-CN" w:bidi="ar-SA"/>
              </w:rPr>
            </w:pPr>
            <w:r>
              <w:rPr>
                <w:rFonts w:hint="default" w:asciiTheme="minorHAnsi" w:hAnsiTheme="minorHAnsi" w:eastAsiaTheme="minorEastAsia" w:cstheme="minorBidi"/>
                <w:b/>
                <w:bCs/>
                <w:kern w:val="2"/>
                <w:sz w:val="21"/>
                <w:szCs w:val="24"/>
                <w:lang w:val="en-US" w:eastAsia="zh-CN" w:bidi="ar-SA"/>
              </w:rPr>
              <w:t>R-</w:t>
            </w:r>
            <w:r>
              <w:rPr>
                <w:rFonts w:hint="default"/>
                <w:b/>
                <w:bCs/>
                <w:lang w:val="en-US" w:eastAsia="zh-CN"/>
              </w:rPr>
              <w:t>squared value</w:t>
            </w:r>
          </w:p>
        </w:tc>
        <w:tc>
          <w:tcPr>
            <w:tcW w:w="5682" w:type="dxa"/>
            <w:gridSpan w:val="2"/>
            <w:shd w:val="clear" w:color="auto" w:fill="ADB9CA" w:themeFill="text2" w:themeFillTint="66"/>
            <w:vAlign w:val="top"/>
          </w:tcPr>
          <w:p>
            <w:pPr>
              <w:numPr>
                <w:ilvl w:val="0"/>
                <w:numId w:val="0"/>
              </w:numPr>
              <w:ind w:left="0" w:leftChars="0" w:firstLine="0" w:firstLineChars="0"/>
              <w:rPr>
                <w:rFonts w:hint="default" w:asciiTheme="minorHAnsi" w:hAnsiTheme="minorHAnsi" w:eastAsiaTheme="minorEastAsia" w:cstheme="minorBidi"/>
                <w:kern w:val="2"/>
                <w:sz w:val="21"/>
                <w:szCs w:val="24"/>
                <w:vertAlign w:val="baseline"/>
                <w:lang w:val="en-US" w:eastAsia="zh-CN" w:bidi="ar-SA"/>
              </w:rPr>
            </w:pPr>
            <w:r>
              <w:rPr>
                <w:rFonts w:hint="default"/>
                <w:lang w:val="en-US" w:eastAsia="zh-CN"/>
              </w:rPr>
              <w:t>0.024, indicating that the model explained only 2.4% of the variability in total deaths, suggesting a very weak association between the explanatory variable (hospital beds per 1,000 population) and the dependent variable (total deaths).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shd w:val="clear" w:color="auto" w:fill="ADB9CA" w:themeFill="text2" w:themeFillTint="66"/>
            <w:vAlign w:val="top"/>
          </w:tcPr>
          <w:p>
            <w:pPr>
              <w:numPr>
                <w:ilvl w:val="0"/>
                <w:numId w:val="0"/>
              </w:numPr>
              <w:ind w:left="0" w:leftChars="0" w:firstLine="0" w:firstLineChars="0"/>
              <w:jc w:val="center"/>
              <w:rPr>
                <w:rFonts w:hint="default" w:asciiTheme="minorHAnsi" w:hAnsiTheme="minorHAnsi" w:eastAsiaTheme="minorEastAsia" w:cstheme="minorBidi"/>
                <w:b/>
                <w:bCs/>
                <w:kern w:val="2"/>
                <w:sz w:val="21"/>
                <w:szCs w:val="24"/>
                <w:vertAlign w:val="baseline"/>
                <w:lang w:val="en-US" w:eastAsia="zh-CN" w:bidi="ar-SA"/>
              </w:rPr>
            </w:pPr>
            <w:r>
              <w:rPr>
                <w:rFonts w:hint="default"/>
                <w:b/>
                <w:bCs/>
                <w:lang w:val="en-US" w:eastAsia="zh-CN"/>
              </w:rPr>
              <w:t>Adj</w:t>
            </w:r>
            <w:r>
              <w:rPr>
                <w:rFonts w:hint="eastAsia"/>
                <w:b/>
                <w:bCs/>
                <w:lang w:val="en-US" w:eastAsia="zh-CN"/>
              </w:rPr>
              <w:t>.</w:t>
            </w:r>
            <w:r>
              <w:rPr>
                <w:rFonts w:hint="default"/>
                <w:b/>
                <w:bCs/>
                <w:lang w:val="en-US" w:eastAsia="zh-CN"/>
              </w:rPr>
              <w:t xml:space="preserve"> R-squared</w:t>
            </w:r>
          </w:p>
        </w:tc>
        <w:tc>
          <w:tcPr>
            <w:tcW w:w="5682" w:type="dxa"/>
            <w:gridSpan w:val="2"/>
            <w:shd w:val="clear" w:color="auto" w:fill="ADB9CA" w:themeFill="text2" w:themeFillTint="66"/>
            <w:vAlign w:val="top"/>
          </w:tcPr>
          <w:p>
            <w:pPr>
              <w:numPr>
                <w:ilvl w:val="0"/>
                <w:numId w:val="0"/>
              </w:numPr>
              <w:ind w:left="0" w:leftChars="0" w:firstLine="0" w:firstLineChars="0"/>
              <w:rPr>
                <w:rFonts w:hint="default" w:asciiTheme="minorHAnsi" w:hAnsiTheme="minorHAnsi" w:eastAsiaTheme="minorEastAsia" w:cstheme="minorBidi"/>
                <w:kern w:val="2"/>
                <w:sz w:val="21"/>
                <w:szCs w:val="24"/>
                <w:vertAlign w:val="baseline"/>
                <w:lang w:val="en-US" w:eastAsia="zh-CN" w:bidi="ar-SA"/>
              </w:rPr>
            </w:pPr>
            <w:r>
              <w:rPr>
                <w:rFonts w:hint="default"/>
                <w:lang w:val="en-US" w:eastAsia="zh-CN"/>
              </w:rPr>
              <w:t xml:space="preserve">-0.009, the adjusted R-squared value is even negative, indicating that the explanatory power of the model is insufficient.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shd w:val="clear" w:color="auto" w:fill="ADB9CA" w:themeFill="text2" w:themeFillTint="66"/>
            <w:vAlign w:val="top"/>
          </w:tcPr>
          <w:p>
            <w:pPr>
              <w:numPr>
                <w:ilvl w:val="0"/>
                <w:numId w:val="0"/>
              </w:numPr>
              <w:ind w:left="0" w:leftChars="0" w:firstLine="0" w:firstLineChars="0"/>
              <w:jc w:val="center"/>
              <w:rPr>
                <w:rFonts w:hint="default" w:asciiTheme="minorHAnsi" w:hAnsiTheme="minorHAnsi" w:eastAsiaTheme="minorEastAsia" w:cstheme="minorBidi"/>
                <w:b/>
                <w:bCs/>
                <w:kern w:val="2"/>
                <w:sz w:val="21"/>
                <w:szCs w:val="24"/>
                <w:vertAlign w:val="baseline"/>
                <w:lang w:val="en-US" w:eastAsia="zh-CN" w:bidi="ar-SA"/>
              </w:rPr>
            </w:pPr>
            <w:r>
              <w:rPr>
                <w:rFonts w:hint="default" w:asciiTheme="minorHAnsi" w:hAnsiTheme="minorHAnsi" w:eastAsiaTheme="minorEastAsia" w:cstheme="minorBidi"/>
                <w:b/>
                <w:bCs/>
                <w:kern w:val="2"/>
                <w:sz w:val="21"/>
                <w:szCs w:val="24"/>
                <w:lang w:val="en-US" w:eastAsia="zh-CN" w:bidi="ar-SA"/>
              </w:rPr>
              <w:t>F-</w:t>
            </w:r>
            <w:r>
              <w:rPr>
                <w:rFonts w:hint="default"/>
                <w:b/>
                <w:bCs/>
                <w:lang w:val="en-US" w:eastAsia="zh-CN"/>
              </w:rPr>
              <w:t>statistic</w:t>
            </w:r>
          </w:p>
        </w:tc>
        <w:tc>
          <w:tcPr>
            <w:tcW w:w="5682" w:type="dxa"/>
            <w:gridSpan w:val="2"/>
            <w:shd w:val="clear" w:color="auto" w:fill="ADB9CA" w:themeFill="text2" w:themeFillTint="66"/>
            <w:vAlign w:val="top"/>
          </w:tcPr>
          <w:p>
            <w:pPr>
              <w:numPr>
                <w:ilvl w:val="0"/>
                <w:numId w:val="0"/>
              </w:numPr>
              <w:ind w:left="0" w:leftChars="0" w:firstLine="0" w:firstLineChars="0"/>
              <w:rPr>
                <w:rFonts w:hint="default" w:asciiTheme="minorHAnsi" w:hAnsiTheme="minorHAnsi" w:eastAsiaTheme="minorEastAsia" w:cstheme="minorBidi"/>
                <w:kern w:val="2"/>
                <w:sz w:val="21"/>
                <w:szCs w:val="24"/>
                <w:vertAlign w:val="baseline"/>
                <w:lang w:val="en-US" w:eastAsia="zh-CN" w:bidi="ar-SA"/>
              </w:rPr>
            </w:pPr>
            <w:r>
              <w:rPr>
                <w:rFonts w:hint="eastAsia"/>
                <w:lang w:val="en-US" w:eastAsia="zh-CN"/>
              </w:rPr>
              <w:t>0.7204, with the corresponding probability value (Prob (F-statistic)) 0.403, indicating that the model is statistically insignificant.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Merge w:val="restart"/>
            <w:shd w:val="clear" w:color="auto" w:fill="ADB9CA" w:themeFill="text2" w:themeFillTint="66"/>
            <w:vAlign w:val="top"/>
          </w:tcPr>
          <w:p>
            <w:pPr>
              <w:numPr>
                <w:ilvl w:val="0"/>
                <w:numId w:val="0"/>
              </w:numPr>
              <w:ind w:left="0" w:leftChars="0" w:firstLine="0" w:firstLineChars="0"/>
              <w:jc w:val="center"/>
              <w:rPr>
                <w:rFonts w:hint="default" w:asciiTheme="minorHAnsi" w:hAnsiTheme="minorHAnsi" w:eastAsiaTheme="minorEastAsia" w:cstheme="minorBidi"/>
                <w:b/>
                <w:bCs/>
                <w:kern w:val="2"/>
                <w:sz w:val="21"/>
                <w:szCs w:val="24"/>
                <w:vertAlign w:val="baseline"/>
                <w:lang w:val="en-US" w:eastAsia="zh-CN" w:bidi="ar-SA"/>
              </w:rPr>
            </w:pPr>
            <w:r>
              <w:rPr>
                <w:rFonts w:hint="default"/>
                <w:b/>
                <w:bCs/>
                <w:lang w:val="en-US" w:eastAsia="zh-CN"/>
              </w:rPr>
              <w:t>Coefficients</w:t>
            </w:r>
          </w:p>
        </w:tc>
        <w:tc>
          <w:tcPr>
            <w:tcW w:w="1518" w:type="dxa"/>
            <w:shd w:val="clear" w:color="auto" w:fill="ADB9CA" w:themeFill="text2" w:themeFillTint="66"/>
          </w:tcPr>
          <w:p>
            <w:pPr>
              <w:numPr>
                <w:ilvl w:val="0"/>
                <w:numId w:val="0"/>
              </w:numPr>
              <w:jc w:val="center"/>
              <w:rPr>
                <w:rFonts w:hint="default" w:asciiTheme="minorHAnsi" w:hAnsiTheme="minorHAnsi" w:eastAsiaTheme="minorEastAsia" w:cstheme="minorBidi"/>
                <w:b/>
                <w:bCs/>
                <w:kern w:val="2"/>
                <w:sz w:val="21"/>
                <w:szCs w:val="24"/>
                <w:vertAlign w:val="baseline"/>
                <w:lang w:val="en-US" w:eastAsia="zh-CN" w:bidi="ar-SA"/>
              </w:rPr>
            </w:pPr>
            <w:r>
              <w:rPr>
                <w:rFonts w:hint="default"/>
                <w:b/>
                <w:bCs/>
                <w:lang w:val="en-US" w:eastAsia="zh-CN"/>
              </w:rPr>
              <w:t>Intercept</w:t>
            </w:r>
          </w:p>
        </w:tc>
        <w:tc>
          <w:tcPr>
            <w:tcW w:w="4164" w:type="dxa"/>
            <w:shd w:val="clear" w:color="auto" w:fill="ADB9CA" w:themeFill="text2" w:themeFillTint="66"/>
            <w:vAlign w:val="top"/>
          </w:tcPr>
          <w:p>
            <w:pPr>
              <w:numPr>
                <w:ilvl w:val="0"/>
                <w:numId w:val="0"/>
              </w:numPr>
              <w:ind w:left="0" w:leftChars="0" w:firstLine="0" w:firstLineChars="0"/>
              <w:rPr>
                <w:rFonts w:hint="default" w:asciiTheme="minorHAnsi" w:hAnsiTheme="minorHAnsi" w:eastAsiaTheme="minorEastAsia" w:cstheme="minorBidi"/>
                <w:kern w:val="2"/>
                <w:sz w:val="21"/>
                <w:szCs w:val="24"/>
                <w:vertAlign w:val="baseline"/>
                <w:lang w:val="en-US" w:eastAsia="zh-CN" w:bidi="ar-SA"/>
              </w:rPr>
            </w:pPr>
            <w:r>
              <w:rPr>
                <w:rFonts w:hint="default"/>
                <w:lang w:val="en-US" w:eastAsia="zh-CN"/>
              </w:rPr>
              <w:t>140,000 with a standard error of 80,000 which is close to significant (p-value = 0.091). Number of hospital beds per 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continue"/>
            <w:tcBorders/>
            <w:shd w:val="clear" w:color="auto" w:fill="ADB9CA" w:themeFill="text2" w:themeFillTint="66"/>
          </w:tcPr>
          <w:p>
            <w:pPr>
              <w:numPr>
                <w:ilvl w:val="0"/>
                <w:numId w:val="0"/>
              </w:numPr>
              <w:rPr>
                <w:rFonts w:hint="default" w:asciiTheme="minorHAnsi" w:hAnsiTheme="minorHAnsi" w:eastAsiaTheme="minorEastAsia" w:cstheme="minorBidi"/>
                <w:kern w:val="2"/>
                <w:sz w:val="21"/>
                <w:szCs w:val="24"/>
                <w:vertAlign w:val="baseline"/>
                <w:lang w:val="en-US" w:eastAsia="zh-CN" w:bidi="ar-SA"/>
              </w:rPr>
            </w:pPr>
          </w:p>
        </w:tc>
        <w:tc>
          <w:tcPr>
            <w:tcW w:w="1518" w:type="dxa"/>
            <w:shd w:val="clear" w:color="auto" w:fill="ADB9CA" w:themeFill="text2" w:themeFillTint="66"/>
          </w:tcPr>
          <w:p>
            <w:pPr>
              <w:numPr>
                <w:ilvl w:val="0"/>
                <w:numId w:val="0"/>
              </w:numPr>
              <w:jc w:val="center"/>
              <w:rPr>
                <w:rFonts w:hint="default" w:asciiTheme="minorHAnsi" w:hAnsiTheme="minorHAnsi" w:eastAsiaTheme="minorEastAsia" w:cstheme="minorBidi"/>
                <w:b/>
                <w:bCs/>
                <w:kern w:val="2"/>
                <w:sz w:val="21"/>
                <w:szCs w:val="24"/>
                <w:vertAlign w:val="baseline"/>
                <w:lang w:val="en-US" w:eastAsia="zh-CN" w:bidi="ar-SA"/>
              </w:rPr>
            </w:pPr>
            <w:r>
              <w:rPr>
                <w:rFonts w:hint="eastAsia" w:cstheme="minorBidi"/>
                <w:b/>
                <w:bCs/>
                <w:kern w:val="2"/>
                <w:sz w:val="21"/>
                <w:szCs w:val="24"/>
                <w:lang w:val="en-US" w:eastAsia="zh-CN" w:bidi="ar-SA"/>
              </w:rPr>
              <w:t>Slope</w:t>
            </w:r>
          </w:p>
        </w:tc>
        <w:tc>
          <w:tcPr>
            <w:tcW w:w="4164" w:type="dxa"/>
            <w:shd w:val="clear" w:color="auto" w:fill="ADB9CA" w:themeFill="text2" w:themeFillTint="66"/>
            <w:vAlign w:val="top"/>
          </w:tcPr>
          <w:p>
            <w:pPr>
              <w:numPr>
                <w:ilvl w:val="0"/>
                <w:numId w:val="0"/>
              </w:numPr>
              <w:ind w:left="0" w:leftChars="0" w:firstLine="0" w:firstLineChars="0"/>
              <w:rPr>
                <w:rFonts w:hint="default" w:asciiTheme="minorHAnsi" w:hAnsiTheme="minorHAnsi" w:eastAsiaTheme="minorEastAsia" w:cstheme="minorBidi"/>
                <w:kern w:val="2"/>
                <w:sz w:val="21"/>
                <w:szCs w:val="24"/>
                <w:vertAlign w:val="baseline"/>
                <w:lang w:val="en-US" w:eastAsia="zh-CN" w:bidi="ar-SA"/>
              </w:rPr>
            </w:pPr>
            <w:r>
              <w:rPr>
                <w:rFonts w:hint="default"/>
                <w:lang w:val="en-US" w:eastAsia="zh-CN"/>
              </w:rPr>
              <w:t>For every unit increase in the number of hospital beds (i.e., one additional bed per 1,000 population), the predicted total number of deaths would decrease by 13,810, although this effect is not statistically significant (p-value of 0.403).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Borders/>
            <w:shd w:val="clear" w:color="auto" w:fill="ADB9CA" w:themeFill="text2" w:themeFillTint="66"/>
          </w:tcPr>
          <w:p>
            <w:pPr>
              <w:numPr>
                <w:ilvl w:val="0"/>
                <w:numId w:val="0"/>
              </w:numPr>
              <w:jc w:val="center"/>
              <w:rPr>
                <w:rFonts w:hint="default" w:asciiTheme="minorHAnsi" w:hAnsiTheme="minorHAnsi" w:eastAsiaTheme="minorEastAsia" w:cstheme="minorBidi"/>
                <w:b/>
                <w:bCs/>
                <w:kern w:val="2"/>
                <w:sz w:val="24"/>
                <w:szCs w:val="24"/>
                <w:vertAlign w:val="baseline"/>
                <w:lang w:val="en-US" w:eastAsia="zh-CN" w:bidi="ar-SA"/>
              </w:rPr>
            </w:pPr>
            <w:r>
              <w:rPr>
                <w:rFonts w:hint="default" w:asciiTheme="minorHAnsi" w:hAnsiTheme="minorHAnsi" w:eastAsiaTheme="minorEastAsia" w:cstheme="minorBidi"/>
                <w:b/>
                <w:bCs/>
                <w:kern w:val="2"/>
                <w:sz w:val="24"/>
                <w:szCs w:val="24"/>
                <w:vertAlign w:val="baseline"/>
                <w:lang w:val="en-US" w:eastAsia="zh-CN" w:bidi="ar-SA"/>
              </w:rPr>
              <w:t xml:space="preserve">linear </w:t>
            </w:r>
            <w:r>
              <w:rPr>
                <w:rFonts w:hint="eastAsia" w:cstheme="minorBidi"/>
                <w:b/>
                <w:bCs/>
                <w:kern w:val="2"/>
                <w:sz w:val="24"/>
                <w:szCs w:val="24"/>
                <w:vertAlign w:val="baseline"/>
                <w:lang w:val="en-US" w:eastAsia="zh-CN" w:bidi="ar-SA"/>
              </w:rPr>
              <w:t>E</w:t>
            </w:r>
            <w:r>
              <w:rPr>
                <w:rFonts w:hint="default" w:asciiTheme="minorHAnsi" w:hAnsiTheme="minorHAnsi" w:eastAsiaTheme="minorEastAsia" w:cstheme="minorBidi"/>
                <w:b/>
                <w:bCs/>
                <w:kern w:val="2"/>
                <w:sz w:val="24"/>
                <w:szCs w:val="24"/>
                <w:vertAlign w:val="baseline"/>
                <w:lang w:val="en-US" w:eastAsia="zh-CN" w:bidi="ar-SA"/>
              </w:rPr>
              <w:t>quation</w:t>
            </w:r>
          </w:p>
        </w:tc>
        <w:tc>
          <w:tcPr>
            <w:tcW w:w="5682" w:type="dxa"/>
            <w:gridSpan w:val="2"/>
            <w:shd w:val="clear" w:color="auto" w:fill="ADB9CA" w:themeFill="text2" w:themeFillTint="66"/>
          </w:tcPr>
          <w:p>
            <w:pPr>
              <w:numPr>
                <w:ilvl w:val="0"/>
                <w:numId w:val="0"/>
              </w:numPr>
              <w:ind w:left="0" w:leftChars="0" w:firstLine="0" w:firstLineChars="0"/>
              <w:rPr>
                <w:rFonts w:hint="default"/>
                <w:lang w:val="en-US" w:eastAsia="zh-CN"/>
              </w:rPr>
            </w:pPr>
            <w:r>
              <w:rPr>
                <w:rFonts w:hint="default"/>
                <w:lang w:val="en-US" w:eastAsia="zh-CN"/>
              </w:rPr>
              <w:t>Y=−13810×X+140000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Borders/>
            <w:shd w:val="clear" w:color="auto" w:fill="ADB9CA" w:themeFill="text2" w:themeFillTint="66"/>
          </w:tcPr>
          <w:p>
            <w:pPr>
              <w:numPr>
                <w:ilvl w:val="0"/>
                <w:numId w:val="0"/>
              </w:numPr>
              <w:jc w:val="center"/>
              <w:rPr>
                <w:rFonts w:hint="default" w:asciiTheme="minorHAnsi" w:hAnsiTheme="minorHAnsi" w:eastAsiaTheme="minorEastAsia" w:cstheme="minorBidi"/>
                <w:b/>
                <w:bCs/>
                <w:kern w:val="2"/>
                <w:sz w:val="24"/>
                <w:szCs w:val="24"/>
                <w:vertAlign w:val="baseline"/>
                <w:lang w:val="en-US" w:eastAsia="zh-CN" w:bidi="ar-SA"/>
              </w:rPr>
            </w:pPr>
            <w:r>
              <w:rPr>
                <w:rFonts w:hint="eastAsia" w:cstheme="minorBidi"/>
                <w:b/>
                <w:bCs/>
                <w:kern w:val="2"/>
                <w:sz w:val="24"/>
                <w:szCs w:val="24"/>
                <w:vertAlign w:val="baseline"/>
                <w:lang w:val="en-US" w:eastAsia="zh-CN" w:bidi="ar-SA"/>
              </w:rPr>
              <w:t>P-value</w:t>
            </w:r>
          </w:p>
        </w:tc>
        <w:tc>
          <w:tcPr>
            <w:tcW w:w="5682" w:type="dxa"/>
            <w:gridSpan w:val="2"/>
            <w:shd w:val="clear" w:color="auto" w:fill="ADB9CA" w:themeFill="text2" w:themeFillTint="66"/>
          </w:tcPr>
          <w:p>
            <w:pPr>
              <w:numPr>
                <w:ilvl w:val="0"/>
                <w:numId w:val="0"/>
              </w:numPr>
              <w:ind w:left="0" w:leftChars="0" w:firstLine="0" w:firstLineChars="0"/>
              <w:rPr>
                <w:rFonts w:hint="default"/>
                <w:lang w:val="en-US" w:eastAsia="zh-CN"/>
              </w:rPr>
            </w:pPr>
            <w:r>
              <w:rPr>
                <w:rFonts w:hint="default"/>
                <w:lang w:val="en-US" w:eastAsia="zh-CN"/>
              </w:rPr>
              <w:t>Since the p-value of the main explanatory variables is greater than 0.05, we cannot reject the null hypothesis that there is no significant correlation between the number of hospital beds per 1,000 population and the total number of deaths.</w:t>
            </w:r>
          </w:p>
        </w:tc>
      </w:tr>
    </w:tbl>
    <w:p>
      <w:pPr>
        <w:numPr>
          <w:ilvl w:val="0"/>
          <w:numId w:val="0"/>
        </w:numPr>
        <w:rPr>
          <w:rFonts w:hint="default" w:asciiTheme="minorHAnsi" w:hAnsiTheme="minorHAnsi" w:eastAsiaTheme="minorEastAsia" w:cstheme="minorBidi"/>
          <w:kern w:val="2"/>
          <w:sz w:val="21"/>
          <w:szCs w:val="24"/>
          <w:lang w:val="en-US" w:eastAsia="zh-CN" w:bidi="ar-SA"/>
        </w:rPr>
      </w:pPr>
    </w:p>
    <w:p>
      <w:pPr>
        <w:pStyle w:val="5"/>
        <w:numPr>
          <w:ilvl w:val="0"/>
          <w:numId w:val="37"/>
        </w:numPr>
        <w:bidi w:val="0"/>
        <w:ind w:left="1680" w:leftChars="0" w:hanging="420" w:firstLineChars="0"/>
        <w:rPr>
          <w:rFonts w:hint="default"/>
          <w:lang w:val="en-US" w:eastAsia="zh-CN"/>
        </w:rPr>
      </w:pPr>
      <w:r>
        <w:rPr>
          <w:rFonts w:hint="default" w:ascii="Calibri" w:hAnsi="Calibri" w:cs="Calibri"/>
          <w:lang w:val="en-US" w:eastAsia="zh-CN"/>
        </w:rPr>
        <w:t>Hospital beds per thousand and total deaths</w:t>
      </w:r>
      <w:r>
        <w:rPr>
          <w:rFonts w:hint="eastAsia" w:ascii="Calibri" w:hAnsi="Calibri" w:cs="Calibri"/>
          <w:lang w:val="en-US" w:eastAsia="zh-CN"/>
        </w:rPr>
        <w:t xml:space="preserve"> per thousand</w:t>
      </w:r>
    </w:p>
    <w:p>
      <w:pPr>
        <w:jc w:val="center"/>
      </w:pPr>
      <w:r>
        <w:drawing>
          <wp:inline distT="0" distB="0" distL="114300" distR="114300">
            <wp:extent cx="5274310" cy="3950335"/>
            <wp:effectExtent l="0" t="0" r="13970" b="12065"/>
            <wp:docPr id="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5"/>
                    <pic:cNvPicPr>
                      <a:picLocks noChangeAspect="1"/>
                    </pic:cNvPicPr>
                  </pic:nvPicPr>
                  <pic:blipFill>
                    <a:blip r:embed="rId42"/>
                    <a:stretch>
                      <a:fillRect/>
                    </a:stretch>
                  </pic:blipFill>
                  <pic:spPr>
                    <a:xfrm>
                      <a:off x="0" y="0"/>
                      <a:ext cx="5274310" cy="3950335"/>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37</w:t>
      </w:r>
      <w:r>
        <w:fldChar w:fldCharType="end"/>
      </w:r>
      <w:r>
        <w:rPr>
          <w:rFonts w:hint="eastAsia"/>
          <w:lang w:val="en-US" w:eastAsia="zh-CN"/>
        </w:rPr>
        <w:t xml:space="preserve"> Reg Model beds and deaths percentage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1296"/>
        <w:gridCol w:w="4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shd w:val="clear" w:color="auto" w:fill="ADB9CA" w:themeFill="text2" w:themeFillTint="66"/>
          </w:tcPr>
          <w:p>
            <w:pPr>
              <w:jc w:val="center"/>
              <w:rPr>
                <w:rFonts w:hint="eastAsia" w:eastAsiaTheme="minorEastAsia"/>
                <w:b/>
                <w:bCs/>
                <w:sz w:val="24"/>
                <w:szCs w:val="24"/>
                <w:vertAlign w:val="baseline"/>
                <w:lang w:val="en-US" w:eastAsia="zh-CN"/>
              </w:rPr>
            </w:pPr>
            <w:r>
              <w:rPr>
                <w:rFonts w:hint="eastAsia" w:eastAsiaTheme="minorEastAsia"/>
                <w:b/>
                <w:bCs/>
                <w:sz w:val="24"/>
                <w:szCs w:val="24"/>
                <w:lang w:val="en-US" w:eastAsia="zh-CN"/>
              </w:rPr>
              <w:t>R-squared value</w:t>
            </w:r>
          </w:p>
        </w:tc>
        <w:tc>
          <w:tcPr>
            <w:tcW w:w="5682" w:type="dxa"/>
            <w:gridSpan w:val="2"/>
            <w:shd w:val="clear" w:color="auto" w:fill="ADB9CA" w:themeFill="text2" w:themeFillTint="66"/>
          </w:tcPr>
          <w:p>
            <w:pPr>
              <w:rPr>
                <w:rFonts w:hint="eastAsia" w:eastAsiaTheme="minorEastAsia"/>
                <w:vertAlign w:val="baseline"/>
                <w:lang w:val="en-US" w:eastAsia="zh-CN"/>
              </w:rPr>
            </w:pPr>
            <w:r>
              <w:rPr>
                <w:rFonts w:hint="eastAsia" w:eastAsiaTheme="minorEastAsia"/>
                <w:lang w:val="en-US" w:eastAsia="zh-CN"/>
              </w:rPr>
              <w:t>0.024, indicating that the model can only explain 2.4 per cent of the variability in the total number of deaths, suggesting a very weak association between the explanatory and dependent variables.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shd w:val="clear" w:color="auto" w:fill="ADB9CA" w:themeFill="text2" w:themeFillTint="66"/>
          </w:tcPr>
          <w:p>
            <w:pPr>
              <w:jc w:val="center"/>
              <w:rPr>
                <w:rFonts w:hint="eastAsia" w:eastAsiaTheme="minorEastAsia"/>
                <w:b/>
                <w:bCs/>
                <w:sz w:val="24"/>
                <w:szCs w:val="24"/>
                <w:vertAlign w:val="baseline"/>
                <w:lang w:val="en-US" w:eastAsia="zh-CN"/>
              </w:rPr>
            </w:pPr>
            <w:r>
              <w:rPr>
                <w:rFonts w:hint="eastAsia" w:eastAsiaTheme="minorEastAsia"/>
                <w:b/>
                <w:bCs/>
                <w:sz w:val="24"/>
                <w:szCs w:val="24"/>
                <w:lang w:val="en-US" w:eastAsia="zh-CN"/>
              </w:rPr>
              <w:t xml:space="preserve">Adj. </w:t>
            </w:r>
            <w:r>
              <w:rPr>
                <w:rFonts w:hint="eastAsia"/>
                <w:b/>
                <w:bCs/>
                <w:sz w:val="24"/>
                <w:szCs w:val="24"/>
                <w:lang w:val="en-US" w:eastAsia="zh-CN"/>
              </w:rPr>
              <w:t>R</w:t>
            </w:r>
            <w:r>
              <w:rPr>
                <w:rFonts w:hint="eastAsia" w:eastAsiaTheme="minorEastAsia"/>
                <w:b/>
                <w:bCs/>
                <w:sz w:val="24"/>
                <w:szCs w:val="24"/>
                <w:lang w:val="en-US" w:eastAsia="zh-CN"/>
              </w:rPr>
              <w:t>-squared</w:t>
            </w:r>
          </w:p>
        </w:tc>
        <w:tc>
          <w:tcPr>
            <w:tcW w:w="5682" w:type="dxa"/>
            <w:gridSpan w:val="2"/>
            <w:shd w:val="clear" w:color="auto" w:fill="ADB9CA" w:themeFill="text2" w:themeFillTint="66"/>
          </w:tcPr>
          <w:p>
            <w:pPr>
              <w:rPr>
                <w:rFonts w:hint="eastAsia" w:eastAsiaTheme="minorEastAsia"/>
                <w:vertAlign w:val="baseline"/>
                <w:lang w:val="en-US" w:eastAsia="zh-CN"/>
              </w:rPr>
            </w:pPr>
            <w:r>
              <w:rPr>
                <w:rFonts w:hint="eastAsia" w:eastAsiaTheme="minorEastAsia"/>
                <w:lang w:val="en-US" w:eastAsia="zh-CN"/>
              </w:rPr>
              <w:t xml:space="preserve">-0.009, the adjusted R-squared value is negative, indicating that </w:t>
            </w:r>
            <w:r>
              <w:rPr>
                <w:rFonts w:hint="eastAsia"/>
                <w:lang w:val="en-US" w:eastAsia="zh-CN"/>
              </w:rPr>
              <w:t>T</w:t>
            </w:r>
            <w:r>
              <w:rPr>
                <w:rFonts w:hint="eastAsia" w:eastAsiaTheme="minorEastAsia"/>
                <w:lang w:val="en-US" w:eastAsia="zh-CN"/>
              </w:rPr>
              <w:t>here is no improvement in the explanatory power of the model with the inclusion of the variables.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shd w:val="clear" w:color="auto" w:fill="ADB9CA" w:themeFill="text2" w:themeFillTint="66"/>
          </w:tcPr>
          <w:p>
            <w:pPr>
              <w:jc w:val="center"/>
              <w:rPr>
                <w:rFonts w:hint="eastAsia" w:eastAsiaTheme="minorEastAsia"/>
                <w:b/>
                <w:bCs/>
                <w:sz w:val="24"/>
                <w:szCs w:val="24"/>
                <w:vertAlign w:val="baseline"/>
                <w:lang w:val="en-US" w:eastAsia="zh-CN"/>
              </w:rPr>
            </w:pPr>
            <w:r>
              <w:rPr>
                <w:rFonts w:hint="eastAsia"/>
                <w:b/>
                <w:bCs/>
                <w:sz w:val="24"/>
                <w:szCs w:val="24"/>
                <w:lang w:val="en-US" w:eastAsia="zh-CN"/>
              </w:rPr>
              <w:t>F</w:t>
            </w:r>
            <w:r>
              <w:rPr>
                <w:rFonts w:hint="eastAsia" w:eastAsiaTheme="minorEastAsia"/>
                <w:b/>
                <w:bCs/>
                <w:sz w:val="24"/>
                <w:szCs w:val="24"/>
                <w:lang w:val="en-US" w:eastAsia="zh-CN"/>
              </w:rPr>
              <w:t>-statistic</w:t>
            </w:r>
          </w:p>
        </w:tc>
        <w:tc>
          <w:tcPr>
            <w:tcW w:w="5682" w:type="dxa"/>
            <w:gridSpan w:val="2"/>
            <w:shd w:val="clear" w:color="auto" w:fill="ADB9CA" w:themeFill="text2" w:themeFillTint="66"/>
          </w:tcPr>
          <w:p>
            <w:pPr>
              <w:rPr>
                <w:rFonts w:hint="eastAsia" w:eastAsiaTheme="minorEastAsia"/>
                <w:vertAlign w:val="baseline"/>
                <w:lang w:val="en-US" w:eastAsia="zh-CN"/>
              </w:rPr>
            </w:pPr>
            <w:r>
              <w:rPr>
                <w:rFonts w:hint="eastAsia" w:eastAsiaTheme="minorEastAsia"/>
                <w:lang w:val="en-US" w:eastAsia="zh-CN"/>
              </w:rPr>
              <w:t>0.7204 with a probability value (Prob (F-statistic)) of 0.403, pointing out that the model is statistically insignificant and there is not enough evidence to show that there is a significant linear relationship between the number of hospital beds and the total number of deaths per 1,000 population.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Merge w:val="restart"/>
            <w:shd w:val="clear" w:color="auto" w:fill="ADB9CA" w:themeFill="text2" w:themeFillTint="66"/>
          </w:tcPr>
          <w:p>
            <w:pPr>
              <w:jc w:val="center"/>
              <w:rPr>
                <w:rFonts w:hint="eastAsia" w:eastAsiaTheme="minorEastAsia"/>
                <w:b/>
                <w:bCs/>
                <w:sz w:val="24"/>
                <w:szCs w:val="24"/>
                <w:vertAlign w:val="baseline"/>
                <w:lang w:val="en-US" w:eastAsia="zh-CN"/>
              </w:rPr>
            </w:pPr>
            <w:r>
              <w:rPr>
                <w:rFonts w:hint="eastAsia" w:eastAsiaTheme="minorEastAsia"/>
                <w:b/>
                <w:bCs/>
                <w:sz w:val="24"/>
                <w:szCs w:val="24"/>
                <w:lang w:val="en-US" w:eastAsia="zh-CN"/>
              </w:rPr>
              <w:t>Coefficient</w:t>
            </w:r>
          </w:p>
        </w:tc>
        <w:tc>
          <w:tcPr>
            <w:tcW w:w="1296" w:type="dxa"/>
            <w:shd w:val="clear" w:color="auto" w:fill="ADB9CA" w:themeFill="text2" w:themeFillTint="66"/>
          </w:tcPr>
          <w:p>
            <w:pPr>
              <w:jc w:val="center"/>
              <w:rPr>
                <w:rFonts w:hint="eastAsia" w:eastAsiaTheme="minorEastAsia"/>
                <w:b/>
                <w:bCs/>
                <w:vertAlign w:val="baseline"/>
                <w:lang w:val="en-US" w:eastAsia="zh-CN"/>
              </w:rPr>
            </w:pPr>
            <w:r>
              <w:rPr>
                <w:rFonts w:hint="eastAsia" w:eastAsiaTheme="minorEastAsia"/>
                <w:b/>
                <w:bCs/>
                <w:lang w:val="en-US" w:eastAsia="zh-CN"/>
              </w:rPr>
              <w:t>Intercept</w:t>
            </w:r>
          </w:p>
        </w:tc>
        <w:tc>
          <w:tcPr>
            <w:tcW w:w="4386" w:type="dxa"/>
            <w:shd w:val="clear" w:color="auto" w:fill="ADB9CA" w:themeFill="text2" w:themeFillTint="66"/>
          </w:tcPr>
          <w:p>
            <w:pPr>
              <w:rPr>
                <w:rFonts w:hint="eastAsia" w:eastAsiaTheme="minorEastAsia"/>
                <w:vertAlign w:val="baseline"/>
                <w:lang w:val="en-US" w:eastAsia="zh-CN"/>
              </w:rPr>
            </w:pPr>
            <w:r>
              <w:rPr>
                <w:rFonts w:hint="eastAsia" w:eastAsiaTheme="minorEastAsia"/>
                <w:lang w:val="en-US" w:eastAsia="zh-CN"/>
              </w:rPr>
              <w:t>140,000, which may represent the number of baseline deaths predicted in the absence of hospital beds.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Merge w:val="continue"/>
            <w:tcBorders/>
            <w:shd w:val="clear" w:color="auto" w:fill="ADB9CA" w:themeFill="text2" w:themeFillTint="66"/>
          </w:tcPr>
          <w:p>
            <w:pPr>
              <w:rPr>
                <w:rFonts w:hint="eastAsia" w:eastAsiaTheme="minorEastAsia"/>
                <w:vertAlign w:val="baseline"/>
                <w:lang w:val="en-US" w:eastAsia="zh-CN"/>
              </w:rPr>
            </w:pPr>
          </w:p>
        </w:tc>
        <w:tc>
          <w:tcPr>
            <w:tcW w:w="1296" w:type="dxa"/>
            <w:shd w:val="clear" w:color="auto" w:fill="ADB9CA" w:themeFill="text2" w:themeFillTint="66"/>
          </w:tcPr>
          <w:p>
            <w:pPr>
              <w:jc w:val="center"/>
              <w:rPr>
                <w:rFonts w:hint="eastAsia" w:eastAsiaTheme="minorEastAsia"/>
                <w:b/>
                <w:bCs/>
                <w:vertAlign w:val="baseline"/>
                <w:lang w:val="en-US" w:eastAsia="zh-CN"/>
              </w:rPr>
            </w:pPr>
            <w:r>
              <w:rPr>
                <w:rFonts w:hint="eastAsia"/>
                <w:b/>
                <w:bCs/>
                <w:lang w:val="en-US" w:eastAsia="zh-CN"/>
              </w:rPr>
              <w:t>S</w:t>
            </w:r>
            <w:r>
              <w:rPr>
                <w:rFonts w:hint="eastAsia"/>
                <w:b/>
                <w:bCs/>
              </w:rPr>
              <w:t>lope</w:t>
            </w:r>
          </w:p>
        </w:tc>
        <w:tc>
          <w:tcPr>
            <w:tcW w:w="4386" w:type="dxa"/>
            <w:shd w:val="clear" w:color="auto" w:fill="ADB9CA" w:themeFill="text2" w:themeFillTint="66"/>
          </w:tcPr>
          <w:p>
            <w:pPr>
              <w:rPr>
                <w:rFonts w:hint="eastAsia" w:eastAsiaTheme="minorEastAsia"/>
                <w:vertAlign w:val="baseline"/>
                <w:lang w:val="en-US" w:eastAsia="zh-CN"/>
              </w:rPr>
            </w:pPr>
            <w:r>
              <w:rPr>
                <w:rFonts w:hint="eastAsia" w:eastAsiaTheme="minorEastAsia"/>
                <w:lang w:val="en-US" w:eastAsia="zh-CN"/>
              </w:rPr>
              <w:t>For every additional hospital bed per 1,000 population, the total number of deaths would decrease by 13,810, but this relationship is statistically insignificant due to a p-value of 0.403.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Borders/>
            <w:shd w:val="clear" w:color="auto" w:fill="ADB9CA" w:themeFill="text2" w:themeFillTint="66"/>
          </w:tcPr>
          <w:p>
            <w:pPr>
              <w:jc w:val="center"/>
              <w:rPr>
                <w:rFonts w:hint="eastAsia" w:eastAsiaTheme="minorEastAsia"/>
                <w:vertAlign w:val="baseline"/>
                <w:lang w:val="en-US" w:eastAsia="zh-CN"/>
              </w:rPr>
            </w:pPr>
            <w:r>
              <w:rPr>
                <w:rFonts w:hint="eastAsia" w:eastAsiaTheme="minorEastAsia"/>
                <w:b/>
                <w:bCs/>
                <w:sz w:val="24"/>
                <w:szCs w:val="24"/>
                <w:vertAlign w:val="baseline"/>
                <w:lang w:val="en-US" w:eastAsia="zh-CN"/>
              </w:rPr>
              <w:t>linear equation</w:t>
            </w:r>
          </w:p>
        </w:tc>
        <w:tc>
          <w:tcPr>
            <w:tcW w:w="5682" w:type="dxa"/>
            <w:gridSpan w:val="2"/>
            <w:shd w:val="clear" w:color="auto" w:fill="ADB9CA" w:themeFill="text2" w:themeFillTint="66"/>
          </w:tcPr>
          <w:p>
            <w:pPr>
              <w:rPr>
                <w:rFonts w:hint="eastAsia" w:eastAsiaTheme="minorEastAsia"/>
                <w:lang w:val="en-US" w:eastAsia="zh-CN"/>
              </w:rPr>
            </w:pPr>
            <w:r>
              <w:rPr>
                <w:rFonts w:hint="eastAsia" w:eastAsiaTheme="minorEastAsia"/>
                <w:lang w:val="en-US" w:eastAsia="zh-CN"/>
              </w:rPr>
              <w:t>Y=−13810×X+140000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Borders/>
            <w:shd w:val="clear" w:color="auto" w:fill="ADB9CA" w:themeFill="text2" w:themeFillTint="66"/>
          </w:tcPr>
          <w:p>
            <w:pPr>
              <w:jc w:val="center"/>
              <w:rPr>
                <w:rFonts w:hint="default" w:eastAsiaTheme="minorEastAsia"/>
                <w:b/>
                <w:bCs/>
                <w:vertAlign w:val="baseline"/>
                <w:lang w:val="en-US" w:eastAsia="zh-CN"/>
              </w:rPr>
            </w:pPr>
            <w:r>
              <w:rPr>
                <w:rFonts w:hint="eastAsia"/>
                <w:b/>
                <w:bCs/>
                <w:sz w:val="24"/>
                <w:szCs w:val="24"/>
                <w:vertAlign w:val="baseline"/>
                <w:lang w:val="en-US" w:eastAsia="zh-CN"/>
              </w:rPr>
              <w:t>P-value</w:t>
            </w:r>
          </w:p>
        </w:tc>
        <w:tc>
          <w:tcPr>
            <w:tcW w:w="5682" w:type="dxa"/>
            <w:gridSpan w:val="2"/>
            <w:shd w:val="clear" w:color="auto" w:fill="ADB9CA" w:themeFill="text2" w:themeFillTint="66"/>
          </w:tcPr>
          <w:p>
            <w:pPr>
              <w:rPr>
                <w:rFonts w:hint="eastAsia" w:eastAsiaTheme="minorEastAsia"/>
                <w:lang w:val="en-US" w:eastAsia="zh-CN"/>
              </w:rPr>
            </w:pPr>
            <w:r>
              <w:rPr>
                <w:rFonts w:hint="eastAsia" w:eastAsiaTheme="minorEastAsia"/>
                <w:lang w:val="en-US" w:eastAsia="zh-CN"/>
              </w:rPr>
              <w:t>Greater than 0.05 means that there is insufficient statistical evidence to support a significant correlation between the number of hospital beds and total deaths per 1,000 population.</w:t>
            </w:r>
          </w:p>
        </w:tc>
      </w:tr>
    </w:tbl>
    <w:p>
      <w:pPr>
        <w:rPr>
          <w:rFonts w:hint="default"/>
          <w:lang w:val="en-US" w:eastAsia="zh-CN"/>
        </w:rPr>
      </w:pPr>
    </w:p>
    <w:p>
      <w:pPr>
        <w:pStyle w:val="5"/>
        <w:numPr>
          <w:ilvl w:val="0"/>
          <w:numId w:val="37"/>
        </w:numPr>
        <w:bidi w:val="0"/>
        <w:ind w:left="1680" w:leftChars="0" w:hanging="420" w:firstLineChars="0"/>
        <w:rPr>
          <w:rFonts w:hint="default"/>
          <w:lang w:val="en-US" w:eastAsia="zh-CN"/>
        </w:rPr>
      </w:pPr>
      <w:r>
        <w:rPr>
          <w:rFonts w:hint="eastAsia" w:ascii="Calibri" w:hAnsi="Calibri" w:cs="Calibri"/>
          <w:lang w:val="en-US" w:eastAsia="zh-CN"/>
        </w:rPr>
        <w:t>Population</w:t>
      </w:r>
      <w:r>
        <w:rPr>
          <w:rFonts w:hint="default" w:ascii="Calibri" w:hAnsi="Calibri" w:cs="Calibri"/>
          <w:lang w:val="en-US" w:eastAsia="zh-CN"/>
        </w:rPr>
        <w:t xml:space="preserve"> and total deaths</w:t>
      </w:r>
    </w:p>
    <w:p>
      <w:pPr>
        <w:jc w:val="center"/>
      </w:pPr>
      <w:r>
        <w:drawing>
          <wp:inline distT="0" distB="0" distL="114300" distR="114300">
            <wp:extent cx="5272405" cy="4054475"/>
            <wp:effectExtent l="0" t="0" r="635" b="14605"/>
            <wp:docPr id="3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6"/>
                    <pic:cNvPicPr>
                      <a:picLocks noChangeAspect="1"/>
                    </pic:cNvPicPr>
                  </pic:nvPicPr>
                  <pic:blipFill>
                    <a:blip r:embed="rId43"/>
                    <a:stretch>
                      <a:fillRect/>
                    </a:stretch>
                  </pic:blipFill>
                  <pic:spPr>
                    <a:xfrm>
                      <a:off x="0" y="0"/>
                      <a:ext cx="5272405" cy="4054475"/>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38</w:t>
      </w:r>
      <w:r>
        <w:fldChar w:fldCharType="end"/>
      </w:r>
      <w:r>
        <w:rPr>
          <w:rFonts w:hint="eastAsia"/>
          <w:lang w:val="en-US" w:eastAsia="zh-CN"/>
        </w:rPr>
        <w:t xml:space="preserve"> Reg Model Population and deaths number</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1776"/>
        <w:gridCol w:w="39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shd w:val="clear" w:color="auto" w:fill="ADB9CA" w:themeFill="text2" w:themeFillTint="66"/>
          </w:tcPr>
          <w:p>
            <w:pPr>
              <w:jc w:val="center"/>
              <w:rPr>
                <w:rFonts w:hint="eastAsia"/>
                <w:b/>
                <w:bCs/>
                <w:sz w:val="24"/>
                <w:szCs w:val="24"/>
                <w:vertAlign w:val="baseline"/>
                <w:lang w:val="en-US" w:eastAsia="zh-CN"/>
              </w:rPr>
            </w:pPr>
            <w:r>
              <w:rPr>
                <w:rFonts w:hint="default"/>
                <w:b/>
                <w:bCs/>
                <w:sz w:val="24"/>
                <w:szCs w:val="24"/>
                <w:lang w:val="en-US" w:eastAsia="zh-CN"/>
              </w:rPr>
              <w:t>R-squared</w:t>
            </w:r>
          </w:p>
        </w:tc>
        <w:tc>
          <w:tcPr>
            <w:tcW w:w="5682" w:type="dxa"/>
            <w:gridSpan w:val="2"/>
            <w:shd w:val="clear" w:color="auto" w:fill="ADB9CA" w:themeFill="text2" w:themeFillTint="66"/>
          </w:tcPr>
          <w:p>
            <w:pPr>
              <w:rPr>
                <w:rFonts w:hint="eastAsia"/>
                <w:vertAlign w:val="baseline"/>
                <w:lang w:val="en-US" w:eastAsia="zh-CN"/>
              </w:rPr>
            </w:pPr>
            <w:r>
              <w:rPr>
                <w:rFonts w:hint="default"/>
                <w:lang w:val="en-US" w:eastAsia="zh-CN"/>
              </w:rPr>
              <w:t>0.969, indicating that the model explains 96.9 per cent of the variability in the total number of deaths, a very high explanatory power that suggests that population size is closely related to the total number of deaths.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shd w:val="clear" w:color="auto" w:fill="ADB9CA" w:themeFill="text2" w:themeFillTint="66"/>
          </w:tcPr>
          <w:p>
            <w:pPr>
              <w:jc w:val="center"/>
              <w:rPr>
                <w:rFonts w:hint="eastAsia"/>
                <w:b/>
                <w:bCs/>
                <w:sz w:val="24"/>
                <w:szCs w:val="24"/>
                <w:vertAlign w:val="baseline"/>
                <w:lang w:val="en-US" w:eastAsia="zh-CN"/>
              </w:rPr>
            </w:pPr>
            <w:r>
              <w:rPr>
                <w:rFonts w:hint="default"/>
                <w:b/>
                <w:bCs/>
                <w:sz w:val="24"/>
                <w:szCs w:val="24"/>
                <w:lang w:val="en-US" w:eastAsia="zh-CN"/>
              </w:rPr>
              <w:t>Adj. R-squared</w:t>
            </w:r>
          </w:p>
        </w:tc>
        <w:tc>
          <w:tcPr>
            <w:tcW w:w="5682" w:type="dxa"/>
            <w:gridSpan w:val="2"/>
            <w:shd w:val="clear" w:color="auto" w:fill="ADB9CA" w:themeFill="text2" w:themeFillTint="66"/>
          </w:tcPr>
          <w:p>
            <w:pPr>
              <w:rPr>
                <w:rFonts w:hint="eastAsia"/>
                <w:vertAlign w:val="baseline"/>
                <w:lang w:val="en-US" w:eastAsia="zh-CN"/>
              </w:rPr>
            </w:pPr>
            <w:r>
              <w:rPr>
                <w:rFonts w:hint="default"/>
                <w:lang w:val="en-US" w:eastAsia="zh-CN"/>
              </w:rPr>
              <w:t>0.968, the adjusted R-squared value is almost the same as the original R-squared, confirming the high explanatory power of the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shd w:val="clear" w:color="auto" w:fill="ADB9CA" w:themeFill="text2" w:themeFillTint="66"/>
          </w:tcPr>
          <w:p>
            <w:pPr>
              <w:jc w:val="center"/>
              <w:rPr>
                <w:rFonts w:hint="eastAsia"/>
                <w:b/>
                <w:bCs/>
                <w:sz w:val="24"/>
                <w:szCs w:val="24"/>
                <w:vertAlign w:val="baseline"/>
                <w:lang w:val="en-US" w:eastAsia="zh-CN"/>
              </w:rPr>
            </w:pPr>
            <w:r>
              <w:rPr>
                <w:rFonts w:hint="default"/>
                <w:b/>
                <w:bCs/>
                <w:sz w:val="24"/>
                <w:szCs w:val="24"/>
                <w:lang w:val="en-US" w:eastAsia="zh-CN"/>
              </w:rPr>
              <w:t>F-statistic</w:t>
            </w:r>
          </w:p>
        </w:tc>
        <w:tc>
          <w:tcPr>
            <w:tcW w:w="5682" w:type="dxa"/>
            <w:gridSpan w:val="2"/>
            <w:shd w:val="clear" w:color="auto" w:fill="ADB9CA" w:themeFill="text2" w:themeFillTint="66"/>
          </w:tcPr>
          <w:p>
            <w:pPr>
              <w:rPr>
                <w:rFonts w:hint="eastAsia"/>
                <w:vertAlign w:val="baseline"/>
                <w:lang w:val="en-US" w:eastAsia="zh-CN"/>
              </w:rPr>
            </w:pPr>
            <w:r>
              <w:rPr>
                <w:rFonts w:hint="default"/>
                <w:lang w:val="en-US" w:eastAsia="zh-CN"/>
              </w:rPr>
              <w:t>917.3, corresponding to a probability value (Prob (F-statistic)) close to 0 (1.68e-23), indicating that the model is extremely statistically significant.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Merge w:val="restart"/>
            <w:shd w:val="clear" w:color="auto" w:fill="ADB9CA" w:themeFill="text2" w:themeFillTint="66"/>
          </w:tcPr>
          <w:p>
            <w:pPr>
              <w:jc w:val="center"/>
              <w:rPr>
                <w:rFonts w:hint="eastAsia"/>
                <w:b/>
                <w:bCs/>
                <w:sz w:val="24"/>
                <w:szCs w:val="24"/>
                <w:vertAlign w:val="baseline"/>
                <w:lang w:val="en-US" w:eastAsia="zh-CN"/>
              </w:rPr>
            </w:pPr>
            <w:r>
              <w:rPr>
                <w:rFonts w:hint="default"/>
                <w:b/>
                <w:bCs/>
                <w:sz w:val="24"/>
                <w:szCs w:val="24"/>
                <w:lang w:val="en-US" w:eastAsia="zh-CN"/>
              </w:rPr>
              <w:t>Coefficients</w:t>
            </w:r>
          </w:p>
        </w:tc>
        <w:tc>
          <w:tcPr>
            <w:tcW w:w="1776" w:type="dxa"/>
            <w:shd w:val="clear" w:color="auto" w:fill="ADB9CA" w:themeFill="text2" w:themeFillTint="66"/>
          </w:tcPr>
          <w:p>
            <w:pPr>
              <w:jc w:val="center"/>
              <w:rPr>
                <w:rFonts w:hint="eastAsia"/>
                <w:b/>
                <w:bCs/>
                <w:vertAlign w:val="baseline"/>
                <w:lang w:val="en-US" w:eastAsia="zh-CN"/>
              </w:rPr>
            </w:pPr>
            <w:r>
              <w:rPr>
                <w:rFonts w:hint="default"/>
                <w:b/>
                <w:bCs/>
                <w:lang w:val="en-US" w:eastAsia="zh-CN"/>
              </w:rPr>
              <w:t>Intercept</w:t>
            </w:r>
          </w:p>
        </w:tc>
        <w:tc>
          <w:tcPr>
            <w:tcW w:w="3906" w:type="dxa"/>
            <w:shd w:val="clear" w:color="auto" w:fill="ADB9CA" w:themeFill="text2" w:themeFillTint="66"/>
          </w:tcPr>
          <w:p>
            <w:pPr>
              <w:rPr>
                <w:rFonts w:hint="eastAsia"/>
                <w:vertAlign w:val="baseline"/>
                <w:lang w:val="en-US" w:eastAsia="zh-CN"/>
              </w:rPr>
            </w:pPr>
            <w:r>
              <w:rPr>
                <w:rFonts w:hint="default"/>
                <w:lang w:val="en-US" w:eastAsia="zh-CN"/>
              </w:rPr>
              <w:t>-20,760, which may refer to the number of deaths projected at baseline when the population is zero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Merge w:val="continue"/>
            <w:tcBorders/>
            <w:shd w:val="clear" w:color="auto" w:fill="ADB9CA" w:themeFill="text2" w:themeFillTint="66"/>
          </w:tcPr>
          <w:p>
            <w:pPr>
              <w:jc w:val="center"/>
              <w:rPr>
                <w:rFonts w:hint="eastAsia"/>
                <w:b/>
                <w:bCs/>
                <w:sz w:val="24"/>
                <w:szCs w:val="24"/>
                <w:vertAlign w:val="baseline"/>
                <w:lang w:val="en-US" w:eastAsia="zh-CN"/>
              </w:rPr>
            </w:pPr>
          </w:p>
        </w:tc>
        <w:tc>
          <w:tcPr>
            <w:tcW w:w="1776" w:type="dxa"/>
            <w:shd w:val="clear" w:color="auto" w:fill="ADB9CA" w:themeFill="text2" w:themeFillTint="66"/>
          </w:tcPr>
          <w:p>
            <w:pPr>
              <w:jc w:val="center"/>
              <w:rPr>
                <w:rFonts w:hint="default"/>
                <w:b/>
                <w:bCs/>
                <w:vertAlign w:val="baseline"/>
                <w:lang w:val="en-US" w:eastAsia="zh-CN"/>
              </w:rPr>
            </w:pPr>
            <w:r>
              <w:rPr>
                <w:rFonts w:hint="eastAsia"/>
                <w:b/>
                <w:bCs/>
                <w:lang w:val="en-US" w:eastAsia="zh-CN"/>
              </w:rPr>
              <w:t>Slope</w:t>
            </w:r>
          </w:p>
        </w:tc>
        <w:tc>
          <w:tcPr>
            <w:tcW w:w="3906" w:type="dxa"/>
            <w:shd w:val="clear" w:color="auto" w:fill="ADB9CA" w:themeFill="text2" w:themeFillTint="66"/>
          </w:tcPr>
          <w:p>
            <w:pPr>
              <w:rPr>
                <w:rFonts w:hint="eastAsia"/>
                <w:vertAlign w:val="baseline"/>
                <w:lang w:val="en-US" w:eastAsia="zh-CN"/>
              </w:rPr>
            </w:pPr>
            <w:r>
              <w:rPr>
                <w:rFonts w:hint="default"/>
                <w:lang w:val="en-US" w:eastAsia="zh-CN"/>
              </w:rPr>
              <w:t>For each additional person, the total number of deaths is expected to increase by 0.0033.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Borders/>
            <w:shd w:val="clear" w:color="auto" w:fill="ADB9CA" w:themeFill="text2" w:themeFillTint="66"/>
          </w:tcPr>
          <w:p>
            <w:pPr>
              <w:jc w:val="center"/>
              <w:rPr>
                <w:rFonts w:hint="eastAsia"/>
                <w:b/>
                <w:bCs/>
                <w:sz w:val="24"/>
                <w:szCs w:val="24"/>
                <w:vertAlign w:val="baseline"/>
                <w:lang w:val="en-US" w:eastAsia="zh-CN"/>
              </w:rPr>
            </w:pPr>
            <w:r>
              <w:rPr>
                <w:rFonts w:hint="eastAsia"/>
                <w:b/>
                <w:bCs/>
                <w:sz w:val="24"/>
                <w:szCs w:val="24"/>
                <w:vertAlign w:val="baseline"/>
                <w:lang w:val="en-US" w:eastAsia="zh-CN"/>
              </w:rPr>
              <w:t>linear equation</w:t>
            </w:r>
          </w:p>
        </w:tc>
        <w:tc>
          <w:tcPr>
            <w:tcW w:w="5682" w:type="dxa"/>
            <w:gridSpan w:val="2"/>
            <w:shd w:val="clear" w:color="auto" w:fill="ADB9CA" w:themeFill="text2" w:themeFillTint="66"/>
          </w:tcPr>
          <w:p>
            <w:pPr>
              <w:rPr>
                <w:rFonts w:hint="default"/>
                <w:lang w:val="en-US" w:eastAsia="zh-CN"/>
              </w:rPr>
            </w:pPr>
            <w:r>
              <w:rPr>
                <w:rFonts w:hint="default"/>
                <w:lang w:val="en-US" w:eastAsia="zh-CN"/>
              </w:rPr>
              <w:t>Y=0.0033×X−20760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Borders/>
            <w:shd w:val="clear" w:color="auto" w:fill="ADB9CA" w:themeFill="text2" w:themeFillTint="66"/>
          </w:tcPr>
          <w:p>
            <w:pPr>
              <w:jc w:val="center"/>
              <w:rPr>
                <w:rFonts w:hint="default"/>
                <w:b/>
                <w:bCs/>
                <w:sz w:val="24"/>
                <w:szCs w:val="24"/>
                <w:vertAlign w:val="baseline"/>
                <w:lang w:val="en-US" w:eastAsia="zh-CN"/>
              </w:rPr>
            </w:pPr>
            <w:r>
              <w:rPr>
                <w:rFonts w:hint="eastAsia"/>
                <w:b/>
                <w:bCs/>
                <w:sz w:val="24"/>
                <w:szCs w:val="24"/>
                <w:vertAlign w:val="baseline"/>
                <w:lang w:val="en-US" w:eastAsia="zh-CN"/>
              </w:rPr>
              <w:t>P-value</w:t>
            </w:r>
          </w:p>
        </w:tc>
        <w:tc>
          <w:tcPr>
            <w:tcW w:w="5682" w:type="dxa"/>
            <w:gridSpan w:val="2"/>
            <w:shd w:val="clear" w:color="auto" w:fill="ADB9CA" w:themeFill="text2" w:themeFillTint="66"/>
          </w:tcPr>
          <w:p>
            <w:pPr>
              <w:rPr>
                <w:rFonts w:hint="default"/>
                <w:lang w:val="en-US" w:eastAsia="zh-CN"/>
              </w:rPr>
            </w:pPr>
            <w:r>
              <w:rPr>
                <w:rFonts w:hint="default"/>
                <w:lang w:val="en-US" w:eastAsia="zh-CN"/>
              </w:rPr>
              <w:t>The p-values for all the key statistics are much less than 0.05, which suggests that the effect of population size on the total number of deaths in the model is highly significant.</w:t>
            </w:r>
          </w:p>
        </w:tc>
      </w:tr>
    </w:tbl>
    <w:p>
      <w:pPr>
        <w:rPr>
          <w:rFonts w:hint="default"/>
          <w:lang w:val="en-US" w:eastAsia="zh-CN"/>
        </w:rPr>
      </w:pPr>
    </w:p>
    <w:p>
      <w:pPr>
        <w:pStyle w:val="5"/>
        <w:numPr>
          <w:ilvl w:val="0"/>
          <w:numId w:val="37"/>
        </w:numPr>
        <w:bidi w:val="0"/>
        <w:ind w:left="1680" w:leftChars="0" w:hanging="420" w:firstLineChars="0"/>
        <w:rPr>
          <w:rFonts w:hint="default"/>
          <w:lang w:val="en-US" w:eastAsia="zh-CN"/>
        </w:rPr>
      </w:pPr>
      <w:r>
        <w:rPr>
          <w:rFonts w:hint="eastAsia" w:ascii="Calibri" w:hAnsi="Calibri" w:cs="Calibri"/>
          <w:lang w:val="en-US" w:eastAsia="zh-CN"/>
        </w:rPr>
        <w:t>Population</w:t>
      </w:r>
      <w:r>
        <w:rPr>
          <w:rFonts w:hint="default" w:ascii="Calibri" w:hAnsi="Calibri" w:cs="Calibri"/>
          <w:lang w:val="en-US" w:eastAsia="zh-CN"/>
        </w:rPr>
        <w:t xml:space="preserve"> and total deaths</w:t>
      </w:r>
      <w:r>
        <w:rPr>
          <w:rFonts w:hint="eastAsia" w:ascii="Calibri" w:hAnsi="Calibri" w:cs="Calibri"/>
          <w:lang w:val="en-US" w:eastAsia="zh-CN"/>
        </w:rPr>
        <w:t xml:space="preserve"> per thousand</w:t>
      </w:r>
    </w:p>
    <w:p>
      <w:pPr>
        <w:jc w:val="center"/>
      </w:pPr>
      <w:r>
        <w:drawing>
          <wp:inline distT="0" distB="0" distL="114300" distR="114300">
            <wp:extent cx="5272405" cy="3955415"/>
            <wp:effectExtent l="0" t="0" r="635" b="6985"/>
            <wp:docPr id="3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7"/>
                    <pic:cNvPicPr>
                      <a:picLocks noChangeAspect="1"/>
                    </pic:cNvPicPr>
                  </pic:nvPicPr>
                  <pic:blipFill>
                    <a:blip r:embed="rId44"/>
                    <a:stretch>
                      <a:fillRect/>
                    </a:stretch>
                  </pic:blipFill>
                  <pic:spPr>
                    <a:xfrm>
                      <a:off x="0" y="0"/>
                      <a:ext cx="5272405" cy="3955415"/>
                    </a:xfrm>
                    <a:prstGeom prst="rect">
                      <a:avLst/>
                    </a:prstGeom>
                    <a:noFill/>
                    <a:ln>
                      <a:noFill/>
                    </a:ln>
                  </pic:spPr>
                </pic:pic>
              </a:graphicData>
            </a:graphic>
          </wp:inline>
        </w:drawing>
      </w:r>
    </w:p>
    <w:p>
      <w:pPr>
        <w:pStyle w:val="6"/>
        <w:jc w:val="center"/>
        <w:rPr>
          <w:rFonts w:hint="default" w:eastAsia="黑体"/>
          <w:lang w:val="en-US" w:eastAsia="zh-CN"/>
        </w:rPr>
      </w:pPr>
      <w:r>
        <w:t xml:space="preserve">FIG </w:t>
      </w:r>
      <w:r>
        <w:fldChar w:fldCharType="begin"/>
      </w:r>
      <w:r>
        <w:instrText xml:space="preserve"> SEQ FIG \* ARABIC </w:instrText>
      </w:r>
      <w:r>
        <w:fldChar w:fldCharType="separate"/>
      </w:r>
      <w:r>
        <w:t>39</w:t>
      </w:r>
      <w:r>
        <w:fldChar w:fldCharType="end"/>
      </w:r>
      <w:r>
        <w:rPr>
          <w:rFonts w:hint="eastAsia"/>
          <w:lang w:val="en-US" w:eastAsia="zh-CN"/>
        </w:rPr>
        <w:t xml:space="preserve"> Reg Model population and death percentage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1776"/>
        <w:gridCol w:w="39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DB9CA" w:themeFill="text2" w:themeFillTint="66"/>
            <w:vAlign w:val="top"/>
          </w:tcPr>
          <w:p>
            <w:pPr>
              <w:jc w:val="center"/>
              <w:rPr>
                <w:rFonts w:hint="eastAsia"/>
                <w:vertAlign w:val="baseline"/>
                <w:lang w:val="en-US" w:eastAsia="zh-CN"/>
              </w:rPr>
            </w:pPr>
            <w:r>
              <w:rPr>
                <w:rFonts w:hint="default"/>
                <w:b/>
                <w:bCs/>
                <w:sz w:val="24"/>
                <w:szCs w:val="24"/>
                <w:lang w:val="en-US" w:eastAsia="zh-CN"/>
              </w:rPr>
              <w:t>R-squared</w:t>
            </w:r>
          </w:p>
        </w:tc>
        <w:tc>
          <w:tcPr>
            <w:tcW w:w="5682" w:type="dxa"/>
            <w:gridSpan w:val="2"/>
            <w:shd w:val="clear" w:color="auto" w:fill="ADB9CA" w:themeFill="text2" w:themeFillTint="66"/>
          </w:tcPr>
          <w:p>
            <w:pPr>
              <w:rPr>
                <w:rFonts w:hint="eastAsia"/>
                <w:vertAlign w:val="baseline"/>
                <w:lang w:val="en-US" w:eastAsia="zh-CN"/>
              </w:rPr>
            </w:pPr>
            <w:r>
              <w:rPr>
                <w:rFonts w:hint="eastAsia"/>
                <w:vertAlign w:val="baseline"/>
                <w:lang w:val="en-US" w:eastAsia="zh-CN"/>
              </w:rPr>
              <w:t>0.969, indicating that the model explains 96.9 per cent of the variability in the total number of deaths per 1,000 population, which indicates a strong correlation between population and total deaths per 1,000 population.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DB9CA" w:themeFill="text2" w:themeFillTint="66"/>
            <w:vAlign w:val="top"/>
          </w:tcPr>
          <w:p>
            <w:pPr>
              <w:jc w:val="center"/>
              <w:rPr>
                <w:rFonts w:hint="eastAsia"/>
                <w:vertAlign w:val="baseline"/>
                <w:lang w:val="en-US" w:eastAsia="zh-CN"/>
              </w:rPr>
            </w:pPr>
            <w:r>
              <w:rPr>
                <w:rFonts w:hint="default"/>
                <w:b/>
                <w:bCs/>
                <w:sz w:val="24"/>
                <w:szCs w:val="24"/>
                <w:lang w:val="en-US" w:eastAsia="zh-CN"/>
              </w:rPr>
              <w:t>Adj. R-squared</w:t>
            </w:r>
          </w:p>
        </w:tc>
        <w:tc>
          <w:tcPr>
            <w:tcW w:w="5682" w:type="dxa"/>
            <w:gridSpan w:val="2"/>
            <w:shd w:val="clear" w:color="auto" w:fill="ADB9CA" w:themeFill="text2" w:themeFillTint="66"/>
          </w:tcPr>
          <w:p>
            <w:pPr>
              <w:rPr>
                <w:rFonts w:hint="eastAsia"/>
                <w:vertAlign w:val="baseline"/>
                <w:lang w:val="en-US" w:eastAsia="zh-CN"/>
              </w:rPr>
            </w:pPr>
            <w:r>
              <w:rPr>
                <w:rFonts w:hint="eastAsia"/>
                <w:vertAlign w:val="baseline"/>
                <w:lang w:val="en-US" w:eastAsia="zh-CN"/>
              </w:rPr>
              <w:t>0.968, the adjusted R-squared value is almost the same as the original R-squared, further confirming the high explanatory power of the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DB9CA" w:themeFill="text2" w:themeFillTint="66"/>
            <w:vAlign w:val="top"/>
          </w:tcPr>
          <w:p>
            <w:pPr>
              <w:jc w:val="center"/>
              <w:rPr>
                <w:rFonts w:hint="eastAsia"/>
                <w:vertAlign w:val="baseline"/>
                <w:lang w:val="en-US" w:eastAsia="zh-CN"/>
              </w:rPr>
            </w:pPr>
            <w:r>
              <w:rPr>
                <w:rFonts w:hint="default"/>
                <w:b/>
                <w:bCs/>
                <w:sz w:val="24"/>
                <w:szCs w:val="24"/>
                <w:lang w:val="en-US" w:eastAsia="zh-CN"/>
              </w:rPr>
              <w:t>F-statistic</w:t>
            </w:r>
          </w:p>
        </w:tc>
        <w:tc>
          <w:tcPr>
            <w:tcW w:w="5682" w:type="dxa"/>
            <w:gridSpan w:val="2"/>
            <w:shd w:val="clear" w:color="auto" w:fill="ADB9CA" w:themeFill="text2" w:themeFillTint="66"/>
          </w:tcPr>
          <w:p>
            <w:pPr>
              <w:rPr>
                <w:rFonts w:hint="eastAsia"/>
                <w:vertAlign w:val="baseline"/>
                <w:lang w:val="en-US" w:eastAsia="zh-CN"/>
              </w:rPr>
            </w:pPr>
            <w:r>
              <w:rPr>
                <w:rFonts w:hint="eastAsia"/>
                <w:vertAlign w:val="baseline"/>
                <w:lang w:val="en-US" w:eastAsia="zh-CN"/>
              </w:rPr>
              <w:t>917.3, the probability value (Prob (F-statistic)) is close to 0 (1.68e-23) indicating that the model is extremely significant.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shd w:val="clear" w:color="auto" w:fill="ADB9CA" w:themeFill="text2" w:themeFillTint="66"/>
            <w:vAlign w:val="top"/>
          </w:tcPr>
          <w:p>
            <w:pPr>
              <w:jc w:val="center"/>
              <w:rPr>
                <w:rFonts w:hint="eastAsia"/>
                <w:vertAlign w:val="baseline"/>
                <w:lang w:val="en-US" w:eastAsia="zh-CN"/>
              </w:rPr>
            </w:pPr>
            <w:r>
              <w:rPr>
                <w:rFonts w:hint="default"/>
                <w:b/>
                <w:bCs/>
                <w:sz w:val="24"/>
                <w:szCs w:val="24"/>
                <w:lang w:val="en-US" w:eastAsia="zh-CN"/>
              </w:rPr>
              <w:t>Coefficients</w:t>
            </w:r>
          </w:p>
        </w:tc>
        <w:tc>
          <w:tcPr>
            <w:tcW w:w="1776" w:type="dxa"/>
            <w:shd w:val="clear" w:color="auto" w:fill="ADB9CA" w:themeFill="text2" w:themeFillTint="66"/>
          </w:tcPr>
          <w:p>
            <w:pPr>
              <w:jc w:val="center"/>
              <w:rPr>
                <w:rFonts w:hint="eastAsia"/>
                <w:b/>
                <w:bCs/>
                <w:vertAlign w:val="baseline"/>
                <w:lang w:val="en-US" w:eastAsia="zh-CN"/>
              </w:rPr>
            </w:pPr>
            <w:r>
              <w:rPr>
                <w:rFonts w:hint="eastAsia"/>
                <w:b/>
                <w:bCs/>
                <w:vertAlign w:val="baseline"/>
                <w:lang w:val="en-US" w:eastAsia="zh-CN"/>
              </w:rPr>
              <w:t>Intercept</w:t>
            </w:r>
          </w:p>
        </w:tc>
        <w:tc>
          <w:tcPr>
            <w:tcW w:w="3906" w:type="dxa"/>
            <w:shd w:val="clear" w:color="auto" w:fill="ADB9CA" w:themeFill="text2" w:themeFillTint="66"/>
          </w:tcPr>
          <w:p>
            <w:pPr>
              <w:rPr>
                <w:rFonts w:hint="eastAsia"/>
                <w:vertAlign w:val="baseline"/>
                <w:lang w:val="en-US" w:eastAsia="zh-CN"/>
              </w:rPr>
            </w:pPr>
            <w:r>
              <w:rPr>
                <w:rFonts w:hint="eastAsia"/>
                <w:vertAlign w:val="baseline"/>
                <w:lang w:val="en-US" w:eastAsia="zh-CN"/>
              </w:rPr>
              <w:t>-20,760, may indicate the baseline mortality rate projected when the population is zero, although this is not directly meaningful in reality.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shd w:val="clear" w:color="auto" w:fill="ADB9CA" w:themeFill="text2" w:themeFillTint="66"/>
          </w:tcPr>
          <w:p>
            <w:pPr>
              <w:rPr>
                <w:rFonts w:hint="eastAsia"/>
                <w:vertAlign w:val="baseline"/>
                <w:lang w:val="en-US" w:eastAsia="zh-CN"/>
              </w:rPr>
            </w:pPr>
          </w:p>
        </w:tc>
        <w:tc>
          <w:tcPr>
            <w:tcW w:w="1776" w:type="dxa"/>
            <w:shd w:val="clear" w:color="auto" w:fill="ADB9CA" w:themeFill="text2" w:themeFillTint="66"/>
          </w:tcPr>
          <w:p>
            <w:pPr>
              <w:jc w:val="center"/>
              <w:rPr>
                <w:rFonts w:hint="default"/>
                <w:b/>
                <w:bCs/>
                <w:vertAlign w:val="baseline"/>
                <w:lang w:val="en-US" w:eastAsia="zh-CN"/>
              </w:rPr>
            </w:pPr>
            <w:r>
              <w:rPr>
                <w:rFonts w:hint="eastAsia"/>
                <w:b/>
                <w:bCs/>
                <w:vertAlign w:val="baseline"/>
                <w:lang w:val="en-US" w:eastAsia="zh-CN"/>
              </w:rPr>
              <w:t>Slope</w:t>
            </w:r>
          </w:p>
        </w:tc>
        <w:tc>
          <w:tcPr>
            <w:tcW w:w="3906" w:type="dxa"/>
            <w:shd w:val="clear" w:color="auto" w:fill="ADB9CA" w:themeFill="text2" w:themeFillTint="66"/>
          </w:tcPr>
          <w:p>
            <w:pPr>
              <w:rPr>
                <w:rFonts w:hint="eastAsia"/>
                <w:vertAlign w:val="baseline"/>
                <w:lang w:val="en-US" w:eastAsia="zh-CN"/>
              </w:rPr>
            </w:pPr>
            <w:r>
              <w:rPr>
                <w:rFonts w:hint="eastAsia"/>
                <w:vertAlign w:val="baseline"/>
                <w:lang w:val="en-US" w:eastAsia="zh-CN"/>
              </w:rPr>
              <w:t>For each additional person, the total number of deaths per 1,000 population is expected to increase by 0.0033.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DB9CA" w:themeFill="text2" w:themeFillTint="66"/>
            <w:vAlign w:val="top"/>
          </w:tcPr>
          <w:p>
            <w:pPr>
              <w:jc w:val="center"/>
              <w:rPr>
                <w:rFonts w:hint="eastAsia"/>
                <w:vertAlign w:val="baseline"/>
                <w:lang w:val="en-US" w:eastAsia="zh-CN"/>
              </w:rPr>
            </w:pPr>
            <w:r>
              <w:rPr>
                <w:rFonts w:hint="eastAsia"/>
                <w:b/>
                <w:bCs/>
                <w:sz w:val="24"/>
                <w:szCs w:val="24"/>
                <w:vertAlign w:val="baseline"/>
                <w:lang w:val="en-US" w:eastAsia="zh-CN"/>
              </w:rPr>
              <w:t>linear equation</w:t>
            </w:r>
          </w:p>
        </w:tc>
        <w:tc>
          <w:tcPr>
            <w:tcW w:w="5682" w:type="dxa"/>
            <w:gridSpan w:val="2"/>
            <w:shd w:val="clear" w:color="auto" w:fill="ADB9CA" w:themeFill="text2" w:themeFillTint="66"/>
          </w:tcPr>
          <w:p>
            <w:pPr>
              <w:rPr>
                <w:rFonts w:hint="eastAsia"/>
                <w:vertAlign w:val="baseline"/>
                <w:lang w:val="en-US" w:eastAsia="zh-CN"/>
              </w:rPr>
            </w:pPr>
            <w:r>
              <w:rPr>
                <w:rFonts w:hint="eastAsia"/>
                <w:vertAlign w:val="baseline"/>
                <w:lang w:val="en-US" w:eastAsia="zh-CN"/>
              </w:rPr>
              <w:t>Y=0.0033×X−20760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DB9CA" w:themeFill="text2" w:themeFillTint="66"/>
            <w:vAlign w:val="top"/>
          </w:tcPr>
          <w:p>
            <w:pPr>
              <w:jc w:val="center"/>
              <w:rPr>
                <w:rFonts w:hint="eastAsia"/>
                <w:vertAlign w:val="baseline"/>
                <w:lang w:val="en-US" w:eastAsia="zh-CN"/>
              </w:rPr>
            </w:pPr>
            <w:r>
              <w:rPr>
                <w:rFonts w:hint="eastAsia"/>
                <w:b/>
                <w:bCs/>
                <w:sz w:val="24"/>
                <w:szCs w:val="24"/>
                <w:vertAlign w:val="baseline"/>
                <w:lang w:val="en-US" w:eastAsia="zh-CN"/>
              </w:rPr>
              <w:t>P-value</w:t>
            </w:r>
          </w:p>
        </w:tc>
        <w:tc>
          <w:tcPr>
            <w:tcW w:w="5682" w:type="dxa"/>
            <w:gridSpan w:val="2"/>
            <w:shd w:val="clear" w:color="auto" w:fill="ADB9CA" w:themeFill="text2" w:themeFillTint="66"/>
          </w:tcPr>
          <w:p>
            <w:pPr>
              <w:rPr>
                <w:rFonts w:hint="eastAsia"/>
                <w:vertAlign w:val="baseline"/>
                <w:lang w:val="en-US" w:eastAsia="zh-CN"/>
              </w:rPr>
            </w:pPr>
            <w:r>
              <w:rPr>
                <w:rFonts w:hint="eastAsia"/>
                <w:vertAlign w:val="baseline"/>
                <w:lang w:val="en-US" w:eastAsia="zh-CN"/>
              </w:rPr>
              <w:t>Very low (much less than 0.05), indicating that the effect of population size on total deaths per 1,000 population is statistically significant.</w:t>
            </w:r>
          </w:p>
        </w:tc>
      </w:tr>
    </w:tbl>
    <w:p>
      <w:pPr>
        <w:rPr>
          <w:rFonts w:hint="eastAsia"/>
          <w:lang w:val="en-US" w:eastAsia="zh-CN"/>
        </w:rPr>
      </w:pPr>
    </w:p>
    <w:p>
      <w:pPr>
        <w:pStyle w:val="4"/>
        <w:numPr>
          <w:ilvl w:val="0"/>
          <w:numId w:val="39"/>
        </w:numPr>
        <w:bidi w:val="0"/>
        <w:ind w:left="1260" w:leftChars="0" w:hanging="420" w:firstLineChars="0"/>
        <w:rPr>
          <w:rFonts w:hint="default"/>
          <w:lang w:val="en-US" w:eastAsia="zh-CN"/>
        </w:rPr>
      </w:pPr>
      <w:r>
        <w:rPr>
          <w:rFonts w:hint="eastAsia"/>
          <w:lang w:val="en-US" w:eastAsia="zh-CN"/>
        </w:rPr>
        <w:t>Dynamic regression model analysis</w:t>
      </w:r>
    </w:p>
    <w:p>
      <w:pPr>
        <w:pStyle w:val="5"/>
        <w:numPr>
          <w:ilvl w:val="0"/>
          <w:numId w:val="38"/>
        </w:numPr>
        <w:bidi w:val="0"/>
        <w:ind w:left="1680" w:leftChars="0" w:hanging="420" w:firstLineChars="0"/>
        <w:rPr>
          <w:rFonts w:hint="default" w:ascii="Calibri" w:hAnsi="Calibri" w:cs="Calibri"/>
          <w:lang w:val="en-US" w:eastAsia="zh-CN"/>
        </w:rPr>
      </w:pPr>
      <w:r>
        <w:rPr>
          <w:rFonts w:hint="default" w:ascii="Calibri" w:hAnsi="Calibri" w:cs="Calibri"/>
          <w:lang w:val="en-US" w:eastAsia="zh-CN"/>
        </w:rPr>
        <w:t>Daily ICU occupancy and New Deaths</w:t>
      </w:r>
    </w:p>
    <w:p>
      <w:pPr>
        <w:jc w:val="center"/>
      </w:pPr>
      <w:r>
        <w:drawing>
          <wp:inline distT="0" distB="0" distL="114300" distR="114300">
            <wp:extent cx="5271135" cy="4417060"/>
            <wp:effectExtent l="0" t="0" r="1905" b="2540"/>
            <wp:docPr id="4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5"/>
                    <pic:cNvPicPr>
                      <a:picLocks noChangeAspect="1"/>
                    </pic:cNvPicPr>
                  </pic:nvPicPr>
                  <pic:blipFill>
                    <a:blip r:embed="rId45"/>
                    <a:stretch>
                      <a:fillRect/>
                    </a:stretch>
                  </pic:blipFill>
                  <pic:spPr>
                    <a:xfrm>
                      <a:off x="0" y="0"/>
                      <a:ext cx="5271135" cy="4417060"/>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40</w:t>
      </w:r>
      <w:r>
        <w:fldChar w:fldCharType="end"/>
      </w:r>
      <w:r>
        <w:rPr>
          <w:rFonts w:hint="eastAsia"/>
          <w:lang w:val="en-US" w:eastAsia="zh-CN"/>
        </w:rPr>
        <w:t xml:space="preserve"> Reg Model icu occupancy and new deaths</w:t>
      </w:r>
    </w:p>
    <w:p>
      <w:p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1776"/>
        <w:gridCol w:w="39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DB9CA" w:themeFill="text2" w:themeFillTint="66"/>
            <w:vAlign w:val="top"/>
          </w:tcPr>
          <w:p>
            <w:pPr>
              <w:jc w:val="center"/>
              <w:rPr>
                <w:rFonts w:hint="eastAsia"/>
                <w:vertAlign w:val="baseline"/>
                <w:lang w:val="en-US" w:eastAsia="zh-CN"/>
              </w:rPr>
            </w:pPr>
            <w:r>
              <w:rPr>
                <w:rFonts w:hint="default"/>
                <w:b/>
                <w:bCs/>
                <w:sz w:val="24"/>
                <w:szCs w:val="24"/>
                <w:lang w:val="en-US" w:eastAsia="zh-CN"/>
              </w:rPr>
              <w:t>R-squared</w:t>
            </w:r>
          </w:p>
        </w:tc>
        <w:tc>
          <w:tcPr>
            <w:tcW w:w="5682" w:type="dxa"/>
            <w:gridSpan w:val="2"/>
            <w:shd w:val="clear" w:color="auto" w:fill="ADB9CA" w:themeFill="text2" w:themeFillTint="66"/>
          </w:tcPr>
          <w:p>
            <w:pPr>
              <w:rPr>
                <w:rFonts w:hint="eastAsia"/>
                <w:vertAlign w:val="baseline"/>
                <w:lang w:val="en-US" w:eastAsia="zh-CN"/>
              </w:rPr>
            </w:pPr>
            <w:r>
              <w:rPr>
                <w:rFonts w:hint="eastAsia"/>
                <w:vertAlign w:val="baseline"/>
                <w:lang w:val="en-US" w:eastAsia="zh-CN"/>
              </w:rPr>
              <w:t>0.841, indicating that the model explained 84.1% of the variability in the number of new deaths, very high explanatory power suggesting that daily ICU occupancy is strongly associated with the number of new deaths.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DB9CA" w:themeFill="text2" w:themeFillTint="66"/>
            <w:vAlign w:val="top"/>
          </w:tcPr>
          <w:p>
            <w:pPr>
              <w:jc w:val="center"/>
              <w:rPr>
                <w:rFonts w:hint="eastAsia"/>
                <w:vertAlign w:val="baseline"/>
                <w:lang w:val="en-US" w:eastAsia="zh-CN"/>
              </w:rPr>
            </w:pPr>
            <w:r>
              <w:rPr>
                <w:rFonts w:hint="default"/>
                <w:b/>
                <w:bCs/>
                <w:sz w:val="24"/>
                <w:szCs w:val="24"/>
                <w:lang w:val="en-US" w:eastAsia="zh-CN"/>
              </w:rPr>
              <w:t>Adj. R-squared</w:t>
            </w:r>
          </w:p>
        </w:tc>
        <w:tc>
          <w:tcPr>
            <w:tcW w:w="5682" w:type="dxa"/>
            <w:gridSpan w:val="2"/>
            <w:shd w:val="clear" w:color="auto" w:fill="ADB9CA" w:themeFill="text2" w:themeFillTint="66"/>
          </w:tcPr>
          <w:p>
            <w:pPr>
              <w:rPr>
                <w:rFonts w:hint="eastAsia"/>
                <w:vertAlign w:val="baseline"/>
                <w:lang w:val="en-US" w:eastAsia="zh-CN"/>
              </w:rPr>
            </w:pPr>
            <w:r>
              <w:rPr>
                <w:rFonts w:hint="eastAsia"/>
                <w:vertAlign w:val="baseline"/>
                <w:lang w:val="en-US" w:eastAsia="zh-CN"/>
              </w:rPr>
              <w:t>0.841, the adjusted R-squared value is the same as the original R-squared, further validating the high explanatory power of the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DB9CA" w:themeFill="text2" w:themeFillTint="66"/>
            <w:vAlign w:val="top"/>
          </w:tcPr>
          <w:p>
            <w:pPr>
              <w:jc w:val="center"/>
              <w:rPr>
                <w:rFonts w:hint="eastAsia"/>
                <w:vertAlign w:val="baseline"/>
                <w:lang w:val="en-US" w:eastAsia="zh-CN"/>
              </w:rPr>
            </w:pPr>
            <w:r>
              <w:rPr>
                <w:rFonts w:hint="default"/>
                <w:b/>
                <w:bCs/>
                <w:sz w:val="24"/>
                <w:szCs w:val="24"/>
                <w:lang w:val="en-US" w:eastAsia="zh-CN"/>
              </w:rPr>
              <w:t>F-statistic</w:t>
            </w:r>
          </w:p>
        </w:tc>
        <w:tc>
          <w:tcPr>
            <w:tcW w:w="5682" w:type="dxa"/>
            <w:gridSpan w:val="2"/>
            <w:shd w:val="clear" w:color="auto" w:fill="ADB9CA" w:themeFill="text2" w:themeFillTint="66"/>
          </w:tcPr>
          <w:p>
            <w:pPr>
              <w:rPr>
                <w:rFonts w:hint="eastAsia"/>
                <w:vertAlign w:val="baseline"/>
                <w:lang w:val="en-US" w:eastAsia="zh-CN"/>
              </w:rPr>
            </w:pPr>
            <w:r>
              <w:rPr>
                <w:rFonts w:hint="eastAsia"/>
                <w:vertAlign w:val="baseline"/>
                <w:lang w:val="en-US" w:eastAsia="zh-CN"/>
              </w:rPr>
              <w:t>22,930, the probability value (Prob (F-statistic)) is close to 0, indicating that the model is extremely significant.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shd w:val="clear" w:color="auto" w:fill="ADB9CA" w:themeFill="text2" w:themeFillTint="66"/>
            <w:vAlign w:val="top"/>
          </w:tcPr>
          <w:p>
            <w:pPr>
              <w:jc w:val="center"/>
              <w:rPr>
                <w:rFonts w:hint="eastAsia"/>
                <w:vertAlign w:val="baseline"/>
                <w:lang w:val="en-US" w:eastAsia="zh-CN"/>
              </w:rPr>
            </w:pPr>
            <w:r>
              <w:rPr>
                <w:rFonts w:hint="default"/>
                <w:b/>
                <w:bCs/>
                <w:sz w:val="24"/>
                <w:szCs w:val="24"/>
                <w:lang w:val="en-US" w:eastAsia="zh-CN"/>
              </w:rPr>
              <w:t>Coefficients</w:t>
            </w:r>
          </w:p>
        </w:tc>
        <w:tc>
          <w:tcPr>
            <w:tcW w:w="1776" w:type="dxa"/>
            <w:shd w:val="clear" w:color="auto" w:fill="ADB9CA" w:themeFill="text2" w:themeFillTint="66"/>
          </w:tcPr>
          <w:p>
            <w:pPr>
              <w:jc w:val="center"/>
              <w:rPr>
                <w:rFonts w:hint="eastAsia"/>
                <w:b/>
                <w:bCs/>
                <w:vertAlign w:val="baseline"/>
                <w:lang w:val="en-US" w:eastAsia="zh-CN"/>
              </w:rPr>
            </w:pPr>
            <w:r>
              <w:rPr>
                <w:rFonts w:hint="eastAsia"/>
                <w:b/>
                <w:bCs/>
                <w:vertAlign w:val="baseline"/>
                <w:lang w:val="en-US" w:eastAsia="zh-CN"/>
              </w:rPr>
              <w:t>Intercept</w:t>
            </w:r>
          </w:p>
        </w:tc>
        <w:tc>
          <w:tcPr>
            <w:tcW w:w="3906" w:type="dxa"/>
            <w:shd w:val="clear" w:color="auto" w:fill="ADB9CA" w:themeFill="text2" w:themeFillTint="66"/>
          </w:tcPr>
          <w:p>
            <w:pPr>
              <w:rPr>
                <w:rFonts w:hint="eastAsia"/>
                <w:vertAlign w:val="baseline"/>
                <w:lang w:val="en-US" w:eastAsia="zh-CN"/>
              </w:rPr>
            </w:pPr>
            <w:r>
              <w:rPr>
                <w:rFonts w:hint="eastAsia"/>
                <w:vertAlign w:val="baseline"/>
                <w:lang w:val="en-US" w:eastAsia="zh-CN"/>
              </w:rPr>
              <w:t>81.0863, indicating that when ICU occupancy is zero, the predicted baseline number of new deaths is 81.0863.This can be interpreted as the base number of deaths in the absence of ICU occupancy.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shd w:val="clear" w:color="auto" w:fill="ADB9CA" w:themeFill="text2" w:themeFillTint="66"/>
          </w:tcPr>
          <w:p>
            <w:pPr>
              <w:rPr>
                <w:rFonts w:hint="eastAsia"/>
                <w:vertAlign w:val="baseline"/>
                <w:lang w:val="en-US" w:eastAsia="zh-CN"/>
              </w:rPr>
            </w:pPr>
          </w:p>
        </w:tc>
        <w:tc>
          <w:tcPr>
            <w:tcW w:w="1776" w:type="dxa"/>
            <w:shd w:val="clear" w:color="auto" w:fill="ADB9CA" w:themeFill="text2" w:themeFillTint="66"/>
          </w:tcPr>
          <w:p>
            <w:pPr>
              <w:jc w:val="center"/>
              <w:rPr>
                <w:rFonts w:hint="default"/>
                <w:b/>
                <w:bCs/>
                <w:vertAlign w:val="baseline"/>
                <w:lang w:val="en-US" w:eastAsia="zh-CN"/>
              </w:rPr>
            </w:pPr>
            <w:r>
              <w:rPr>
                <w:rFonts w:hint="eastAsia"/>
                <w:b/>
                <w:bCs/>
                <w:vertAlign w:val="baseline"/>
                <w:lang w:val="en-US" w:eastAsia="zh-CN"/>
              </w:rPr>
              <w:t>Slope</w:t>
            </w:r>
          </w:p>
        </w:tc>
        <w:tc>
          <w:tcPr>
            <w:tcW w:w="3906" w:type="dxa"/>
            <w:shd w:val="clear" w:color="auto" w:fill="ADB9CA" w:themeFill="text2" w:themeFillTint="66"/>
          </w:tcPr>
          <w:p>
            <w:pPr>
              <w:rPr>
                <w:rFonts w:hint="eastAsia"/>
                <w:vertAlign w:val="baseline"/>
                <w:lang w:val="en-US" w:eastAsia="zh-CN"/>
              </w:rPr>
            </w:pPr>
            <w:r>
              <w:rPr>
                <w:rFonts w:hint="eastAsia"/>
                <w:vertAlign w:val="baseline"/>
                <w:lang w:val="en-US" w:eastAsia="zh-CN"/>
              </w:rPr>
              <w:t>For each unit increase in daily ICU occupancy, the number of new deaths is expected to increase by 0.6671.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DB9CA" w:themeFill="text2" w:themeFillTint="66"/>
            <w:vAlign w:val="top"/>
          </w:tcPr>
          <w:p>
            <w:pPr>
              <w:jc w:val="center"/>
              <w:rPr>
                <w:rFonts w:hint="eastAsia"/>
                <w:vertAlign w:val="baseline"/>
                <w:lang w:val="en-US" w:eastAsia="zh-CN"/>
              </w:rPr>
            </w:pPr>
            <w:r>
              <w:rPr>
                <w:rFonts w:hint="eastAsia"/>
                <w:b/>
                <w:bCs/>
                <w:sz w:val="24"/>
                <w:szCs w:val="24"/>
                <w:vertAlign w:val="baseline"/>
                <w:lang w:val="en-US" w:eastAsia="zh-CN"/>
              </w:rPr>
              <w:t>linear equation</w:t>
            </w:r>
          </w:p>
        </w:tc>
        <w:tc>
          <w:tcPr>
            <w:tcW w:w="5682" w:type="dxa"/>
            <w:gridSpan w:val="2"/>
            <w:shd w:val="clear" w:color="auto" w:fill="ADB9CA" w:themeFill="text2" w:themeFillTint="66"/>
          </w:tcPr>
          <w:p>
            <w:pPr>
              <w:rPr>
                <w:rFonts w:hint="eastAsia"/>
                <w:vertAlign w:val="baseline"/>
                <w:lang w:val="en-US" w:eastAsia="zh-CN"/>
              </w:rPr>
            </w:pPr>
            <w:r>
              <w:rPr>
                <w:rFonts w:hint="eastAsia"/>
                <w:vertAlign w:val="baseline"/>
                <w:lang w:val="en-US" w:eastAsia="zh-CN"/>
              </w:rPr>
              <w:t>Y=0.6671×X+81.0863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DB9CA" w:themeFill="text2" w:themeFillTint="66"/>
            <w:vAlign w:val="top"/>
          </w:tcPr>
          <w:p>
            <w:pPr>
              <w:jc w:val="center"/>
              <w:rPr>
                <w:rFonts w:hint="eastAsia"/>
                <w:vertAlign w:val="baseline"/>
                <w:lang w:val="en-US" w:eastAsia="zh-CN"/>
              </w:rPr>
            </w:pPr>
            <w:r>
              <w:rPr>
                <w:rFonts w:hint="eastAsia"/>
                <w:b/>
                <w:bCs/>
                <w:sz w:val="24"/>
                <w:szCs w:val="24"/>
                <w:vertAlign w:val="baseline"/>
                <w:lang w:val="en-US" w:eastAsia="zh-CN"/>
              </w:rPr>
              <w:t>P-value</w:t>
            </w:r>
          </w:p>
        </w:tc>
        <w:tc>
          <w:tcPr>
            <w:tcW w:w="5682" w:type="dxa"/>
            <w:gridSpan w:val="2"/>
            <w:shd w:val="clear" w:color="auto" w:fill="ADB9CA" w:themeFill="text2" w:themeFillTint="66"/>
          </w:tcPr>
          <w:p>
            <w:pPr>
              <w:rPr>
                <w:rFonts w:hint="eastAsia"/>
                <w:vertAlign w:val="baseline"/>
                <w:lang w:val="en-US" w:eastAsia="zh-CN"/>
              </w:rPr>
            </w:pPr>
            <w:r>
              <w:rPr>
                <w:rFonts w:hint="eastAsia"/>
                <w:vertAlign w:val="baseline"/>
                <w:lang w:val="en-US" w:eastAsia="zh-CN"/>
              </w:rPr>
              <w:t>Very small, much less than 0.05, which suggests that the effect of daily ICU occupancy on the number of new deaths is statistically significant.</w:t>
            </w:r>
          </w:p>
        </w:tc>
      </w:tr>
    </w:tbl>
    <w:p>
      <w:pPr>
        <w:rPr>
          <w:rFonts w:hint="default"/>
          <w:lang w:val="en-US" w:eastAsia="zh-CN"/>
        </w:rPr>
      </w:pPr>
    </w:p>
    <w:p>
      <w:pPr>
        <w:pStyle w:val="5"/>
        <w:numPr>
          <w:ilvl w:val="0"/>
          <w:numId w:val="38"/>
        </w:numPr>
        <w:bidi w:val="0"/>
        <w:ind w:left="1680" w:leftChars="0" w:hanging="420" w:firstLineChars="0"/>
        <w:rPr>
          <w:rFonts w:hint="default" w:ascii="Calibri" w:hAnsi="Calibri" w:cs="Calibri"/>
          <w:lang w:val="en-US" w:eastAsia="zh-CN"/>
        </w:rPr>
      </w:pPr>
      <w:r>
        <w:rPr>
          <w:rFonts w:hint="default" w:ascii="Calibri" w:hAnsi="Calibri" w:cs="Calibri"/>
          <w:lang w:val="en-US" w:eastAsia="zh-CN"/>
        </w:rPr>
        <w:t>Daily ICU occupancy per million and New Deaths</w:t>
      </w:r>
    </w:p>
    <w:p>
      <w:pPr>
        <w:jc w:val="center"/>
      </w:pPr>
      <w:r>
        <w:drawing>
          <wp:inline distT="0" distB="0" distL="114300" distR="114300">
            <wp:extent cx="5270500" cy="4150360"/>
            <wp:effectExtent l="0" t="0" r="2540" b="10160"/>
            <wp:docPr id="4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6"/>
                    <pic:cNvPicPr>
                      <a:picLocks noChangeAspect="1"/>
                    </pic:cNvPicPr>
                  </pic:nvPicPr>
                  <pic:blipFill>
                    <a:blip r:embed="rId46"/>
                    <a:stretch>
                      <a:fillRect/>
                    </a:stretch>
                  </pic:blipFill>
                  <pic:spPr>
                    <a:xfrm>
                      <a:off x="0" y="0"/>
                      <a:ext cx="5270500" cy="4150360"/>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41</w:t>
      </w:r>
      <w:r>
        <w:fldChar w:fldCharType="end"/>
      </w:r>
      <w:r>
        <w:rPr>
          <w:rFonts w:hint="eastAsia"/>
          <w:lang w:eastAsia="zh-CN"/>
        </w:rPr>
        <w:t xml:space="preserve"> </w:t>
      </w:r>
      <w:r>
        <w:rPr>
          <w:rFonts w:hint="eastAsia"/>
          <w:lang w:val="en-US" w:eastAsia="zh-CN"/>
        </w:rPr>
        <w:t>Reg Model icu occupancy per million and new deaths</w:t>
      </w:r>
    </w:p>
    <w:p>
      <w:p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1776"/>
        <w:gridCol w:w="39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DB9CA" w:themeFill="text2" w:themeFillTint="66"/>
            <w:vAlign w:val="top"/>
          </w:tcPr>
          <w:p>
            <w:pPr>
              <w:jc w:val="center"/>
              <w:rPr>
                <w:rFonts w:hint="eastAsia"/>
                <w:vertAlign w:val="baseline"/>
                <w:lang w:val="en-US" w:eastAsia="zh-CN"/>
              </w:rPr>
            </w:pPr>
            <w:r>
              <w:rPr>
                <w:rFonts w:hint="default"/>
                <w:b/>
                <w:bCs/>
                <w:sz w:val="24"/>
                <w:szCs w:val="24"/>
                <w:lang w:val="en-US" w:eastAsia="zh-CN"/>
              </w:rPr>
              <w:t>R-squared</w:t>
            </w:r>
          </w:p>
        </w:tc>
        <w:tc>
          <w:tcPr>
            <w:tcW w:w="5682" w:type="dxa"/>
            <w:gridSpan w:val="2"/>
            <w:shd w:val="clear" w:color="auto" w:fill="ADB9CA" w:themeFill="text2" w:themeFillTint="66"/>
          </w:tcPr>
          <w:p>
            <w:pPr>
              <w:rPr>
                <w:rFonts w:hint="eastAsia"/>
                <w:vertAlign w:val="baseline"/>
                <w:lang w:val="en-US" w:eastAsia="zh-CN"/>
              </w:rPr>
            </w:pPr>
            <w:r>
              <w:rPr>
                <w:rFonts w:hint="eastAsia"/>
                <w:vertAlign w:val="baseline"/>
                <w:lang w:val="en-US" w:eastAsia="zh-CN"/>
              </w:rPr>
              <w:t>0.117, indicating that the model explained 11.7% of the variability in the number of new deaths, suggesting a weak association between daily ICU occupancy (calculated per million population) and the number of new deaths.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DB9CA" w:themeFill="text2" w:themeFillTint="66"/>
            <w:vAlign w:val="top"/>
          </w:tcPr>
          <w:p>
            <w:pPr>
              <w:jc w:val="center"/>
              <w:rPr>
                <w:rFonts w:hint="eastAsia"/>
                <w:vertAlign w:val="baseline"/>
                <w:lang w:val="en-US" w:eastAsia="zh-CN"/>
              </w:rPr>
            </w:pPr>
            <w:r>
              <w:rPr>
                <w:rFonts w:hint="default"/>
                <w:b/>
                <w:bCs/>
                <w:sz w:val="24"/>
                <w:szCs w:val="24"/>
                <w:lang w:val="en-US" w:eastAsia="zh-CN"/>
              </w:rPr>
              <w:t>Adj. R-squared</w:t>
            </w:r>
          </w:p>
        </w:tc>
        <w:tc>
          <w:tcPr>
            <w:tcW w:w="5682" w:type="dxa"/>
            <w:gridSpan w:val="2"/>
            <w:shd w:val="clear" w:color="auto" w:fill="ADB9CA" w:themeFill="text2" w:themeFillTint="66"/>
          </w:tcPr>
          <w:p>
            <w:pPr>
              <w:rPr>
                <w:rFonts w:hint="eastAsia"/>
                <w:vertAlign w:val="baseline"/>
                <w:lang w:val="en-US" w:eastAsia="zh-CN"/>
              </w:rPr>
            </w:pPr>
            <w:r>
              <w:rPr>
                <w:rFonts w:hint="eastAsia"/>
                <w:vertAlign w:val="baseline"/>
                <w:lang w:val="en-US" w:eastAsia="zh-CN"/>
              </w:rPr>
              <w:t>0.117, the adjusted R-squared value is the same as the original R-squared, reflecting the explanatory power of the model with the inclusion of explanatory variables.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DB9CA" w:themeFill="text2" w:themeFillTint="66"/>
            <w:vAlign w:val="top"/>
          </w:tcPr>
          <w:p>
            <w:pPr>
              <w:jc w:val="center"/>
              <w:rPr>
                <w:rFonts w:hint="eastAsia"/>
                <w:vertAlign w:val="baseline"/>
                <w:lang w:val="en-US" w:eastAsia="zh-CN"/>
              </w:rPr>
            </w:pPr>
            <w:r>
              <w:rPr>
                <w:rFonts w:hint="default"/>
                <w:b/>
                <w:bCs/>
                <w:sz w:val="24"/>
                <w:szCs w:val="24"/>
                <w:lang w:val="en-US" w:eastAsia="zh-CN"/>
              </w:rPr>
              <w:t>F-statistic</w:t>
            </w:r>
          </w:p>
        </w:tc>
        <w:tc>
          <w:tcPr>
            <w:tcW w:w="5682" w:type="dxa"/>
            <w:gridSpan w:val="2"/>
            <w:shd w:val="clear" w:color="auto" w:fill="ADB9CA" w:themeFill="text2" w:themeFillTint="66"/>
          </w:tcPr>
          <w:p>
            <w:pPr>
              <w:rPr>
                <w:rFonts w:hint="eastAsia"/>
                <w:vertAlign w:val="baseline"/>
                <w:lang w:val="en-US" w:eastAsia="zh-CN"/>
              </w:rPr>
            </w:pPr>
            <w:r>
              <w:rPr>
                <w:rFonts w:hint="eastAsia"/>
                <w:vertAlign w:val="baseline"/>
                <w:lang w:val="en-US" w:eastAsia="zh-CN"/>
              </w:rPr>
              <w:t>574.5, the probability value (Prob (F-statistic)) is very small (2.49e-119) showing that the model is statistically significant.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shd w:val="clear" w:color="auto" w:fill="ADB9CA" w:themeFill="text2" w:themeFillTint="66"/>
            <w:vAlign w:val="top"/>
          </w:tcPr>
          <w:p>
            <w:pPr>
              <w:jc w:val="center"/>
              <w:rPr>
                <w:rFonts w:hint="eastAsia"/>
                <w:vertAlign w:val="baseline"/>
                <w:lang w:val="en-US" w:eastAsia="zh-CN"/>
              </w:rPr>
            </w:pPr>
            <w:r>
              <w:rPr>
                <w:rFonts w:hint="default"/>
                <w:b/>
                <w:bCs/>
                <w:sz w:val="24"/>
                <w:szCs w:val="24"/>
                <w:lang w:val="en-US" w:eastAsia="zh-CN"/>
              </w:rPr>
              <w:t>Coefficients</w:t>
            </w:r>
          </w:p>
        </w:tc>
        <w:tc>
          <w:tcPr>
            <w:tcW w:w="1776" w:type="dxa"/>
            <w:shd w:val="clear" w:color="auto" w:fill="ADB9CA" w:themeFill="text2" w:themeFillTint="66"/>
          </w:tcPr>
          <w:p>
            <w:pPr>
              <w:jc w:val="center"/>
              <w:rPr>
                <w:rFonts w:hint="eastAsia"/>
                <w:b/>
                <w:bCs/>
                <w:vertAlign w:val="baseline"/>
                <w:lang w:val="en-US" w:eastAsia="zh-CN"/>
              </w:rPr>
            </w:pPr>
            <w:r>
              <w:rPr>
                <w:rFonts w:hint="eastAsia"/>
                <w:b/>
                <w:bCs/>
                <w:vertAlign w:val="baseline"/>
                <w:lang w:val="en-US" w:eastAsia="zh-CN"/>
              </w:rPr>
              <w:t>Intercept</w:t>
            </w:r>
          </w:p>
        </w:tc>
        <w:tc>
          <w:tcPr>
            <w:tcW w:w="3906" w:type="dxa"/>
            <w:shd w:val="clear" w:color="auto" w:fill="ADB9CA" w:themeFill="text2" w:themeFillTint="66"/>
          </w:tcPr>
          <w:p>
            <w:pPr>
              <w:rPr>
                <w:rFonts w:hint="eastAsia"/>
                <w:vertAlign w:val="baseline"/>
                <w:lang w:val="en-US" w:eastAsia="zh-CN"/>
              </w:rPr>
            </w:pPr>
            <w:r>
              <w:rPr>
                <w:rFonts w:hint="eastAsia"/>
                <w:vertAlign w:val="baseline"/>
                <w:lang w:val="en-US" w:eastAsia="zh-CN"/>
              </w:rPr>
              <w:t>73.7620, indicating that the predicted number of new deaths per million population when ICUs are completely unoccupied is about 74. This value may reflect a base number of deaths due to other factors unrelated to ICU use.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shd w:val="clear" w:color="auto" w:fill="ADB9CA" w:themeFill="text2" w:themeFillTint="66"/>
          </w:tcPr>
          <w:p>
            <w:pPr>
              <w:rPr>
                <w:rFonts w:hint="eastAsia"/>
                <w:vertAlign w:val="baseline"/>
                <w:lang w:val="en-US" w:eastAsia="zh-CN"/>
              </w:rPr>
            </w:pPr>
          </w:p>
        </w:tc>
        <w:tc>
          <w:tcPr>
            <w:tcW w:w="1776" w:type="dxa"/>
            <w:shd w:val="clear" w:color="auto" w:fill="ADB9CA" w:themeFill="text2" w:themeFillTint="66"/>
          </w:tcPr>
          <w:p>
            <w:pPr>
              <w:jc w:val="center"/>
              <w:rPr>
                <w:rFonts w:hint="default"/>
                <w:b/>
                <w:bCs/>
                <w:vertAlign w:val="baseline"/>
                <w:lang w:val="en-US" w:eastAsia="zh-CN"/>
              </w:rPr>
            </w:pPr>
            <w:r>
              <w:rPr>
                <w:rFonts w:hint="eastAsia"/>
                <w:b/>
                <w:bCs/>
                <w:vertAlign w:val="baseline"/>
                <w:lang w:val="en-US" w:eastAsia="zh-CN"/>
              </w:rPr>
              <w:t>Slope</w:t>
            </w:r>
          </w:p>
        </w:tc>
        <w:tc>
          <w:tcPr>
            <w:tcW w:w="3906" w:type="dxa"/>
            <w:shd w:val="clear" w:color="auto" w:fill="ADB9CA" w:themeFill="text2" w:themeFillTint="66"/>
          </w:tcPr>
          <w:p>
            <w:pPr>
              <w:rPr>
                <w:rFonts w:hint="eastAsia"/>
                <w:vertAlign w:val="baseline"/>
                <w:lang w:val="en-US" w:eastAsia="zh-CN"/>
              </w:rPr>
            </w:pPr>
            <w:r>
              <w:rPr>
                <w:rFonts w:hint="eastAsia"/>
                <w:vertAlign w:val="baseline"/>
                <w:lang w:val="en-US" w:eastAsia="zh-CN"/>
              </w:rPr>
              <w:t>Indicates that for each unit increase in daily ICU occupancy per million population, the number of new deaths is expected to increase by approximately 26.3573.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DB9CA" w:themeFill="text2" w:themeFillTint="66"/>
            <w:vAlign w:val="top"/>
          </w:tcPr>
          <w:p>
            <w:pPr>
              <w:jc w:val="center"/>
              <w:rPr>
                <w:rFonts w:hint="eastAsia"/>
                <w:vertAlign w:val="baseline"/>
                <w:lang w:val="en-US" w:eastAsia="zh-CN"/>
              </w:rPr>
            </w:pPr>
            <w:r>
              <w:rPr>
                <w:rFonts w:hint="eastAsia"/>
                <w:b/>
                <w:bCs/>
                <w:sz w:val="24"/>
                <w:szCs w:val="24"/>
                <w:vertAlign w:val="baseline"/>
                <w:lang w:val="en-US" w:eastAsia="zh-CN"/>
              </w:rPr>
              <w:t>linear equation</w:t>
            </w:r>
          </w:p>
        </w:tc>
        <w:tc>
          <w:tcPr>
            <w:tcW w:w="5682" w:type="dxa"/>
            <w:gridSpan w:val="2"/>
            <w:shd w:val="clear" w:color="auto" w:fill="ADB9CA" w:themeFill="text2" w:themeFillTint="66"/>
          </w:tcPr>
          <w:p>
            <w:pPr>
              <w:rPr>
                <w:rFonts w:hint="eastAsia"/>
                <w:vertAlign w:val="baseline"/>
                <w:lang w:val="en-US" w:eastAsia="zh-CN"/>
              </w:rPr>
            </w:pPr>
            <w:r>
              <w:rPr>
                <w:rFonts w:hint="eastAsia"/>
                <w:vertAlign w:val="baseline"/>
                <w:lang w:val="en-US" w:eastAsia="zh-CN"/>
              </w:rPr>
              <w:t>Y=26.3573×X+73.7620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DB9CA" w:themeFill="text2" w:themeFillTint="66"/>
            <w:vAlign w:val="top"/>
          </w:tcPr>
          <w:p>
            <w:pPr>
              <w:jc w:val="center"/>
              <w:rPr>
                <w:rFonts w:hint="eastAsia"/>
                <w:vertAlign w:val="baseline"/>
                <w:lang w:val="en-US" w:eastAsia="zh-CN"/>
              </w:rPr>
            </w:pPr>
            <w:r>
              <w:rPr>
                <w:rFonts w:hint="eastAsia"/>
                <w:b/>
                <w:bCs/>
                <w:sz w:val="24"/>
                <w:szCs w:val="24"/>
                <w:vertAlign w:val="baseline"/>
                <w:lang w:val="en-US" w:eastAsia="zh-CN"/>
              </w:rPr>
              <w:t>P-value</w:t>
            </w:r>
          </w:p>
        </w:tc>
        <w:tc>
          <w:tcPr>
            <w:tcW w:w="5682" w:type="dxa"/>
            <w:gridSpan w:val="2"/>
            <w:shd w:val="clear" w:color="auto" w:fill="ADB9CA" w:themeFill="text2" w:themeFillTint="66"/>
          </w:tcPr>
          <w:p>
            <w:pPr>
              <w:rPr>
                <w:rFonts w:hint="eastAsia"/>
                <w:vertAlign w:val="baseline"/>
                <w:lang w:val="en-US" w:eastAsia="zh-CN"/>
              </w:rPr>
            </w:pPr>
            <w:r>
              <w:rPr>
                <w:rFonts w:hint="eastAsia"/>
                <w:vertAlign w:val="baseline"/>
                <w:lang w:val="en-US" w:eastAsia="zh-CN"/>
              </w:rPr>
              <w:t>Very small (much less than 0.05), suggesting that daily ICU occupancy (per million) has a significant effect on the number of new deaths.</w:t>
            </w:r>
          </w:p>
        </w:tc>
      </w:tr>
    </w:tbl>
    <w:p>
      <w:pPr>
        <w:rPr>
          <w:rFonts w:hint="default"/>
          <w:lang w:val="en-US" w:eastAsia="zh-CN"/>
        </w:rPr>
      </w:pPr>
    </w:p>
    <w:p>
      <w:pPr>
        <w:pStyle w:val="5"/>
        <w:numPr>
          <w:ilvl w:val="0"/>
          <w:numId w:val="38"/>
        </w:numPr>
        <w:bidi w:val="0"/>
        <w:ind w:left="1680" w:leftChars="0" w:hanging="420" w:firstLineChars="0"/>
        <w:rPr>
          <w:rFonts w:hint="default" w:ascii="Calibri" w:hAnsi="Calibri" w:cs="Calibri"/>
          <w:lang w:val="en-US" w:eastAsia="zh-CN"/>
        </w:rPr>
      </w:pPr>
      <w:r>
        <w:rPr>
          <w:rFonts w:hint="default" w:ascii="Calibri" w:hAnsi="Calibri" w:cs="Calibri"/>
          <w:lang w:val="en-US" w:eastAsia="zh-CN"/>
        </w:rPr>
        <w:t>Daily Hospital occupancy and New Deaths</w:t>
      </w:r>
    </w:p>
    <w:p>
      <w:pPr>
        <w:jc w:val="center"/>
      </w:pPr>
      <w:r>
        <w:drawing>
          <wp:inline distT="0" distB="0" distL="114300" distR="114300">
            <wp:extent cx="5269865" cy="4415790"/>
            <wp:effectExtent l="0" t="0" r="3175" b="3810"/>
            <wp:docPr id="4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7"/>
                    <pic:cNvPicPr>
                      <a:picLocks noChangeAspect="1"/>
                    </pic:cNvPicPr>
                  </pic:nvPicPr>
                  <pic:blipFill>
                    <a:blip r:embed="rId47"/>
                    <a:stretch>
                      <a:fillRect/>
                    </a:stretch>
                  </pic:blipFill>
                  <pic:spPr>
                    <a:xfrm>
                      <a:off x="0" y="0"/>
                      <a:ext cx="5269865" cy="4415790"/>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42</w:t>
      </w:r>
      <w:r>
        <w:fldChar w:fldCharType="end"/>
      </w:r>
      <w:r>
        <w:rPr>
          <w:rFonts w:hint="eastAsia"/>
          <w:lang w:val="en-US" w:eastAsia="zh-CN"/>
        </w:rPr>
        <w:t xml:space="preserve"> Reg Model hosp occupancy and new deaths</w:t>
      </w:r>
    </w:p>
    <w:p>
      <w:p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1776"/>
        <w:gridCol w:w="39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DB9CA" w:themeFill="text2" w:themeFillTint="66"/>
            <w:vAlign w:val="top"/>
          </w:tcPr>
          <w:p>
            <w:pPr>
              <w:jc w:val="center"/>
              <w:rPr>
                <w:rFonts w:hint="eastAsia"/>
                <w:vertAlign w:val="baseline"/>
                <w:lang w:val="en-US" w:eastAsia="zh-CN"/>
              </w:rPr>
            </w:pPr>
            <w:r>
              <w:rPr>
                <w:rFonts w:hint="default"/>
                <w:b/>
                <w:bCs/>
                <w:sz w:val="24"/>
                <w:szCs w:val="24"/>
                <w:lang w:val="en-US" w:eastAsia="zh-CN"/>
              </w:rPr>
              <w:t>R-squared</w:t>
            </w:r>
          </w:p>
        </w:tc>
        <w:tc>
          <w:tcPr>
            <w:tcW w:w="5682" w:type="dxa"/>
            <w:gridSpan w:val="2"/>
            <w:shd w:val="clear" w:color="auto" w:fill="ADB9CA" w:themeFill="text2" w:themeFillTint="66"/>
          </w:tcPr>
          <w:p>
            <w:pPr>
              <w:rPr>
                <w:rFonts w:hint="eastAsia"/>
                <w:vertAlign w:val="baseline"/>
                <w:lang w:val="en-US" w:eastAsia="zh-CN"/>
              </w:rPr>
            </w:pPr>
            <w:r>
              <w:rPr>
                <w:rFonts w:hint="eastAsia"/>
                <w:vertAlign w:val="baseline"/>
                <w:lang w:val="en-US" w:eastAsia="zh-CN"/>
              </w:rPr>
              <w:t>0.825, indicating that the model explains 82.5 per cent of the variability in the number of new deaths, suggesting a strong association between daily hospital occupancy and new deaths.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DB9CA" w:themeFill="text2" w:themeFillTint="66"/>
            <w:vAlign w:val="top"/>
          </w:tcPr>
          <w:p>
            <w:pPr>
              <w:jc w:val="center"/>
              <w:rPr>
                <w:rFonts w:hint="eastAsia"/>
                <w:vertAlign w:val="baseline"/>
                <w:lang w:val="en-US" w:eastAsia="zh-CN"/>
              </w:rPr>
            </w:pPr>
            <w:r>
              <w:rPr>
                <w:rFonts w:hint="default"/>
                <w:b/>
                <w:bCs/>
                <w:sz w:val="24"/>
                <w:szCs w:val="24"/>
                <w:lang w:val="en-US" w:eastAsia="zh-CN"/>
              </w:rPr>
              <w:t>Adj. R-squared</w:t>
            </w:r>
          </w:p>
        </w:tc>
        <w:tc>
          <w:tcPr>
            <w:tcW w:w="5682" w:type="dxa"/>
            <w:gridSpan w:val="2"/>
            <w:shd w:val="clear" w:color="auto" w:fill="ADB9CA" w:themeFill="text2" w:themeFillTint="66"/>
          </w:tcPr>
          <w:p>
            <w:pPr>
              <w:rPr>
                <w:rFonts w:hint="eastAsia"/>
                <w:vertAlign w:val="baseline"/>
                <w:lang w:val="en-US" w:eastAsia="zh-CN"/>
              </w:rPr>
            </w:pPr>
            <w:r>
              <w:rPr>
                <w:rFonts w:hint="eastAsia"/>
                <w:vertAlign w:val="baseline"/>
                <w:lang w:val="en-US" w:eastAsia="zh-CN"/>
              </w:rPr>
              <w:t>0.824, the adjusted R-squared value is almost the same as the original R-squared, showing the robust explanatory power of the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DB9CA" w:themeFill="text2" w:themeFillTint="66"/>
            <w:vAlign w:val="top"/>
          </w:tcPr>
          <w:p>
            <w:pPr>
              <w:jc w:val="center"/>
              <w:rPr>
                <w:rFonts w:hint="eastAsia"/>
                <w:vertAlign w:val="baseline"/>
                <w:lang w:val="en-US" w:eastAsia="zh-CN"/>
              </w:rPr>
            </w:pPr>
            <w:r>
              <w:rPr>
                <w:rFonts w:hint="default"/>
                <w:b/>
                <w:bCs/>
                <w:sz w:val="24"/>
                <w:szCs w:val="24"/>
                <w:lang w:val="en-US" w:eastAsia="zh-CN"/>
              </w:rPr>
              <w:t>F-statistic</w:t>
            </w:r>
          </w:p>
        </w:tc>
        <w:tc>
          <w:tcPr>
            <w:tcW w:w="5682" w:type="dxa"/>
            <w:gridSpan w:val="2"/>
            <w:shd w:val="clear" w:color="auto" w:fill="ADB9CA" w:themeFill="text2" w:themeFillTint="66"/>
          </w:tcPr>
          <w:p>
            <w:pPr>
              <w:rPr>
                <w:rFonts w:hint="eastAsia"/>
                <w:vertAlign w:val="baseline"/>
                <w:lang w:val="en-US" w:eastAsia="zh-CN"/>
              </w:rPr>
            </w:pPr>
            <w:r>
              <w:rPr>
                <w:rFonts w:hint="eastAsia"/>
                <w:vertAlign w:val="baseline"/>
                <w:lang w:val="en-US" w:eastAsia="zh-CN"/>
              </w:rPr>
              <w:t>20,380, the probability value (Prob (F-statistic)) is close to 0, indicating that the model is extremely statistically significant.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shd w:val="clear" w:color="auto" w:fill="ADB9CA" w:themeFill="text2" w:themeFillTint="66"/>
            <w:vAlign w:val="top"/>
          </w:tcPr>
          <w:p>
            <w:pPr>
              <w:jc w:val="center"/>
              <w:rPr>
                <w:rFonts w:hint="eastAsia"/>
                <w:vertAlign w:val="baseline"/>
                <w:lang w:val="en-US" w:eastAsia="zh-CN"/>
              </w:rPr>
            </w:pPr>
            <w:r>
              <w:rPr>
                <w:rFonts w:hint="default"/>
                <w:b/>
                <w:bCs/>
                <w:sz w:val="24"/>
                <w:szCs w:val="24"/>
                <w:lang w:val="en-US" w:eastAsia="zh-CN"/>
              </w:rPr>
              <w:t>Coefficients</w:t>
            </w:r>
          </w:p>
        </w:tc>
        <w:tc>
          <w:tcPr>
            <w:tcW w:w="1776" w:type="dxa"/>
            <w:shd w:val="clear" w:color="auto" w:fill="ADB9CA" w:themeFill="text2" w:themeFillTint="66"/>
          </w:tcPr>
          <w:p>
            <w:pPr>
              <w:jc w:val="center"/>
              <w:rPr>
                <w:rFonts w:hint="eastAsia"/>
                <w:b/>
                <w:bCs/>
                <w:vertAlign w:val="baseline"/>
                <w:lang w:val="en-US" w:eastAsia="zh-CN"/>
              </w:rPr>
            </w:pPr>
            <w:r>
              <w:rPr>
                <w:rFonts w:hint="eastAsia"/>
                <w:b/>
                <w:bCs/>
                <w:vertAlign w:val="baseline"/>
                <w:lang w:val="en-US" w:eastAsia="zh-CN"/>
              </w:rPr>
              <w:t>Intercept</w:t>
            </w:r>
          </w:p>
        </w:tc>
        <w:tc>
          <w:tcPr>
            <w:tcW w:w="3906" w:type="dxa"/>
            <w:shd w:val="clear" w:color="auto" w:fill="ADB9CA" w:themeFill="text2" w:themeFillTint="66"/>
          </w:tcPr>
          <w:p>
            <w:pPr>
              <w:rPr>
                <w:rFonts w:hint="eastAsia"/>
                <w:vertAlign w:val="baseline"/>
                <w:lang w:val="en-US" w:eastAsia="zh-CN"/>
              </w:rPr>
            </w:pPr>
            <w:r>
              <w:rPr>
                <w:rFonts w:hint="eastAsia"/>
                <w:vertAlign w:val="baseline"/>
                <w:lang w:val="en-US" w:eastAsia="zh-CN"/>
              </w:rPr>
              <w:t>-93.8078 which may indicate that the theoretically predicted number of new deaths is negative when hospital occupancy is zero (in practice this may indicate that this part of the model needs to be interpreted or adjusted more carefully).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shd w:val="clear" w:color="auto" w:fill="ADB9CA" w:themeFill="text2" w:themeFillTint="66"/>
          </w:tcPr>
          <w:p>
            <w:pPr>
              <w:rPr>
                <w:rFonts w:hint="eastAsia"/>
                <w:vertAlign w:val="baseline"/>
                <w:lang w:val="en-US" w:eastAsia="zh-CN"/>
              </w:rPr>
            </w:pPr>
          </w:p>
        </w:tc>
        <w:tc>
          <w:tcPr>
            <w:tcW w:w="1776" w:type="dxa"/>
            <w:shd w:val="clear" w:color="auto" w:fill="ADB9CA" w:themeFill="text2" w:themeFillTint="66"/>
          </w:tcPr>
          <w:p>
            <w:pPr>
              <w:jc w:val="center"/>
              <w:rPr>
                <w:rFonts w:hint="default"/>
                <w:b/>
                <w:bCs/>
                <w:vertAlign w:val="baseline"/>
                <w:lang w:val="en-US" w:eastAsia="zh-CN"/>
              </w:rPr>
            </w:pPr>
            <w:r>
              <w:rPr>
                <w:rFonts w:hint="eastAsia"/>
                <w:b/>
                <w:bCs/>
                <w:vertAlign w:val="baseline"/>
                <w:lang w:val="en-US" w:eastAsia="zh-CN"/>
              </w:rPr>
              <w:t>Slope</w:t>
            </w:r>
          </w:p>
        </w:tc>
        <w:tc>
          <w:tcPr>
            <w:tcW w:w="3906" w:type="dxa"/>
            <w:shd w:val="clear" w:color="auto" w:fill="ADB9CA" w:themeFill="text2" w:themeFillTint="66"/>
          </w:tcPr>
          <w:p>
            <w:pPr>
              <w:rPr>
                <w:rFonts w:hint="eastAsia"/>
                <w:vertAlign w:val="baseline"/>
                <w:lang w:val="en-US" w:eastAsia="zh-CN"/>
              </w:rPr>
            </w:pPr>
            <w:r>
              <w:rPr>
                <w:rFonts w:hint="eastAsia"/>
                <w:vertAlign w:val="baseline"/>
                <w:lang w:val="en-US" w:eastAsia="zh-CN"/>
              </w:rPr>
              <w:t>Indicates that for each unit increase in hospital occupancy, the number of new deaths is expected to increase by 0.1419.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DB9CA" w:themeFill="text2" w:themeFillTint="66"/>
            <w:vAlign w:val="top"/>
          </w:tcPr>
          <w:p>
            <w:pPr>
              <w:jc w:val="center"/>
              <w:rPr>
                <w:rFonts w:hint="eastAsia"/>
                <w:vertAlign w:val="baseline"/>
                <w:lang w:val="en-US" w:eastAsia="zh-CN"/>
              </w:rPr>
            </w:pPr>
            <w:r>
              <w:rPr>
                <w:rFonts w:hint="eastAsia"/>
                <w:b/>
                <w:bCs/>
                <w:sz w:val="24"/>
                <w:szCs w:val="24"/>
                <w:vertAlign w:val="baseline"/>
                <w:lang w:val="en-US" w:eastAsia="zh-CN"/>
              </w:rPr>
              <w:t>linear equation</w:t>
            </w:r>
          </w:p>
        </w:tc>
        <w:tc>
          <w:tcPr>
            <w:tcW w:w="5682" w:type="dxa"/>
            <w:gridSpan w:val="2"/>
            <w:shd w:val="clear" w:color="auto" w:fill="ADB9CA" w:themeFill="text2" w:themeFillTint="66"/>
          </w:tcPr>
          <w:p>
            <w:pPr>
              <w:rPr>
                <w:rFonts w:hint="eastAsia"/>
                <w:vertAlign w:val="baseline"/>
                <w:lang w:val="en-US" w:eastAsia="zh-CN"/>
              </w:rPr>
            </w:pPr>
            <w:r>
              <w:rPr>
                <w:rFonts w:hint="eastAsia"/>
                <w:vertAlign w:val="baseline"/>
                <w:lang w:val="en-US" w:eastAsia="zh-CN"/>
              </w:rPr>
              <w:t>Y=0.1419×X−93.8078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DB9CA" w:themeFill="text2" w:themeFillTint="66"/>
            <w:vAlign w:val="top"/>
          </w:tcPr>
          <w:p>
            <w:pPr>
              <w:jc w:val="center"/>
              <w:rPr>
                <w:rFonts w:hint="eastAsia"/>
                <w:vertAlign w:val="baseline"/>
                <w:lang w:val="en-US" w:eastAsia="zh-CN"/>
              </w:rPr>
            </w:pPr>
            <w:r>
              <w:rPr>
                <w:rFonts w:hint="eastAsia"/>
                <w:b/>
                <w:bCs/>
                <w:sz w:val="24"/>
                <w:szCs w:val="24"/>
                <w:vertAlign w:val="baseline"/>
                <w:lang w:val="en-US" w:eastAsia="zh-CN"/>
              </w:rPr>
              <w:t>P-value</w:t>
            </w:r>
          </w:p>
        </w:tc>
        <w:tc>
          <w:tcPr>
            <w:tcW w:w="5682" w:type="dxa"/>
            <w:gridSpan w:val="2"/>
            <w:shd w:val="clear" w:color="auto" w:fill="ADB9CA" w:themeFill="text2" w:themeFillTint="66"/>
          </w:tcPr>
          <w:p>
            <w:pPr>
              <w:rPr>
                <w:rFonts w:hint="eastAsia"/>
                <w:vertAlign w:val="baseline"/>
                <w:lang w:val="en-US" w:eastAsia="zh-CN"/>
              </w:rPr>
            </w:pPr>
            <w:r>
              <w:rPr>
                <w:rFonts w:hint="eastAsia"/>
                <w:vertAlign w:val="baseline"/>
                <w:lang w:val="en-US" w:eastAsia="zh-CN"/>
              </w:rPr>
              <w:t>Very low (much less than 0.05), indicating that the effect of daily hospital occupancy on the number of new deaths is statistically significant.</w:t>
            </w:r>
          </w:p>
        </w:tc>
      </w:tr>
    </w:tbl>
    <w:p>
      <w:pPr>
        <w:rPr>
          <w:rFonts w:hint="default"/>
          <w:lang w:val="en-US" w:eastAsia="zh-CN"/>
        </w:rPr>
      </w:pPr>
    </w:p>
    <w:p>
      <w:pPr>
        <w:pStyle w:val="5"/>
        <w:numPr>
          <w:ilvl w:val="0"/>
          <w:numId w:val="38"/>
        </w:numPr>
        <w:bidi w:val="0"/>
        <w:ind w:left="1680" w:leftChars="0" w:hanging="420" w:firstLineChars="0"/>
        <w:rPr>
          <w:rFonts w:hint="default" w:ascii="Calibri" w:hAnsi="Calibri" w:cs="Calibri"/>
          <w:lang w:val="en-US" w:eastAsia="zh-CN"/>
        </w:rPr>
      </w:pPr>
      <w:r>
        <w:rPr>
          <w:rFonts w:hint="default" w:ascii="Calibri" w:hAnsi="Calibri" w:cs="Calibri"/>
          <w:lang w:val="en-US" w:eastAsia="zh-CN"/>
        </w:rPr>
        <w:t>Daily Hospital occupancy per million and New Deaths</w:t>
      </w:r>
    </w:p>
    <w:p>
      <w:pPr>
        <w:jc w:val="center"/>
      </w:pPr>
      <w:r>
        <w:drawing>
          <wp:inline distT="0" distB="0" distL="114300" distR="114300">
            <wp:extent cx="5270500" cy="4149090"/>
            <wp:effectExtent l="0" t="0" r="2540" b="11430"/>
            <wp:docPr id="4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8"/>
                    <pic:cNvPicPr>
                      <a:picLocks noChangeAspect="1"/>
                    </pic:cNvPicPr>
                  </pic:nvPicPr>
                  <pic:blipFill>
                    <a:blip r:embed="rId48"/>
                    <a:stretch>
                      <a:fillRect/>
                    </a:stretch>
                  </pic:blipFill>
                  <pic:spPr>
                    <a:xfrm>
                      <a:off x="0" y="0"/>
                      <a:ext cx="5270500" cy="4149090"/>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43</w:t>
      </w:r>
      <w:r>
        <w:fldChar w:fldCharType="end"/>
      </w:r>
      <w:r>
        <w:rPr>
          <w:rFonts w:hint="eastAsia"/>
          <w:lang w:val="en-US" w:eastAsia="zh-CN"/>
        </w:rPr>
        <w:t xml:space="preserve"> Reg Model hosp occupancy per million and new deaths</w:t>
      </w:r>
    </w:p>
    <w:p>
      <w:p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1776"/>
        <w:gridCol w:w="39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DB9CA" w:themeFill="text2" w:themeFillTint="66"/>
            <w:vAlign w:val="top"/>
          </w:tcPr>
          <w:p>
            <w:pPr>
              <w:jc w:val="center"/>
              <w:rPr>
                <w:rFonts w:hint="eastAsia"/>
                <w:vertAlign w:val="baseline"/>
                <w:lang w:val="en-US" w:eastAsia="zh-CN"/>
              </w:rPr>
            </w:pPr>
            <w:r>
              <w:rPr>
                <w:rFonts w:hint="default"/>
                <w:b/>
                <w:bCs/>
                <w:sz w:val="24"/>
                <w:szCs w:val="24"/>
                <w:lang w:val="en-US" w:eastAsia="zh-CN"/>
              </w:rPr>
              <w:t>R-squared</w:t>
            </w:r>
          </w:p>
        </w:tc>
        <w:tc>
          <w:tcPr>
            <w:tcW w:w="5682" w:type="dxa"/>
            <w:gridSpan w:val="2"/>
            <w:shd w:val="clear" w:color="auto" w:fill="ADB9CA" w:themeFill="text2" w:themeFillTint="66"/>
          </w:tcPr>
          <w:p>
            <w:pPr>
              <w:rPr>
                <w:rFonts w:hint="eastAsia"/>
                <w:vertAlign w:val="baseline"/>
                <w:lang w:val="en-US" w:eastAsia="zh-CN"/>
              </w:rPr>
            </w:pPr>
            <w:r>
              <w:rPr>
                <w:rFonts w:hint="eastAsia"/>
                <w:vertAlign w:val="baseline"/>
                <w:lang w:val="en-US" w:eastAsia="zh-CN"/>
              </w:rPr>
              <w:t>0.044, indicating that the model explains 4.4 per cent of the variability in the number of new deaths, suggesting a more limited association between daily hospital occupancy and new deaths per million population.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DB9CA" w:themeFill="text2" w:themeFillTint="66"/>
            <w:vAlign w:val="top"/>
          </w:tcPr>
          <w:p>
            <w:pPr>
              <w:jc w:val="center"/>
              <w:rPr>
                <w:rFonts w:hint="eastAsia"/>
                <w:vertAlign w:val="baseline"/>
                <w:lang w:val="en-US" w:eastAsia="zh-CN"/>
              </w:rPr>
            </w:pPr>
            <w:r>
              <w:rPr>
                <w:rFonts w:hint="default"/>
                <w:b/>
                <w:bCs/>
                <w:sz w:val="24"/>
                <w:szCs w:val="24"/>
                <w:lang w:val="en-US" w:eastAsia="zh-CN"/>
              </w:rPr>
              <w:t>Adj. R-squared</w:t>
            </w:r>
          </w:p>
        </w:tc>
        <w:tc>
          <w:tcPr>
            <w:tcW w:w="5682" w:type="dxa"/>
            <w:gridSpan w:val="2"/>
            <w:shd w:val="clear" w:color="auto" w:fill="ADB9CA" w:themeFill="text2" w:themeFillTint="66"/>
          </w:tcPr>
          <w:p>
            <w:pPr>
              <w:rPr>
                <w:rFonts w:hint="eastAsia"/>
                <w:vertAlign w:val="baseline"/>
                <w:lang w:val="en-US" w:eastAsia="zh-CN"/>
              </w:rPr>
            </w:pPr>
            <w:r>
              <w:rPr>
                <w:rFonts w:hint="eastAsia"/>
                <w:vertAlign w:val="baseline"/>
                <w:lang w:val="en-US" w:eastAsia="zh-CN"/>
              </w:rPr>
              <w:t>0.044, the adjusted R-squared value is the same as the original R-squared, reflecting the explanatory power of the model with the inclusion of explanatory variables.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DB9CA" w:themeFill="text2" w:themeFillTint="66"/>
            <w:vAlign w:val="top"/>
          </w:tcPr>
          <w:p>
            <w:pPr>
              <w:jc w:val="center"/>
              <w:rPr>
                <w:rFonts w:hint="eastAsia"/>
                <w:vertAlign w:val="baseline"/>
                <w:lang w:val="en-US" w:eastAsia="zh-CN"/>
              </w:rPr>
            </w:pPr>
            <w:r>
              <w:rPr>
                <w:rFonts w:hint="default"/>
                <w:b/>
                <w:bCs/>
                <w:sz w:val="24"/>
                <w:szCs w:val="24"/>
                <w:lang w:val="en-US" w:eastAsia="zh-CN"/>
              </w:rPr>
              <w:t>F-statistic</w:t>
            </w:r>
          </w:p>
        </w:tc>
        <w:tc>
          <w:tcPr>
            <w:tcW w:w="5682" w:type="dxa"/>
            <w:gridSpan w:val="2"/>
            <w:shd w:val="clear" w:color="auto" w:fill="ADB9CA" w:themeFill="text2" w:themeFillTint="66"/>
          </w:tcPr>
          <w:p>
            <w:pPr>
              <w:rPr>
                <w:rFonts w:hint="eastAsia"/>
                <w:vertAlign w:val="baseline"/>
                <w:lang w:val="en-US" w:eastAsia="zh-CN"/>
              </w:rPr>
            </w:pPr>
            <w:r>
              <w:rPr>
                <w:rFonts w:hint="eastAsia"/>
                <w:vertAlign w:val="baseline"/>
                <w:lang w:val="en-US" w:eastAsia="zh-CN"/>
              </w:rPr>
              <w:t>201.8, the probability value (Prob (F-statistic)) is very small (8.36e-45) showing that the model is statistically significant.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shd w:val="clear" w:color="auto" w:fill="ADB9CA" w:themeFill="text2" w:themeFillTint="66"/>
            <w:vAlign w:val="top"/>
          </w:tcPr>
          <w:p>
            <w:pPr>
              <w:jc w:val="center"/>
              <w:rPr>
                <w:rFonts w:hint="eastAsia"/>
                <w:vertAlign w:val="baseline"/>
                <w:lang w:val="en-US" w:eastAsia="zh-CN"/>
              </w:rPr>
            </w:pPr>
            <w:r>
              <w:rPr>
                <w:rFonts w:hint="default"/>
                <w:b/>
                <w:bCs/>
                <w:sz w:val="24"/>
                <w:szCs w:val="24"/>
                <w:lang w:val="en-US" w:eastAsia="zh-CN"/>
              </w:rPr>
              <w:t>Coefficients</w:t>
            </w:r>
          </w:p>
        </w:tc>
        <w:tc>
          <w:tcPr>
            <w:tcW w:w="1776" w:type="dxa"/>
            <w:shd w:val="clear" w:color="auto" w:fill="ADB9CA" w:themeFill="text2" w:themeFillTint="66"/>
          </w:tcPr>
          <w:p>
            <w:pPr>
              <w:jc w:val="center"/>
              <w:rPr>
                <w:rFonts w:hint="eastAsia"/>
                <w:b/>
                <w:bCs/>
                <w:vertAlign w:val="baseline"/>
                <w:lang w:val="en-US" w:eastAsia="zh-CN"/>
              </w:rPr>
            </w:pPr>
            <w:r>
              <w:rPr>
                <w:rFonts w:hint="eastAsia"/>
                <w:b/>
                <w:bCs/>
                <w:vertAlign w:val="baseline"/>
                <w:lang w:val="en-US" w:eastAsia="zh-CN"/>
              </w:rPr>
              <w:t>Intercept</w:t>
            </w:r>
          </w:p>
        </w:tc>
        <w:tc>
          <w:tcPr>
            <w:tcW w:w="3906" w:type="dxa"/>
            <w:shd w:val="clear" w:color="auto" w:fill="ADB9CA" w:themeFill="text2" w:themeFillTint="66"/>
          </w:tcPr>
          <w:p>
            <w:pPr>
              <w:rPr>
                <w:rFonts w:hint="eastAsia"/>
                <w:vertAlign w:val="baseline"/>
                <w:lang w:val="en-US" w:eastAsia="zh-CN"/>
              </w:rPr>
            </w:pPr>
            <w:r>
              <w:rPr>
                <w:rFonts w:hint="eastAsia"/>
                <w:vertAlign w:val="baseline"/>
                <w:lang w:val="en-US" w:eastAsia="zh-CN"/>
              </w:rPr>
              <w:t>224.6684, indicating a baseline of about 225 predicted new deaths per million population when there is no hospital occupancy.This value may reflect a base of deaths due to other factors not captured by the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shd w:val="clear" w:color="auto" w:fill="ADB9CA" w:themeFill="text2" w:themeFillTint="66"/>
          </w:tcPr>
          <w:p>
            <w:pPr>
              <w:rPr>
                <w:rFonts w:hint="eastAsia"/>
                <w:vertAlign w:val="baseline"/>
                <w:lang w:val="en-US" w:eastAsia="zh-CN"/>
              </w:rPr>
            </w:pPr>
          </w:p>
        </w:tc>
        <w:tc>
          <w:tcPr>
            <w:tcW w:w="1776" w:type="dxa"/>
            <w:shd w:val="clear" w:color="auto" w:fill="ADB9CA" w:themeFill="text2" w:themeFillTint="66"/>
          </w:tcPr>
          <w:p>
            <w:pPr>
              <w:jc w:val="center"/>
              <w:rPr>
                <w:rFonts w:hint="default"/>
                <w:b/>
                <w:bCs/>
                <w:vertAlign w:val="baseline"/>
                <w:lang w:val="en-US" w:eastAsia="zh-CN"/>
              </w:rPr>
            </w:pPr>
            <w:r>
              <w:rPr>
                <w:rFonts w:hint="eastAsia"/>
                <w:b/>
                <w:bCs/>
                <w:vertAlign w:val="baseline"/>
                <w:lang w:val="en-US" w:eastAsia="zh-CN"/>
              </w:rPr>
              <w:t>Slope</w:t>
            </w:r>
          </w:p>
        </w:tc>
        <w:tc>
          <w:tcPr>
            <w:tcW w:w="3906" w:type="dxa"/>
            <w:shd w:val="clear" w:color="auto" w:fill="ADB9CA" w:themeFill="text2" w:themeFillTint="66"/>
          </w:tcPr>
          <w:p>
            <w:pPr>
              <w:rPr>
                <w:rFonts w:hint="eastAsia"/>
                <w:vertAlign w:val="baseline"/>
                <w:lang w:val="en-US" w:eastAsia="zh-CN"/>
              </w:rPr>
            </w:pPr>
            <w:r>
              <w:rPr>
                <w:rFonts w:hint="eastAsia"/>
                <w:vertAlign w:val="baseline"/>
                <w:lang w:val="en-US" w:eastAsia="zh-CN"/>
              </w:rPr>
              <w:t>indicates that for every unit increase in daily hospital occupancy per million population, the number of new deaths is expected to increase by about 2.0592.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DB9CA" w:themeFill="text2" w:themeFillTint="66"/>
            <w:vAlign w:val="top"/>
          </w:tcPr>
          <w:p>
            <w:pPr>
              <w:jc w:val="center"/>
              <w:rPr>
                <w:rFonts w:hint="eastAsia"/>
                <w:vertAlign w:val="baseline"/>
                <w:lang w:val="en-US" w:eastAsia="zh-CN"/>
              </w:rPr>
            </w:pPr>
            <w:r>
              <w:rPr>
                <w:rFonts w:hint="eastAsia"/>
                <w:b/>
                <w:bCs/>
                <w:sz w:val="24"/>
                <w:szCs w:val="24"/>
                <w:vertAlign w:val="baseline"/>
                <w:lang w:val="en-US" w:eastAsia="zh-CN"/>
              </w:rPr>
              <w:t>linear equation</w:t>
            </w:r>
          </w:p>
        </w:tc>
        <w:tc>
          <w:tcPr>
            <w:tcW w:w="5682" w:type="dxa"/>
            <w:gridSpan w:val="2"/>
            <w:shd w:val="clear" w:color="auto" w:fill="ADB9CA" w:themeFill="text2" w:themeFillTint="66"/>
          </w:tcPr>
          <w:p>
            <w:pPr>
              <w:rPr>
                <w:rFonts w:hint="eastAsia"/>
                <w:vertAlign w:val="baseline"/>
                <w:lang w:val="en-US" w:eastAsia="zh-CN"/>
              </w:rPr>
            </w:pPr>
            <w:r>
              <w:rPr>
                <w:rFonts w:hint="eastAsia"/>
                <w:vertAlign w:val="baseline"/>
                <w:lang w:val="en-US" w:eastAsia="zh-CN"/>
              </w:rPr>
              <w:t>Y=2.0592×X+224.6684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DB9CA" w:themeFill="text2" w:themeFillTint="66"/>
            <w:vAlign w:val="top"/>
          </w:tcPr>
          <w:p>
            <w:pPr>
              <w:jc w:val="center"/>
              <w:rPr>
                <w:rFonts w:hint="eastAsia"/>
                <w:vertAlign w:val="baseline"/>
                <w:lang w:val="en-US" w:eastAsia="zh-CN"/>
              </w:rPr>
            </w:pPr>
            <w:r>
              <w:rPr>
                <w:rFonts w:hint="eastAsia"/>
                <w:b/>
                <w:bCs/>
                <w:sz w:val="24"/>
                <w:szCs w:val="24"/>
                <w:vertAlign w:val="baseline"/>
                <w:lang w:val="en-US" w:eastAsia="zh-CN"/>
              </w:rPr>
              <w:t>P-value</w:t>
            </w:r>
          </w:p>
        </w:tc>
        <w:tc>
          <w:tcPr>
            <w:tcW w:w="5682" w:type="dxa"/>
            <w:gridSpan w:val="2"/>
            <w:shd w:val="clear" w:color="auto" w:fill="ADB9CA" w:themeFill="text2" w:themeFillTint="66"/>
          </w:tcPr>
          <w:p>
            <w:pPr>
              <w:rPr>
                <w:rFonts w:hint="eastAsia"/>
                <w:vertAlign w:val="baseline"/>
                <w:lang w:val="en-US" w:eastAsia="zh-CN"/>
              </w:rPr>
            </w:pPr>
            <w:r>
              <w:rPr>
                <w:rFonts w:hint="eastAsia"/>
                <w:vertAlign w:val="baseline"/>
                <w:lang w:val="en-US" w:eastAsia="zh-CN"/>
              </w:rPr>
              <w:t>Very low (much less than 0.05), suggesting that daily hospital occupancy per million population has a significant effect on the number of new deaths.</w:t>
            </w:r>
          </w:p>
        </w:tc>
      </w:tr>
    </w:tbl>
    <w:p>
      <w:pPr>
        <w:rPr>
          <w:rFonts w:hint="default"/>
          <w:lang w:val="en-US" w:eastAsia="zh-CN"/>
        </w:rPr>
      </w:pPr>
    </w:p>
    <w:p>
      <w:pPr>
        <w:pStyle w:val="5"/>
        <w:numPr>
          <w:ilvl w:val="0"/>
          <w:numId w:val="38"/>
        </w:numPr>
        <w:bidi w:val="0"/>
        <w:ind w:left="1680" w:leftChars="0" w:hanging="420" w:firstLineChars="0"/>
        <w:rPr>
          <w:rFonts w:hint="default" w:ascii="Calibri" w:hAnsi="Calibri" w:cs="Calibri"/>
          <w:lang w:val="en-US" w:eastAsia="zh-CN"/>
        </w:rPr>
      </w:pPr>
      <w:r>
        <w:rPr>
          <w:rFonts w:hint="default" w:ascii="Calibri" w:hAnsi="Calibri" w:cs="Calibri"/>
          <w:lang w:val="en-US" w:eastAsia="zh-CN"/>
        </w:rPr>
        <w:t>ICU Patients and New Deaths</w:t>
      </w:r>
    </w:p>
    <w:p>
      <w:pPr>
        <w:jc w:val="center"/>
      </w:pPr>
      <w:r>
        <w:drawing>
          <wp:inline distT="0" distB="0" distL="114300" distR="114300">
            <wp:extent cx="5271135" cy="4382770"/>
            <wp:effectExtent l="0" t="0" r="1905" b="6350"/>
            <wp:docPr id="4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9"/>
                    <pic:cNvPicPr>
                      <a:picLocks noChangeAspect="1"/>
                    </pic:cNvPicPr>
                  </pic:nvPicPr>
                  <pic:blipFill>
                    <a:blip r:embed="rId49"/>
                    <a:stretch>
                      <a:fillRect/>
                    </a:stretch>
                  </pic:blipFill>
                  <pic:spPr>
                    <a:xfrm>
                      <a:off x="0" y="0"/>
                      <a:ext cx="5271135" cy="4382770"/>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44</w:t>
      </w:r>
      <w:r>
        <w:fldChar w:fldCharType="end"/>
      </w:r>
      <w:r>
        <w:rPr>
          <w:rFonts w:hint="eastAsia"/>
          <w:lang w:val="en-US" w:eastAsia="zh-CN"/>
        </w:rPr>
        <w:t xml:space="preserve"> Reg Model icu patients and new deaths</w:t>
      </w:r>
    </w:p>
    <w:p>
      <w:p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1776"/>
        <w:gridCol w:w="39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DB9CA" w:themeFill="text2" w:themeFillTint="66"/>
            <w:vAlign w:val="top"/>
          </w:tcPr>
          <w:p>
            <w:pPr>
              <w:jc w:val="center"/>
              <w:rPr>
                <w:rFonts w:hint="eastAsia"/>
                <w:vertAlign w:val="baseline"/>
                <w:lang w:val="en-US" w:eastAsia="zh-CN"/>
              </w:rPr>
            </w:pPr>
            <w:r>
              <w:rPr>
                <w:rFonts w:hint="default"/>
                <w:b/>
                <w:bCs/>
                <w:sz w:val="24"/>
                <w:szCs w:val="24"/>
                <w:lang w:val="en-US" w:eastAsia="zh-CN"/>
              </w:rPr>
              <w:t>R-squared</w:t>
            </w:r>
          </w:p>
        </w:tc>
        <w:tc>
          <w:tcPr>
            <w:tcW w:w="5682" w:type="dxa"/>
            <w:gridSpan w:val="2"/>
            <w:shd w:val="clear" w:color="auto" w:fill="ADB9CA" w:themeFill="text2" w:themeFillTint="66"/>
          </w:tcPr>
          <w:p>
            <w:pPr>
              <w:rPr>
                <w:rFonts w:hint="eastAsia"/>
                <w:vertAlign w:val="baseline"/>
                <w:lang w:val="en-US" w:eastAsia="zh-CN"/>
              </w:rPr>
            </w:pPr>
            <w:r>
              <w:rPr>
                <w:rFonts w:hint="eastAsia"/>
                <w:vertAlign w:val="baseline"/>
                <w:lang w:val="en-US" w:eastAsia="zh-CN"/>
              </w:rPr>
              <w:t>0.841, indicating that the model explained 84.1% of the variability in the number of new deaths, which suggests a strong association between the number of ICU patients and the number of new deaths.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DB9CA" w:themeFill="text2" w:themeFillTint="66"/>
            <w:vAlign w:val="top"/>
          </w:tcPr>
          <w:p>
            <w:pPr>
              <w:jc w:val="center"/>
              <w:rPr>
                <w:rFonts w:hint="eastAsia"/>
                <w:vertAlign w:val="baseline"/>
                <w:lang w:val="en-US" w:eastAsia="zh-CN"/>
              </w:rPr>
            </w:pPr>
            <w:r>
              <w:rPr>
                <w:rFonts w:hint="default"/>
                <w:b/>
                <w:bCs/>
                <w:sz w:val="24"/>
                <w:szCs w:val="24"/>
                <w:lang w:val="en-US" w:eastAsia="zh-CN"/>
              </w:rPr>
              <w:t>Adj. R-squared</w:t>
            </w:r>
          </w:p>
        </w:tc>
        <w:tc>
          <w:tcPr>
            <w:tcW w:w="5682" w:type="dxa"/>
            <w:gridSpan w:val="2"/>
            <w:shd w:val="clear" w:color="auto" w:fill="ADB9CA" w:themeFill="text2" w:themeFillTint="66"/>
          </w:tcPr>
          <w:p>
            <w:pPr>
              <w:rPr>
                <w:rFonts w:hint="eastAsia"/>
                <w:vertAlign w:val="baseline"/>
                <w:lang w:val="en-US" w:eastAsia="zh-CN"/>
              </w:rPr>
            </w:pPr>
            <w:r>
              <w:rPr>
                <w:rFonts w:hint="eastAsia"/>
                <w:vertAlign w:val="baseline"/>
                <w:lang w:val="en-US" w:eastAsia="zh-CN"/>
              </w:rPr>
              <w:t>0.841, the adjusted R-squared value is almost the same as the original R-squared, showing the robust explanatory power of the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DB9CA" w:themeFill="text2" w:themeFillTint="66"/>
            <w:vAlign w:val="top"/>
          </w:tcPr>
          <w:p>
            <w:pPr>
              <w:jc w:val="center"/>
              <w:rPr>
                <w:rFonts w:hint="eastAsia"/>
                <w:vertAlign w:val="baseline"/>
                <w:lang w:val="en-US" w:eastAsia="zh-CN"/>
              </w:rPr>
            </w:pPr>
            <w:r>
              <w:rPr>
                <w:rFonts w:hint="default"/>
                <w:b/>
                <w:bCs/>
                <w:sz w:val="24"/>
                <w:szCs w:val="24"/>
                <w:lang w:val="en-US" w:eastAsia="zh-CN"/>
              </w:rPr>
              <w:t>F-statistic</w:t>
            </w:r>
          </w:p>
        </w:tc>
        <w:tc>
          <w:tcPr>
            <w:tcW w:w="5682" w:type="dxa"/>
            <w:gridSpan w:val="2"/>
            <w:shd w:val="clear" w:color="auto" w:fill="ADB9CA" w:themeFill="text2" w:themeFillTint="66"/>
          </w:tcPr>
          <w:p>
            <w:pPr>
              <w:rPr>
                <w:rFonts w:hint="eastAsia"/>
                <w:vertAlign w:val="baseline"/>
                <w:lang w:val="en-US" w:eastAsia="zh-CN"/>
              </w:rPr>
            </w:pPr>
            <w:r>
              <w:rPr>
                <w:rFonts w:hint="eastAsia"/>
                <w:vertAlign w:val="baseline"/>
                <w:lang w:val="en-US" w:eastAsia="zh-CN"/>
              </w:rPr>
              <w:t>22,930, the probability value (Prob (F-statistic)) is close to 0, indicating that the model is extremely statistically significant.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shd w:val="clear" w:color="auto" w:fill="ADB9CA" w:themeFill="text2" w:themeFillTint="66"/>
            <w:vAlign w:val="top"/>
          </w:tcPr>
          <w:p>
            <w:pPr>
              <w:jc w:val="center"/>
              <w:rPr>
                <w:rFonts w:hint="eastAsia"/>
                <w:vertAlign w:val="baseline"/>
                <w:lang w:val="en-US" w:eastAsia="zh-CN"/>
              </w:rPr>
            </w:pPr>
            <w:r>
              <w:rPr>
                <w:rFonts w:hint="default"/>
                <w:b/>
                <w:bCs/>
                <w:sz w:val="24"/>
                <w:szCs w:val="24"/>
                <w:lang w:val="en-US" w:eastAsia="zh-CN"/>
              </w:rPr>
              <w:t>Coefficients</w:t>
            </w:r>
          </w:p>
        </w:tc>
        <w:tc>
          <w:tcPr>
            <w:tcW w:w="1776" w:type="dxa"/>
            <w:shd w:val="clear" w:color="auto" w:fill="ADB9CA" w:themeFill="text2" w:themeFillTint="66"/>
          </w:tcPr>
          <w:p>
            <w:pPr>
              <w:jc w:val="center"/>
              <w:rPr>
                <w:rFonts w:hint="eastAsia"/>
                <w:b/>
                <w:bCs/>
                <w:vertAlign w:val="baseline"/>
                <w:lang w:val="en-US" w:eastAsia="zh-CN"/>
              </w:rPr>
            </w:pPr>
            <w:r>
              <w:rPr>
                <w:rFonts w:hint="eastAsia"/>
                <w:b/>
                <w:bCs/>
                <w:vertAlign w:val="baseline"/>
                <w:lang w:val="en-US" w:eastAsia="zh-CN"/>
              </w:rPr>
              <w:t>Intercept</w:t>
            </w:r>
          </w:p>
        </w:tc>
        <w:tc>
          <w:tcPr>
            <w:tcW w:w="3906" w:type="dxa"/>
            <w:shd w:val="clear" w:color="auto" w:fill="ADB9CA" w:themeFill="text2" w:themeFillTint="66"/>
          </w:tcPr>
          <w:p>
            <w:pPr>
              <w:rPr>
                <w:rFonts w:hint="eastAsia"/>
                <w:vertAlign w:val="baseline"/>
                <w:lang w:val="en-US" w:eastAsia="zh-CN"/>
              </w:rPr>
            </w:pPr>
            <w:r>
              <w:rPr>
                <w:rFonts w:hint="eastAsia"/>
                <w:vertAlign w:val="baseline"/>
                <w:lang w:val="en-US" w:eastAsia="zh-CN"/>
              </w:rPr>
              <w:t>81.0863, indicating a baseline of 81.0863 predicted new deaths in the absence of ICU patients.This can be interpreted as the base number of deaths in the absence of ICU patients.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shd w:val="clear" w:color="auto" w:fill="ADB9CA" w:themeFill="text2" w:themeFillTint="66"/>
          </w:tcPr>
          <w:p>
            <w:pPr>
              <w:rPr>
                <w:rFonts w:hint="eastAsia"/>
                <w:vertAlign w:val="baseline"/>
                <w:lang w:val="en-US" w:eastAsia="zh-CN"/>
              </w:rPr>
            </w:pPr>
          </w:p>
        </w:tc>
        <w:tc>
          <w:tcPr>
            <w:tcW w:w="1776" w:type="dxa"/>
            <w:shd w:val="clear" w:color="auto" w:fill="ADB9CA" w:themeFill="text2" w:themeFillTint="66"/>
          </w:tcPr>
          <w:p>
            <w:pPr>
              <w:jc w:val="center"/>
              <w:rPr>
                <w:rFonts w:hint="default"/>
                <w:b/>
                <w:bCs/>
                <w:vertAlign w:val="baseline"/>
                <w:lang w:val="en-US" w:eastAsia="zh-CN"/>
              </w:rPr>
            </w:pPr>
            <w:r>
              <w:rPr>
                <w:rFonts w:hint="eastAsia"/>
                <w:b/>
                <w:bCs/>
                <w:vertAlign w:val="baseline"/>
                <w:lang w:val="en-US" w:eastAsia="zh-CN"/>
              </w:rPr>
              <w:t>Slope</w:t>
            </w:r>
          </w:p>
        </w:tc>
        <w:tc>
          <w:tcPr>
            <w:tcW w:w="3906" w:type="dxa"/>
            <w:shd w:val="clear" w:color="auto" w:fill="ADB9CA" w:themeFill="text2" w:themeFillTint="66"/>
          </w:tcPr>
          <w:p>
            <w:pPr>
              <w:rPr>
                <w:rFonts w:hint="eastAsia"/>
                <w:vertAlign w:val="baseline"/>
                <w:lang w:val="en-US" w:eastAsia="zh-CN"/>
              </w:rPr>
            </w:pPr>
            <w:r>
              <w:rPr>
                <w:rFonts w:hint="eastAsia"/>
                <w:vertAlign w:val="baseline"/>
                <w:lang w:val="en-US" w:eastAsia="zh-CN"/>
              </w:rPr>
              <w:t>Indicates an expected increase of 0.6671 in new deaths for each unit increase in ICU patient numbers.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DB9CA" w:themeFill="text2" w:themeFillTint="66"/>
            <w:vAlign w:val="top"/>
          </w:tcPr>
          <w:p>
            <w:pPr>
              <w:jc w:val="center"/>
              <w:rPr>
                <w:rFonts w:hint="eastAsia"/>
                <w:vertAlign w:val="baseline"/>
                <w:lang w:val="en-US" w:eastAsia="zh-CN"/>
              </w:rPr>
            </w:pPr>
            <w:r>
              <w:rPr>
                <w:rFonts w:hint="eastAsia"/>
                <w:b/>
                <w:bCs/>
                <w:sz w:val="24"/>
                <w:szCs w:val="24"/>
                <w:vertAlign w:val="baseline"/>
                <w:lang w:val="en-US" w:eastAsia="zh-CN"/>
              </w:rPr>
              <w:t>linear equation</w:t>
            </w:r>
          </w:p>
        </w:tc>
        <w:tc>
          <w:tcPr>
            <w:tcW w:w="5682" w:type="dxa"/>
            <w:gridSpan w:val="2"/>
            <w:shd w:val="clear" w:color="auto" w:fill="ADB9CA" w:themeFill="text2" w:themeFillTint="66"/>
          </w:tcPr>
          <w:p>
            <w:pPr>
              <w:rPr>
                <w:rFonts w:hint="eastAsia"/>
                <w:vertAlign w:val="baseline"/>
                <w:lang w:val="en-US" w:eastAsia="zh-CN"/>
              </w:rPr>
            </w:pPr>
            <w:r>
              <w:rPr>
                <w:rFonts w:hint="eastAsia"/>
                <w:vertAlign w:val="baseline"/>
                <w:lang w:val="en-US" w:eastAsia="zh-CN"/>
              </w:rPr>
              <w:t>Y=0.6671×X+81.0863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DB9CA" w:themeFill="text2" w:themeFillTint="66"/>
            <w:vAlign w:val="top"/>
          </w:tcPr>
          <w:p>
            <w:pPr>
              <w:jc w:val="center"/>
              <w:rPr>
                <w:rFonts w:hint="eastAsia"/>
                <w:vertAlign w:val="baseline"/>
                <w:lang w:val="en-US" w:eastAsia="zh-CN"/>
              </w:rPr>
            </w:pPr>
            <w:r>
              <w:rPr>
                <w:rFonts w:hint="eastAsia"/>
                <w:b/>
                <w:bCs/>
                <w:sz w:val="24"/>
                <w:szCs w:val="24"/>
                <w:vertAlign w:val="baseline"/>
                <w:lang w:val="en-US" w:eastAsia="zh-CN"/>
              </w:rPr>
              <w:t>P-value</w:t>
            </w:r>
          </w:p>
        </w:tc>
        <w:tc>
          <w:tcPr>
            <w:tcW w:w="5682" w:type="dxa"/>
            <w:gridSpan w:val="2"/>
            <w:shd w:val="clear" w:color="auto" w:fill="ADB9CA" w:themeFill="text2" w:themeFillTint="66"/>
          </w:tcPr>
          <w:p>
            <w:pPr>
              <w:rPr>
                <w:rFonts w:hint="eastAsia"/>
                <w:vertAlign w:val="baseline"/>
                <w:lang w:val="en-US" w:eastAsia="zh-CN"/>
              </w:rPr>
            </w:pPr>
            <w:r>
              <w:rPr>
                <w:rFonts w:hint="eastAsia"/>
                <w:vertAlign w:val="baseline"/>
                <w:lang w:val="en-US" w:eastAsia="zh-CN"/>
              </w:rPr>
              <w:t>Very low (much less than 0.05), indicating a statistically significant effect of the number of ICU patients on the number of new deaths.</w:t>
            </w:r>
          </w:p>
        </w:tc>
      </w:tr>
    </w:tbl>
    <w:p>
      <w:pPr>
        <w:rPr>
          <w:rFonts w:hint="default"/>
          <w:lang w:val="en-US" w:eastAsia="zh-CN"/>
        </w:rPr>
      </w:pPr>
    </w:p>
    <w:p>
      <w:pPr>
        <w:pStyle w:val="5"/>
        <w:numPr>
          <w:ilvl w:val="0"/>
          <w:numId w:val="38"/>
        </w:numPr>
        <w:bidi w:val="0"/>
        <w:ind w:left="1680" w:leftChars="0" w:hanging="420" w:firstLineChars="0"/>
        <w:rPr>
          <w:rFonts w:hint="default" w:ascii="Calibri" w:hAnsi="Calibri" w:cs="Calibri"/>
          <w:lang w:val="en-US" w:eastAsia="zh-CN"/>
        </w:rPr>
      </w:pPr>
      <w:r>
        <w:rPr>
          <w:rFonts w:hint="default" w:ascii="Calibri" w:hAnsi="Calibri" w:cs="Calibri"/>
          <w:lang w:val="en-US" w:eastAsia="zh-CN"/>
        </w:rPr>
        <w:t>Hospital Patients and New Deaths</w:t>
      </w:r>
    </w:p>
    <w:p>
      <w:pPr>
        <w:jc w:val="center"/>
      </w:pPr>
      <w:r>
        <w:drawing>
          <wp:inline distT="0" distB="0" distL="114300" distR="114300">
            <wp:extent cx="5269865" cy="4387850"/>
            <wp:effectExtent l="0" t="0" r="3175" b="1270"/>
            <wp:docPr id="5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0"/>
                    <pic:cNvPicPr>
                      <a:picLocks noChangeAspect="1"/>
                    </pic:cNvPicPr>
                  </pic:nvPicPr>
                  <pic:blipFill>
                    <a:blip r:embed="rId50"/>
                    <a:stretch>
                      <a:fillRect/>
                    </a:stretch>
                  </pic:blipFill>
                  <pic:spPr>
                    <a:xfrm>
                      <a:off x="0" y="0"/>
                      <a:ext cx="5269865" cy="4387850"/>
                    </a:xfrm>
                    <a:prstGeom prst="rect">
                      <a:avLst/>
                    </a:prstGeom>
                    <a:noFill/>
                    <a:ln>
                      <a:noFill/>
                    </a:ln>
                  </pic:spPr>
                </pic:pic>
              </a:graphicData>
            </a:graphic>
          </wp:inline>
        </w:drawing>
      </w:r>
    </w:p>
    <w:p>
      <w:pPr>
        <w:pStyle w:val="6"/>
        <w:jc w:val="center"/>
        <w:rPr>
          <w:rFonts w:hint="eastAsia"/>
          <w:lang w:val="en-US" w:eastAsia="zh-CN"/>
        </w:rPr>
      </w:pPr>
      <w:r>
        <w:t xml:space="preserve">FIG </w:t>
      </w:r>
      <w:r>
        <w:fldChar w:fldCharType="begin"/>
      </w:r>
      <w:r>
        <w:instrText xml:space="preserve"> SEQ FIG \* ARABIC </w:instrText>
      </w:r>
      <w:r>
        <w:fldChar w:fldCharType="separate"/>
      </w:r>
      <w:r>
        <w:t>45</w:t>
      </w:r>
      <w:r>
        <w:fldChar w:fldCharType="end"/>
      </w:r>
      <w:r>
        <w:rPr>
          <w:rFonts w:hint="eastAsia"/>
          <w:lang w:val="en-US" w:eastAsia="zh-CN"/>
        </w:rPr>
        <w:t xml:space="preserve"> Reg Model hosp patients and new deaths</w:t>
      </w:r>
    </w:p>
    <w:p>
      <w:p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1776"/>
        <w:gridCol w:w="39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shd w:val="clear" w:color="auto" w:fill="ADB9CA" w:themeFill="text2" w:themeFillTint="66"/>
            <w:vAlign w:val="top"/>
          </w:tcPr>
          <w:p>
            <w:pPr>
              <w:jc w:val="center"/>
              <w:rPr>
                <w:rFonts w:hint="eastAsia"/>
                <w:vertAlign w:val="baseline"/>
                <w:lang w:val="en-US" w:eastAsia="zh-CN"/>
              </w:rPr>
            </w:pPr>
            <w:r>
              <w:rPr>
                <w:rFonts w:hint="default"/>
                <w:b/>
                <w:bCs/>
                <w:sz w:val="24"/>
                <w:szCs w:val="24"/>
                <w:lang w:val="en-US" w:eastAsia="zh-CN"/>
              </w:rPr>
              <w:t>R-squared</w:t>
            </w:r>
          </w:p>
        </w:tc>
        <w:tc>
          <w:tcPr>
            <w:tcW w:w="5682" w:type="dxa"/>
            <w:gridSpan w:val="2"/>
            <w:shd w:val="clear" w:color="auto" w:fill="ADB9CA" w:themeFill="text2" w:themeFillTint="66"/>
          </w:tcPr>
          <w:p>
            <w:pPr>
              <w:rPr>
                <w:rFonts w:hint="eastAsia"/>
                <w:vertAlign w:val="baseline"/>
                <w:lang w:val="en-US" w:eastAsia="zh-CN"/>
              </w:rPr>
            </w:pPr>
            <w:r>
              <w:rPr>
                <w:rFonts w:hint="eastAsia"/>
                <w:vertAlign w:val="baseline"/>
                <w:lang w:val="en-US" w:eastAsia="zh-CN"/>
              </w:rPr>
              <w:t>0.825, indicating that the model explains 82.5% of the variability in the number of new deaths, which suggests a strong association between the number of patients in the hospital and the number of new deaths.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DB9CA" w:themeFill="text2" w:themeFillTint="66"/>
            <w:vAlign w:val="top"/>
          </w:tcPr>
          <w:p>
            <w:pPr>
              <w:jc w:val="center"/>
              <w:rPr>
                <w:rFonts w:hint="eastAsia"/>
                <w:vertAlign w:val="baseline"/>
                <w:lang w:val="en-US" w:eastAsia="zh-CN"/>
              </w:rPr>
            </w:pPr>
            <w:r>
              <w:rPr>
                <w:rFonts w:hint="default"/>
                <w:b/>
                <w:bCs/>
                <w:sz w:val="24"/>
                <w:szCs w:val="24"/>
                <w:lang w:val="en-US" w:eastAsia="zh-CN"/>
              </w:rPr>
              <w:t xml:space="preserve"> Adj. R-squared</w:t>
            </w:r>
          </w:p>
        </w:tc>
        <w:tc>
          <w:tcPr>
            <w:tcW w:w="5682" w:type="dxa"/>
            <w:gridSpan w:val="2"/>
            <w:shd w:val="clear" w:color="auto" w:fill="ADB9CA" w:themeFill="text2" w:themeFillTint="66"/>
          </w:tcPr>
          <w:p>
            <w:pPr>
              <w:rPr>
                <w:rFonts w:hint="eastAsia"/>
                <w:vertAlign w:val="baseline"/>
                <w:lang w:val="en-US" w:eastAsia="zh-CN"/>
              </w:rPr>
            </w:pPr>
            <w:r>
              <w:rPr>
                <w:rFonts w:hint="eastAsia"/>
                <w:vertAlign w:val="baseline"/>
                <w:lang w:val="en-US" w:eastAsia="zh-CN"/>
              </w:rPr>
              <w:t>0.824, the adjusted R-squared value is almost the same as the original R-squared, showing the robust explanatory power of the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DB9CA" w:themeFill="text2" w:themeFillTint="66"/>
            <w:vAlign w:val="top"/>
          </w:tcPr>
          <w:p>
            <w:pPr>
              <w:jc w:val="center"/>
              <w:rPr>
                <w:rFonts w:hint="eastAsia"/>
                <w:vertAlign w:val="baseline"/>
                <w:lang w:val="en-US" w:eastAsia="zh-CN"/>
              </w:rPr>
            </w:pPr>
            <w:r>
              <w:rPr>
                <w:rFonts w:hint="default"/>
                <w:b/>
                <w:bCs/>
                <w:sz w:val="24"/>
                <w:szCs w:val="24"/>
                <w:lang w:val="en-US" w:eastAsia="zh-CN"/>
              </w:rPr>
              <w:t>F-statistic</w:t>
            </w:r>
          </w:p>
        </w:tc>
        <w:tc>
          <w:tcPr>
            <w:tcW w:w="5682" w:type="dxa"/>
            <w:gridSpan w:val="2"/>
            <w:shd w:val="clear" w:color="auto" w:fill="ADB9CA" w:themeFill="text2" w:themeFillTint="66"/>
          </w:tcPr>
          <w:p>
            <w:pPr>
              <w:rPr>
                <w:rFonts w:hint="eastAsia"/>
                <w:vertAlign w:val="baseline"/>
                <w:lang w:val="en-US" w:eastAsia="zh-CN"/>
              </w:rPr>
            </w:pPr>
            <w:r>
              <w:rPr>
                <w:rFonts w:hint="eastAsia"/>
                <w:vertAlign w:val="baseline"/>
                <w:lang w:val="en-US" w:eastAsia="zh-CN"/>
              </w:rPr>
              <w:t>20,380, the probability value (Prob (F-statistic)) is close to 0, indicating that the model is extremely statistically significant.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shd w:val="clear" w:color="auto" w:fill="ADB9CA" w:themeFill="text2" w:themeFillTint="66"/>
            <w:vAlign w:val="top"/>
          </w:tcPr>
          <w:p>
            <w:pPr>
              <w:jc w:val="center"/>
              <w:rPr>
                <w:rFonts w:hint="eastAsia"/>
                <w:vertAlign w:val="baseline"/>
                <w:lang w:val="en-US" w:eastAsia="zh-CN"/>
              </w:rPr>
            </w:pPr>
            <w:r>
              <w:rPr>
                <w:rFonts w:hint="default"/>
                <w:b/>
                <w:bCs/>
                <w:sz w:val="24"/>
                <w:szCs w:val="24"/>
                <w:lang w:val="en-US" w:eastAsia="zh-CN"/>
              </w:rPr>
              <w:t>Coefficients</w:t>
            </w:r>
          </w:p>
        </w:tc>
        <w:tc>
          <w:tcPr>
            <w:tcW w:w="1776" w:type="dxa"/>
            <w:shd w:val="clear" w:color="auto" w:fill="ADB9CA" w:themeFill="text2" w:themeFillTint="66"/>
          </w:tcPr>
          <w:p>
            <w:pPr>
              <w:jc w:val="center"/>
              <w:rPr>
                <w:rFonts w:hint="eastAsia"/>
                <w:b/>
                <w:bCs/>
                <w:vertAlign w:val="baseline"/>
                <w:lang w:val="en-US" w:eastAsia="zh-CN"/>
              </w:rPr>
            </w:pPr>
            <w:r>
              <w:rPr>
                <w:rFonts w:hint="eastAsia"/>
                <w:b/>
                <w:bCs/>
                <w:vertAlign w:val="baseline"/>
                <w:lang w:val="en-US" w:eastAsia="zh-CN"/>
              </w:rPr>
              <w:t>Intercept</w:t>
            </w:r>
          </w:p>
        </w:tc>
        <w:tc>
          <w:tcPr>
            <w:tcW w:w="3906" w:type="dxa"/>
            <w:shd w:val="clear" w:color="auto" w:fill="ADB9CA" w:themeFill="text2" w:themeFillTint="66"/>
          </w:tcPr>
          <w:p>
            <w:pPr>
              <w:rPr>
                <w:rFonts w:hint="default"/>
                <w:vertAlign w:val="baseline"/>
                <w:lang w:val="en-US" w:eastAsia="zh-CN"/>
              </w:rPr>
            </w:pPr>
            <w:r>
              <w:rPr>
                <w:rFonts w:hint="eastAsia"/>
                <w:vertAlign w:val="baseline"/>
                <w:lang w:val="en-US" w:eastAsia="zh-CN"/>
              </w:rPr>
              <w:t>-93.8078, which may indicate a negative theoretical prediction of new deaths in the absence of hospital patients.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shd w:val="clear" w:color="auto" w:fill="ADB9CA" w:themeFill="text2" w:themeFillTint="66"/>
          </w:tcPr>
          <w:p>
            <w:pPr>
              <w:rPr>
                <w:rFonts w:hint="eastAsia"/>
                <w:vertAlign w:val="baseline"/>
                <w:lang w:val="en-US" w:eastAsia="zh-CN"/>
              </w:rPr>
            </w:pPr>
          </w:p>
        </w:tc>
        <w:tc>
          <w:tcPr>
            <w:tcW w:w="1776" w:type="dxa"/>
            <w:shd w:val="clear" w:color="auto" w:fill="ADB9CA" w:themeFill="text2" w:themeFillTint="66"/>
          </w:tcPr>
          <w:p>
            <w:pPr>
              <w:jc w:val="center"/>
              <w:rPr>
                <w:rFonts w:hint="default"/>
                <w:b/>
                <w:bCs/>
                <w:vertAlign w:val="baseline"/>
                <w:lang w:val="en-US" w:eastAsia="zh-CN"/>
              </w:rPr>
            </w:pPr>
            <w:r>
              <w:rPr>
                <w:rFonts w:hint="eastAsia"/>
                <w:b/>
                <w:bCs/>
                <w:vertAlign w:val="baseline"/>
                <w:lang w:val="en-US" w:eastAsia="zh-CN"/>
              </w:rPr>
              <w:t>Slope</w:t>
            </w:r>
          </w:p>
        </w:tc>
        <w:tc>
          <w:tcPr>
            <w:tcW w:w="3906" w:type="dxa"/>
            <w:shd w:val="clear" w:color="auto" w:fill="ADB9CA" w:themeFill="text2" w:themeFillTint="66"/>
          </w:tcPr>
          <w:p>
            <w:pPr>
              <w:rPr>
                <w:rFonts w:hint="eastAsia"/>
                <w:vertAlign w:val="baseline"/>
                <w:lang w:val="en-US" w:eastAsia="zh-CN"/>
              </w:rPr>
            </w:pPr>
            <w:r>
              <w:rPr>
                <w:rFonts w:hint="eastAsia"/>
                <w:vertAlign w:val="baseline"/>
                <w:lang w:val="en-US" w:eastAsia="zh-CN"/>
              </w:rPr>
              <w:t>Indicates that for each unit increase in the number of hospital patients, the number of new deaths is expected to increase by 0.1419.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shd w:val="clear" w:color="auto" w:fill="ADB9CA" w:themeFill="text2" w:themeFillTint="66"/>
            <w:vAlign w:val="top"/>
          </w:tcPr>
          <w:p>
            <w:pPr>
              <w:jc w:val="center"/>
              <w:rPr>
                <w:rFonts w:hint="eastAsia"/>
                <w:vertAlign w:val="baseline"/>
                <w:lang w:val="en-US" w:eastAsia="zh-CN"/>
              </w:rPr>
            </w:pPr>
            <w:r>
              <w:rPr>
                <w:rFonts w:hint="eastAsia"/>
                <w:b/>
                <w:bCs/>
                <w:sz w:val="24"/>
                <w:szCs w:val="24"/>
                <w:vertAlign w:val="baseline"/>
                <w:lang w:val="en-US" w:eastAsia="zh-CN"/>
              </w:rPr>
              <w:t>linear equation</w:t>
            </w:r>
          </w:p>
        </w:tc>
        <w:tc>
          <w:tcPr>
            <w:tcW w:w="5682" w:type="dxa"/>
            <w:gridSpan w:val="2"/>
            <w:shd w:val="clear" w:color="auto" w:fill="ADB9CA" w:themeFill="text2" w:themeFillTint="66"/>
          </w:tcPr>
          <w:p>
            <w:pPr>
              <w:rPr>
                <w:rFonts w:hint="eastAsia"/>
                <w:vertAlign w:val="baseline"/>
                <w:lang w:val="en-US" w:eastAsia="zh-CN"/>
              </w:rPr>
            </w:pPr>
            <w:r>
              <w:rPr>
                <w:rFonts w:hint="eastAsia"/>
                <w:vertAlign w:val="baseline"/>
                <w:lang w:val="en-US" w:eastAsia="zh-CN"/>
              </w:rPr>
              <w:t>Y=0.1419×X−93.8078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DB9CA" w:themeFill="text2" w:themeFillTint="66"/>
            <w:vAlign w:val="top"/>
          </w:tcPr>
          <w:p>
            <w:pPr>
              <w:jc w:val="center"/>
              <w:rPr>
                <w:rFonts w:hint="eastAsia"/>
                <w:vertAlign w:val="baseline"/>
                <w:lang w:val="en-US" w:eastAsia="zh-CN"/>
              </w:rPr>
            </w:pPr>
            <w:r>
              <w:rPr>
                <w:rFonts w:hint="eastAsia"/>
                <w:b/>
                <w:bCs/>
                <w:sz w:val="24"/>
                <w:szCs w:val="24"/>
                <w:vertAlign w:val="baseline"/>
                <w:lang w:val="en-US" w:eastAsia="zh-CN"/>
              </w:rPr>
              <w:t>P-value</w:t>
            </w:r>
          </w:p>
        </w:tc>
        <w:tc>
          <w:tcPr>
            <w:tcW w:w="5682" w:type="dxa"/>
            <w:gridSpan w:val="2"/>
            <w:shd w:val="clear" w:color="auto" w:fill="ADB9CA" w:themeFill="text2" w:themeFillTint="66"/>
          </w:tcPr>
          <w:p>
            <w:pPr>
              <w:rPr>
                <w:rFonts w:hint="eastAsia"/>
                <w:vertAlign w:val="baseline"/>
                <w:lang w:val="en-US" w:eastAsia="zh-CN"/>
              </w:rPr>
            </w:pPr>
            <w:r>
              <w:rPr>
                <w:rFonts w:hint="eastAsia"/>
                <w:vertAlign w:val="baseline"/>
                <w:lang w:val="en-US" w:eastAsia="zh-CN"/>
              </w:rPr>
              <w:t>Very low (much less than 0.05), indicating that the effect of the number of hospital patients on the number of new deaths is statistically significant.</w:t>
            </w:r>
          </w:p>
        </w:tc>
      </w:tr>
    </w:tbl>
    <w:p>
      <w:pPr>
        <w:rPr>
          <w:rFonts w:hint="default"/>
          <w:lang w:val="en-US" w:eastAsia="zh-CN"/>
        </w:rPr>
      </w:pPr>
    </w:p>
    <w:p>
      <w:pPr>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幼圆">
    <w:panose1 w:val="02010509060101010101"/>
    <w:charset w:val="86"/>
    <w:family w:val="auto"/>
    <w:pitch w:val="default"/>
    <w:sig w:usb0="00000001" w:usb1="080E0000" w:usb2="00000000" w:usb3="00000000" w:csb0="00040000" w:csb1="00000000"/>
  </w:font>
  <w:font w:name="Impact">
    <w:panose1 w:val="020B0806030902050204"/>
    <w:charset w:val="00"/>
    <w:family w:val="auto"/>
    <w:pitch w:val="default"/>
    <w:sig w:usb0="00000287" w:usb1="00000000" w:usb2="00000000" w:usb3="00000000" w:csb0="2000009F" w:csb1="DFD7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system-ui">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auto"/>
    <w:pitch w:val="default"/>
    <w:sig w:usb0="E4002EFF" w:usb1="C2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KaTeX_Math">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2C0972"/>
    <w:multiLevelType w:val="singleLevel"/>
    <w:tmpl w:val="822C0972"/>
    <w:lvl w:ilvl="0" w:tentative="0">
      <w:start w:val="1"/>
      <w:numFmt w:val="bullet"/>
      <w:lvlText w:val=""/>
      <w:lvlJc w:val="left"/>
      <w:pPr>
        <w:tabs>
          <w:tab w:val="left" w:pos="840"/>
        </w:tabs>
        <w:ind w:left="1260" w:hanging="420"/>
      </w:pPr>
      <w:rPr>
        <w:rFonts w:hint="default" w:ascii="Wingdings" w:hAnsi="Wingdings"/>
      </w:rPr>
    </w:lvl>
  </w:abstractNum>
  <w:abstractNum w:abstractNumId="1">
    <w:nsid w:val="8A7824D4"/>
    <w:multiLevelType w:val="multilevel"/>
    <w:tmpl w:val="8A7824D4"/>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9EBA0092"/>
    <w:multiLevelType w:val="singleLevel"/>
    <w:tmpl w:val="9EBA0092"/>
    <w:lvl w:ilvl="0" w:tentative="0">
      <w:start w:val="1"/>
      <w:numFmt w:val="decimal"/>
      <w:suff w:val="space"/>
      <w:lvlText w:val="(%1)"/>
      <w:lvlJc w:val="left"/>
      <w:pPr>
        <w:ind w:left="420"/>
      </w:pPr>
    </w:lvl>
  </w:abstractNum>
  <w:abstractNum w:abstractNumId="3">
    <w:nsid w:val="B03354D7"/>
    <w:multiLevelType w:val="singleLevel"/>
    <w:tmpl w:val="B03354D7"/>
    <w:lvl w:ilvl="0" w:tentative="0">
      <w:start w:val="1"/>
      <w:numFmt w:val="bullet"/>
      <w:lvlText w:val=""/>
      <w:lvlJc w:val="left"/>
      <w:pPr>
        <w:tabs>
          <w:tab w:val="left" w:pos="840"/>
        </w:tabs>
        <w:ind w:left="1260" w:hanging="420"/>
      </w:pPr>
      <w:rPr>
        <w:rFonts w:hint="default" w:ascii="Wingdings" w:hAnsi="Wingdings"/>
      </w:rPr>
    </w:lvl>
  </w:abstractNum>
  <w:abstractNum w:abstractNumId="4">
    <w:nsid w:val="B3708413"/>
    <w:multiLevelType w:val="singleLevel"/>
    <w:tmpl w:val="B3708413"/>
    <w:lvl w:ilvl="0" w:tentative="0">
      <w:start w:val="1"/>
      <w:numFmt w:val="decimal"/>
      <w:suff w:val="space"/>
      <w:lvlText w:val="(%1)"/>
      <w:lvlJc w:val="left"/>
      <w:pPr>
        <w:ind w:left="420"/>
      </w:pPr>
    </w:lvl>
  </w:abstractNum>
  <w:abstractNum w:abstractNumId="5">
    <w:nsid w:val="B4850697"/>
    <w:multiLevelType w:val="multilevel"/>
    <w:tmpl w:val="B485069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B620D14D"/>
    <w:multiLevelType w:val="singleLevel"/>
    <w:tmpl w:val="B620D14D"/>
    <w:lvl w:ilvl="0" w:tentative="0">
      <w:start w:val="1"/>
      <w:numFmt w:val="decimal"/>
      <w:suff w:val="space"/>
      <w:lvlText w:val="(%1)"/>
      <w:lvlJc w:val="left"/>
      <w:pPr>
        <w:ind w:left="420"/>
      </w:pPr>
    </w:lvl>
  </w:abstractNum>
  <w:abstractNum w:abstractNumId="7">
    <w:nsid w:val="BDF137C3"/>
    <w:multiLevelType w:val="multilevel"/>
    <w:tmpl w:val="BDF137C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C2033276"/>
    <w:multiLevelType w:val="singleLevel"/>
    <w:tmpl w:val="C2033276"/>
    <w:lvl w:ilvl="0" w:tentative="0">
      <w:start w:val="1"/>
      <w:numFmt w:val="bullet"/>
      <w:lvlText w:val=""/>
      <w:lvlJc w:val="left"/>
      <w:pPr>
        <w:tabs>
          <w:tab w:val="left" w:pos="840"/>
        </w:tabs>
        <w:ind w:left="1260" w:hanging="420"/>
      </w:pPr>
      <w:rPr>
        <w:rFonts w:hint="default" w:ascii="Wingdings" w:hAnsi="Wingdings"/>
      </w:rPr>
    </w:lvl>
  </w:abstractNum>
  <w:abstractNum w:abstractNumId="9">
    <w:nsid w:val="C2723FDB"/>
    <w:multiLevelType w:val="singleLevel"/>
    <w:tmpl w:val="C2723FDB"/>
    <w:lvl w:ilvl="0" w:tentative="0">
      <w:start w:val="1"/>
      <w:numFmt w:val="bullet"/>
      <w:lvlText w:val=""/>
      <w:lvlJc w:val="left"/>
      <w:pPr>
        <w:ind w:left="420" w:hanging="420"/>
      </w:pPr>
      <w:rPr>
        <w:rFonts w:hint="default" w:ascii="Wingdings" w:hAnsi="Wingdings"/>
      </w:rPr>
    </w:lvl>
  </w:abstractNum>
  <w:abstractNum w:abstractNumId="10">
    <w:nsid w:val="CE1ECC5E"/>
    <w:multiLevelType w:val="multilevel"/>
    <w:tmpl w:val="CE1ECC5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CEB46BB2"/>
    <w:multiLevelType w:val="singleLevel"/>
    <w:tmpl w:val="CEB46BB2"/>
    <w:lvl w:ilvl="0" w:tentative="0">
      <w:start w:val="1"/>
      <w:numFmt w:val="bullet"/>
      <w:lvlText w:val=""/>
      <w:lvlJc w:val="left"/>
      <w:pPr>
        <w:tabs>
          <w:tab w:val="left" w:pos="840"/>
        </w:tabs>
        <w:ind w:left="1260" w:hanging="420"/>
      </w:pPr>
      <w:rPr>
        <w:rFonts w:hint="default" w:ascii="Wingdings" w:hAnsi="Wingdings"/>
      </w:rPr>
    </w:lvl>
  </w:abstractNum>
  <w:abstractNum w:abstractNumId="12">
    <w:nsid w:val="CFDF6171"/>
    <w:multiLevelType w:val="multilevel"/>
    <w:tmpl w:val="CFDF617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E58FA303"/>
    <w:multiLevelType w:val="multilevel"/>
    <w:tmpl w:val="E58FA30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E7E3F56F"/>
    <w:multiLevelType w:val="singleLevel"/>
    <w:tmpl w:val="E7E3F56F"/>
    <w:lvl w:ilvl="0" w:tentative="0">
      <w:start w:val="1"/>
      <w:numFmt w:val="bullet"/>
      <w:lvlText w:val=""/>
      <w:lvlJc w:val="left"/>
      <w:pPr>
        <w:ind w:left="420" w:hanging="420"/>
      </w:pPr>
      <w:rPr>
        <w:rFonts w:hint="default" w:ascii="Wingdings" w:hAnsi="Wingdings"/>
      </w:rPr>
    </w:lvl>
  </w:abstractNum>
  <w:abstractNum w:abstractNumId="15">
    <w:nsid w:val="EE134B07"/>
    <w:multiLevelType w:val="multilevel"/>
    <w:tmpl w:val="EE134B0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EF2357FB"/>
    <w:multiLevelType w:val="singleLevel"/>
    <w:tmpl w:val="EF2357FB"/>
    <w:lvl w:ilvl="0" w:tentative="0">
      <w:start w:val="1"/>
      <w:numFmt w:val="bullet"/>
      <w:lvlText w:val=""/>
      <w:lvlJc w:val="left"/>
      <w:pPr>
        <w:tabs>
          <w:tab w:val="left" w:pos="1260"/>
        </w:tabs>
        <w:ind w:left="1680" w:hanging="420"/>
      </w:pPr>
      <w:rPr>
        <w:rFonts w:hint="default" w:ascii="Wingdings" w:hAnsi="Wingdings"/>
      </w:rPr>
    </w:lvl>
  </w:abstractNum>
  <w:abstractNum w:abstractNumId="17">
    <w:nsid w:val="EFC95FD1"/>
    <w:multiLevelType w:val="singleLevel"/>
    <w:tmpl w:val="EFC95FD1"/>
    <w:lvl w:ilvl="0" w:tentative="0">
      <w:start w:val="1"/>
      <w:numFmt w:val="bullet"/>
      <w:lvlText w:val=""/>
      <w:lvlJc w:val="left"/>
      <w:pPr>
        <w:tabs>
          <w:tab w:val="left" w:pos="1260"/>
        </w:tabs>
        <w:ind w:left="1680" w:hanging="420"/>
      </w:pPr>
      <w:rPr>
        <w:rFonts w:hint="default" w:ascii="Wingdings" w:hAnsi="Wingdings"/>
      </w:rPr>
    </w:lvl>
  </w:abstractNum>
  <w:abstractNum w:abstractNumId="18">
    <w:nsid w:val="FA126B69"/>
    <w:multiLevelType w:val="multilevel"/>
    <w:tmpl w:val="FA126B6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036C3E58"/>
    <w:multiLevelType w:val="multilevel"/>
    <w:tmpl w:val="036C3E5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055B34E5"/>
    <w:multiLevelType w:val="singleLevel"/>
    <w:tmpl w:val="055B34E5"/>
    <w:lvl w:ilvl="0" w:tentative="0">
      <w:start w:val="1"/>
      <w:numFmt w:val="bullet"/>
      <w:lvlText w:val=""/>
      <w:lvlJc w:val="left"/>
      <w:pPr>
        <w:tabs>
          <w:tab w:val="left" w:pos="1260"/>
        </w:tabs>
        <w:ind w:left="1680" w:hanging="420"/>
      </w:pPr>
      <w:rPr>
        <w:rFonts w:hint="default" w:ascii="Wingdings" w:hAnsi="Wingdings"/>
      </w:rPr>
    </w:lvl>
  </w:abstractNum>
  <w:abstractNum w:abstractNumId="21">
    <w:nsid w:val="1049F700"/>
    <w:multiLevelType w:val="multilevel"/>
    <w:tmpl w:val="1049F70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1D5F49A0"/>
    <w:multiLevelType w:val="singleLevel"/>
    <w:tmpl w:val="1D5F49A0"/>
    <w:lvl w:ilvl="0" w:tentative="0">
      <w:start w:val="1"/>
      <w:numFmt w:val="bullet"/>
      <w:lvlText w:val=""/>
      <w:lvlJc w:val="left"/>
      <w:pPr>
        <w:tabs>
          <w:tab w:val="left" w:pos="1260"/>
        </w:tabs>
        <w:ind w:left="1680" w:hanging="420"/>
      </w:pPr>
      <w:rPr>
        <w:rFonts w:hint="default" w:ascii="Wingdings" w:hAnsi="Wingdings"/>
      </w:rPr>
    </w:lvl>
  </w:abstractNum>
  <w:abstractNum w:abstractNumId="23">
    <w:nsid w:val="215EFF45"/>
    <w:multiLevelType w:val="singleLevel"/>
    <w:tmpl w:val="215EFF45"/>
    <w:lvl w:ilvl="0" w:tentative="0">
      <w:start w:val="1"/>
      <w:numFmt w:val="bullet"/>
      <w:lvlText w:val=""/>
      <w:lvlJc w:val="left"/>
      <w:pPr>
        <w:tabs>
          <w:tab w:val="left" w:pos="1260"/>
        </w:tabs>
        <w:ind w:left="1680" w:hanging="420"/>
      </w:pPr>
      <w:rPr>
        <w:rFonts w:hint="default" w:ascii="Wingdings" w:hAnsi="Wingdings"/>
      </w:rPr>
    </w:lvl>
  </w:abstractNum>
  <w:abstractNum w:abstractNumId="24">
    <w:nsid w:val="233298BC"/>
    <w:multiLevelType w:val="singleLevel"/>
    <w:tmpl w:val="233298BC"/>
    <w:lvl w:ilvl="0" w:tentative="0">
      <w:start w:val="1"/>
      <w:numFmt w:val="bullet"/>
      <w:lvlText w:val=""/>
      <w:lvlJc w:val="left"/>
      <w:pPr>
        <w:ind w:left="420" w:hanging="420"/>
      </w:pPr>
      <w:rPr>
        <w:rFonts w:hint="default" w:ascii="Wingdings" w:hAnsi="Wingdings"/>
      </w:rPr>
    </w:lvl>
  </w:abstractNum>
  <w:abstractNum w:abstractNumId="25">
    <w:nsid w:val="2667BA2B"/>
    <w:multiLevelType w:val="singleLevel"/>
    <w:tmpl w:val="2667BA2B"/>
    <w:lvl w:ilvl="0" w:tentative="0">
      <w:start w:val="1"/>
      <w:numFmt w:val="decimal"/>
      <w:suff w:val="space"/>
      <w:lvlText w:val="(%1)"/>
      <w:lvlJc w:val="left"/>
      <w:pPr>
        <w:ind w:left="420"/>
      </w:pPr>
    </w:lvl>
  </w:abstractNum>
  <w:abstractNum w:abstractNumId="26">
    <w:nsid w:val="31B472CE"/>
    <w:multiLevelType w:val="singleLevel"/>
    <w:tmpl w:val="31B472CE"/>
    <w:lvl w:ilvl="0" w:tentative="0">
      <w:start w:val="1"/>
      <w:numFmt w:val="bullet"/>
      <w:lvlText w:val=""/>
      <w:lvlJc w:val="left"/>
      <w:pPr>
        <w:tabs>
          <w:tab w:val="left" w:pos="840"/>
        </w:tabs>
        <w:ind w:left="1260" w:hanging="420"/>
      </w:pPr>
      <w:rPr>
        <w:rFonts w:hint="default" w:ascii="Wingdings" w:hAnsi="Wingdings"/>
      </w:rPr>
    </w:lvl>
  </w:abstractNum>
  <w:abstractNum w:abstractNumId="27">
    <w:nsid w:val="35395571"/>
    <w:multiLevelType w:val="singleLevel"/>
    <w:tmpl w:val="35395571"/>
    <w:lvl w:ilvl="0" w:tentative="0">
      <w:start w:val="1"/>
      <w:numFmt w:val="bullet"/>
      <w:lvlText w:val=""/>
      <w:lvlJc w:val="left"/>
      <w:pPr>
        <w:tabs>
          <w:tab w:val="left" w:pos="840"/>
        </w:tabs>
        <w:ind w:left="1260" w:hanging="420"/>
      </w:pPr>
      <w:rPr>
        <w:rFonts w:hint="default" w:ascii="Wingdings" w:hAnsi="Wingdings"/>
      </w:rPr>
    </w:lvl>
  </w:abstractNum>
  <w:abstractNum w:abstractNumId="28">
    <w:nsid w:val="3649EF75"/>
    <w:multiLevelType w:val="multilevel"/>
    <w:tmpl w:val="3649EF7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3EF0A6EF"/>
    <w:multiLevelType w:val="singleLevel"/>
    <w:tmpl w:val="3EF0A6EF"/>
    <w:lvl w:ilvl="0" w:tentative="0">
      <w:start w:val="1"/>
      <w:numFmt w:val="bullet"/>
      <w:lvlText w:val=""/>
      <w:lvlJc w:val="left"/>
      <w:pPr>
        <w:tabs>
          <w:tab w:val="left" w:pos="840"/>
        </w:tabs>
        <w:ind w:left="1260" w:hanging="420"/>
      </w:pPr>
      <w:rPr>
        <w:rFonts w:hint="default" w:ascii="Wingdings" w:hAnsi="Wingdings"/>
      </w:rPr>
    </w:lvl>
  </w:abstractNum>
  <w:abstractNum w:abstractNumId="30">
    <w:nsid w:val="4221D932"/>
    <w:multiLevelType w:val="singleLevel"/>
    <w:tmpl w:val="4221D932"/>
    <w:lvl w:ilvl="0" w:tentative="0">
      <w:start w:val="1"/>
      <w:numFmt w:val="bullet"/>
      <w:lvlText w:val=""/>
      <w:lvlJc w:val="left"/>
      <w:pPr>
        <w:tabs>
          <w:tab w:val="left" w:pos="1260"/>
        </w:tabs>
        <w:ind w:left="1680" w:hanging="420"/>
      </w:pPr>
      <w:rPr>
        <w:rFonts w:hint="default" w:ascii="Wingdings" w:hAnsi="Wingdings"/>
      </w:rPr>
    </w:lvl>
  </w:abstractNum>
  <w:abstractNum w:abstractNumId="31">
    <w:nsid w:val="432AC189"/>
    <w:multiLevelType w:val="multilevel"/>
    <w:tmpl w:val="432AC18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48AC66F9"/>
    <w:multiLevelType w:val="singleLevel"/>
    <w:tmpl w:val="48AC66F9"/>
    <w:lvl w:ilvl="0" w:tentative="0">
      <w:start w:val="1"/>
      <w:numFmt w:val="bullet"/>
      <w:lvlText w:val=""/>
      <w:lvlJc w:val="left"/>
      <w:pPr>
        <w:tabs>
          <w:tab w:val="left" w:pos="420"/>
        </w:tabs>
        <w:ind w:left="840" w:hanging="420"/>
      </w:pPr>
      <w:rPr>
        <w:rFonts w:hint="default" w:ascii="Wingdings" w:hAnsi="Wingdings"/>
      </w:rPr>
    </w:lvl>
  </w:abstractNum>
  <w:abstractNum w:abstractNumId="33">
    <w:nsid w:val="4A389337"/>
    <w:multiLevelType w:val="singleLevel"/>
    <w:tmpl w:val="4A389337"/>
    <w:lvl w:ilvl="0" w:tentative="0">
      <w:start w:val="1"/>
      <w:numFmt w:val="bullet"/>
      <w:lvlText w:val=""/>
      <w:lvlJc w:val="left"/>
      <w:pPr>
        <w:tabs>
          <w:tab w:val="left" w:pos="1260"/>
        </w:tabs>
        <w:ind w:left="1680" w:hanging="420"/>
      </w:pPr>
      <w:rPr>
        <w:rFonts w:hint="default" w:ascii="Wingdings" w:hAnsi="Wingdings"/>
      </w:rPr>
    </w:lvl>
  </w:abstractNum>
  <w:abstractNum w:abstractNumId="34">
    <w:nsid w:val="528B88EF"/>
    <w:multiLevelType w:val="singleLevel"/>
    <w:tmpl w:val="528B88EF"/>
    <w:lvl w:ilvl="0" w:tentative="0">
      <w:start w:val="1"/>
      <w:numFmt w:val="bullet"/>
      <w:lvlText w:val=""/>
      <w:lvlJc w:val="left"/>
      <w:pPr>
        <w:tabs>
          <w:tab w:val="left" w:pos="840"/>
        </w:tabs>
        <w:ind w:left="1260" w:hanging="420"/>
      </w:pPr>
      <w:rPr>
        <w:rFonts w:hint="default" w:ascii="Wingdings" w:hAnsi="Wingdings"/>
      </w:rPr>
    </w:lvl>
  </w:abstractNum>
  <w:abstractNum w:abstractNumId="35">
    <w:nsid w:val="52B697A2"/>
    <w:multiLevelType w:val="multilevel"/>
    <w:tmpl w:val="52B697A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5A4BE559"/>
    <w:multiLevelType w:val="multilevel"/>
    <w:tmpl w:val="5A4BE55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7">
    <w:nsid w:val="61DB6795"/>
    <w:multiLevelType w:val="singleLevel"/>
    <w:tmpl w:val="61DB6795"/>
    <w:lvl w:ilvl="0" w:tentative="0">
      <w:start w:val="1"/>
      <w:numFmt w:val="decimal"/>
      <w:suff w:val="space"/>
      <w:lvlText w:val="(%1)"/>
      <w:lvlJc w:val="left"/>
      <w:pPr>
        <w:ind w:left="420"/>
      </w:pPr>
    </w:lvl>
  </w:abstractNum>
  <w:abstractNum w:abstractNumId="38">
    <w:nsid w:val="6A8FA73C"/>
    <w:multiLevelType w:val="singleLevel"/>
    <w:tmpl w:val="6A8FA73C"/>
    <w:lvl w:ilvl="0" w:tentative="0">
      <w:start w:val="1"/>
      <w:numFmt w:val="bullet"/>
      <w:lvlText w:val=""/>
      <w:lvlJc w:val="left"/>
      <w:pPr>
        <w:tabs>
          <w:tab w:val="left" w:pos="840"/>
        </w:tabs>
        <w:ind w:left="1260" w:hanging="420"/>
      </w:pPr>
      <w:rPr>
        <w:rFonts w:hint="default" w:ascii="Wingdings" w:hAnsi="Wingdings"/>
      </w:rPr>
    </w:lvl>
  </w:abstractNum>
  <w:num w:numId="1">
    <w:abstractNumId w:val="1"/>
  </w:num>
  <w:num w:numId="2">
    <w:abstractNumId w:val="9"/>
  </w:num>
  <w:num w:numId="3">
    <w:abstractNumId w:val="14"/>
  </w:num>
  <w:num w:numId="4">
    <w:abstractNumId w:val="4"/>
  </w:num>
  <w:num w:numId="5">
    <w:abstractNumId w:val="10"/>
  </w:num>
  <w:num w:numId="6">
    <w:abstractNumId w:val="12"/>
  </w:num>
  <w:num w:numId="7">
    <w:abstractNumId w:val="15"/>
  </w:num>
  <w:num w:numId="8">
    <w:abstractNumId w:val="26"/>
  </w:num>
  <w:num w:numId="9">
    <w:abstractNumId w:val="28"/>
  </w:num>
  <w:num w:numId="10">
    <w:abstractNumId w:val="34"/>
  </w:num>
  <w:num w:numId="11">
    <w:abstractNumId w:val="7"/>
  </w:num>
  <w:num w:numId="12">
    <w:abstractNumId w:val="38"/>
  </w:num>
  <w:num w:numId="13">
    <w:abstractNumId w:val="21"/>
  </w:num>
  <w:num w:numId="14">
    <w:abstractNumId w:val="0"/>
  </w:num>
  <w:num w:numId="15">
    <w:abstractNumId w:val="17"/>
  </w:num>
  <w:num w:numId="16">
    <w:abstractNumId w:val="36"/>
  </w:num>
  <w:num w:numId="17">
    <w:abstractNumId w:val="30"/>
  </w:num>
  <w:num w:numId="18">
    <w:abstractNumId w:val="19"/>
  </w:num>
  <w:num w:numId="19">
    <w:abstractNumId w:val="22"/>
  </w:num>
  <w:num w:numId="20">
    <w:abstractNumId w:val="13"/>
  </w:num>
  <w:num w:numId="21">
    <w:abstractNumId w:val="20"/>
  </w:num>
  <w:num w:numId="22">
    <w:abstractNumId w:val="31"/>
  </w:num>
  <w:num w:numId="23">
    <w:abstractNumId w:val="16"/>
  </w:num>
  <w:num w:numId="24">
    <w:abstractNumId w:val="18"/>
  </w:num>
  <w:num w:numId="25">
    <w:abstractNumId w:val="2"/>
  </w:num>
  <w:num w:numId="26">
    <w:abstractNumId w:val="29"/>
  </w:num>
  <w:num w:numId="27">
    <w:abstractNumId w:val="3"/>
  </w:num>
  <w:num w:numId="28">
    <w:abstractNumId w:val="25"/>
  </w:num>
  <w:num w:numId="29">
    <w:abstractNumId w:val="6"/>
  </w:num>
  <w:num w:numId="30">
    <w:abstractNumId w:val="24"/>
  </w:num>
  <w:num w:numId="31">
    <w:abstractNumId w:val="32"/>
  </w:num>
  <w:num w:numId="32">
    <w:abstractNumId w:val="11"/>
  </w:num>
  <w:num w:numId="33">
    <w:abstractNumId w:val="35"/>
  </w:num>
  <w:num w:numId="34">
    <w:abstractNumId w:val="5"/>
  </w:num>
  <w:num w:numId="35">
    <w:abstractNumId w:val="37"/>
  </w:num>
  <w:num w:numId="36">
    <w:abstractNumId w:val="8"/>
  </w:num>
  <w:num w:numId="37">
    <w:abstractNumId w:val="33"/>
  </w:num>
  <w:num w:numId="38">
    <w:abstractNumId w:val="23"/>
  </w:num>
  <w:num w:numId="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czNjBjYTA4ZmM0NWU2ODUzZGZiMDU1ZmJkOTczOWIifQ=="/>
  </w:docVars>
  <w:rsids>
    <w:rsidRoot w:val="63A07357"/>
    <w:rsid w:val="02E81A84"/>
    <w:rsid w:val="05CE4280"/>
    <w:rsid w:val="06BE7545"/>
    <w:rsid w:val="1C9D00B5"/>
    <w:rsid w:val="2A2A6C70"/>
    <w:rsid w:val="2F464EE4"/>
    <w:rsid w:val="3EB70148"/>
    <w:rsid w:val="41FA2235"/>
    <w:rsid w:val="426B5019"/>
    <w:rsid w:val="4FF61A7B"/>
    <w:rsid w:val="53EB1666"/>
    <w:rsid w:val="5EA20CD3"/>
    <w:rsid w:val="63A07357"/>
    <w:rsid w:val="6E3F1A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0">
    <w:name w:val="Default Paragraph Font"/>
    <w:autoRedefine/>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sz w:val="20"/>
    </w:rPr>
  </w:style>
  <w:style w:type="paragraph" w:styleId="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9">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HTML Code"/>
    <w:basedOn w:val="10"/>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点线简约企业年终总结"/>
      <sectRole val="1"/>
    </customSectPr>
    <customSectPr/>
  </customSectProps>
  <customShpExts>
    <customShpInfo spid="_x0000_s1026" textRotate="1"/>
    <customShpInfo spid="_x0000_s1027" textRotate="1"/>
    <customShpInfo spid="_x0000_s1030"/>
    <customShpInfo spid="_x0000_s1031"/>
    <customShpInfo spid="_x0000_s1029"/>
    <customShpInfo spid="_x0000_s1033"/>
    <customShpInfo spid="_x0000_s1035"/>
    <customShpInfo spid="_x0000_s1036"/>
    <customShpInfo spid="_x0000_s1037"/>
    <customShpInfo spid="_x0000_s1038"/>
    <customShpInfo spid="_x0000_s1034"/>
    <customShpInfo spid="_x0000_s1032"/>
    <customShpInfo spid="_x0000_s1040"/>
    <customShpInfo spid="_x0000_s1042"/>
    <customShpInfo spid="_x0000_s1043"/>
    <customShpInfo spid="_x0000_s1041"/>
    <customShpInfo spid="_x0000_s1039"/>
    <customShpInfo spid="_x0000_s1045"/>
    <customShpInfo spid="_x0000_s1047"/>
    <customShpInfo spid="_x0000_s1048"/>
    <customShpInfo spid="_x0000_s1046"/>
    <customShpInfo spid="_x0000_s1044"/>
    <customShpInfo spid="_x0000_s1028"/>
    <customShpInfo spid="_x0000_s1050" textRotate="1"/>
    <customShpInfo spid="_x0000_s1051" textRotate="1"/>
    <customShpInfo spid="_x0000_s1052" textRotate="1"/>
    <customShpInfo spid="_x0000_s1049"/>
    <customShpInfo spid="_x0000_s1054" textRotate="1"/>
    <customShpInfo spid="_x0000_s1055" textRotate="1"/>
    <customShpInfo spid="_x0000_s105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42</Pages>
  <Words>0</Words>
  <Characters>0</Characters>
  <Lines>0</Lines>
  <Paragraphs>0</Paragraphs>
  <TotalTime>169</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2024-01-23T10:42:00Z</dcterms:created>
  <dc:creator>不淡定的但丁</dc:creator>
  <cp:lastModifiedBy>不淡定的但丁</cp:lastModifiedBy>
  <dcterms:modified xsi:type="dcterms:W3CDTF">2024-04-17T22:20:04Z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BBA30B557D5041D297F79504EA2E53AB_11</vt:lpwstr>
  </property>
</Properties>
</file>