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02A9D" w14:textId="3EDE164E" w:rsidR="005D2850" w:rsidRDefault="005D2850" w:rsidP="00AA1BAD">
      <w:pPr>
        <w:rPr>
          <w:rFonts w:ascii="Arial" w:hAnsi="Arial" w:cs="Arial"/>
          <w:b/>
          <w:bCs/>
          <w:color w:val="030303"/>
          <w:sz w:val="27"/>
          <w:szCs w:val="27"/>
          <w:shd w:val="clear" w:color="auto" w:fill="FFFFFF"/>
        </w:rPr>
      </w:pPr>
      <w:proofErr w:type="spellStart"/>
      <w:r>
        <w:rPr>
          <w:rFonts w:ascii="Arial" w:hAnsi="Arial" w:cs="Arial"/>
          <w:b/>
          <w:bCs/>
          <w:color w:val="030303"/>
          <w:sz w:val="27"/>
          <w:szCs w:val="27"/>
          <w:shd w:val="clear" w:color="auto" w:fill="FFFFFF"/>
        </w:rPr>
        <w:t>Preços</w:t>
      </w:r>
      <w:proofErr w:type="spellEnd"/>
      <w:r>
        <w:rPr>
          <w:rFonts w:ascii="Arial" w:hAnsi="Arial" w:cs="Arial"/>
          <w:b/>
          <w:bCs/>
          <w:color w:val="030303"/>
          <w:sz w:val="27"/>
          <w:szCs w:val="27"/>
          <w:shd w:val="clear" w:color="auto" w:fill="FFFFFF"/>
        </w:rPr>
        <w:t xml:space="preserve">:   </w:t>
      </w:r>
      <w:r>
        <w:rPr>
          <w:rFonts w:ascii="Arial" w:hAnsi="Arial" w:cs="Arial"/>
          <w:b/>
          <w:bCs/>
          <w:color w:val="030303"/>
          <w:sz w:val="27"/>
          <w:szCs w:val="27"/>
          <w:shd w:val="clear" w:color="auto" w:fill="FFFFFF"/>
        </w:rPr>
        <w:tab/>
        <w:t xml:space="preserve">25 </w:t>
      </w:r>
      <w:proofErr w:type="spellStart"/>
      <w:r>
        <w:rPr>
          <w:rFonts w:ascii="Arial" w:hAnsi="Arial" w:cs="Arial"/>
          <w:b/>
          <w:bCs/>
          <w:color w:val="030303"/>
          <w:sz w:val="27"/>
          <w:szCs w:val="27"/>
          <w:shd w:val="clear" w:color="auto" w:fill="FFFFFF"/>
        </w:rPr>
        <w:t>ou</w:t>
      </w:r>
      <w:proofErr w:type="spellEnd"/>
      <w:r>
        <w:rPr>
          <w:rFonts w:ascii="Arial" w:hAnsi="Arial" w:cs="Arial"/>
          <w:b/>
          <w:bCs/>
          <w:color w:val="030303"/>
          <w:sz w:val="27"/>
          <w:szCs w:val="27"/>
          <w:shd w:val="clear" w:color="auto" w:fill="FFFFFF"/>
        </w:rPr>
        <w:t xml:space="preserve"> 30 </w:t>
      </w:r>
      <w:proofErr w:type="spellStart"/>
      <w:r>
        <w:rPr>
          <w:rFonts w:ascii="Arial" w:hAnsi="Arial" w:cs="Arial"/>
          <w:b/>
          <w:bCs/>
          <w:color w:val="030303"/>
          <w:sz w:val="27"/>
          <w:szCs w:val="27"/>
          <w:shd w:val="clear" w:color="auto" w:fill="FFFFFF"/>
        </w:rPr>
        <w:t>Minutos</w:t>
      </w:r>
      <w:proofErr w:type="spellEnd"/>
      <w:r>
        <w:rPr>
          <w:rFonts w:ascii="Arial" w:hAnsi="Arial" w:cs="Arial"/>
          <w:b/>
          <w:bCs/>
          <w:color w:val="030303"/>
          <w:sz w:val="27"/>
          <w:szCs w:val="27"/>
          <w:shd w:val="clear" w:color="auto" w:fill="FFFFFF"/>
        </w:rPr>
        <w:t xml:space="preserve"> = 30 Euros</w:t>
      </w:r>
    </w:p>
    <w:p w14:paraId="0B420348" w14:textId="33B39422" w:rsidR="005D2850" w:rsidRDefault="005D2850" w:rsidP="00AA1BAD">
      <w:pPr>
        <w:rPr>
          <w:rFonts w:ascii="Arial" w:hAnsi="Arial" w:cs="Arial"/>
          <w:b/>
          <w:bCs/>
          <w:color w:val="030303"/>
          <w:sz w:val="27"/>
          <w:szCs w:val="27"/>
          <w:shd w:val="clear" w:color="auto" w:fill="FFFFFF"/>
        </w:rPr>
      </w:pPr>
      <w:r>
        <w:rPr>
          <w:rFonts w:ascii="Arial" w:hAnsi="Arial" w:cs="Arial"/>
          <w:b/>
          <w:bCs/>
          <w:color w:val="030303"/>
          <w:sz w:val="27"/>
          <w:szCs w:val="27"/>
          <w:shd w:val="clear" w:color="auto" w:fill="FFFFFF"/>
        </w:rPr>
        <w:tab/>
      </w:r>
      <w:r>
        <w:rPr>
          <w:rFonts w:ascii="Arial" w:hAnsi="Arial" w:cs="Arial"/>
          <w:b/>
          <w:bCs/>
          <w:color w:val="030303"/>
          <w:sz w:val="27"/>
          <w:szCs w:val="27"/>
          <w:shd w:val="clear" w:color="auto" w:fill="FFFFFF"/>
        </w:rPr>
        <w:tab/>
        <w:t xml:space="preserve">50 </w:t>
      </w:r>
      <w:proofErr w:type="spellStart"/>
      <w:r>
        <w:rPr>
          <w:rFonts w:ascii="Arial" w:hAnsi="Arial" w:cs="Arial"/>
          <w:b/>
          <w:bCs/>
          <w:color w:val="030303"/>
          <w:sz w:val="27"/>
          <w:szCs w:val="27"/>
          <w:shd w:val="clear" w:color="auto" w:fill="FFFFFF"/>
        </w:rPr>
        <w:t>ou</w:t>
      </w:r>
      <w:proofErr w:type="spellEnd"/>
      <w:r>
        <w:rPr>
          <w:rFonts w:ascii="Arial" w:hAnsi="Arial" w:cs="Arial"/>
          <w:b/>
          <w:bCs/>
          <w:color w:val="030303"/>
          <w:sz w:val="27"/>
          <w:szCs w:val="27"/>
          <w:shd w:val="clear" w:color="auto" w:fill="FFFFFF"/>
        </w:rPr>
        <w:t xml:space="preserve"> 60 </w:t>
      </w:r>
      <w:proofErr w:type="spellStart"/>
      <w:r>
        <w:rPr>
          <w:rFonts w:ascii="Arial" w:hAnsi="Arial" w:cs="Arial"/>
          <w:b/>
          <w:bCs/>
          <w:color w:val="030303"/>
          <w:sz w:val="27"/>
          <w:szCs w:val="27"/>
          <w:shd w:val="clear" w:color="auto" w:fill="FFFFFF"/>
        </w:rPr>
        <w:t>Minutos</w:t>
      </w:r>
      <w:proofErr w:type="spellEnd"/>
      <w:r>
        <w:rPr>
          <w:rFonts w:ascii="Arial" w:hAnsi="Arial" w:cs="Arial"/>
          <w:b/>
          <w:bCs/>
          <w:color w:val="030303"/>
          <w:sz w:val="27"/>
          <w:szCs w:val="27"/>
          <w:shd w:val="clear" w:color="auto" w:fill="FFFFFF"/>
        </w:rPr>
        <w:t xml:space="preserve"> = 60 Euros</w:t>
      </w:r>
    </w:p>
    <w:p w14:paraId="0B46B7EB" w14:textId="77777777" w:rsidR="005D2850" w:rsidRDefault="005D2850" w:rsidP="00AA1BAD">
      <w:pPr>
        <w:rPr>
          <w:rFonts w:ascii="Arial" w:hAnsi="Arial" w:cs="Arial"/>
          <w:b/>
          <w:bCs/>
          <w:color w:val="030303"/>
          <w:sz w:val="27"/>
          <w:szCs w:val="27"/>
          <w:shd w:val="clear" w:color="auto" w:fill="FFFFFF"/>
        </w:rPr>
      </w:pPr>
    </w:p>
    <w:p w14:paraId="668869CF" w14:textId="0AC9AE4B" w:rsidR="00AA1BAD" w:rsidRDefault="00AA1BAD" w:rsidP="00AA1BAD">
      <w:pPr>
        <w:rPr>
          <w:rFonts w:ascii="Arial" w:hAnsi="Arial" w:cs="Arial"/>
          <w:b/>
          <w:bCs/>
          <w:color w:val="030303"/>
          <w:sz w:val="27"/>
          <w:szCs w:val="27"/>
          <w:shd w:val="clear" w:color="auto" w:fill="FFFFFF"/>
        </w:rPr>
      </w:pPr>
      <w:r>
        <w:rPr>
          <w:rFonts w:ascii="Arial" w:hAnsi="Arial" w:cs="Arial"/>
          <w:b/>
          <w:bCs/>
          <w:color w:val="030303"/>
          <w:sz w:val="27"/>
          <w:szCs w:val="27"/>
          <w:shd w:val="clear" w:color="auto" w:fill="FFFFFF"/>
        </w:rPr>
        <w:t>Heilmassage</w:t>
      </w:r>
      <w:r w:rsidR="005D2850">
        <w:rPr>
          <w:rFonts w:ascii="Arial" w:hAnsi="Arial" w:cs="Arial"/>
          <w:b/>
          <w:bCs/>
          <w:color w:val="030303"/>
          <w:sz w:val="27"/>
          <w:szCs w:val="27"/>
          <w:shd w:val="clear" w:color="auto" w:fill="FFFFFF"/>
        </w:rPr>
        <w:t>,</w:t>
      </w:r>
      <w:r w:rsidR="00F57A60">
        <w:rPr>
          <w:rFonts w:ascii="Arial" w:hAnsi="Arial" w:cs="Arial"/>
          <w:b/>
          <w:bCs/>
          <w:color w:val="030303"/>
          <w:sz w:val="27"/>
          <w:szCs w:val="27"/>
          <w:shd w:val="clear" w:color="auto" w:fill="FFFFFF"/>
        </w:rPr>
        <w:t xml:space="preserve"> 30 &amp; 60 Minuten</w:t>
      </w:r>
      <w:r w:rsidR="005D2850">
        <w:rPr>
          <w:rFonts w:ascii="Arial" w:hAnsi="Arial" w:cs="Arial"/>
          <w:b/>
          <w:bCs/>
          <w:color w:val="030303"/>
          <w:sz w:val="27"/>
          <w:szCs w:val="27"/>
          <w:shd w:val="clear" w:color="auto" w:fill="FFFFFF"/>
        </w:rPr>
        <w:t>, 30,-</w:t>
      </w:r>
    </w:p>
    <w:p w14:paraId="3F7E91FC" w14:textId="2CE4694E" w:rsidR="00AA1BAD" w:rsidRDefault="00AA1BAD" w:rsidP="00AA1BAD">
      <w:pPr>
        <w:rPr>
          <w:rFonts w:ascii="Arial" w:hAnsi="Arial" w:cs="Arial"/>
          <w:color w:val="030303"/>
          <w:shd w:val="clear" w:color="auto" w:fill="FFFFFF"/>
        </w:rPr>
      </w:pPr>
      <w:r>
        <w:rPr>
          <w:rFonts w:ascii="Arial" w:hAnsi="Arial" w:cs="Arial"/>
          <w:color w:val="030303"/>
          <w:shd w:val="clear" w:color="auto" w:fill="FFFFFF"/>
        </w:rPr>
        <w:t>Heilmassage wirkt vitalisierend und aktivierend, regenerierend und entspannend, sowie schmerzlindernd. Unterschiedliche Massagegriffe fördern die Entschlackung und Entgiftung des Körpers und führen zu einer allgemeinen Entspannung von Körper, Geist und Seele.</w:t>
      </w:r>
    </w:p>
    <w:p w14:paraId="51A89BEC" w14:textId="4CDCB6AA" w:rsidR="00AA1BAD" w:rsidRDefault="00AA1BAD" w:rsidP="00AA1BAD">
      <w:pPr>
        <w:rPr>
          <w:rFonts w:ascii="Arial" w:hAnsi="Arial" w:cs="Arial"/>
          <w:color w:val="030303"/>
          <w:shd w:val="clear" w:color="auto" w:fill="FFFFFF"/>
        </w:rPr>
      </w:pPr>
    </w:p>
    <w:p w14:paraId="4A588634" w14:textId="27C5436F" w:rsidR="00AA1BAD" w:rsidRDefault="00AA1BAD" w:rsidP="00AA1BAD">
      <w:pPr>
        <w:rPr>
          <w:rFonts w:ascii="Arial" w:hAnsi="Arial" w:cs="Arial"/>
          <w:color w:val="030303"/>
          <w:shd w:val="clear" w:color="auto" w:fill="FFFFFF"/>
        </w:rPr>
      </w:pPr>
      <w:r>
        <w:rPr>
          <w:rFonts w:ascii="Arial" w:hAnsi="Arial" w:cs="Arial"/>
          <w:b/>
          <w:bCs/>
          <w:color w:val="030303"/>
          <w:sz w:val="27"/>
          <w:szCs w:val="27"/>
          <w:shd w:val="clear" w:color="auto" w:fill="FFFFFF"/>
        </w:rPr>
        <w:t>Klassische Massage</w:t>
      </w:r>
      <w:r w:rsidR="00F57A60">
        <w:rPr>
          <w:rFonts w:ascii="Arial" w:hAnsi="Arial" w:cs="Arial"/>
          <w:b/>
          <w:bCs/>
          <w:color w:val="030303"/>
          <w:sz w:val="27"/>
          <w:szCs w:val="27"/>
          <w:shd w:val="clear" w:color="auto" w:fill="FFFFFF"/>
        </w:rPr>
        <w:t xml:space="preserve"> 30 &amp; 60 Minuten</w:t>
      </w:r>
      <w:r w:rsidR="005D2850">
        <w:rPr>
          <w:rFonts w:ascii="Arial" w:hAnsi="Arial" w:cs="Arial"/>
          <w:b/>
          <w:bCs/>
          <w:color w:val="030303"/>
          <w:sz w:val="27"/>
          <w:szCs w:val="27"/>
          <w:shd w:val="clear" w:color="auto" w:fill="FFFFFF"/>
        </w:rPr>
        <w:t xml:space="preserve"> </w:t>
      </w:r>
    </w:p>
    <w:p w14:paraId="5EEF7A9A" w14:textId="5AECE366" w:rsidR="00AA1BAD" w:rsidRDefault="00AA1BAD" w:rsidP="00AA1BAD">
      <w:r>
        <w:rPr>
          <w:rFonts w:ascii="Arial" w:hAnsi="Arial" w:cs="Arial"/>
          <w:color w:val="030303"/>
          <w:shd w:val="clear" w:color="auto" w:fill="FFFFFF"/>
        </w:rPr>
        <w:t>klassische Massage dient der Entspannung, Lockerung und Dehnung des Muskelgewebes, kann aber auch schlaffe Muskeln kräftigen. Gleichzeitig wird die Durchblutung des Gewebes und der Haut stimuliert, was sich positiv auf Kreislauf und Wohlbefinden auswirkt</w:t>
      </w:r>
    </w:p>
    <w:p w14:paraId="66C230BF" w14:textId="007F2821" w:rsidR="00AA1BAD" w:rsidRDefault="00AA1BAD" w:rsidP="00AA1BAD"/>
    <w:p w14:paraId="29332AFE" w14:textId="629FCE96" w:rsidR="00AA1BAD" w:rsidRDefault="00AA1BAD" w:rsidP="00AA1BAD">
      <w:pPr>
        <w:rPr>
          <w:rFonts w:ascii="Arial" w:hAnsi="Arial" w:cs="Arial"/>
          <w:b/>
          <w:bCs/>
          <w:color w:val="030303"/>
          <w:sz w:val="27"/>
          <w:szCs w:val="27"/>
          <w:shd w:val="clear" w:color="auto" w:fill="FFFFFF"/>
        </w:rPr>
      </w:pPr>
      <w:r>
        <w:rPr>
          <w:rFonts w:ascii="Arial" w:hAnsi="Arial" w:cs="Arial"/>
          <w:b/>
          <w:bCs/>
          <w:color w:val="030303"/>
          <w:sz w:val="27"/>
          <w:szCs w:val="27"/>
          <w:shd w:val="clear" w:color="auto" w:fill="FFFFFF"/>
        </w:rPr>
        <w:t>Bein- und Fußmassage</w:t>
      </w:r>
      <w:r w:rsidR="00F57A60">
        <w:rPr>
          <w:rFonts w:ascii="Arial" w:hAnsi="Arial" w:cs="Arial"/>
          <w:b/>
          <w:bCs/>
          <w:color w:val="030303"/>
          <w:sz w:val="27"/>
          <w:szCs w:val="27"/>
          <w:shd w:val="clear" w:color="auto" w:fill="FFFFFF"/>
        </w:rPr>
        <w:t xml:space="preserve"> 30 &amp; 60 Minuten</w:t>
      </w:r>
      <w:r w:rsidR="005D2850">
        <w:rPr>
          <w:rFonts w:ascii="Arial" w:hAnsi="Arial" w:cs="Arial"/>
          <w:b/>
          <w:bCs/>
          <w:color w:val="030303"/>
          <w:sz w:val="27"/>
          <w:szCs w:val="27"/>
          <w:shd w:val="clear" w:color="auto" w:fill="FFFFFF"/>
        </w:rPr>
        <w:t xml:space="preserve">, </w:t>
      </w:r>
    </w:p>
    <w:p w14:paraId="4AA727E4" w14:textId="6A99ECA9" w:rsidR="00AA1BAD" w:rsidRDefault="00AA1BAD" w:rsidP="00AA1BAD">
      <w:pPr>
        <w:rPr>
          <w:rFonts w:ascii="Arial" w:hAnsi="Arial" w:cs="Arial"/>
          <w:color w:val="030303"/>
          <w:shd w:val="clear" w:color="auto" w:fill="FFFFFF"/>
        </w:rPr>
      </w:pPr>
      <w:r>
        <w:rPr>
          <w:rFonts w:ascii="Arial" w:hAnsi="Arial" w:cs="Arial"/>
          <w:color w:val="030303"/>
          <w:shd w:val="clear" w:color="auto" w:fill="FFFFFF"/>
        </w:rPr>
        <w:t>Die klassische Fuß- und Bein-Massage ist eine äußerst wohltuende und kräftige Massage. Sie entspannt die Muskulatur, regt die Durchblutung an und beseitigt das Gefühl "schwerer" Beine. Dabei werden beide Füße und Wadenbeine massiert.</w:t>
      </w:r>
    </w:p>
    <w:p w14:paraId="2E18FCB7" w14:textId="0FA3D2D9" w:rsidR="00AA1BAD" w:rsidRDefault="00AA1BAD" w:rsidP="00AA1BAD">
      <w:pPr>
        <w:rPr>
          <w:rFonts w:ascii="Arial" w:hAnsi="Arial" w:cs="Arial"/>
          <w:color w:val="030303"/>
          <w:shd w:val="clear" w:color="auto" w:fill="FFFFFF"/>
        </w:rPr>
      </w:pPr>
    </w:p>
    <w:p w14:paraId="1ADC848F" w14:textId="0E0AF669" w:rsidR="00AA1BAD" w:rsidRDefault="00AA1BAD" w:rsidP="00AA1BAD">
      <w:pPr>
        <w:rPr>
          <w:rFonts w:ascii="Arial" w:hAnsi="Arial" w:cs="Arial"/>
          <w:b/>
          <w:bCs/>
          <w:color w:val="030303"/>
          <w:sz w:val="27"/>
          <w:szCs w:val="27"/>
          <w:shd w:val="clear" w:color="auto" w:fill="FFFFFF"/>
        </w:rPr>
      </w:pPr>
      <w:r>
        <w:rPr>
          <w:rFonts w:ascii="Arial" w:hAnsi="Arial" w:cs="Arial"/>
          <w:b/>
          <w:bCs/>
          <w:color w:val="030303"/>
          <w:sz w:val="27"/>
          <w:szCs w:val="27"/>
          <w:shd w:val="clear" w:color="auto" w:fill="FFFFFF"/>
        </w:rPr>
        <w:t>Fußreflexzonenmassage</w:t>
      </w:r>
      <w:r w:rsidR="00F57A60">
        <w:rPr>
          <w:rFonts w:ascii="Arial" w:hAnsi="Arial" w:cs="Arial"/>
          <w:b/>
          <w:bCs/>
          <w:color w:val="030303"/>
          <w:sz w:val="27"/>
          <w:szCs w:val="27"/>
          <w:shd w:val="clear" w:color="auto" w:fill="FFFFFF"/>
        </w:rPr>
        <w:t xml:space="preserve"> 30 Minuten</w:t>
      </w:r>
    </w:p>
    <w:p w14:paraId="588FD383" w14:textId="51B3D3A5" w:rsidR="00AA1BAD" w:rsidRDefault="00AA1BAD" w:rsidP="00AA1BAD">
      <w:pPr>
        <w:rPr>
          <w:rFonts w:ascii="Arial" w:hAnsi="Arial" w:cs="Arial"/>
          <w:color w:val="030303"/>
          <w:shd w:val="clear" w:color="auto" w:fill="FFFFFF"/>
        </w:rPr>
      </w:pPr>
      <w:r>
        <w:rPr>
          <w:rFonts w:ascii="Arial" w:hAnsi="Arial" w:cs="Arial"/>
          <w:color w:val="030303"/>
          <w:shd w:val="clear" w:color="auto" w:fill="FFFFFF"/>
        </w:rPr>
        <w:t>Eine professionelle Fußreflexzonenmassage ist nicht nur entspannend, sie verbessert die Durchblutung der Füße und kann dabei helfen, den ganzen Körper zu therapieren. Bei einer Fußreflexzonenmassage werden bestimmte Druckpunkte am Fuß stimuliert, um zum Beispiel körperliche Beschwerden und Verspannungen zu lösen.</w:t>
      </w:r>
    </w:p>
    <w:p w14:paraId="7ACB4E55" w14:textId="076A6395" w:rsidR="00AA1BAD" w:rsidRDefault="00AA1BAD" w:rsidP="00AA1BAD">
      <w:pPr>
        <w:rPr>
          <w:rFonts w:ascii="Arial" w:hAnsi="Arial" w:cs="Arial"/>
          <w:color w:val="030303"/>
          <w:shd w:val="clear" w:color="auto" w:fill="FFFFFF"/>
        </w:rPr>
      </w:pPr>
    </w:p>
    <w:p w14:paraId="177AF863" w14:textId="176144E8" w:rsidR="00AA1BAD" w:rsidRDefault="00AA1BAD" w:rsidP="00AA1BAD">
      <w:pPr>
        <w:rPr>
          <w:rFonts w:ascii="Arial" w:hAnsi="Arial" w:cs="Arial"/>
          <w:color w:val="030303"/>
          <w:shd w:val="clear" w:color="auto" w:fill="FFFFFF"/>
        </w:rPr>
      </w:pPr>
      <w:r>
        <w:rPr>
          <w:rFonts w:ascii="Arial" w:hAnsi="Arial" w:cs="Arial"/>
          <w:b/>
          <w:bCs/>
          <w:color w:val="030303"/>
          <w:sz w:val="27"/>
          <w:szCs w:val="27"/>
          <w:shd w:val="clear" w:color="auto" w:fill="FFFFFF"/>
        </w:rPr>
        <w:t>Harmonie in der Schwangerschaft</w:t>
      </w:r>
      <w:r w:rsidR="00F57A60">
        <w:rPr>
          <w:rFonts w:ascii="Arial" w:hAnsi="Arial" w:cs="Arial"/>
          <w:b/>
          <w:bCs/>
          <w:color w:val="030303"/>
          <w:sz w:val="27"/>
          <w:szCs w:val="27"/>
          <w:shd w:val="clear" w:color="auto" w:fill="FFFFFF"/>
        </w:rPr>
        <w:t xml:space="preserve"> 60 Minuten</w:t>
      </w:r>
    </w:p>
    <w:p w14:paraId="7ACD5171" w14:textId="5BFC2AAF" w:rsidR="00AA1BAD" w:rsidRDefault="00AA1BAD" w:rsidP="00AA1BAD">
      <w:pPr>
        <w:rPr>
          <w:rFonts w:ascii="Arial" w:hAnsi="Arial" w:cs="Arial"/>
          <w:color w:val="030303"/>
          <w:shd w:val="clear" w:color="auto" w:fill="FFFFFF"/>
        </w:rPr>
      </w:pPr>
      <w:r>
        <w:rPr>
          <w:rFonts w:ascii="Arial" w:hAnsi="Arial" w:cs="Arial"/>
          <w:color w:val="030303"/>
          <w:shd w:val="clear" w:color="auto" w:fill="FFFFFF"/>
        </w:rPr>
        <w:t>Lymphdrainage zur Entstauung der Beine. Klassische Rückenmassage. Die Massage wird abhängig von Stadium und Beschwerden der Schwangeren durchgeführt werden. In der Frühschwangerschaft kann eine Massage den Kreislauf anregen oder auch der eventuell auftretenden Übelkeit entgegenwirken. Im zweiten und dritten Trimester kann bei Rücken- und Nackenschmerzen gezielt massiert werden. Die Durchblutung des Bindegewebes und der Muskeln wird angeregt, Verspannungen werden gelöst.</w:t>
      </w:r>
    </w:p>
    <w:p w14:paraId="73FE62E6" w14:textId="330A6480" w:rsidR="00AA1BAD" w:rsidRDefault="00AA1BAD" w:rsidP="00AA1BAD">
      <w:pPr>
        <w:rPr>
          <w:rFonts w:ascii="Arial" w:hAnsi="Arial" w:cs="Arial"/>
          <w:color w:val="030303"/>
          <w:shd w:val="clear" w:color="auto" w:fill="FFFFFF"/>
        </w:rPr>
      </w:pPr>
    </w:p>
    <w:p w14:paraId="30BE49D5" w14:textId="0F234739" w:rsidR="005D2850" w:rsidRDefault="005D2850" w:rsidP="00AA1BAD">
      <w:pPr>
        <w:rPr>
          <w:rFonts w:ascii="Arial" w:hAnsi="Arial" w:cs="Arial"/>
          <w:color w:val="030303"/>
          <w:shd w:val="clear" w:color="auto" w:fill="FFFFFF"/>
        </w:rPr>
      </w:pPr>
    </w:p>
    <w:p w14:paraId="57701D30" w14:textId="77777777" w:rsidR="005D2850" w:rsidRDefault="005D2850" w:rsidP="00AA1BAD">
      <w:pPr>
        <w:rPr>
          <w:rFonts w:ascii="Arial" w:hAnsi="Arial" w:cs="Arial"/>
          <w:color w:val="030303"/>
          <w:shd w:val="clear" w:color="auto" w:fill="FFFFFF"/>
        </w:rPr>
      </w:pPr>
    </w:p>
    <w:p w14:paraId="0EA51035" w14:textId="40302953" w:rsidR="00E85D29" w:rsidRDefault="00E85D29" w:rsidP="00AA1BAD">
      <w:pPr>
        <w:rPr>
          <w:rFonts w:ascii="Arial" w:hAnsi="Arial" w:cs="Arial"/>
          <w:b/>
          <w:bCs/>
          <w:color w:val="030303"/>
          <w:sz w:val="27"/>
          <w:szCs w:val="27"/>
          <w:shd w:val="clear" w:color="auto" w:fill="FFFFFF"/>
        </w:rPr>
      </w:pPr>
      <w:r w:rsidRPr="00E85D29">
        <w:rPr>
          <w:rFonts w:ascii="Arial" w:hAnsi="Arial" w:cs="Arial"/>
          <w:b/>
          <w:bCs/>
          <w:color w:val="030303"/>
          <w:sz w:val="27"/>
          <w:szCs w:val="27"/>
          <w:shd w:val="clear" w:color="auto" w:fill="FFFFFF"/>
        </w:rPr>
        <w:lastRenderedPageBreak/>
        <w:t>Schwangerschaft Rückenbehandlung</w:t>
      </w:r>
      <w:r w:rsidR="00F57A60">
        <w:rPr>
          <w:rFonts w:ascii="Arial" w:hAnsi="Arial" w:cs="Arial"/>
          <w:b/>
          <w:bCs/>
          <w:color w:val="030303"/>
          <w:sz w:val="27"/>
          <w:szCs w:val="27"/>
          <w:shd w:val="clear" w:color="auto" w:fill="FFFFFF"/>
        </w:rPr>
        <w:t xml:space="preserve"> 30 &amp; 60 Minuten</w:t>
      </w:r>
    </w:p>
    <w:p w14:paraId="77650F98" w14:textId="3951480E" w:rsidR="00E85D29" w:rsidRDefault="00B634C6" w:rsidP="00AA1BAD">
      <w:pPr>
        <w:rPr>
          <w:rFonts w:ascii="Arial" w:hAnsi="Arial" w:cs="Arial"/>
          <w:color w:val="030303"/>
          <w:shd w:val="clear" w:color="auto" w:fill="FFFFFF"/>
        </w:rPr>
      </w:pPr>
      <w:r w:rsidRPr="00B634C6">
        <w:rPr>
          <w:rFonts w:ascii="Arial" w:hAnsi="Arial" w:cs="Arial"/>
          <w:color w:val="030303"/>
          <w:shd w:val="clear" w:color="auto" w:fill="FFFFFF"/>
        </w:rPr>
        <w:t>In der Frühschwangerschaft kann eine Massage den Kreislauf anregen oder auch der eventuell auftretenden Übelkeit entgegenwirken. Im zweiten und dritten Trimester kann bei Rücken- und Nackenschmerzen gezielt massiert werden. Die Durchblutung des Bindegewebes und der Muskeln wird angeregt, Verspannungen werden gelöst. Auch Fußreflexzonenmassagen können bei Schwangeren eine wahre Wohltat sein - wenn z.B. Wassereinlagerungen in den Beinen oder Verdauungsprobleme auftreten. Die Massage wird abhängig von Stadium und Beschwerden der Schwangeren durchgeführt werden.</w:t>
      </w:r>
    </w:p>
    <w:p w14:paraId="7E46086A" w14:textId="77777777" w:rsidR="00B634C6" w:rsidRPr="00B634C6" w:rsidRDefault="00B634C6" w:rsidP="00AA1BAD">
      <w:pPr>
        <w:rPr>
          <w:rFonts w:ascii="Arial" w:hAnsi="Arial" w:cs="Arial"/>
          <w:color w:val="030303"/>
          <w:shd w:val="clear" w:color="auto" w:fill="FFFFFF"/>
        </w:rPr>
      </w:pPr>
    </w:p>
    <w:p w14:paraId="032D5393" w14:textId="38BC317B" w:rsidR="00AA1BAD" w:rsidRDefault="00AA1BAD" w:rsidP="00AA1BAD">
      <w:pPr>
        <w:rPr>
          <w:rFonts w:ascii="Arial" w:hAnsi="Arial" w:cs="Arial"/>
          <w:b/>
          <w:bCs/>
          <w:color w:val="030303"/>
          <w:sz w:val="27"/>
          <w:szCs w:val="27"/>
          <w:shd w:val="clear" w:color="auto" w:fill="FFFFFF"/>
        </w:rPr>
      </w:pPr>
      <w:r>
        <w:rPr>
          <w:rFonts w:ascii="Arial" w:hAnsi="Arial" w:cs="Arial"/>
          <w:b/>
          <w:bCs/>
          <w:color w:val="030303"/>
          <w:sz w:val="27"/>
          <w:szCs w:val="27"/>
          <w:shd w:val="clear" w:color="auto" w:fill="FFFFFF"/>
        </w:rPr>
        <w:t>manuelle Lymphdrainage</w:t>
      </w:r>
      <w:r w:rsidR="00F57A60">
        <w:rPr>
          <w:rFonts w:ascii="Arial" w:hAnsi="Arial" w:cs="Arial"/>
          <w:b/>
          <w:bCs/>
          <w:color w:val="030303"/>
          <w:sz w:val="27"/>
          <w:szCs w:val="27"/>
          <w:shd w:val="clear" w:color="auto" w:fill="FFFFFF"/>
        </w:rPr>
        <w:t xml:space="preserve"> 30 &amp; 60 Minuten</w:t>
      </w:r>
    </w:p>
    <w:p w14:paraId="26086A5D" w14:textId="373B8CD9" w:rsidR="00AA1BAD" w:rsidRDefault="00E85D29" w:rsidP="00AA1BAD">
      <w:pPr>
        <w:rPr>
          <w:rFonts w:ascii="Arial" w:hAnsi="Arial" w:cs="Arial"/>
          <w:color w:val="030303"/>
          <w:shd w:val="clear" w:color="auto" w:fill="FFFFFF"/>
        </w:rPr>
      </w:pPr>
      <w:r>
        <w:rPr>
          <w:rFonts w:ascii="Arial" w:hAnsi="Arial" w:cs="Arial"/>
          <w:color w:val="030303"/>
          <w:shd w:val="clear" w:color="auto" w:fill="FFFFFF"/>
        </w:rPr>
        <w:t>Die Manuelle Lymphdrainage aktiviert mit sanften, pumpenden und kreisenden Bewegungen unser Lymphsystem und hilft so Schwellungen und Schmerzen rasch zu reduzieren und das Gewebe wieder zu lockern.</w:t>
      </w:r>
    </w:p>
    <w:p w14:paraId="029741CB" w14:textId="7FC3BDDE" w:rsidR="00E85D29" w:rsidRDefault="00E85D29" w:rsidP="00AA1BAD">
      <w:pPr>
        <w:rPr>
          <w:rFonts w:ascii="Arial" w:hAnsi="Arial" w:cs="Arial"/>
          <w:color w:val="030303"/>
          <w:shd w:val="clear" w:color="auto" w:fill="FFFFFF"/>
        </w:rPr>
      </w:pPr>
    </w:p>
    <w:p w14:paraId="1357E58A" w14:textId="0DF6F34B" w:rsidR="00E85D29" w:rsidRDefault="00E85D29" w:rsidP="00AA1BAD">
      <w:pPr>
        <w:rPr>
          <w:rFonts w:ascii="Arial" w:hAnsi="Arial" w:cs="Arial"/>
          <w:b/>
          <w:bCs/>
          <w:color w:val="030303"/>
          <w:sz w:val="27"/>
          <w:szCs w:val="27"/>
          <w:shd w:val="clear" w:color="auto" w:fill="FFFFFF"/>
        </w:rPr>
      </w:pPr>
      <w:r>
        <w:rPr>
          <w:rFonts w:ascii="Arial" w:hAnsi="Arial" w:cs="Arial"/>
          <w:b/>
          <w:bCs/>
          <w:color w:val="030303"/>
          <w:sz w:val="27"/>
          <w:szCs w:val="27"/>
          <w:shd w:val="clear" w:color="auto" w:fill="FFFFFF"/>
        </w:rPr>
        <w:t>Kompressionstherapie, beide Beine und Hüfte</w:t>
      </w:r>
      <w:r w:rsidR="00F57A60">
        <w:rPr>
          <w:rFonts w:ascii="Arial" w:hAnsi="Arial" w:cs="Arial"/>
          <w:b/>
          <w:bCs/>
          <w:color w:val="030303"/>
          <w:sz w:val="27"/>
          <w:szCs w:val="27"/>
          <w:shd w:val="clear" w:color="auto" w:fill="FFFFFF"/>
        </w:rPr>
        <w:t xml:space="preserve"> 50 Minuten</w:t>
      </w:r>
    </w:p>
    <w:p w14:paraId="302E7354" w14:textId="01BC5CB3" w:rsidR="00E85D29" w:rsidRDefault="00E85D29" w:rsidP="00AA1BAD">
      <w:pPr>
        <w:rPr>
          <w:rFonts w:ascii="Arial" w:hAnsi="Arial" w:cs="Arial"/>
          <w:color w:val="030303"/>
          <w:shd w:val="clear" w:color="auto" w:fill="FFFFFF"/>
        </w:rPr>
      </w:pPr>
      <w:r>
        <w:rPr>
          <w:rFonts w:ascii="Arial" w:hAnsi="Arial" w:cs="Arial"/>
          <w:color w:val="030303"/>
          <w:shd w:val="clear" w:color="auto" w:fill="FFFFFF"/>
        </w:rPr>
        <w:t xml:space="preserve">Es wird ein </w:t>
      </w:r>
      <w:proofErr w:type="spellStart"/>
      <w:r>
        <w:rPr>
          <w:rFonts w:ascii="Arial" w:hAnsi="Arial" w:cs="Arial"/>
          <w:color w:val="030303"/>
          <w:shd w:val="clear" w:color="auto" w:fill="FFFFFF"/>
        </w:rPr>
        <w:t>ein</w:t>
      </w:r>
      <w:proofErr w:type="spellEnd"/>
      <w:r>
        <w:rPr>
          <w:rFonts w:ascii="Arial" w:hAnsi="Arial" w:cs="Arial"/>
          <w:color w:val="030303"/>
          <w:shd w:val="clear" w:color="auto" w:fill="FFFFFF"/>
        </w:rPr>
        <w:t xml:space="preserve">- bis </w:t>
      </w:r>
      <w:proofErr w:type="spellStart"/>
      <w:r>
        <w:rPr>
          <w:rFonts w:ascii="Arial" w:hAnsi="Arial" w:cs="Arial"/>
          <w:color w:val="030303"/>
          <w:shd w:val="clear" w:color="auto" w:fill="FFFFFF"/>
        </w:rPr>
        <w:t>mehrkammerige</w:t>
      </w:r>
      <w:proofErr w:type="spellEnd"/>
      <w:r>
        <w:rPr>
          <w:rFonts w:ascii="Arial" w:hAnsi="Arial" w:cs="Arial"/>
          <w:color w:val="030303"/>
          <w:shd w:val="clear" w:color="auto" w:fill="FFFFFF"/>
        </w:rPr>
        <w:t>, doppelwandige Hüft- und Hosenmanschetten angelegt. Diese Manschetten werden vom AIK-Gerät mechanisch über Schlauchsysteme mit Luft gefüllt. Abwechselnd finden so eine Kompression und Druckentlastung statt. Beim liegenden Patienten kann so die Funktion der Muskelpumpe simuliert und der venöse Abstrom verbessert werden. Außerdem wird es erfolgreich den effektiven Abbau von Cellulite, eines Lipödems und Lymphödems unterstützen. Die Kammern erzeugen eine Druckwelle von unten nach oben. Bei einem Lipödem kann diese Therapie deutlich zur Schmerzreduktion beitragen. AIK-Geräte sind aber nicht nur bei Lip- und Lymphödemen einsetzbar. Sie können die gestörte Funktion von Venenabschnitten kompensieren, die Strömungsgeschwindigkeit des Blutes in den Venen erhöhen und das Fortschreiten einer chronischen Veneninsuffizienz verhindern. Im Rahmen einer Kompressionstherapie wird der Druck auf das Gewebe erhöht und Ödeme können resorbiert werden. Unter einer Kompressionstherapie verbessert sich sowohl die Blutzirkulation der großen Blutgefäße als auch die Durchblutung der Haut und der Lymphabfluss.</w:t>
      </w:r>
    </w:p>
    <w:p w14:paraId="323CF101" w14:textId="77777777" w:rsidR="00B634C6" w:rsidRDefault="00B634C6" w:rsidP="00AA1BAD">
      <w:pPr>
        <w:rPr>
          <w:rFonts w:ascii="Arial" w:hAnsi="Arial" w:cs="Arial"/>
          <w:color w:val="030303"/>
          <w:shd w:val="clear" w:color="auto" w:fill="FFFFFF"/>
        </w:rPr>
      </w:pPr>
    </w:p>
    <w:p w14:paraId="138E088E" w14:textId="7C2CECDA" w:rsidR="00E85D29" w:rsidRPr="00B634C6" w:rsidRDefault="00B634C6" w:rsidP="00AA1BAD">
      <w:pPr>
        <w:rPr>
          <w:rFonts w:ascii="Arial" w:hAnsi="Arial" w:cs="Arial"/>
          <w:b/>
          <w:bCs/>
          <w:color w:val="030303"/>
          <w:sz w:val="27"/>
          <w:szCs w:val="27"/>
          <w:shd w:val="clear" w:color="auto" w:fill="FFFFFF"/>
        </w:rPr>
      </w:pPr>
      <w:r w:rsidRPr="00B634C6">
        <w:rPr>
          <w:rFonts w:ascii="Arial" w:hAnsi="Arial" w:cs="Arial"/>
          <w:b/>
          <w:bCs/>
          <w:color w:val="030303"/>
          <w:sz w:val="27"/>
          <w:szCs w:val="27"/>
          <w:shd w:val="clear" w:color="auto" w:fill="FFFFFF"/>
        </w:rPr>
        <w:t>Kompressionstherapie, ein Bein</w:t>
      </w:r>
      <w:r w:rsidR="00F57A60">
        <w:rPr>
          <w:rFonts w:ascii="Arial" w:hAnsi="Arial" w:cs="Arial"/>
          <w:b/>
          <w:bCs/>
          <w:color w:val="030303"/>
          <w:sz w:val="27"/>
          <w:szCs w:val="27"/>
          <w:shd w:val="clear" w:color="auto" w:fill="FFFFFF"/>
        </w:rPr>
        <w:t xml:space="preserve"> 25 Minuten</w:t>
      </w:r>
    </w:p>
    <w:p w14:paraId="2C43471A" w14:textId="66F6931F" w:rsidR="00B634C6" w:rsidRDefault="00B634C6" w:rsidP="00B634C6">
      <w:r>
        <w:t xml:space="preserve">Es wird ein </w:t>
      </w:r>
      <w:proofErr w:type="spellStart"/>
      <w:r>
        <w:t>ein</w:t>
      </w:r>
      <w:proofErr w:type="spellEnd"/>
      <w:r>
        <w:t xml:space="preserve">- bis </w:t>
      </w:r>
      <w:proofErr w:type="spellStart"/>
      <w:r>
        <w:t>mehrkammerige</w:t>
      </w:r>
      <w:proofErr w:type="spellEnd"/>
      <w:r>
        <w:t>, doppelwandige Beinmanschette angelegt. Diese Manschette wird vom AIK-Gerät mechanisch über Schlauchsysteme mit Luft gefüllt. Abwechselnd finden so eine Kompression und Druckentlastung statt. Beim liegenden Patienten kann so die Funktion der Muskelpumpe simuliert und der venöse Abstrom verbessert werden. Außerdem wird es erfolgreich den effektiven Abbau von Cellulite, eines Lipödems und Lymphödems unterstützen.</w:t>
      </w:r>
    </w:p>
    <w:p w14:paraId="4E04CF63" w14:textId="722647EB" w:rsidR="00B634C6" w:rsidRDefault="00B634C6" w:rsidP="00B634C6">
      <w:r>
        <w:t>Die Kammern erzeugen eine Druckwelle von unten nach oben. Bei einem Lipödem kann diese Therapie deutlich zur Schmerzreduktion beitragen.</w:t>
      </w:r>
    </w:p>
    <w:p w14:paraId="2994DDB6" w14:textId="32734A1E" w:rsidR="00B634C6" w:rsidRDefault="00B634C6" w:rsidP="00B634C6">
      <w:r>
        <w:lastRenderedPageBreak/>
        <w:t>AIK-Geräte sind aber nicht nur bei Lip- und Lymphödemen einsetzbar. Sie können die gestörte Funktion von Venenabschnitten kompensieren, die Strömungsgeschwindigkeit des Blutes in den Venen erhöhen und das Fortschreiten einer chronischen Veneninsuffizienz verhindern. Im Rahmen einer Kompressionstherapie wird der Druck auf das Gewebe erhöht und Ödeme können resorbiert werden. Unter einer Kompressionstherapie verbessert sich sowohl die Blutzirkulation der großen Blutgefäße als auch die Durchblutung der Haut und der Lymphabfluss.</w:t>
      </w:r>
    </w:p>
    <w:p w14:paraId="71A56FB2" w14:textId="77777777" w:rsidR="007D778A" w:rsidRDefault="007D778A" w:rsidP="00AA1BAD"/>
    <w:p w14:paraId="314380E8" w14:textId="10F9F05C" w:rsidR="00E85D29" w:rsidRPr="00B634C6" w:rsidRDefault="00B634C6" w:rsidP="00AA1BAD">
      <w:pPr>
        <w:rPr>
          <w:b/>
          <w:bCs/>
          <w:sz w:val="27"/>
          <w:szCs w:val="27"/>
        </w:rPr>
      </w:pPr>
      <w:r w:rsidRPr="00B634C6">
        <w:rPr>
          <w:b/>
          <w:bCs/>
          <w:sz w:val="27"/>
          <w:szCs w:val="27"/>
        </w:rPr>
        <w:t>Kompressionstherapie, ein Arm</w:t>
      </w:r>
      <w:r w:rsidR="00F57A60">
        <w:rPr>
          <w:b/>
          <w:bCs/>
          <w:sz w:val="27"/>
          <w:szCs w:val="27"/>
        </w:rPr>
        <w:t xml:space="preserve"> 25 Minuten</w:t>
      </w:r>
    </w:p>
    <w:p w14:paraId="0CC7E91A" w14:textId="5C682214" w:rsidR="00B634C6" w:rsidRDefault="00B634C6" w:rsidP="00B634C6">
      <w:r>
        <w:t xml:space="preserve">Es wird ein </w:t>
      </w:r>
      <w:proofErr w:type="spellStart"/>
      <w:r>
        <w:t>ein</w:t>
      </w:r>
      <w:proofErr w:type="spellEnd"/>
      <w:r>
        <w:t xml:space="preserve">- bis </w:t>
      </w:r>
      <w:proofErr w:type="spellStart"/>
      <w:r>
        <w:t>mehrkammerige</w:t>
      </w:r>
      <w:proofErr w:type="spellEnd"/>
      <w:r>
        <w:t>, doppelwandige Armmanschette angelegt. Diese Manschette werden vom AIK-Gerät mechanisch über Schlauchsysteme mit Luft gefüllt. Abwechselnd finden so eine Kompression und Druckentlastung statt. Beim liegenden Patienten kann so die Funktion der Muskelpumpe simuliert und der venöse Abstrom verbessert werden. Außerdem wird es erfolgreich den effektiven Abbau von Cellulite, eines Lipödems und Lymphödems unterstützen.</w:t>
      </w:r>
    </w:p>
    <w:p w14:paraId="5E54F1CF" w14:textId="15A7AB6D" w:rsidR="00B634C6" w:rsidRDefault="00B634C6" w:rsidP="00B634C6">
      <w:r>
        <w:t>Die Kammern erzeugen eine Druckwelle von unten nach oben. Bei einem Lipödem kann diese Therapie deutlich zur Schmerzreduktion beitragen.</w:t>
      </w:r>
    </w:p>
    <w:p w14:paraId="309E6CDA" w14:textId="6D879071" w:rsidR="00B634C6" w:rsidRDefault="00B634C6" w:rsidP="00B634C6">
      <w:r>
        <w:t>AIK-Geräte sind aber nicht nur bei Lip- und Lymphödemen einsetzbar. Sie können die gestörte Funktion von Venenabschnitten kompensieren, die Strömungsgeschwindigkeit des Blutes in den Venen erhöhen und das Fortschreiten einer chronischen Veneninsuffizienz verhindern. Im Rahmen einer Kompressionstherapie wird der Druck auf das Gewebe erhöht und Ödeme können resorbiert werden. Unter einer Kompressionstherapie verbessert sich sowohl die Blutzirkulation der großen Blutgefäße als auch die Durchblutung der Haut und der Lymphabfluss.</w:t>
      </w:r>
    </w:p>
    <w:p w14:paraId="04BD215C" w14:textId="625194A0" w:rsidR="00D748CC" w:rsidRDefault="00D748CC" w:rsidP="00B634C6"/>
    <w:p w14:paraId="6EBFAA3E" w14:textId="6348E85F" w:rsidR="00D748CC" w:rsidRDefault="00D748CC" w:rsidP="00B634C6">
      <w:pPr>
        <w:rPr>
          <w:b/>
          <w:bCs/>
          <w:sz w:val="27"/>
          <w:szCs w:val="27"/>
        </w:rPr>
      </w:pPr>
      <w:r w:rsidRPr="00B634C6">
        <w:rPr>
          <w:b/>
          <w:bCs/>
          <w:sz w:val="27"/>
          <w:szCs w:val="27"/>
        </w:rPr>
        <w:t>Kompressionstherapie</w:t>
      </w:r>
      <w:r>
        <w:rPr>
          <w:b/>
          <w:bCs/>
          <w:sz w:val="27"/>
          <w:szCs w:val="27"/>
        </w:rPr>
        <w:t xml:space="preserve"> Hüfte 25 Minuten</w:t>
      </w:r>
    </w:p>
    <w:p w14:paraId="5D44C01E" w14:textId="3D9B717C" w:rsidR="00D748CC" w:rsidRDefault="00D748CC" w:rsidP="00D748CC">
      <w:r>
        <w:t xml:space="preserve">Es wird ein </w:t>
      </w:r>
      <w:proofErr w:type="spellStart"/>
      <w:r>
        <w:t>ein</w:t>
      </w:r>
      <w:proofErr w:type="spellEnd"/>
      <w:r>
        <w:t xml:space="preserve">- bis </w:t>
      </w:r>
      <w:proofErr w:type="spellStart"/>
      <w:r>
        <w:t>mehrkammerige</w:t>
      </w:r>
      <w:proofErr w:type="spellEnd"/>
      <w:r>
        <w:t>, doppelwandige Hüftmanschette angelegt. Diese Manschette wird vom AIK-Gerät mechanisch über Schlauchsysteme mit Luft gefüllt. Abwechselnd finden so eine Kompression und Druckentlastung statt. Beim liegenden Patienten kann so die Funktion der Muskelpumpe simuliert und der venöse Abstrom verbessert werden. Außerdem wird es erfolgreich den effektiven Abbau von Cellulite, eines Lipödems und Lymphödems unterstützen.</w:t>
      </w:r>
    </w:p>
    <w:p w14:paraId="318B2F84" w14:textId="77777777" w:rsidR="00D748CC" w:rsidRDefault="00D748CC" w:rsidP="00D748CC">
      <w:r>
        <w:t>Die Kammern erzeugen eine Druckwelle von unten nach oben. Bei einem Lipödem kann diese Therapie deutlich zur Schmerzreduktion beitragen.</w:t>
      </w:r>
    </w:p>
    <w:p w14:paraId="43AAB504" w14:textId="77777777" w:rsidR="00D748CC" w:rsidRDefault="00D748CC" w:rsidP="00D748CC">
      <w:r>
        <w:t>AIK-Geräte sind aber nicht nur bei Lip- und Lymphödemen einsetzbar. Sie können die gestörte Funktion von Venenabschnitten kompensieren, die Strömungsgeschwindigkeit des Blutes in den Venen erhöhen und das Fortschreiten einer chronischen Veneninsuffizienz verhindern. Im Rahmen einer Kompressionstherapie wird der Druck auf das Gewebe erhöht und Ödeme können resorbiert werden. Unter einer Kompressionstherapie verbessert sich sowohl die Blutzirkulation der großen Blutgefäße als auch die Durchblutung der Haut und der Lymphabfluss.</w:t>
      </w:r>
    </w:p>
    <w:p w14:paraId="7F077C9E" w14:textId="77777777" w:rsidR="00D748CC" w:rsidRDefault="00D748CC" w:rsidP="00B634C6"/>
    <w:sectPr w:rsidR="00D748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608FD"/>
    <w:multiLevelType w:val="hybridMultilevel"/>
    <w:tmpl w:val="99DE778A"/>
    <w:lvl w:ilvl="0" w:tplc="7852640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76"/>
    <w:rsid w:val="004E5E76"/>
    <w:rsid w:val="005D2850"/>
    <w:rsid w:val="006C033B"/>
    <w:rsid w:val="007D778A"/>
    <w:rsid w:val="0094160B"/>
    <w:rsid w:val="00AA1BAD"/>
    <w:rsid w:val="00AC3ACB"/>
    <w:rsid w:val="00B634C6"/>
    <w:rsid w:val="00D748CC"/>
    <w:rsid w:val="00E85D29"/>
    <w:rsid w:val="00F57A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4E0B"/>
  <w15:chartTrackingRefBased/>
  <w15:docId w15:val="{29641D3C-CE30-4FEA-9F93-CECA2CF6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E5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1003</Words>
  <Characters>6324</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Pereira Cooke</dc:creator>
  <cp:keywords/>
  <dc:description/>
  <cp:lastModifiedBy>Ezequiel Pereira Cooke</cp:lastModifiedBy>
  <cp:revision>2</cp:revision>
  <dcterms:created xsi:type="dcterms:W3CDTF">2022-03-21T21:03:00Z</dcterms:created>
  <dcterms:modified xsi:type="dcterms:W3CDTF">2022-03-21T21:03:00Z</dcterms:modified>
</cp:coreProperties>
</file>