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1A1A2E"/>
          <w:sz w:val="40"/>
        </w:rPr>
        <w:t>Relatório de Incidente — Cobranças Indevidas na API Anthropic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Elaborado por:</w:t>
      </w:r>
      <w:r>
        <w:rPr>
          <w:rFonts w:ascii="Calibri" w:hAnsi="Calibri"/>
          <w:b w:val="0"/>
          <w:i w:val="0"/>
          <w:color w:val="1A1A2E"/>
          <w:sz w:val="22"/>
        </w:rPr>
        <w:t xml:space="preserve"> Bruno Martins / MakeLemonAd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Data do relatório:</w:t>
      </w:r>
      <w:r>
        <w:rPr>
          <w:rFonts w:ascii="Calibri" w:hAnsi="Calibri"/>
          <w:b w:val="0"/>
          <w:i w:val="0"/>
          <w:color w:val="1A1A2E"/>
          <w:sz w:val="22"/>
        </w:rPr>
        <w:t xml:space="preserve"> 15 de junho de 2026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Finalidade:</w:t>
      </w:r>
      <w:r>
        <w:rPr>
          <w:rFonts w:ascii="Calibri" w:hAnsi="Calibri"/>
          <w:b w:val="0"/>
          <w:i w:val="0"/>
          <w:color w:val="1A1A2E"/>
          <w:sz w:val="22"/>
        </w:rPr>
        <w:t xml:space="preserve"> Contestação formal de cobranças indevidas junto à Anthropic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ID de suporte Anthropic:</w:t>
      </w:r>
      <w:r>
        <w:rPr>
          <w:rFonts w:ascii="Calibri" w:hAnsi="Calibri"/>
          <w:b w:val="0"/>
          <w:i w:val="0"/>
          <w:color w:val="1A1A2E"/>
          <w:sz w:val="22"/>
        </w:rPr>
        <w:t xml:space="preserve"> 215474528984029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Contexto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Bruno Martins é assinante do plano </w:t>
      </w:r>
      <w:r>
        <w:rPr>
          <w:rFonts w:ascii="Calibri" w:hAnsi="Calibri"/>
          <w:b/>
          <w:i w:val="0"/>
          <w:color w:val="1A1A2E"/>
          <w:sz w:val="22"/>
        </w:rPr>
        <w:t>Claude MAX</w:t>
      </w:r>
      <w:r>
        <w:rPr>
          <w:rFonts w:ascii="Calibri" w:hAnsi="Calibri"/>
          <w:b w:val="0"/>
          <w:i w:val="0"/>
          <w:color w:val="1A1A2E"/>
          <w:sz w:val="22"/>
        </w:rPr>
        <w:t xml:space="preserve"> (conta: makelemonad@gmail.com), que cobre uso do Claude para desenvolvimento e uso pessoal. A expectativa — e o entendimento do usuário ao contratar o plano — era que todo o trabalho realizado via </w:t>
      </w:r>
      <w:r>
        <w:rPr>
          <w:rFonts w:ascii="Calibri" w:hAnsi="Calibri"/>
          <w:b/>
          <w:i w:val="0"/>
          <w:color w:val="1A1A2E"/>
          <w:sz w:val="22"/>
        </w:rPr>
        <w:t>Claude Code</w:t>
      </w:r>
      <w:r>
        <w:rPr>
          <w:rFonts w:ascii="Calibri" w:hAnsi="Calibri"/>
          <w:b w:val="0"/>
          <w:i w:val="0"/>
          <w:color w:val="1A1A2E"/>
          <w:sz w:val="22"/>
        </w:rPr>
        <w:t xml:space="preserve"> (extensão VS Code) fosse debitado do plano MAX, </w:t>
      </w:r>
      <w:r>
        <w:rPr>
          <w:rFonts w:ascii="Calibri" w:hAnsi="Calibri"/>
          <w:b/>
          <w:i w:val="0"/>
          <w:color w:val="1A1A2E"/>
          <w:sz w:val="22"/>
        </w:rPr>
        <w:t>sem qualquer consumo de créditos de API</w:t>
      </w:r>
      <w:r>
        <w:rPr>
          <w:rFonts w:ascii="Calibri" w:hAnsi="Calibri"/>
          <w:b w:val="0"/>
          <w:i w:val="0"/>
          <w:color w:val="1A1A2E"/>
          <w:sz w:val="22"/>
        </w:rPr>
        <w:t>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Ao longo de maio e junho de 2026, ocorreram </w:t>
      </w:r>
      <w:r>
        <w:rPr>
          <w:rFonts w:ascii="Calibri" w:hAnsi="Calibri"/>
          <w:b/>
          <w:i w:val="0"/>
          <w:color w:val="1A1A2E"/>
          <w:sz w:val="22"/>
        </w:rPr>
        <w:t>pelo menos cinco episódios</w:t>
      </w:r>
      <w:r>
        <w:rPr>
          <w:rFonts w:ascii="Calibri" w:hAnsi="Calibri"/>
          <w:b w:val="0"/>
          <w:i w:val="0"/>
          <w:color w:val="1A1A2E"/>
          <w:sz w:val="22"/>
        </w:rPr>
        <w:t xml:space="preserve"> de consumo massivo e inesperado na conta de API da Anthropic (</w:t>
      </w:r>
      <w:r>
        <w:rPr>
          <w:rFonts w:ascii="Courier New" w:hAnsi="Courier New"/>
          <w:color w:val="CC2244"/>
          <w:sz w:val="19"/>
        </w:rPr>
        <w:t>console.anthropic.com</w:t>
      </w:r>
      <w:r>
        <w:rPr>
          <w:rFonts w:ascii="Calibri" w:hAnsi="Calibri"/>
          <w:b w:val="0"/>
          <w:i w:val="0"/>
          <w:color w:val="1A1A2E"/>
          <w:sz w:val="22"/>
        </w:rPr>
        <w:t xml:space="preserve">), todos ocorrendo </w:t>
      </w:r>
      <w:r>
        <w:rPr>
          <w:rFonts w:ascii="Calibri" w:hAnsi="Calibri"/>
          <w:b/>
          <w:i w:val="0"/>
          <w:color w:val="1A1A2E"/>
          <w:sz w:val="22"/>
        </w:rPr>
        <w:t>de madrugada, sem ação do usuário</w:t>
      </w:r>
      <w:r>
        <w:rPr>
          <w:rFonts w:ascii="Calibri" w:hAnsi="Calibri"/>
          <w:b w:val="0"/>
          <w:i w:val="0"/>
          <w:color w:val="1A1A2E"/>
          <w:sz w:val="22"/>
        </w:rPr>
        <w:t>, acumulando: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/>
          <w:i w:val="0"/>
          <w:color w:val="1A1A2E"/>
          <w:sz w:val="22"/>
        </w:rPr>
        <w:t>~$500 USD já faturados e cobrados</w:t>
      </w:r>
      <w:r>
        <w:rPr>
          <w:rFonts w:ascii="Calibri" w:hAnsi="Calibri"/>
          <w:b w:val="0"/>
          <w:i w:val="0"/>
          <w:color w:val="1A1A2E"/>
          <w:sz w:val="22"/>
        </w:rPr>
        <w:t xml:space="preserve"> (múltiplas faturas em 28/05)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/>
          <w:i w:val="0"/>
          <w:color w:val="1A1A2E"/>
          <w:sz w:val="22"/>
        </w:rPr>
        <w:t>$2.216,41 de saldo negativo</w:t>
      </w:r>
      <w:r>
        <w:rPr>
          <w:rFonts w:ascii="Calibri" w:hAnsi="Calibri"/>
          <w:b w:val="0"/>
          <w:i w:val="0"/>
          <w:color w:val="1A1A2E"/>
          <w:sz w:val="22"/>
        </w:rPr>
        <w:t xml:space="preserve"> em aberto (uso adicional não faturado)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/>
          <w:i w:val="0"/>
          <w:color w:val="1A1A2E"/>
          <w:sz w:val="22"/>
        </w:rPr>
        <w:t>Total estimado: ~$2.726 USD</w:t>
      </w:r>
      <w:r>
        <w:rPr>
          <w:rFonts w:ascii="Calibri" w:hAnsi="Calibri"/>
          <w:b w:val="0"/>
          <w:i w:val="0"/>
          <w:color w:val="1A1A2E"/>
          <w:sz w:val="22"/>
        </w:rPr>
        <w:t xml:space="preserve"> em cobranças que nunca foram autorizadas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Episódio 1 — Madrugada de 28/05/2026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Horário:</w:t>
      </w:r>
      <w:r>
        <w:rPr>
          <w:rFonts w:ascii="Calibri" w:hAnsi="Calibri"/>
          <w:b w:val="0"/>
          <w:i w:val="0"/>
          <w:color w:val="1A1A2E"/>
          <w:sz w:val="22"/>
        </w:rPr>
        <w:t xml:space="preserve"> 00:00 às 05:00 UTC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Evidência:</w:t>
      </w:r>
      <w:r>
        <w:rPr>
          <w:rFonts w:ascii="Calibri" w:hAnsi="Calibri"/>
          <w:b w:val="0"/>
          <w:i w:val="0"/>
          <w:color w:val="1A1A2E"/>
          <w:sz w:val="22"/>
        </w:rPr>
        <w:t xml:space="preserve"> Prints do Analytics do Claude Console (capturas de 15/06/2026)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Consumo confirmado por hora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Hora (UTC)</w:t>
            </w:r>
          </w:p>
        </w:tc>
        <w:tc>
          <w:tcPr>
            <w:tcW w:type="dxa" w:w="304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Total de tokens</w:t>
            </w:r>
          </w:p>
        </w:tc>
        <w:tc>
          <w:tcPr>
            <w:tcW w:type="dxa" w:w="304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Principal modelo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28/05 00:00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31.140.881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Opus 4.7: 13.595.897 tokens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28/05 02:00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1.960.920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Sonnet 4.6: 1.737.810 tokens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28/05 03:00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27.036.610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Opus 4.7: 13.613.079 tokens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28/05 04:00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7.992.170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Opus 4.7: 3.676.734 tokens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Total parcial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~68 milhões de tokens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Majoritariamente Opus 4.7</w:t>
            </w:r>
          </w:p>
        </w:tc>
      </w:tr>
    </w:tbl>
    <w:p/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Este consumo ocorreu integralmente </w:t>
      </w:r>
      <w:r>
        <w:rPr>
          <w:rFonts w:ascii="Calibri" w:hAnsi="Calibri"/>
          <w:b/>
          <w:i w:val="0"/>
          <w:color w:val="1A1A2E"/>
          <w:sz w:val="22"/>
        </w:rPr>
        <w:t>durante a madrugada</w:t>
      </w:r>
      <w:r>
        <w:rPr>
          <w:rFonts w:ascii="Calibri" w:hAnsi="Calibri"/>
          <w:b w:val="0"/>
          <w:i w:val="0"/>
          <w:color w:val="1A1A2E"/>
          <w:sz w:val="22"/>
        </w:rPr>
        <w:t xml:space="preserve">, sem qualquer interação do usuário. O modelo predominante foi o </w:t>
      </w:r>
      <w:r>
        <w:rPr>
          <w:rFonts w:ascii="Calibri" w:hAnsi="Calibri"/>
          <w:b/>
          <w:i w:val="0"/>
          <w:color w:val="1A1A2E"/>
          <w:sz w:val="22"/>
        </w:rPr>
        <w:t>claude-opus-4-7</w:t>
      </w:r>
      <w:r>
        <w:rPr>
          <w:rFonts w:ascii="Calibri" w:hAnsi="Calibri"/>
          <w:b w:val="0"/>
          <w:i w:val="0"/>
          <w:color w:val="1A1A2E"/>
          <w:sz w:val="22"/>
        </w:rPr>
        <w:t>, o mais caro da linha, utilizado em volume massivo sem autorização.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O histórico de faturas do Claude Console confirma </w:t>
      </w:r>
      <w:r>
        <w:rPr>
          <w:rFonts w:ascii="Calibri" w:hAnsi="Calibri"/>
          <w:b/>
          <w:i w:val="0"/>
          <w:color w:val="1A1A2E"/>
          <w:sz w:val="22"/>
        </w:rPr>
        <w:t>dezenas de cobranças de "fatura mensal"</w:t>
      </w:r>
      <w:r>
        <w:rPr>
          <w:rFonts w:ascii="Calibri" w:hAnsi="Calibri"/>
          <w:b w:val="0"/>
          <w:i w:val="0"/>
          <w:color w:val="1A1A2E"/>
          <w:sz w:val="22"/>
        </w:rPr>
        <w:t xml:space="preserve"> datadas de </w:t>
      </w:r>
      <w:r>
        <w:rPr>
          <w:rFonts w:ascii="Calibri" w:hAnsi="Calibri"/>
          <w:b/>
          <w:i w:val="0"/>
          <w:color w:val="1A1A2E"/>
          <w:sz w:val="22"/>
        </w:rPr>
        <w:t>28 de maio de 2026</w:t>
      </w:r>
      <w:r>
        <w:rPr>
          <w:rFonts w:ascii="Calibri" w:hAnsi="Calibri"/>
          <w:b w:val="0"/>
          <w:i w:val="0"/>
          <w:color w:val="1A1A2E"/>
          <w:sz w:val="22"/>
        </w:rPr>
        <w:t xml:space="preserve">, todas com status "Pago", somando aproximadamente </w:t>
      </w:r>
      <w:r>
        <w:rPr>
          <w:rFonts w:ascii="Calibri" w:hAnsi="Calibri"/>
          <w:b/>
          <w:i w:val="0"/>
          <w:color w:val="1A1A2E"/>
          <w:sz w:val="22"/>
        </w:rPr>
        <w:t>$500 USD já debitados</w:t>
      </w:r>
      <w:r>
        <w:rPr>
          <w:rFonts w:ascii="Calibri" w:hAnsi="Calibri"/>
          <w:b w:val="0"/>
          <w:i w:val="0"/>
          <w:color w:val="1A1A2E"/>
          <w:sz w:val="22"/>
        </w:rPr>
        <w:t xml:space="preserve"> no cartão Mastercard terminado em 2051.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Episódio 2 — Desenvolvimento do CitraDesk cobrado na API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Período:</w:t>
      </w:r>
      <w:r>
        <w:rPr>
          <w:rFonts w:ascii="Calibri" w:hAnsi="Calibri"/>
          <w:b w:val="0"/>
          <w:i w:val="0"/>
          <w:color w:val="1A1A2E"/>
          <w:sz w:val="22"/>
        </w:rPr>
        <w:t xml:space="preserve"> 26 a 31 de maio de 2026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Descoberto em:</w:t>
      </w:r>
      <w:r>
        <w:rPr>
          <w:rFonts w:ascii="Calibri" w:hAnsi="Calibri"/>
          <w:b w:val="0"/>
          <w:i w:val="0"/>
          <w:color w:val="1A1A2E"/>
          <w:sz w:val="22"/>
        </w:rPr>
        <w:t xml:space="preserve"> 01/06/2026 às 09h23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Valor:</w:t>
      </w:r>
      <w:r>
        <w:rPr>
          <w:rFonts w:ascii="Calibri" w:hAnsi="Calibri"/>
          <w:b w:val="0"/>
          <w:i w:val="0"/>
          <w:color w:val="1A1A2E"/>
          <w:sz w:val="22"/>
        </w:rPr>
        <w:t xml:space="preserve"> $2.226,99 gastos / $2.216,41 de saldo negativo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O que aconteceu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Durante sessões de desenvolvimento do produto CitraChat/CitraDesk via </w:t>
      </w:r>
      <w:r>
        <w:rPr>
          <w:rFonts w:ascii="Calibri" w:hAnsi="Calibri"/>
          <w:b/>
          <w:i w:val="0"/>
          <w:color w:val="1A1A2E"/>
          <w:sz w:val="22"/>
        </w:rPr>
        <w:t>Claude Code no VS Code</w:t>
      </w:r>
      <w:r>
        <w:rPr>
          <w:rFonts w:ascii="Calibri" w:hAnsi="Calibri"/>
          <w:b w:val="0"/>
          <w:i w:val="0"/>
          <w:color w:val="1A1A2E"/>
          <w:sz w:val="22"/>
        </w:rPr>
        <w:t xml:space="preserve">, o sistema consumiu créditos da API Anthropic em vez de usar o plano MAX. A causa: uma variável de ambiente </w:t>
      </w:r>
      <w:r>
        <w:rPr>
          <w:rFonts w:ascii="Courier New" w:hAnsi="Courier New"/>
          <w:color w:val="CC2244"/>
          <w:sz w:val="19"/>
        </w:rPr>
        <w:t>ANTHROPIC_API_KEY</w:t>
      </w:r>
      <w:r>
        <w:rPr>
          <w:rFonts w:ascii="Calibri" w:hAnsi="Calibri"/>
          <w:b w:val="0"/>
          <w:i w:val="0"/>
          <w:color w:val="1A1A2E"/>
          <w:sz w:val="22"/>
        </w:rPr>
        <w:t xml:space="preserve"> estava configurada no shell (</w:t>
      </w:r>
      <w:r>
        <w:rPr>
          <w:rFonts w:ascii="Courier New" w:hAnsi="Courier New"/>
          <w:color w:val="CC2244"/>
          <w:sz w:val="19"/>
        </w:rPr>
        <w:t>~/.zshrc</w:t>
      </w:r>
      <w:r>
        <w:rPr>
          <w:rFonts w:ascii="Calibri" w:hAnsi="Calibri"/>
          <w:b w:val="0"/>
          <w:i w:val="0"/>
          <w:color w:val="1A1A2E"/>
          <w:sz w:val="22"/>
        </w:rPr>
        <w:t xml:space="preserve">) — muito provavelmente definida durante a instalação inicial do Claude Code, que solicita uma API key no setup. O Claude Code </w:t>
      </w:r>
      <w:r>
        <w:rPr>
          <w:rFonts w:ascii="Calibri" w:hAnsi="Calibri"/>
          <w:b/>
          <w:i w:val="0"/>
          <w:color w:val="1A1A2E"/>
          <w:sz w:val="22"/>
        </w:rPr>
        <w:t>priorizou silenciosamente a API key sobre a autenticação MAX</w:t>
      </w:r>
      <w:r>
        <w:rPr>
          <w:rFonts w:ascii="Calibri" w:hAnsi="Calibri"/>
          <w:b w:val="0"/>
          <w:i w:val="0"/>
          <w:color w:val="1A1A2E"/>
          <w:sz w:val="22"/>
        </w:rPr>
        <w:t>, sem qualquer aviso ao usuário.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O print do painel de billing confirma: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 w:val="0"/>
          <w:i w:val="0"/>
          <w:color w:val="1A1A2E"/>
          <w:sz w:val="22"/>
        </w:rPr>
        <w:t xml:space="preserve">Saldo: </w:t>
      </w:r>
      <w:r>
        <w:rPr>
          <w:rFonts w:ascii="Calibri" w:hAnsi="Calibri"/>
          <w:b/>
          <w:i w:val="0"/>
          <w:color w:val="1A1A2E"/>
          <w:sz w:val="22"/>
        </w:rPr>
        <w:t>-US$ 2.216,41</w:t>
      </w:r>
      <w:r>
        <w:rPr>
          <w:rFonts w:ascii="Calibri" w:hAnsi="Calibri"/>
          <w:b w:val="0"/>
          <w:i w:val="0"/>
          <w:color w:val="1A1A2E"/>
          <w:sz w:val="22"/>
        </w:rPr>
        <w:t xml:space="preserve"> (saldo não pago)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 w:val="0"/>
          <w:i w:val="0"/>
          <w:color w:val="1A1A2E"/>
          <w:sz w:val="22"/>
        </w:rPr>
        <w:t xml:space="preserve">Gasto total: </w:t>
      </w:r>
      <w:r>
        <w:rPr>
          <w:rFonts w:ascii="Calibri" w:hAnsi="Calibri"/>
          <w:b/>
          <w:i w:val="0"/>
          <w:color w:val="1A1A2E"/>
          <w:sz w:val="22"/>
        </w:rPr>
        <w:t>US$ 2.226,99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 w:val="0"/>
          <w:i w:val="0"/>
          <w:color w:val="1A1A2E"/>
          <w:sz w:val="22"/>
        </w:rPr>
        <w:t xml:space="preserve">Limite configurado no momento da descoberta: </w:t>
      </w:r>
      <w:r>
        <w:rPr>
          <w:rFonts w:ascii="Calibri" w:hAnsi="Calibri"/>
          <w:b/>
          <w:i w:val="0"/>
          <w:color w:val="1A1A2E"/>
          <w:sz w:val="22"/>
        </w:rPr>
        <w:t>US$ 100</w:t>
      </w:r>
      <w:r>
        <w:rPr>
          <w:rFonts w:ascii="Calibri" w:hAnsi="Calibri"/>
          <w:b w:val="0"/>
          <w:i w:val="0"/>
          <w:color w:val="1A1A2E"/>
          <w:sz w:val="22"/>
        </w:rPr>
        <w:t xml:space="preserve"> (ultrapassado em 22x)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 w:val="0"/>
          <w:i w:val="0"/>
          <w:color w:val="1A1A2E"/>
          <w:sz w:val="22"/>
        </w:rPr>
        <w:t xml:space="preserve">Recarga automática: </w:t>
      </w:r>
      <w:r>
        <w:rPr>
          <w:rFonts w:ascii="Calibri" w:hAnsi="Calibri"/>
          <w:b/>
          <w:i w:val="0"/>
          <w:color w:val="1A1A2E"/>
          <w:sz w:val="22"/>
        </w:rPr>
        <w:t>desativada</w:t>
      </w:r>
    </w:p>
    <w:p>
      <w:pPr>
        <w:pStyle w:val="ListBullet"/>
        <w:spacing w:after="40" w:before="20"/>
        <w:ind w:left="283"/>
      </w:pPr>
      <w:r>
        <w:rPr>
          <w:rFonts w:ascii="Calibri" w:hAnsi="Calibri"/>
          <w:b w:val="0"/>
          <w:i w:val="0"/>
          <w:color w:val="1A1A2E"/>
          <w:sz w:val="22"/>
        </w:rPr>
        <w:t xml:space="preserve">Status: </w:t>
      </w:r>
      <w:r>
        <w:rPr>
          <w:rFonts w:ascii="Calibri" w:hAnsi="Calibri"/>
          <w:b/>
          <w:i w:val="0"/>
          <w:color w:val="1A1A2E"/>
          <w:sz w:val="22"/>
        </w:rPr>
        <w:t>"Saldo não pago"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Limite de gastos estava em US$ 200.000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Ao investigar o incidente, Bruno verificou o limite de gastos configurado na conta e encontrou o valor de </w:t>
      </w:r>
      <w:r>
        <w:rPr>
          <w:rFonts w:ascii="Calibri" w:hAnsi="Calibri"/>
          <w:b/>
          <w:i w:val="0"/>
          <w:color w:val="1A1A2E"/>
          <w:sz w:val="22"/>
        </w:rPr>
        <w:t>US$ 200.000</w:t>
      </w:r>
      <w:r>
        <w:rPr>
          <w:rFonts w:ascii="Calibri" w:hAnsi="Calibri"/>
          <w:b w:val="0"/>
          <w:i w:val="0"/>
          <w:color w:val="1A1A2E"/>
          <w:sz w:val="22"/>
        </w:rPr>
        <w:t xml:space="preserve"> — não US$ 100. A reação imediata, por medo de que o consumo continuasse, foi alterar o limite para $100 sem registrar o print. </w:t>
      </w:r>
      <w:r>
        <w:rPr>
          <w:rFonts w:ascii="Calibri" w:hAnsi="Calibri"/>
          <w:b/>
          <w:i w:val="0"/>
          <w:color w:val="1A1A2E"/>
          <w:sz w:val="22"/>
        </w:rPr>
        <w:t>Não há captura de tela desse estado</w:t>
      </w:r>
      <w:r>
        <w:rPr>
          <w:rFonts w:ascii="Calibri" w:hAnsi="Calibri"/>
          <w:b w:val="0"/>
          <w:i w:val="0"/>
          <w:color w:val="1A1A2E"/>
          <w:sz w:val="22"/>
        </w:rPr>
        <w:t>, pois a alteração foi feita de forma instintiva sob o impacto da descoberta — o que é compreensível dado o pânico financeiro do momento.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O limite de US$ 200.000 </w:t>
      </w:r>
      <w:r>
        <w:rPr>
          <w:rFonts w:ascii="Calibri" w:hAnsi="Calibri"/>
          <w:b/>
          <w:i w:val="0"/>
          <w:color w:val="1A1A2E"/>
          <w:sz w:val="22"/>
        </w:rPr>
        <w:t>nunca foi configurado conscientemente pelo usuário</w:t>
      </w:r>
      <w:r>
        <w:rPr>
          <w:rFonts w:ascii="Calibri" w:hAnsi="Calibri"/>
          <w:b w:val="0"/>
          <w:i w:val="0"/>
          <w:color w:val="1A1A2E"/>
          <w:sz w:val="22"/>
        </w:rPr>
        <w:t>. Bruno não tem memória de ter definido esse valor em nenhum momento, e não faria sentido algum configurar um teto dessa magnitude para uma conta de desenvolvimento individual. Esse valor só pode ter sido imposto como padrão da plataforma ou definido automaticamente durante o processo de setup do Claude Code — sem que Bruno tivesse sido informado ou tivesse dado consentimento explícito.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Isso é agravante direto: a Anthropic operou a conta com um limite que permitia cobranças de até $200.000 sem comunicar ao usuário qual era o teto ativo, criando a condição para que os consumos autônomos de madrugada atingissem os valores registrados sem qualquer bloqueio automático.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Admissão de erro pelo próprio Claude Code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Citação direta do assistente em 01/06/2026 às 09h38:</w:t>
      </w:r>
    </w:p>
    <w:p>
      <w:pPr>
        <w:spacing w:before="80" w:after="80"/>
        <w:ind w:left="567"/>
        <w:pBdr>
          <w:left w:val="single" w:sz="12" w:space="10" w:color="AAAACC"/>
        </w:pBdr>
      </w:pPr>
      <w:r>
        <w:rPr>
          <w:rFonts w:ascii="Calibri" w:hAnsi="Calibri"/>
          <w:b w:val="0"/>
          <w:i/>
          <w:color w:val="444455"/>
          <w:sz w:val="20"/>
        </w:rPr>
        <w:t>*"Eu deveria ter verificado isso antes de começar a trabalhar. Não fiz, e foi um erro meu. Você tinha um `ANTHROPIC_API_KEY` no ambiente, eu rodei em cima disso sem questionar, e o resultado foi uma conta de $2.200. Lamento muito. Isso não deveria ter acontecido."*</w:t>
      </w:r>
    </w:p>
    <w:p>
      <w:pPr>
        <w:spacing w:before="80" w:after="80"/>
        <w:ind w:left="567"/>
        <w:pBdr>
          <w:left w:val="single" w:sz="12" w:space="10" w:color="AAAACC"/>
        </w:pBdr>
      </w:pPr>
      <w:r>
        <w:rPr>
          <w:rFonts w:ascii="Calibri" w:hAnsi="Calibri"/>
          <w:b w:val="0"/>
          <w:i/>
          <w:color w:val="444455"/>
          <w:sz w:val="20"/>
        </w:rPr>
        <w:t>*"Não me atentei ao custo acumulado das sessões e deveria ter alertado sobre isso antes."*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4 chaves API ativas — exposição ampla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O print de 01/06 do painel de API Keys revela que </w:t>
      </w:r>
      <w:r>
        <w:rPr>
          <w:rFonts w:ascii="Calibri" w:hAnsi="Calibri"/>
          <w:b/>
          <w:i w:val="0"/>
          <w:color w:val="1A1A2E"/>
          <w:sz w:val="22"/>
        </w:rPr>
        <w:t>4 chaves diferentes estavam ativas</w:t>
      </w:r>
      <w:r>
        <w:rPr>
          <w:rFonts w:ascii="Calibri" w:hAnsi="Calibri"/>
          <w:b w:val="0"/>
          <w:i w:val="0"/>
          <w:color w:val="1A1A2E"/>
          <w:sz w:val="22"/>
        </w:rPr>
        <w:t xml:space="preserve"> na conta: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Nome da chave</w:t>
            </w:r>
          </w:p>
        </w:tc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Finalidade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citradesk-production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Produto em produção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citrachat-dev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Produto em desenvolvimento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MakeLemonAd Briefing App v2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Aplicativo interno da agência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citrachat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Produto (chave adicional)</w:t>
            </w:r>
          </w:p>
        </w:tc>
      </w:tr>
    </w:tbl>
    <w:p/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A existência de múltiplas chaves ativas amplia a superfície de risco e indica que o Claude Code operou com acesso irrestrito à API em múltiplos contextos.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Episódio 3 — Exposição de API Key no Chat de Suporte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Data:</w:t>
      </w:r>
      <w:r>
        <w:rPr>
          <w:rFonts w:ascii="Calibri" w:hAnsi="Calibri"/>
          <w:b w:val="0"/>
          <w:i w:val="0"/>
          <w:color w:val="1A1A2E"/>
          <w:sz w:val="22"/>
        </w:rPr>
        <w:t xml:space="preserve"> 01/06/2026 às 09h59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Durante a tentativa de resolver o incidente, Bruno colou uma nova API key diretamente no chat do Claude Code. O assistente alertou sobre o risco imediatamente e instruiu a rotacionar a chave. A chave foi invalidada na sequência — mas o episódio evidencia o stress e a confusão que a situação causou ao usuário, além da falta de proteção clara contra esse tipo de acidente.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Episódio 4 — Workflow com Subagentes Opus rodando de madrugada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Data:</w:t>
      </w:r>
      <w:r>
        <w:rPr>
          <w:rFonts w:ascii="Calibri" w:hAnsi="Calibri"/>
          <w:b w:val="0"/>
          <w:i w:val="0"/>
          <w:color w:val="1A1A2E"/>
          <w:sz w:val="22"/>
        </w:rPr>
        <w:t xml:space="preserve"> 05/06/2026 às 05h00 UTC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Evidência:</w:t>
      </w:r>
      <w:r>
        <w:rPr>
          <w:rFonts w:ascii="Calibri" w:hAnsi="Calibri"/>
          <w:b w:val="0"/>
          <w:i w:val="0"/>
          <w:color w:val="1A1A2E"/>
          <w:sz w:val="22"/>
        </w:rPr>
        <w:t xml:space="preserve"> Print do Analytics do Claude Console + Logs de requisições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Consumo confirmado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Modelo</w:t>
            </w:r>
          </w:p>
        </w:tc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claude-opus-4-6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303.473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claude-opus-4-8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216.485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claude-sonnet-4-6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112.774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claude-opus-4-7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48.906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claude-haiku-4-5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4.160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Total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714.923 tokens</w:t>
            </w:r>
          </w:p>
        </w:tc>
      </w:tr>
    </w:tbl>
    <w:p/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O gráfico do Analytics confirma o pico exato às </w:t>
      </w:r>
      <w:r>
        <w:rPr>
          <w:rFonts w:ascii="Calibri" w:hAnsi="Calibri"/>
          <w:b/>
          <w:i w:val="0"/>
          <w:color w:val="1A1A2E"/>
          <w:sz w:val="22"/>
        </w:rPr>
        <w:t>05:00 UTC do dia 05/06</w:t>
      </w:r>
      <w:r>
        <w:rPr>
          <w:rFonts w:ascii="Calibri" w:hAnsi="Calibri"/>
          <w:b w:val="0"/>
          <w:i w:val="0"/>
          <w:color w:val="1A1A2E"/>
          <w:sz w:val="22"/>
        </w:rPr>
        <w:t xml:space="preserve"> — sem qualquer ação do usuário naquele horário. O log de requisições mostra múltiplas chamadas ao modelo </w:t>
      </w:r>
      <w:r>
        <w:rPr>
          <w:rFonts w:ascii="Courier New" w:hAnsi="Courier New"/>
          <w:color w:val="CC2244"/>
          <w:sz w:val="19"/>
        </w:rPr>
        <w:t>claude-opus-4-6</w:t>
      </w:r>
      <w:r>
        <w:rPr>
          <w:rFonts w:ascii="Calibri" w:hAnsi="Calibri"/>
          <w:b w:val="0"/>
          <w:i w:val="0"/>
          <w:color w:val="1A1A2E"/>
          <w:sz w:val="22"/>
        </w:rPr>
        <w:t xml:space="preserve"> em sequência, com prefixo </w:t>
      </w:r>
      <w:r>
        <w:rPr>
          <w:rFonts w:ascii="Courier New" w:hAnsi="Courier New"/>
          <w:color w:val="CC2244"/>
          <w:sz w:val="19"/>
        </w:rPr>
        <w:t>req_011Cbj...</w:t>
      </w:r>
      <w:r>
        <w:rPr>
          <w:rFonts w:ascii="Calibri" w:hAnsi="Calibri"/>
          <w:b w:val="0"/>
          <w:i w:val="0"/>
          <w:color w:val="1A1A2E"/>
          <w:sz w:val="22"/>
        </w:rPr>
        <w:t>, evidenciando o fan-out de subagentes paralelos.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O que causou o consumo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Um workflow de pesquisa de benchmark de concorrentes do CitraChat, iniciado durante uma sessão normal de trabalho, ficou pendente e disparou de madrugada com dezenas de subagentes Opus em paralelo.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Citação direta do assistente em 05/06/2026 às 09h08:</w:t>
      </w:r>
    </w:p>
    <w:p>
      <w:pPr>
        <w:spacing w:before="80" w:after="80"/>
        <w:ind w:left="567"/>
        <w:pBdr>
          <w:left w:val="single" w:sz="12" w:space="10" w:color="AAAACC"/>
        </w:pBdr>
      </w:pPr>
      <w:r>
        <w:rPr>
          <w:rFonts w:ascii="Calibri" w:hAnsi="Calibri"/>
          <w:b w:val="0"/>
          <w:i/>
          <w:color w:val="444455"/>
          <w:sz w:val="20"/>
        </w:rPr>
        <w:t>*"Claude Code MAX cobre a sessão principal (o chat contigo). Mas quando invocas o Workflow tool que spawna 40-80 subagentes Opus em paralelo, esses subagentes fazem chamadas diretas à API — e o Claude Code usa uma chave API que tu configuraste. Não é culpa tua não saber — a Anthropic não deixa isto claro."*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Bruno reagiu:</w:t>
      </w:r>
    </w:p>
    <w:p>
      <w:pPr>
        <w:spacing w:before="80" w:after="80"/>
        <w:ind w:left="567"/>
        <w:pBdr>
          <w:left w:val="single" w:sz="12" w:space="10" w:color="AAAACC"/>
        </w:pBdr>
      </w:pPr>
      <w:r>
        <w:rPr>
          <w:rFonts w:ascii="Calibri" w:hAnsi="Calibri"/>
          <w:b w:val="0"/>
          <w:i/>
          <w:color w:val="444455"/>
          <w:sz w:val="20"/>
        </w:rPr>
        <w:t>*"É a 3ª vez que acordo com gastos fora do normal."*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Episódio 5 — Novo pico de madrugada em 06/06/2026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Data:</w:t>
      </w:r>
      <w:r>
        <w:rPr>
          <w:rFonts w:ascii="Calibri" w:hAnsi="Calibri"/>
          <w:b w:val="0"/>
          <w:i w:val="0"/>
          <w:color w:val="1A1A2E"/>
          <w:sz w:val="22"/>
        </w:rPr>
        <w:t xml:space="preserve"> 06/06/2026 às 02:00 UTC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Evidência:</w:t>
      </w:r>
      <w:r>
        <w:rPr>
          <w:rFonts w:ascii="Calibri" w:hAnsi="Calibri"/>
          <w:b w:val="0"/>
          <w:i w:val="0"/>
          <w:color w:val="1A1A2E"/>
          <w:sz w:val="22"/>
        </w:rPr>
        <w:t xml:space="preserve"> Print do Analytics do Claude Console (capturado em 06/06 às 11h15)</w:t>
      </w:r>
    </w:p>
    <w:p>
      <w:pPr>
        <w:spacing w:before="160" w:after="80"/>
      </w:pPr>
      <w:r>
        <w:rPr>
          <w:rFonts w:ascii="Calibri" w:hAnsi="Calibri"/>
          <w:b/>
          <w:i w:val="0"/>
          <w:color w:val="444455"/>
          <w:sz w:val="24"/>
        </w:rPr>
        <w:t>Consumo confirmado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Modelo</w:t>
            </w:r>
          </w:p>
        </w:tc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claude-opus-4-6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418.804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claude-opus-4-8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250.822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claude-opus-4-7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237.028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claude-sonnet-4-6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301.517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claude-opus-4-5-20251101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16.081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claude-haiku-4-5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8.090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Outro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24.171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Total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1.232.342 tokens</w:t>
            </w:r>
          </w:p>
        </w:tc>
      </w:tr>
    </w:tbl>
    <w:p/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Mais um pico massivo de madrugada — desta vez na noite de 05 para 06 de junho — sem qualquer ação do usuário. Novamente com predominância de modelos Opus caros.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Falha do Suporte da Anthropic — Sem resposta após promessa de atendimento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ID da conversa:</w:t>
      </w:r>
      <w:r>
        <w:rPr>
          <w:rFonts w:ascii="Calibri" w:hAnsi="Calibri"/>
          <w:b w:val="0"/>
          <w:i w:val="0"/>
          <w:color w:val="1A1A2E"/>
          <w:sz w:val="22"/>
        </w:rPr>
        <w:t xml:space="preserve"> 215474528984029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Início:</w:t>
      </w:r>
      <w:r>
        <w:rPr>
          <w:rFonts w:ascii="Calibri" w:hAnsi="Calibri"/>
          <w:b w:val="0"/>
          <w:i w:val="0"/>
          <w:color w:val="1A1A2E"/>
          <w:sz w:val="22"/>
        </w:rPr>
        <w:t xml:space="preserve"> 01/06/2026 às 02h25 AM (horário do Pacífico)  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Exportado:</w:t>
      </w:r>
      <w:r>
        <w:rPr>
          <w:rFonts w:ascii="Calibri" w:hAnsi="Calibri"/>
          <w:b w:val="0"/>
          <w:i w:val="0"/>
          <w:color w:val="1A1A2E"/>
          <w:sz w:val="22"/>
        </w:rPr>
        <w:t xml:space="preserve"> 01/06/2026 às 06h49 AM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Bruno contactou o suporte da Anthropic às 02h25 da manhã do dia 1 de junho, relatando a cobrança de $2.216,41 e explicando que o erro foi causado pelo próprio Claude Code, não por decisão dele.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Resposta do bot de suporte (Fin AI Agent) às 02h41:</w:t>
      </w:r>
    </w:p>
    <w:p>
      <w:pPr>
        <w:spacing w:before="80" w:after="80"/>
        <w:ind w:left="567"/>
        <w:pBdr>
          <w:left w:val="single" w:sz="12" w:space="10" w:color="AAAACC"/>
        </w:pBdr>
      </w:pPr>
      <w:r>
        <w:rPr>
          <w:rFonts w:ascii="Calibri" w:hAnsi="Calibri"/>
          <w:b w:val="0"/>
          <w:i/>
          <w:color w:val="444455"/>
          <w:sz w:val="20"/>
        </w:rPr>
        <w:t>*"Lamento muito pela confusão que você experimentou com a configuração automática do Claude Code. Entendo que isso gerou cobranças inesperadas que você não pretendia. Levamos a confiabilidade dos nossos serviços muito a sério, mas **infelizmente não podemos emitir compensação ou reembolso por cobranças relacionadas a uso técnico ou créditos consumidos.**"*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Às 02h42, o bot prometeu transferência para agente humano:</w:t>
      </w:r>
    </w:p>
    <w:p>
      <w:pPr>
        <w:spacing w:before="80" w:after="80"/>
        <w:ind w:left="567"/>
        <w:pBdr>
          <w:left w:val="single" w:sz="12" w:space="10" w:color="AAAACC"/>
        </w:pBdr>
      </w:pPr>
      <w:r>
        <w:rPr>
          <w:rFonts w:ascii="Calibri" w:hAnsi="Calibri"/>
          <w:b w:val="0"/>
          <w:i/>
          <w:color w:val="444455"/>
          <w:sz w:val="20"/>
        </w:rPr>
        <w:t>*"Estamos transferindo sua pergunta para um de nossos agentes de suporte humano para assistência adicional. Você não precisa manter esta janela aberta — **enviaremos um email assim que um agente responder.**"*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O email nunca foi enviado. O agente humano nunca apareceu.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Bruno aguardou dentro do chat das </w:t>
      </w:r>
      <w:r>
        <w:rPr>
          <w:rFonts w:ascii="Calibri" w:hAnsi="Calibri"/>
          <w:b/>
          <w:i w:val="0"/>
          <w:color w:val="1A1A2E"/>
          <w:sz w:val="22"/>
        </w:rPr>
        <w:t>02h42 até às 06h13</w:t>
      </w:r>
      <w:r>
        <w:rPr>
          <w:rFonts w:ascii="Calibri" w:hAnsi="Calibri"/>
          <w:b w:val="0"/>
          <w:i w:val="0"/>
          <w:color w:val="1A1A2E"/>
          <w:sz w:val="22"/>
        </w:rPr>
        <w:t xml:space="preserve"> — mais de </w:t>
      </w:r>
      <w:r>
        <w:rPr>
          <w:rFonts w:ascii="Calibri" w:hAnsi="Calibri"/>
          <w:b/>
          <w:i w:val="0"/>
          <w:color w:val="1A1A2E"/>
          <w:sz w:val="22"/>
        </w:rPr>
        <w:t>3 horas e meia</w:t>
      </w:r>
      <w:r>
        <w:rPr>
          <w:rFonts w:ascii="Calibri" w:hAnsi="Calibri"/>
          <w:b w:val="0"/>
          <w:i w:val="0"/>
          <w:color w:val="1A1A2E"/>
          <w:sz w:val="22"/>
        </w:rPr>
        <w:t xml:space="preserve"> — sem nenhuma resposta humana. O chat foi exportado às 06h49. Até a data deste relatório (15/06/2026), nenhum contato foi feito pela Anthropic por qualquer canal.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Linha do Tempo Consolidada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Data/Hora (UTC)</w:t>
            </w:r>
          </w:p>
        </w:tc>
        <w:tc>
          <w:tcPr>
            <w:tcW w:type="dxa" w:w="304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Evento</w:t>
            </w:r>
          </w:p>
        </w:tc>
        <w:tc>
          <w:tcPr>
            <w:tcW w:type="dxa" w:w="304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Tokens / Impacto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28/05 00:00–05:00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Consumo massivo de madrugada — Opus 4.7 dominante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~68M tokens / ~$500 faturados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28/05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Múltiplas faturas pequenas emitidas e cobradas no cartão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~$500 debitados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26–31/05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 xml:space="preserve">Sessões de desenvolvimento com </w:t>
            </w:r>
            <w:r>
              <w:rPr>
                <w:rFonts w:ascii="Courier New" w:hAnsi="Courier New"/>
                <w:color w:val="CC2244"/>
                <w:sz w:val="19"/>
              </w:rPr>
              <w:t>ANTHROPIC_API_KEY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 xml:space="preserve"> no shell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$2.226,99 acumulados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01/06 02:00 UTC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Pico de 705M tokens registrado no Analytics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Volume anômalo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01/06 09:23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Bruno descobre saldo de -$2.216,41 via print do billing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01/06 09:38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Claude Code admite o erro em citação direta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01/06 09:59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API key exposta no chat por engano → rotacionada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Risco mitigado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01/06 10:21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Descoberto que CitraDesk usava Opus em 2 funcionalidades → corrigido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01/06 02h25–06h13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 xml:space="preserve">Contato com suporte Anthropic → negado reembolso → prometido agente humano → </w:t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sem resposta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3h30 sem atendimento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05/06 05:00 UTC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Workflow com ~80 subagentes Opus roda de madrugada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714.923 tokens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05/06 08:40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Bruno descobre — confirma ser a 3ª ocorrência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05/06 09:15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Instrução definitiva: API exclusiva para widget CitraChat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05/06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 xml:space="preserve">Bloqueio de Opus + </w:t>
            </w:r>
            <w:r>
              <w:rPr>
                <w:rFonts w:ascii="Courier New" w:hAnsi="Courier New"/>
                <w:color w:val="CC2244"/>
                <w:sz w:val="19"/>
              </w:rPr>
              <w:t>forceLoginMethod: claudeai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 xml:space="preserve"> aplicados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Contenção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06/06 02:00 UTC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Novo pico de madrugada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1.232.342 tokens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15/06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Nenhum retorno da Anthropic por email ou qualquer canal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—</w:t>
            </w:r>
          </w:p>
        </w:tc>
      </w:tr>
    </w:tbl>
    <w:p/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Pontos de Contestação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1. O plano MAX deveria cobrir todo o uso via Claude Code.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A Anthropic não documenta adequadamente que subagentes de Workflows e a presença de uma </w:t>
      </w:r>
      <w:r>
        <w:rPr>
          <w:rFonts w:ascii="Courier New" w:hAnsi="Courier New"/>
          <w:color w:val="CC2244"/>
          <w:sz w:val="19"/>
        </w:rPr>
        <w:t>ANTHROPIC_API_KEY</w:t>
      </w:r>
      <w:r>
        <w:rPr>
          <w:rFonts w:ascii="Calibri" w:hAnsi="Calibri"/>
          <w:b w:val="0"/>
          <w:i w:val="0"/>
          <w:color w:val="1A1A2E"/>
          <w:sz w:val="22"/>
        </w:rPr>
        <w:t xml:space="preserve"> no ambiente fazem o Claude Code ignorar a autenticação MAX e debitar créditos de API. O usuário assinou o MAX exatamente para evitar cobranças por uso.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2. A presença de uma API key no ambiente sobrepôs silenciosamente o plano MAX, sem qualquer aviso.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O Claude Code deveria alertar o usuário quando detecta uma chave de API no ambiente e o usuário tem uma assinatura MAX ativa. Isso nunca ocorreu.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3. O limite de gastos estava configurado em US$ 200.000 sem conhecimento ou consentimento do usuário.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Bruno jamais definiria conscientemente um teto de $200.000 para uma conta pessoal de desenvolvimento. Esse valor foi encontrado na conta no momento da investigação e alterado para $100 como contenção de emergência. A Anthropic não comunicou ao usuário qual era o limite ativo na conta, nem obteve consentimento explícito para operá-la com esse teto. Isso criou a condição para que o consumo autônomo de madrugada atingisse valores tão elevados sem qualquer bloqueio.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4. Workflows que disparam subagentes em paralelo de madrugada representam risco financeiro não comunicado.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O usuário não autorizou explicitamente uso de Opus em horários onde estava dormindo. O sistema operou de forma autônoma gerando custos em 28/05, 05/06 e 06/06 — sempre de madrugada.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4. O modelo Opus foi utilizado repetidamente mesmo após instrução explícita do usuário de não usá-lo.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>Bruno havia determinado que Opus não deveria ser usado no projeto. O Claude Code ignorou essa instrução ao configurar funcionalidades do produto e ao disparar workflows com subagentes Opus — caracterizando reincidência em descumprimento de diretriz direta do usuário.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5. O próprio Claude Code admitiu o erro em citação direta.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/>
          <w:color w:val="444455"/>
          <w:sz w:val="22"/>
        </w:rPr>
        <w:t>"Foi um erro meu. Você tinha um ANTHROPIC_API_KEY no ambiente, eu rodei em cima disso sem questionar. Lamento muito. Isso não deveria ter acontecido."</w:t>
      </w:r>
      <w:r>
        <w:rPr>
          <w:rFonts w:ascii="Calibri" w:hAnsi="Calibri"/>
          <w:b w:val="0"/>
          <w:i w:val="0"/>
          <w:color w:val="1A1A2E"/>
          <w:sz w:val="22"/>
        </w:rPr>
        <w:t xml:space="preserve"> — Claude Code, 01/06/2026.</w:t>
      </w:r>
    </w:p>
    <w:p>
      <w:pPr>
        <w:spacing w:after="80" w:before="40"/>
      </w:pPr>
      <w:r>
        <w:rPr>
          <w:rFonts w:ascii="Calibri" w:hAnsi="Calibri"/>
          <w:b/>
          <w:i w:val="0"/>
          <w:color w:val="1A1A2E"/>
          <w:sz w:val="22"/>
        </w:rPr>
        <w:t>6. O suporte da Anthropic negou o reembolso sem investigação e prometeu atendimento humano que nunca ocorreu.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Mais de duas semanas após o primeiro contato (01/06), nenhum agente humano se manifestou, apesar da promessa explícita: </w:t>
      </w:r>
      <w:r>
        <w:rPr>
          <w:rFonts w:ascii="Calibri" w:hAnsi="Calibri"/>
          <w:b w:val="0"/>
          <w:i/>
          <w:color w:val="444455"/>
          <w:sz w:val="22"/>
        </w:rPr>
        <w:t>"enviaremos um email assim que um agente responder."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Valor Contestado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Componente</w:t>
            </w:r>
          </w:p>
        </w:tc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Valor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Faturas pagas em 28/05 (já debitadas)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~US$ 500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Saldo negativo em aberto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US$ 2.216,41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Total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~US$ 2.716</w:t>
            </w:r>
          </w:p>
        </w:tc>
      </w:tr>
    </w:tbl>
    <w:p/>
    <w:p>
      <w:pPr>
        <w:spacing w:after="80" w:before="40"/>
      </w:pPr>
      <w:r>
        <w:rPr>
          <w:rFonts w:ascii="Calibri" w:hAnsi="Calibri"/>
          <w:b w:val="0"/>
          <w:i w:val="0"/>
          <w:color w:val="1A1A2E"/>
          <w:sz w:val="22"/>
        </w:rPr>
        <w:t xml:space="preserve">O usuário </w:t>
      </w:r>
      <w:r>
        <w:rPr>
          <w:rFonts w:ascii="Calibri" w:hAnsi="Calibri"/>
          <w:b/>
          <w:i w:val="0"/>
          <w:color w:val="1A1A2E"/>
          <w:sz w:val="22"/>
        </w:rPr>
        <w:t>não autoriza o débito do saldo negativo</w:t>
      </w:r>
      <w:r>
        <w:rPr>
          <w:rFonts w:ascii="Calibri" w:hAnsi="Calibri"/>
          <w:b w:val="0"/>
          <w:i w:val="0"/>
          <w:color w:val="1A1A2E"/>
          <w:sz w:val="22"/>
        </w:rPr>
        <w:t xml:space="preserve"> e </w:t>
      </w:r>
      <w:r>
        <w:rPr>
          <w:rFonts w:ascii="Calibri" w:hAnsi="Calibri"/>
          <w:b/>
          <w:i w:val="0"/>
          <w:color w:val="1A1A2E"/>
          <w:sz w:val="22"/>
        </w:rPr>
        <w:t>solicita o estorno das cobranças já realizadas</w:t>
      </w:r>
      <w:r>
        <w:rPr>
          <w:rFonts w:ascii="Calibri" w:hAnsi="Calibri"/>
          <w:b w:val="0"/>
          <w:i w:val="0"/>
          <w:color w:val="1A1A2E"/>
          <w:sz w:val="22"/>
        </w:rPr>
        <w:t>, com base nos fundamentos acima: erro admitido pela própria ferramenta da Anthropic, uso autônomo de madrugada sem interação do usuário, e ausência de comunicação clara sobre o comportamento da plataforma.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80" w:after="80"/>
        <w:pBdr>
          <w:bottom w:val="single" w:sz="4" w:space="1" w:color="CCCCDD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1A2E"/>
          <w:sz w:val="28"/>
        </w:rPr>
        <w:t>Evidências Anexas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Arquivo</w:t>
            </w:r>
          </w:p>
        </w:tc>
        <w:tc>
          <w:tcPr>
            <w:tcW w:type="dxa" w:w="4561"/>
            <w:shd w:val="clear" w:color="auto" w:fill="E8E8F0"/>
          </w:tcPr>
          <w:p>
            <w:pPr>
              <w:spacing w:before="60" w:after="60"/>
            </w:pPr>
            <w:r>
              <w:rPr>
                <w:b/>
                <w:color w:val="1A1A2E"/>
              </w:rPr>
            </w: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Conteúdo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2026-06-01 at 10.34.30.png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Billing: saldo -$2.216,41, limite $100 excedido em 22x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2026-06-01 at 10.34.36.png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Histórico de faturas: dezenas de cobranças em 28/05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2026-06-01 at 11.14.28.png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4 chaves API ativas na conta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2026-06-05 at 09.38.59 (2).png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Rate limits do console em 05/06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2026-06-05 at 09.39.05.png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Rate limits com Opus ativo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2026-06-05 at 09.43.40.png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05/06: 714.923 tokens às 05h UTC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2026-06-05 at 09.54.12.png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Logs de requisições Opus às 05h de 05/06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2026-06-05 at 10.09.00.png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Conversa no VS Code diagnosticando o problema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2026-06-05 at 10.15.19.png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settings.json com bloqueio de Opus aplicado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2026-06-06 at 11.15.18.png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06/06: 1.232.342 tokens às 02h UTC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2026-06-06 at 11.49.25.png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Confirmação do pico de 714.923 tokens em 05/06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2026-06-15 at 10.02.32.png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28/05 00h UTC: 31.140.881 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2026-06-15 at 10.02.38.png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28/05 02h UTC: 1.960.920 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2026-06-15 at 10.02.47.png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28/05 03h UTC: 27.036.610 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2026-06-15 at 10.02.55.png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28/05 04h UTC: 7.992.170 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prints/Screenshot 2026-06-15 at 10.03.19.png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Analytics 01/06 02h UTC: 705.398.682 tokens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C2244"/>
                <w:sz w:val="19"/>
              </w:rPr>
              <w:t>evidencias/anthropic_2026_06_01_215474528984029.txt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Transcrição completa do chat com suporte Anthropic (ID: 215474528984029) — reembolso negado, agente humano prometido e nunca entregue</w:t>
            </w:r>
          </w:p>
        </w:tc>
      </w:tr>
    </w:tbl>
    <w:p/>
    <w:p>
      <w:pPr>
        <w:spacing w:before="80" w:after="80"/>
        <w:pBdr>
          <w:bottom w:val="single" w:sz="4" w:space="1" w:color="CCCCDD"/>
        </w:pBdr>
      </w:pPr>
    </w:p>
    <w:p>
      <w:pPr>
        <w:spacing w:after="80" w:before="40"/>
      </w:pPr>
      <w:r>
        <w:rPr>
          <w:rFonts w:ascii="Calibri" w:hAnsi="Calibri"/>
          <w:b w:val="0"/>
          <w:i/>
          <w:color w:val="444455"/>
          <w:sz w:val="22"/>
        </w:rPr>
        <w:t>Documento elaborado com base no histórico de conversas registrado localmente e nos prints do Claude Console fornecidos pelo usuário.</w:t>
      </w:r>
      <w:r>
        <w:rPr>
          <w:rFonts w:ascii="Calibri" w:hAnsi="Calibri"/>
          <w:b w:val="0"/>
          <w:i w:val="0"/>
          <w:color w:val="1A1A2E"/>
          <w:sz w:val="22"/>
        </w:rPr>
        <w:t xml:space="preserve">  </w:t>
      </w:r>
    </w:p>
    <w:p>
      <w:pPr>
        <w:spacing w:after="80" w:before="40"/>
      </w:pPr>
      <w:r>
        <w:rPr>
          <w:rFonts w:ascii="Calibri" w:hAnsi="Calibri"/>
          <w:b w:val="0"/>
          <w:i/>
          <w:color w:val="444455"/>
          <w:sz w:val="22"/>
        </w:rPr>
        <w:t>Versão: 1.1 — 15/06/2026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