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80" w:line="240" w:lineRule="auto"/>
        <w:rPr>
          <w:rFonts w:cs="Calibri"/>
          <w:b/>
          <w:sz w:val="72"/>
          <w:szCs w:val="72"/>
        </w:rPr>
      </w:pPr>
      <w:bookmarkStart w:id="0" w:name="riwayat-revisi"/>
      <w:bookmarkStart w:id="1" w:name="functional-specification-document-fsd"/>
      <w:r>
        <w:rPr>
          <w:noProof/>
        </w:rPr>
        <w:drawing>
          <wp:inline distT="0" distB="0" distL="0" distR="0" wp14:anchorId="73412387" wp14:editId="24FCE6C9">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before="120" w:after="160"/>
        <w:jc w:val="right"/>
        <w:rPr>
          <w:rFonts w:cs="Calibri"/>
          <w:b/>
          <w:sz w:val="72"/>
          <w:szCs w:val="72"/>
        </w:rPr>
      </w:pPr>
      <w:r>
        <w:rPr>
          <w:rFonts w:cs="Calibri"/>
          <w:b/>
          <w:sz w:val="72"/>
          <w:szCs w:val="72"/>
        </w:rPr>
        <w:t>Functional Specification Document</w:t>
      </w:r>
    </w:p>
    <w:p w:rsidR="00672F0A" w:rsidRPr="005815F9" w:rsidRDefault="00672F0A" w:rsidP="00672F0A">
      <w:pPr>
        <w:spacing w:before="80" w:after="120"/>
        <w:jc w:val="right"/>
        <w:rPr>
          <w:rFonts w:cs="Calibri"/>
          <w:b/>
          <w:i/>
          <w:color w:val="548DD4"/>
          <w:sz w:val="36"/>
          <w:szCs w:val="36"/>
        </w:rPr>
      </w:pPr>
      <w:r>
        <w:rPr>
          <w:rFonts w:ascii="Arial" w:hAnsi="Arial"/>
          <w:b/>
          <w:sz w:val="36"/>
        </w:rPr>
        <w:t xml:space="preserve">Version </w:t>
      </w:r>
      <w:r>
        <w:rPr>
          <w:rFonts w:ascii="Arial" w:hAnsi="Arial"/>
          <w:b/>
          <w:i/>
          <w:color w:val="548DD4"/>
          <w:sz w:val="36"/>
        </w:rPr>
        <w:t>[3.0.0]</w:t>
      </w:r>
    </w:p>
    <w:p w:rsidR="00672F0A" w:rsidRPr="005815F9" w:rsidRDefault="00672F0A" w:rsidP="00672F0A">
      <w:pPr>
        <w:spacing w:after="80" w:line="240" w:lineRule="auto"/>
        <w:jc w:val="right"/>
        <w:rPr>
          <w:rFonts w:cs="Calibri"/>
          <w:b/>
          <w:sz w:val="36"/>
          <w:szCs w:val="36"/>
        </w:rPr>
      </w:pPr>
    </w:p>
    <w:p w:rsidR="00672F0A" w:rsidRPr="005815F9" w:rsidRDefault="00672F0A" w:rsidP="00672F0A">
      <w:pPr>
        <w:spacing w:after="80" w:line="240" w:lineRule="auto"/>
        <w:jc w:val="right"/>
        <w:rPr>
          <w:rFonts w:cs="Calibri"/>
          <w:b/>
          <w:sz w:val="36"/>
          <w:szCs w:val="36"/>
        </w:rPr>
      </w:pPr>
    </w:p>
    <w:p w:rsidR="00672F0A" w:rsidRPr="005815F9" w:rsidRDefault="00672F0A" w:rsidP="00672F0A">
      <w:pPr>
        <w:wordWrap w:val="0"/>
        <w:spacing w:before="120" w:after="160"/>
        <w:jc w:val="right"/>
        <w:rPr>
          <w:rFonts w:cs="Calibri"/>
          <w:b/>
          <w:bCs/>
          <w:i/>
          <w:color w:val="548DD4"/>
          <w:sz w:val="32"/>
          <w:szCs w:val="56"/>
        </w:rPr>
      </w:pPr>
      <w:r>
        <w:rPr>
          <w:rFonts w:ascii="Arial" w:hAnsi="Arial"/>
          <w:b/>
          <w:i/>
          <w:color w:val="548DD4"/>
          <w:sz w:val="52"/>
        </w:rPr>
        <w:t>Development Fund Subdist — Kalbe Nutritionals (SHP)</w:t>
      </w:r>
    </w:p>
    <w:p w:rsidR="00672F0A" w:rsidRPr="005815F9" w:rsidRDefault="00672F0A" w:rsidP="001A3136">
      <w:pPr>
        <w:wordWrap w:val="0"/>
        <w:spacing w:before="80" w:after="120"/>
        <w:jc w:val="right"/>
        <w:rPr>
          <w:rFonts w:cs="Calibri"/>
          <w:b/>
          <w:sz w:val="36"/>
          <w:szCs w:val="36"/>
        </w:rPr>
      </w:pPr>
      <w:r>
        <w:rPr>
          <w:rFonts w:ascii="Arial" w:hAnsi="Arial"/>
          <w:b/>
          <w:i/>
          <w:color w:val="548DD4"/>
          <w:sz w:val="32"/>
        </w:rPr>
        <w:t>Modul: Ingest Aries Enseval &amp; Pantauan Claim EPM</w:t>
      </w:r>
    </w:p>
    <w:p w:rsidR="00672F0A" w:rsidRPr="005815F9" w:rsidRDefault="00672F0A" w:rsidP="00672F0A">
      <w:pPr>
        <w:spacing w:after="80" w:line="240" w:lineRule="auto"/>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before="40" w:after="4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before="40" w:after="40"/>
              <w:jc w:val="right"/>
              <w:rPr>
                <w:rFonts w:cs="Calibri"/>
                <w:b/>
                <w:sz w:val="36"/>
                <w:szCs w:val="36"/>
              </w:rPr>
            </w:pPr>
          </w:p>
        </w:tc>
        <w:tc>
          <w:tcPr>
            <w:tcW w:w="4282" w:type="dxa"/>
          </w:tcPr>
          <w:p w:rsidR="0028197D" w:rsidRDefault="00B03050">
            <w:pPr>
              <w:spacing w:before="40" w:after="40"/>
            </w:pPr>
            <w:r>
              <w:rPr>
                <w:rFonts w:ascii="Arial" w:hAnsi="Arial"/>
                <w:b/>
                <w:i/>
                <w:color w:val="548DD4"/>
                <w:sz w:val="36"/>
              </w:rPr>
              <w:t>[Tim IT KN — Kalbe Nutritionals]</w:t>
            </w:r>
          </w:p>
        </w:tc>
      </w:tr>
    </w:tbl>
    <w:p w:rsidR="00672F0A" w:rsidRPr="005815F9" w:rsidRDefault="00672F0A" w:rsidP="00672F0A">
      <w:pPr>
        <w:spacing w:after="80" w:line="240" w:lineRule="auto"/>
        <w:jc w:val="right"/>
        <w:rPr>
          <w:rFonts w:cs="Calibri"/>
          <w:b/>
          <w:sz w:val="36"/>
          <w:szCs w:val="36"/>
        </w:rPr>
      </w:pPr>
    </w:p>
    <w:p w:rsidR="00672F0A" w:rsidRPr="005815F9" w:rsidRDefault="00672F0A" w:rsidP="00672F0A">
      <w:pPr>
        <w:spacing w:before="120" w:after="160"/>
        <w:jc w:val="right"/>
        <w:rPr>
          <w:rFonts w:cs="Calibri"/>
          <w:b/>
          <w:sz w:val="36"/>
          <w:szCs w:val="36"/>
        </w:rPr>
      </w:pPr>
      <w:r w:rsidRPr="005815F9">
        <w:rPr>
          <w:rFonts w:cs="Calibri"/>
          <w:b/>
          <w:sz w:val="36"/>
          <w:szCs w:val="36"/>
        </w:rPr>
        <w:t>PT. Sanghiang Perkasa</w:t>
      </w:r>
    </w:p>
    <w:p w:rsidR="00672F0A" w:rsidRPr="005815F9" w:rsidRDefault="00672F0A" w:rsidP="00672F0A">
      <w:pPr>
        <w:spacing w:before="120" w:after="160"/>
        <w:jc w:val="right"/>
        <w:rPr>
          <w:rFonts w:cs="Calibri"/>
          <w:b/>
          <w:sz w:val="36"/>
          <w:szCs w:val="36"/>
        </w:rPr>
      </w:pPr>
      <w:r w:rsidRPr="005815F9">
        <w:rPr>
          <w:rFonts w:cs="Calibri"/>
          <w:b/>
          <w:sz w:val="36"/>
          <w:szCs w:val="36"/>
        </w:rPr>
        <w:t>Date</w:t>
      </w:r>
    </w:p>
    <w:bookmarkEnd w:id="0"/>
    <w:p w:rsidR="00672F0A" w:rsidRPr="005815F9" w:rsidRDefault="00672F0A" w:rsidP="00672F0A">
      <w:pPr>
        <w:spacing w:before="120" w:after="160"/>
        <w:jc w:val="right"/>
        <w:rPr>
          <w:rFonts w:cs="Calibri"/>
          <w:b/>
          <w:i/>
          <w:color w:val="548DD4"/>
          <w:sz w:val="36"/>
          <w:szCs w:val="36"/>
        </w:rPr>
        <w:sectPr w:rsidR="00672F0A" w:rsidRPr="005815F9" w:rsidSect="00672F0A">
          <w:footerReference w:type="even" r:id="rId8"/>
          <w:footerReference w:type="default" r:id="rId9"/>
          <w:footerReference w:type="first" r:id="rId10"/>
          <w:pgSz w:w="12240" w:h="15840"/>
          <w:pgMar w:top="1440" w:right="1440" w:bottom="1440" w:left="1440" w:header="708" w:footer="708" w:gutter="0"/>
          <w:cols w:space="720"/>
          <w:docGrid w:linePitch="360"/>
        </w:sectPr>
      </w:pPr>
      <w:r>
        <w:rPr>
          <w:rFonts w:ascii="Arial" w:hAnsi="Arial"/>
          <w:b/>
          <w:i/>
          <w:color w:val="548DD4"/>
          <w:sz w:val="36"/>
        </w:rPr>
        <w:t>[03/08/2026]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7"/>
        <w:gridCol w:w="596"/>
        <w:gridCol w:w="1917"/>
        <w:gridCol w:w="92"/>
        <w:gridCol w:w="528"/>
        <w:gridCol w:w="1975"/>
        <w:gridCol w:w="2119"/>
      </w:tblGrid>
      <w:tr w:rsidR="00672F0A" w:rsidRPr="005815F9" w:rsidTr="00672F0A">
        <w:trPr>
          <w:cantSplit/>
        </w:trPr>
        <w:tc>
          <w:tcPr>
            <w:tcW w:w="2501" w:type="pct"/>
            <w:gridSpan w:val="4"/>
            <w:tcBorders>
              <w:top w:val="nil"/>
              <w:left w:val="nil"/>
              <w:right w:val="nil"/>
            </w:tcBorders>
            <w:shd w:val="clear" w:color="auto" w:fill="FFFFFF"/>
            <w:vAlign w:val="center"/>
          </w:tcPr>
          <w:p w:rsidR="0028197D" w:rsidRDefault="00B03050">
            <w:r>
              <w:lastRenderedPageBreak/>
              <w:t>BRD No : 2026.SHP-FSD.MonitoringSubdist</w:t>
            </w:r>
          </w:p>
        </w:tc>
        <w:tc>
          <w:tcPr>
            <w:tcW w:w="2499" w:type="pct"/>
            <w:gridSpan w:val="4"/>
            <w:tcBorders>
              <w:top w:val="nil"/>
              <w:left w:val="nil"/>
              <w:right w:val="nil"/>
            </w:tcBorders>
            <w:shd w:val="clear" w:color="auto" w:fill="FFFFFF"/>
            <w:vAlign w:val="center"/>
          </w:tcPr>
          <w:p w:rsidR="0028197D" w:rsidRDefault="00B03050">
            <w:r>
              <w:t>PID Ref. No : 2026.SHP-PID.MonitoringSubdist</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28197D" w:rsidRDefault="00B03050">
            <w:r>
              <w:t>3.0.0</w:t>
            </w:r>
          </w:p>
        </w:tc>
        <w:tc>
          <w:tcPr>
            <w:tcW w:w="950"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03/08/2026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Tim IT KN</w:t>
            </w: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28197D" w:rsidRDefault="00B03050">
            <w:r>
              <w:t>Polish UI Monitoring (`btn-sm` Refresh, copy hint, layout Per jenis 2 kolom, `detailChildNote`) + screenshot fresh</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 xml:space="preserve">Reza </w:t>
            </w:r>
            <w:r>
              <w:t>Hebrida Hasni</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28197D" w:rsidRDefault="00B03050">
            <w: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28197D" w:rsidRDefault="0028197D"/>
        </w:tc>
        <w:tc>
          <w:tcPr>
            <w:tcW w:w="1123" w:type="pct"/>
            <w:tcBorders>
              <w:top w:val="single" w:sz="4" w:space="0" w:color="auto"/>
              <w:left w:val="single" w:sz="4" w:space="0" w:color="auto"/>
              <w:bottom w:val="single" w:sz="4" w:space="0" w:color="auto"/>
              <w:right w:val="single" w:sz="4" w:space="0" w:color="auto"/>
            </w:tcBorders>
            <w:vAlign w:val="center"/>
          </w:tcPr>
          <w:p w:rsidR="0028197D" w:rsidRDefault="0028197D"/>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Septiawan Arif Wibowo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28197D" w:rsidRDefault="00B03050">
            <w:r>
              <w:t>SHP Accounting</w:t>
            </w:r>
          </w:p>
        </w:tc>
        <w:tc>
          <w:tcPr>
            <w:tcW w:w="1047" w:type="pct"/>
            <w:tcBorders>
              <w:top w:val="single" w:sz="4" w:space="0" w:color="auto"/>
              <w:left w:val="single" w:sz="4" w:space="0" w:color="auto"/>
              <w:bottom w:val="single" w:sz="4" w:space="0" w:color="auto"/>
              <w:right w:val="single" w:sz="4" w:space="0" w:color="auto"/>
            </w:tcBorders>
            <w:vAlign w:val="center"/>
          </w:tcPr>
          <w:p w:rsidR="0028197D" w:rsidRDefault="0028197D"/>
        </w:tc>
        <w:tc>
          <w:tcPr>
            <w:tcW w:w="1123" w:type="pct"/>
            <w:tcBorders>
              <w:top w:val="single" w:sz="4" w:space="0" w:color="auto"/>
              <w:left w:val="single" w:sz="4" w:space="0" w:color="auto"/>
              <w:bottom w:val="single" w:sz="4" w:space="0" w:color="auto"/>
              <w:right w:val="single" w:sz="4" w:space="0" w:color="auto"/>
            </w:tcBorders>
            <w:vAlign w:val="center"/>
          </w:tcPr>
          <w:p w:rsidR="0028197D" w:rsidRDefault="0028197D"/>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Roy Alexander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28197D" w:rsidRDefault="00B03050">
            <w: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28197D" w:rsidRDefault="0028197D"/>
        </w:tc>
        <w:tc>
          <w:tcPr>
            <w:tcW w:w="1123" w:type="pct"/>
            <w:tcBorders>
              <w:top w:val="single" w:sz="4" w:space="0" w:color="auto"/>
              <w:left w:val="single" w:sz="4" w:space="0" w:color="auto"/>
              <w:bottom w:val="single" w:sz="4" w:space="0" w:color="auto"/>
              <w:right w:val="single" w:sz="4" w:space="0" w:color="auto"/>
            </w:tcBorders>
            <w:vAlign w:val="center"/>
          </w:tcPr>
          <w:p w:rsidR="0028197D" w:rsidRDefault="0028197D"/>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28197D" w:rsidRDefault="00B03050">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sidR="0028197D" w:rsidRDefault="0028197D"/>
        </w:tc>
        <w:tc>
          <w:tcPr>
            <w:tcW w:w="1123" w:type="pct"/>
            <w:tcBorders>
              <w:top w:val="single" w:sz="4" w:space="0" w:color="auto"/>
              <w:left w:val="single" w:sz="4" w:space="0" w:color="auto"/>
              <w:bottom w:val="single" w:sz="4" w:space="0" w:color="auto"/>
              <w:right w:val="single" w:sz="4" w:space="0" w:color="auto"/>
            </w:tcBorders>
            <w:vAlign w:val="center"/>
          </w:tcPr>
          <w:p w:rsidR="0028197D" w:rsidRDefault="0028197D"/>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28197D" w:rsidRDefault="00B03050">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28197D" w:rsidRDefault="00B03050">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sidR="0028197D" w:rsidRDefault="0028197D"/>
        </w:tc>
        <w:tc>
          <w:tcPr>
            <w:tcW w:w="1123" w:type="pct"/>
            <w:tcBorders>
              <w:top w:val="single" w:sz="4" w:space="0" w:color="auto"/>
              <w:left w:val="single" w:sz="4" w:space="0" w:color="auto"/>
              <w:bottom w:val="single" w:sz="4" w:space="0" w:color="auto"/>
              <w:right w:val="single" w:sz="4" w:space="0" w:color="auto"/>
            </w:tcBorders>
            <w:vAlign w:val="center"/>
          </w:tcPr>
          <w:p w:rsidR="0028197D" w:rsidRDefault="0028197D"/>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446B15"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36728812" w:history="1">
            <w:r w:rsidR="00446B15" w:rsidRPr="00436AA2">
              <w:rPr>
                <w:rStyle w:val="Hyperlink"/>
                <w:rFonts w:cs="Calibri"/>
                <w:noProof/>
              </w:rPr>
              <w:t>1. Pendahuluan</w:t>
            </w:r>
            <w:r w:rsidR="00446B15">
              <w:rPr>
                <w:noProof/>
                <w:webHidden/>
              </w:rPr>
              <w:tab/>
            </w:r>
            <w:r w:rsidR="00446B15">
              <w:rPr>
                <w:noProof/>
                <w:webHidden/>
              </w:rPr>
              <w:fldChar w:fldCharType="begin"/>
            </w:r>
            <w:r w:rsidR="00446B15">
              <w:rPr>
                <w:noProof/>
                <w:webHidden/>
              </w:rPr>
              <w:instrText xml:space="preserve"> PAGEREF _Toc236728812 \h </w:instrText>
            </w:r>
            <w:r w:rsidR="00446B15">
              <w:rPr>
                <w:noProof/>
                <w:webHidden/>
              </w:rPr>
            </w:r>
            <w:r w:rsidR="00446B15">
              <w:rPr>
                <w:noProof/>
                <w:webHidden/>
              </w:rPr>
              <w:fldChar w:fldCharType="separate"/>
            </w:r>
            <w:r w:rsidR="00446B15">
              <w:rPr>
                <w:noProof/>
                <w:webHidden/>
              </w:rPr>
              <w:t>5</w:t>
            </w:r>
            <w:r w:rsidR="00446B15">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3" w:history="1">
            <w:r w:rsidRPr="00436AA2">
              <w:rPr>
                <w:rStyle w:val="Hyperlink"/>
                <w:rFonts w:cs="Calibri"/>
                <w:noProof/>
              </w:rPr>
              <w:t>1.1 Latar Belakang</w:t>
            </w:r>
            <w:r>
              <w:rPr>
                <w:noProof/>
                <w:webHidden/>
              </w:rPr>
              <w:tab/>
            </w:r>
            <w:r>
              <w:rPr>
                <w:noProof/>
                <w:webHidden/>
              </w:rPr>
              <w:fldChar w:fldCharType="begin"/>
            </w:r>
            <w:r>
              <w:rPr>
                <w:noProof/>
                <w:webHidden/>
              </w:rPr>
              <w:instrText xml:space="preserve"> PAGEREF _Toc236728813 \h </w:instrText>
            </w:r>
            <w:r>
              <w:rPr>
                <w:noProof/>
                <w:webHidden/>
              </w:rPr>
            </w:r>
            <w:r>
              <w:rPr>
                <w:noProof/>
                <w:webHidden/>
              </w:rPr>
              <w:fldChar w:fldCharType="separate"/>
            </w:r>
            <w:r>
              <w:rPr>
                <w:noProof/>
                <w:webHidden/>
              </w:rPr>
              <w:t>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4" w:history="1">
            <w:r w:rsidRPr="00436AA2">
              <w:rPr>
                <w:rStyle w:val="Hyperlink"/>
                <w:rFonts w:cs="Calibri"/>
                <w:noProof/>
              </w:rPr>
              <w:t>1.2 Tujuan Dokumen</w:t>
            </w:r>
            <w:r>
              <w:rPr>
                <w:noProof/>
                <w:webHidden/>
              </w:rPr>
              <w:tab/>
            </w:r>
            <w:r>
              <w:rPr>
                <w:noProof/>
                <w:webHidden/>
              </w:rPr>
              <w:fldChar w:fldCharType="begin"/>
            </w:r>
            <w:r>
              <w:rPr>
                <w:noProof/>
                <w:webHidden/>
              </w:rPr>
              <w:instrText xml:space="preserve"> PAGEREF _Toc236728814 \h </w:instrText>
            </w:r>
            <w:r>
              <w:rPr>
                <w:noProof/>
                <w:webHidden/>
              </w:rPr>
            </w:r>
            <w:r>
              <w:rPr>
                <w:noProof/>
                <w:webHidden/>
              </w:rPr>
              <w:fldChar w:fldCharType="separate"/>
            </w:r>
            <w:r>
              <w:rPr>
                <w:noProof/>
                <w:webHidden/>
              </w:rPr>
              <w:t>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5" w:history="1">
            <w:r w:rsidRPr="00436AA2">
              <w:rPr>
                <w:rStyle w:val="Hyperlink"/>
                <w:rFonts w:cs="Calibri"/>
                <w:noProof/>
              </w:rPr>
              <w:t>1.3 Ruang Lingkup</w:t>
            </w:r>
            <w:r>
              <w:rPr>
                <w:noProof/>
                <w:webHidden/>
              </w:rPr>
              <w:tab/>
            </w:r>
            <w:r>
              <w:rPr>
                <w:noProof/>
                <w:webHidden/>
              </w:rPr>
              <w:fldChar w:fldCharType="begin"/>
            </w:r>
            <w:r>
              <w:rPr>
                <w:noProof/>
                <w:webHidden/>
              </w:rPr>
              <w:instrText xml:space="preserve"> PAGEREF _Toc236728815 \h </w:instrText>
            </w:r>
            <w:r>
              <w:rPr>
                <w:noProof/>
                <w:webHidden/>
              </w:rPr>
            </w:r>
            <w:r>
              <w:rPr>
                <w:noProof/>
                <w:webHidden/>
              </w:rPr>
              <w:fldChar w:fldCharType="separate"/>
            </w:r>
            <w:r>
              <w:rPr>
                <w:noProof/>
                <w:webHidden/>
              </w:rPr>
              <w:t>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6" w:history="1">
            <w:r w:rsidRPr="00436AA2">
              <w:rPr>
                <w:rStyle w:val="Hyperlink"/>
                <w:rFonts w:cs="Calibri"/>
                <w:noProof/>
              </w:rPr>
              <w:t>1.4 Stakeholder</w:t>
            </w:r>
            <w:r>
              <w:rPr>
                <w:noProof/>
                <w:webHidden/>
              </w:rPr>
              <w:tab/>
            </w:r>
            <w:r>
              <w:rPr>
                <w:noProof/>
                <w:webHidden/>
              </w:rPr>
              <w:fldChar w:fldCharType="begin"/>
            </w:r>
            <w:r>
              <w:rPr>
                <w:noProof/>
                <w:webHidden/>
              </w:rPr>
              <w:instrText xml:space="preserve"> PAGEREF _Toc236728816 \h </w:instrText>
            </w:r>
            <w:r>
              <w:rPr>
                <w:noProof/>
                <w:webHidden/>
              </w:rPr>
            </w:r>
            <w:r>
              <w:rPr>
                <w:noProof/>
                <w:webHidden/>
              </w:rPr>
              <w:fldChar w:fldCharType="separate"/>
            </w:r>
            <w:r>
              <w:rPr>
                <w:noProof/>
                <w:webHidden/>
              </w:rPr>
              <w:t>6</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17" w:history="1">
            <w:r w:rsidRPr="00436AA2">
              <w:rPr>
                <w:rStyle w:val="Hyperlink"/>
                <w:rFonts w:cs="Calibri"/>
                <w:noProof/>
              </w:rPr>
              <w:t>2. Business Flow</w:t>
            </w:r>
            <w:r>
              <w:rPr>
                <w:noProof/>
                <w:webHidden/>
              </w:rPr>
              <w:tab/>
            </w:r>
            <w:r>
              <w:rPr>
                <w:noProof/>
                <w:webHidden/>
              </w:rPr>
              <w:fldChar w:fldCharType="begin"/>
            </w:r>
            <w:r>
              <w:rPr>
                <w:noProof/>
                <w:webHidden/>
              </w:rPr>
              <w:instrText xml:space="preserve"> PAGEREF _Toc236728817 \h </w:instrText>
            </w:r>
            <w:r>
              <w:rPr>
                <w:noProof/>
                <w:webHidden/>
              </w:rPr>
            </w:r>
            <w:r>
              <w:rPr>
                <w:noProof/>
                <w:webHidden/>
              </w:rPr>
              <w:fldChar w:fldCharType="separate"/>
            </w:r>
            <w:r>
              <w:rPr>
                <w:noProof/>
                <w:webHidden/>
              </w:rPr>
              <w:t>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8" w:history="1">
            <w:r w:rsidRPr="00436AA2">
              <w:rPr>
                <w:rStyle w:val="Hyperlink"/>
                <w:rFonts w:cs="Calibri"/>
                <w:noProof/>
              </w:rPr>
              <w:t>2.1 Konteks Bisnis</w:t>
            </w:r>
            <w:r>
              <w:rPr>
                <w:noProof/>
                <w:webHidden/>
              </w:rPr>
              <w:tab/>
            </w:r>
            <w:r>
              <w:rPr>
                <w:noProof/>
                <w:webHidden/>
              </w:rPr>
              <w:fldChar w:fldCharType="begin"/>
            </w:r>
            <w:r>
              <w:rPr>
                <w:noProof/>
                <w:webHidden/>
              </w:rPr>
              <w:instrText xml:space="preserve"> PAGEREF _Toc236728818 \h </w:instrText>
            </w:r>
            <w:r>
              <w:rPr>
                <w:noProof/>
                <w:webHidden/>
              </w:rPr>
            </w:r>
            <w:r>
              <w:rPr>
                <w:noProof/>
                <w:webHidden/>
              </w:rPr>
              <w:fldChar w:fldCharType="separate"/>
            </w:r>
            <w:r>
              <w:rPr>
                <w:noProof/>
                <w:webHidden/>
              </w:rPr>
              <w:t>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19" w:history="1">
            <w:r w:rsidRPr="00436AA2">
              <w:rPr>
                <w:rStyle w:val="Hyperlink"/>
                <w:rFonts w:cs="Calibri"/>
                <w:noProof/>
              </w:rPr>
              <w:t>2.2 Alur As-Is (Proses Manual Saat Ini)</w:t>
            </w:r>
            <w:r>
              <w:rPr>
                <w:noProof/>
                <w:webHidden/>
              </w:rPr>
              <w:tab/>
            </w:r>
            <w:r>
              <w:rPr>
                <w:noProof/>
                <w:webHidden/>
              </w:rPr>
              <w:fldChar w:fldCharType="begin"/>
            </w:r>
            <w:r>
              <w:rPr>
                <w:noProof/>
                <w:webHidden/>
              </w:rPr>
              <w:instrText xml:space="preserve"> PAGEREF _Toc236728819 \h </w:instrText>
            </w:r>
            <w:r>
              <w:rPr>
                <w:noProof/>
                <w:webHidden/>
              </w:rPr>
            </w:r>
            <w:r>
              <w:rPr>
                <w:noProof/>
                <w:webHidden/>
              </w:rPr>
              <w:fldChar w:fldCharType="separate"/>
            </w:r>
            <w:r>
              <w:rPr>
                <w:noProof/>
                <w:webHidden/>
              </w:rPr>
              <w:t>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0" w:history="1">
            <w:r w:rsidRPr="00436AA2">
              <w:rPr>
                <w:rStyle w:val="Hyperlink"/>
                <w:rFonts w:cs="Calibri"/>
                <w:noProof/>
              </w:rPr>
              <w:t>2.3 Alur To-Be (Dengan MAVEN)</w:t>
            </w:r>
            <w:r>
              <w:rPr>
                <w:noProof/>
                <w:webHidden/>
              </w:rPr>
              <w:tab/>
            </w:r>
            <w:r>
              <w:rPr>
                <w:noProof/>
                <w:webHidden/>
              </w:rPr>
              <w:fldChar w:fldCharType="begin"/>
            </w:r>
            <w:r>
              <w:rPr>
                <w:noProof/>
                <w:webHidden/>
              </w:rPr>
              <w:instrText xml:space="preserve"> PAGEREF _Toc236728820 \h </w:instrText>
            </w:r>
            <w:r>
              <w:rPr>
                <w:noProof/>
                <w:webHidden/>
              </w:rPr>
            </w:r>
            <w:r>
              <w:rPr>
                <w:noProof/>
                <w:webHidden/>
              </w:rPr>
              <w:fldChar w:fldCharType="separate"/>
            </w:r>
            <w:r>
              <w:rPr>
                <w:noProof/>
                <w:webHidden/>
              </w:rPr>
              <w:t>9</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1" w:history="1">
            <w:r w:rsidRPr="00436AA2">
              <w:rPr>
                <w:rStyle w:val="Hyperlink"/>
                <w:rFonts w:cs="Calibri"/>
                <w:noProof/>
              </w:rPr>
              <w:t>2.4 Alur Trigger Manual</w:t>
            </w:r>
            <w:r>
              <w:rPr>
                <w:noProof/>
                <w:webHidden/>
              </w:rPr>
              <w:tab/>
            </w:r>
            <w:r>
              <w:rPr>
                <w:noProof/>
                <w:webHidden/>
              </w:rPr>
              <w:fldChar w:fldCharType="begin"/>
            </w:r>
            <w:r>
              <w:rPr>
                <w:noProof/>
                <w:webHidden/>
              </w:rPr>
              <w:instrText xml:space="preserve"> PAGEREF _Toc236728821 \h </w:instrText>
            </w:r>
            <w:r>
              <w:rPr>
                <w:noProof/>
                <w:webHidden/>
              </w:rPr>
            </w:r>
            <w:r>
              <w:rPr>
                <w:noProof/>
                <w:webHidden/>
              </w:rPr>
              <w:fldChar w:fldCharType="separate"/>
            </w:r>
            <w:r>
              <w:rPr>
                <w:noProof/>
                <w:webHidden/>
              </w:rPr>
              <w:t>10</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22" w:history="1">
            <w:r w:rsidRPr="00436AA2">
              <w:rPr>
                <w:rStyle w:val="Hyperlink"/>
                <w:rFonts w:cs="Calibri"/>
                <w:noProof/>
              </w:rPr>
              <w:t>3. Spesifikasi Fungsional — Hangfire Job</w:t>
            </w:r>
            <w:r>
              <w:rPr>
                <w:noProof/>
                <w:webHidden/>
              </w:rPr>
              <w:tab/>
            </w:r>
            <w:r>
              <w:rPr>
                <w:noProof/>
                <w:webHidden/>
              </w:rPr>
              <w:fldChar w:fldCharType="begin"/>
            </w:r>
            <w:r>
              <w:rPr>
                <w:noProof/>
                <w:webHidden/>
              </w:rPr>
              <w:instrText xml:space="preserve"> PAGEREF _Toc236728822 \h </w:instrText>
            </w:r>
            <w:r>
              <w:rPr>
                <w:noProof/>
                <w:webHidden/>
              </w:rPr>
            </w:r>
            <w:r>
              <w:rPr>
                <w:noProof/>
                <w:webHidden/>
              </w:rPr>
              <w:fldChar w:fldCharType="separate"/>
            </w:r>
            <w:r>
              <w:rPr>
                <w:noProof/>
                <w:webHidden/>
              </w:rPr>
              <w:t>12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3" w:history="1">
            <w:r w:rsidRPr="00436AA2">
              <w:rPr>
                <w:rStyle w:val="Hyperlink"/>
                <w:rFonts w:cs="Calibri"/>
                <w:noProof/>
              </w:rPr>
              <w:t>3.1 Deskripsi Job</w:t>
            </w:r>
            <w:r>
              <w:rPr>
                <w:noProof/>
                <w:webHidden/>
              </w:rPr>
              <w:tab/>
            </w:r>
            <w:r>
              <w:rPr>
                <w:noProof/>
                <w:webHidden/>
              </w:rPr>
              <w:fldChar w:fldCharType="begin"/>
            </w:r>
            <w:r>
              <w:rPr>
                <w:noProof/>
                <w:webHidden/>
              </w:rPr>
              <w:instrText xml:space="preserve"> PAGEREF _Toc236728823 \h </w:instrText>
            </w:r>
            <w:r>
              <w:rPr>
                <w:noProof/>
                <w:webHidden/>
              </w:rPr>
            </w:r>
            <w:r>
              <w:rPr>
                <w:noProof/>
                <w:webHidden/>
              </w:rPr>
              <w:fldChar w:fldCharType="separate"/>
            </w:r>
            <w:r>
              <w:rPr>
                <w:noProof/>
                <w:webHidden/>
              </w:rPr>
              <w:t>12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4" w:history="1">
            <w:r w:rsidRPr="00436AA2">
              <w:rPr>
                <w:rStyle w:val="Hyperlink"/>
                <w:rFonts w:cs="Calibri"/>
                <w:noProof/>
              </w:rPr>
              <w:t>3.2 Konfigurasi Job</w:t>
            </w:r>
            <w:r>
              <w:rPr>
                <w:noProof/>
                <w:webHidden/>
              </w:rPr>
              <w:tab/>
            </w:r>
            <w:r>
              <w:rPr>
                <w:noProof/>
                <w:webHidden/>
              </w:rPr>
              <w:fldChar w:fldCharType="begin"/>
            </w:r>
            <w:r>
              <w:rPr>
                <w:noProof/>
                <w:webHidden/>
              </w:rPr>
              <w:instrText xml:space="preserve"> PAGEREF _Toc236728824 \h </w:instrText>
            </w:r>
            <w:r>
              <w:rPr>
                <w:noProof/>
                <w:webHidden/>
              </w:rPr>
            </w:r>
            <w:r>
              <w:rPr>
                <w:noProof/>
                <w:webHidden/>
              </w:rPr>
              <w:fldChar w:fldCharType="separate"/>
            </w:r>
            <w:r>
              <w:rPr>
                <w:noProof/>
                <w:webHidden/>
              </w:rPr>
              <w:t>12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5" w:history="1">
            <w:r w:rsidRPr="00436AA2">
              <w:rPr>
                <w:rStyle w:val="Hyperlink"/>
                <w:rFonts w:cs="Calibri"/>
                <w:noProof/>
              </w:rPr>
              <w:t>3.3 Konfigurasi Sistem (appsettings)</w:t>
            </w:r>
            <w:r>
              <w:rPr>
                <w:noProof/>
                <w:webHidden/>
              </w:rPr>
              <w:tab/>
            </w:r>
            <w:r>
              <w:rPr>
                <w:noProof/>
                <w:webHidden/>
              </w:rPr>
              <w:fldChar w:fldCharType="begin"/>
            </w:r>
            <w:r>
              <w:rPr>
                <w:noProof/>
                <w:webHidden/>
              </w:rPr>
              <w:instrText xml:space="preserve"> PAGEREF _Toc236728825 \h </w:instrText>
            </w:r>
            <w:r>
              <w:rPr>
                <w:noProof/>
                <w:webHidden/>
              </w:rPr>
            </w:r>
            <w:r>
              <w:rPr>
                <w:noProof/>
                <w:webHidden/>
              </w:rPr>
              <w:fldChar w:fldCharType="separate"/>
            </w:r>
            <w:r>
              <w:rPr>
                <w:noProof/>
                <w:webHidden/>
              </w:rPr>
              <w:t>12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6" w:history="1">
            <w:r w:rsidRPr="00436AA2">
              <w:rPr>
                <w:rStyle w:val="Hyperlink"/>
                <w:rFonts w:cs="Calibri"/>
                <w:noProof/>
              </w:rPr>
              <w:t>3.4 Komponen Teknis</w:t>
            </w:r>
            <w:r>
              <w:rPr>
                <w:noProof/>
                <w:webHidden/>
              </w:rPr>
              <w:tab/>
            </w:r>
            <w:r>
              <w:rPr>
                <w:noProof/>
                <w:webHidden/>
              </w:rPr>
              <w:fldChar w:fldCharType="begin"/>
            </w:r>
            <w:r>
              <w:rPr>
                <w:noProof/>
                <w:webHidden/>
              </w:rPr>
              <w:instrText xml:space="preserve"> PAGEREF _Toc236728826 \h </w:instrText>
            </w:r>
            <w:r>
              <w:rPr>
                <w:noProof/>
                <w:webHidden/>
              </w:rPr>
            </w:r>
            <w:r>
              <w:rPr>
                <w:noProof/>
                <w:webHidden/>
              </w:rPr>
              <w:fldChar w:fldCharType="separate"/>
            </w:r>
            <w:r>
              <w:rPr>
                <w:noProof/>
                <w:webHidden/>
              </w:rPr>
              <w:t>12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7" w:history="1">
            <w:r w:rsidRPr="00436AA2">
              <w:rPr>
                <w:rStyle w:val="Hyperlink"/>
                <w:rFonts w:cs="Calibri"/>
                <w:noProof/>
              </w:rPr>
              <w:t>3.5 Logika FindBestMatch</w:t>
            </w:r>
            <w:r>
              <w:rPr>
                <w:noProof/>
                <w:webHidden/>
              </w:rPr>
              <w:tab/>
            </w:r>
            <w:r>
              <w:rPr>
                <w:noProof/>
                <w:webHidden/>
              </w:rPr>
              <w:fldChar w:fldCharType="begin"/>
            </w:r>
            <w:r>
              <w:rPr>
                <w:noProof/>
                <w:webHidden/>
              </w:rPr>
              <w:instrText xml:space="preserve"> PAGEREF _Toc236728827 \h </w:instrText>
            </w:r>
            <w:r>
              <w:rPr>
                <w:noProof/>
                <w:webHidden/>
              </w:rPr>
            </w:r>
            <w:r>
              <w:rPr>
                <w:noProof/>
                <w:webHidden/>
              </w:rPr>
              <w:fldChar w:fldCharType="separate"/>
            </w:r>
            <w:r>
              <w:rPr>
                <w:noProof/>
                <w:webHidden/>
              </w:rPr>
              <w:t>13</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8" w:history="1">
            <w:r w:rsidRPr="00436AA2">
              <w:rPr>
                <w:rStyle w:val="Hyperlink"/>
                <w:rFonts w:cs="Calibri"/>
                <w:noProof/>
              </w:rPr>
              <w:t>3.6 Bulk Insert Detail</w:t>
            </w:r>
            <w:r>
              <w:rPr>
                <w:noProof/>
                <w:webHidden/>
              </w:rPr>
              <w:tab/>
            </w:r>
            <w:r>
              <w:rPr>
                <w:noProof/>
                <w:webHidden/>
              </w:rPr>
              <w:fldChar w:fldCharType="begin"/>
            </w:r>
            <w:r>
              <w:rPr>
                <w:noProof/>
                <w:webHidden/>
              </w:rPr>
              <w:instrText xml:space="preserve"> PAGEREF _Toc236728828 \h </w:instrText>
            </w:r>
            <w:r>
              <w:rPr>
                <w:noProof/>
                <w:webHidden/>
              </w:rPr>
            </w:r>
            <w:r>
              <w:rPr>
                <w:noProof/>
                <w:webHidden/>
              </w:rPr>
              <w:fldChar w:fldCharType="separate"/>
            </w:r>
            <w:r>
              <w:rPr>
                <w:noProof/>
                <w:webHidden/>
              </w:rPr>
              <w:t>13</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29" w:history="1">
            <w:r w:rsidRPr="00436AA2">
              <w:rPr>
                <w:rStyle w:val="Hyperlink"/>
                <w:rFonts w:cs="Calibri"/>
                <w:noProof/>
              </w:rPr>
              <w:t>3.7 Snapshot Semantics</w:t>
            </w:r>
            <w:r>
              <w:rPr>
                <w:noProof/>
                <w:webHidden/>
              </w:rPr>
              <w:tab/>
            </w:r>
            <w:r>
              <w:rPr>
                <w:noProof/>
                <w:webHidden/>
              </w:rPr>
              <w:fldChar w:fldCharType="begin"/>
            </w:r>
            <w:r>
              <w:rPr>
                <w:noProof/>
                <w:webHidden/>
              </w:rPr>
              <w:instrText xml:space="preserve"> PAGEREF _Toc236728829 \h </w:instrText>
            </w:r>
            <w:r>
              <w:rPr>
                <w:noProof/>
                <w:webHidden/>
              </w:rPr>
            </w:r>
            <w:r>
              <w:rPr>
                <w:noProof/>
                <w:webHidden/>
              </w:rPr>
              <w:fldChar w:fldCharType="separate"/>
            </w:r>
            <w:r>
              <w:rPr>
                <w:noProof/>
                <w:webHidden/>
              </w:rPr>
              <w:t>13</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30" w:history="1">
            <w:r w:rsidRPr="00436AA2">
              <w:rPr>
                <w:rStyle w:val="Hyperlink"/>
                <w:rFonts w:cs="Calibri"/>
                <w:noProof/>
              </w:rPr>
              <w:t>4. Spesifikasi Fungsional — API Trigger</w:t>
            </w:r>
            <w:r>
              <w:rPr>
                <w:noProof/>
                <w:webHidden/>
              </w:rPr>
              <w:tab/>
            </w:r>
            <w:r>
              <w:rPr>
                <w:noProof/>
                <w:webHidden/>
              </w:rPr>
              <w:fldChar w:fldCharType="begin"/>
            </w:r>
            <w:r>
              <w:rPr>
                <w:noProof/>
                <w:webHidden/>
              </w:rPr>
              <w:instrText xml:space="preserve"> PAGEREF _Toc236728830 \h </w:instrText>
            </w:r>
            <w:r>
              <w:rPr>
                <w:noProof/>
                <w:webHidden/>
              </w:rPr>
            </w:r>
            <w:r>
              <w:rPr>
                <w:noProof/>
                <w:webHidden/>
              </w:rPr>
              <w:fldChar w:fldCharType="separate"/>
            </w:r>
            <w:r>
              <w:rPr>
                <w:noProof/>
                <w:webHidden/>
              </w:rPr>
              <w:t>15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1" w:history="1">
            <w:r w:rsidRPr="00436AA2">
              <w:rPr>
                <w:rStyle w:val="Hyperlink"/>
                <w:rFonts w:cs="Calibri"/>
                <w:noProof/>
              </w:rPr>
              <w:t>4.1 Daftar Endpoint</w:t>
            </w:r>
            <w:r>
              <w:rPr>
                <w:noProof/>
                <w:webHidden/>
              </w:rPr>
              <w:tab/>
            </w:r>
            <w:r>
              <w:rPr>
                <w:noProof/>
                <w:webHidden/>
              </w:rPr>
              <w:fldChar w:fldCharType="begin"/>
            </w:r>
            <w:r>
              <w:rPr>
                <w:noProof/>
                <w:webHidden/>
              </w:rPr>
              <w:instrText xml:space="preserve"> PAGEREF _Toc236728831 \h </w:instrText>
            </w:r>
            <w:r>
              <w:rPr>
                <w:noProof/>
                <w:webHidden/>
              </w:rPr>
            </w:r>
            <w:r>
              <w:rPr>
                <w:noProof/>
                <w:webHidden/>
              </w:rPr>
              <w:fldChar w:fldCharType="separate"/>
            </w:r>
            <w:r>
              <w:rPr>
                <w:noProof/>
                <w:webHidden/>
              </w:rPr>
              <w:t>15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2" w:history="1">
            <w:r w:rsidRPr="00436AA2">
              <w:rPr>
                <w:rStyle w:val="Hyperlink"/>
                <w:rFonts w:cs="Calibri"/>
                <w:noProof/>
              </w:rPr>
              <w:t>4.2 Parameter Request</w:t>
            </w:r>
            <w:r>
              <w:rPr>
                <w:noProof/>
                <w:webHidden/>
              </w:rPr>
              <w:tab/>
            </w:r>
            <w:r>
              <w:rPr>
                <w:noProof/>
                <w:webHidden/>
              </w:rPr>
              <w:fldChar w:fldCharType="begin"/>
            </w:r>
            <w:r>
              <w:rPr>
                <w:noProof/>
                <w:webHidden/>
              </w:rPr>
              <w:instrText xml:space="preserve"> PAGEREF _Toc236728832 \h </w:instrText>
            </w:r>
            <w:r>
              <w:rPr>
                <w:noProof/>
                <w:webHidden/>
              </w:rPr>
            </w:r>
            <w:r>
              <w:rPr>
                <w:noProof/>
                <w:webHidden/>
              </w:rPr>
              <w:fldChar w:fldCharType="separate"/>
            </w:r>
            <w:r>
              <w:rPr>
                <w:noProof/>
                <w:webHidden/>
              </w:rPr>
              <w:t>15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3" w:history="1">
            <w:r w:rsidRPr="00436AA2">
              <w:rPr>
                <w:rStyle w:val="Hyperlink"/>
                <w:rFonts w:cs="Calibri"/>
                <w:noProof/>
              </w:rPr>
              <w:t>4.3 Response</w:t>
            </w:r>
            <w:r>
              <w:rPr>
                <w:noProof/>
                <w:webHidden/>
              </w:rPr>
              <w:tab/>
            </w:r>
            <w:r>
              <w:rPr>
                <w:noProof/>
                <w:webHidden/>
              </w:rPr>
              <w:fldChar w:fldCharType="begin"/>
            </w:r>
            <w:r>
              <w:rPr>
                <w:noProof/>
                <w:webHidden/>
              </w:rPr>
              <w:instrText xml:space="preserve"> PAGEREF _Toc236728833 \h </w:instrText>
            </w:r>
            <w:r>
              <w:rPr>
                <w:noProof/>
                <w:webHidden/>
              </w:rPr>
            </w:r>
            <w:r>
              <w:rPr>
                <w:noProof/>
                <w:webHidden/>
              </w:rPr>
              <w:fldChar w:fldCharType="separate"/>
            </w:r>
            <w:r>
              <w:rPr>
                <w:noProof/>
                <w:webHidden/>
              </w:rPr>
              <w:t>16</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4" w:history="1">
            <w:r w:rsidRPr="00436AA2">
              <w:rPr>
                <w:rStyle w:val="Hyperlink"/>
                <w:rFonts w:cs="Calibri"/>
                <w:noProof/>
              </w:rPr>
              <w:t>4.4 Business Rules — API</w:t>
            </w:r>
            <w:r>
              <w:rPr>
                <w:noProof/>
                <w:webHidden/>
              </w:rPr>
              <w:tab/>
            </w:r>
            <w:r>
              <w:rPr>
                <w:noProof/>
                <w:webHidden/>
              </w:rPr>
              <w:fldChar w:fldCharType="begin"/>
            </w:r>
            <w:r>
              <w:rPr>
                <w:noProof/>
                <w:webHidden/>
              </w:rPr>
              <w:instrText xml:space="preserve"> PAGEREF _Toc236728834 \h </w:instrText>
            </w:r>
            <w:r>
              <w:rPr>
                <w:noProof/>
                <w:webHidden/>
              </w:rPr>
            </w:r>
            <w:r>
              <w:rPr>
                <w:noProof/>
                <w:webHidden/>
              </w:rPr>
              <w:fldChar w:fldCharType="separate"/>
            </w:r>
            <w:r>
              <w:rPr>
                <w:noProof/>
                <w:webHidden/>
              </w:rPr>
              <w:t>16</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35" w:history="1">
            <w:r w:rsidRPr="00436AA2">
              <w:rPr>
                <w:rStyle w:val="Hyperlink"/>
                <w:rFonts w:cs="Calibri"/>
                <w:noProof/>
              </w:rPr>
              <w:t>5. Spesifikasi Fungsional — Halaman Monitoring Subdist (Claim EPM)</w:t>
            </w:r>
            <w:r>
              <w:rPr>
                <w:noProof/>
                <w:webHidden/>
              </w:rPr>
              <w:tab/>
            </w:r>
            <w:r>
              <w:rPr>
                <w:noProof/>
                <w:webHidden/>
              </w:rPr>
              <w:fldChar w:fldCharType="begin"/>
            </w:r>
            <w:r>
              <w:rPr>
                <w:noProof/>
                <w:webHidden/>
              </w:rPr>
              <w:instrText xml:space="preserve"> PAGEREF _Toc236728835 \h </w:instrText>
            </w:r>
            <w:r>
              <w:rPr>
                <w:noProof/>
                <w:webHidden/>
              </w:rPr>
            </w:r>
            <w:r>
              <w:rPr>
                <w:noProof/>
                <w:webHidden/>
              </w:rPr>
              <w:fldChar w:fldCharType="separate"/>
            </w:r>
            <w:r>
              <w:rPr>
                <w:noProof/>
                <w:webHidden/>
              </w:rPr>
              <w:t>17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6" w:history="1">
            <w:r w:rsidRPr="00436AA2">
              <w:rPr>
                <w:rStyle w:val="Hyperlink"/>
                <w:rFonts w:cs="Calibri"/>
                <w:noProof/>
              </w:rPr>
              <w:t>5.1 Deskripsi Halaman</w:t>
            </w:r>
            <w:r>
              <w:rPr>
                <w:noProof/>
                <w:webHidden/>
              </w:rPr>
              <w:tab/>
            </w:r>
            <w:r>
              <w:rPr>
                <w:noProof/>
                <w:webHidden/>
              </w:rPr>
              <w:fldChar w:fldCharType="begin"/>
            </w:r>
            <w:r>
              <w:rPr>
                <w:noProof/>
                <w:webHidden/>
              </w:rPr>
              <w:instrText xml:space="preserve"> PAGEREF _Toc236728836 \h </w:instrText>
            </w:r>
            <w:r>
              <w:rPr>
                <w:noProof/>
                <w:webHidden/>
              </w:rPr>
            </w:r>
            <w:r>
              <w:rPr>
                <w:noProof/>
                <w:webHidden/>
              </w:rPr>
              <w:fldChar w:fldCharType="separate"/>
            </w:r>
            <w:r>
              <w:rPr>
                <w:noProof/>
                <w:webHidden/>
              </w:rPr>
              <w:t>17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7" w:history="1">
            <w:r w:rsidRPr="00436AA2">
              <w:rPr>
                <w:rStyle w:val="Hyperlink"/>
                <w:rFonts w:cs="Calibri"/>
                <w:noProof/>
              </w:rPr>
              <w:t>5.2 Tampilan Detail (Panel viewDetail)</w:t>
            </w:r>
            <w:r>
              <w:rPr>
                <w:noProof/>
                <w:webHidden/>
              </w:rPr>
              <w:tab/>
            </w:r>
            <w:r>
              <w:rPr>
                <w:noProof/>
                <w:webHidden/>
              </w:rPr>
              <w:fldChar w:fldCharType="begin"/>
            </w:r>
            <w:r>
              <w:rPr>
                <w:noProof/>
                <w:webHidden/>
              </w:rPr>
              <w:instrText xml:space="preserve"> PAGEREF _Toc236728837 \h </w:instrText>
            </w:r>
            <w:r>
              <w:rPr>
                <w:noProof/>
                <w:webHidden/>
              </w:rPr>
            </w:r>
            <w:r>
              <w:rPr>
                <w:noProof/>
                <w:webHidden/>
              </w:rPr>
              <w:fldChar w:fldCharType="separate"/>
            </w:r>
            <w:r>
              <w:rPr>
                <w:noProof/>
                <w:webHidden/>
              </w:rPr>
              <w:t>21</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8" w:history="1">
            <w:r w:rsidRPr="00436AA2">
              <w:rPr>
                <w:rStyle w:val="Hyperlink"/>
                <w:rFonts w:cs="Calibri"/>
                <w:noProof/>
              </w:rPr>
              <w:t>5.3 Tombol Refresh</w:t>
            </w:r>
            <w:r>
              <w:rPr>
                <w:noProof/>
                <w:webHidden/>
              </w:rPr>
              <w:tab/>
            </w:r>
            <w:r>
              <w:rPr>
                <w:noProof/>
                <w:webHidden/>
              </w:rPr>
              <w:fldChar w:fldCharType="begin"/>
            </w:r>
            <w:r>
              <w:rPr>
                <w:noProof/>
                <w:webHidden/>
              </w:rPr>
              <w:instrText xml:space="preserve"> PAGEREF _Toc236728838 \h </w:instrText>
            </w:r>
            <w:r>
              <w:rPr>
                <w:noProof/>
                <w:webHidden/>
              </w:rPr>
            </w:r>
            <w:r>
              <w:rPr>
                <w:noProof/>
                <w:webHidden/>
              </w:rPr>
              <w:fldChar w:fldCharType="separate"/>
            </w:r>
            <w:r>
              <w:rPr>
                <w:noProof/>
                <w:webHidden/>
              </w:rPr>
              <w:t>25</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39" w:history="1">
            <w:r w:rsidRPr="00436AA2">
              <w:rPr>
                <w:rStyle w:val="Hyperlink"/>
                <w:rFonts w:cs="Calibri"/>
                <w:noProof/>
              </w:rPr>
              <w:t>5.4 API Monitoring (MAVEN)</w:t>
            </w:r>
            <w:r>
              <w:rPr>
                <w:noProof/>
                <w:webHidden/>
              </w:rPr>
              <w:tab/>
            </w:r>
            <w:r>
              <w:rPr>
                <w:noProof/>
                <w:webHidden/>
              </w:rPr>
              <w:fldChar w:fldCharType="begin"/>
            </w:r>
            <w:r>
              <w:rPr>
                <w:noProof/>
                <w:webHidden/>
              </w:rPr>
              <w:instrText xml:space="preserve"> PAGEREF _Toc236728839 \h </w:instrText>
            </w:r>
            <w:r>
              <w:rPr>
                <w:noProof/>
                <w:webHidden/>
              </w:rPr>
            </w:r>
            <w:r>
              <w:rPr>
                <w:noProof/>
                <w:webHidden/>
              </w:rPr>
              <w:fldChar w:fldCharType="separate"/>
            </w:r>
            <w:r>
              <w:rPr>
                <w:noProof/>
                <w:webHidden/>
              </w:rPr>
              <w:t>26</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40" w:history="1">
            <w:r w:rsidRPr="00436AA2">
              <w:rPr>
                <w:rStyle w:val="Hyperlink"/>
                <w:rFonts w:cs="Calibri"/>
                <w:noProof/>
              </w:rPr>
              <w:t>6. Aturan Bisnis</w:t>
            </w:r>
            <w:r>
              <w:rPr>
                <w:noProof/>
                <w:webHidden/>
              </w:rPr>
              <w:tab/>
            </w:r>
            <w:r>
              <w:rPr>
                <w:noProof/>
                <w:webHidden/>
              </w:rPr>
              <w:fldChar w:fldCharType="begin"/>
            </w:r>
            <w:r>
              <w:rPr>
                <w:noProof/>
                <w:webHidden/>
              </w:rPr>
              <w:instrText xml:space="preserve"> PAGEREF _Toc236728840 \h </w:instrText>
            </w:r>
            <w:r>
              <w:rPr>
                <w:noProof/>
                <w:webHidden/>
              </w:rPr>
            </w:r>
            <w:r>
              <w:rPr>
                <w:noProof/>
                <w:webHidden/>
              </w:rPr>
              <w:fldChar w:fldCharType="separate"/>
            </w:r>
            <w:r>
              <w:rPr>
                <w:noProof/>
                <w:webHidden/>
              </w:rPr>
              <w:t>27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1" w:history="1">
            <w:r w:rsidRPr="00436AA2">
              <w:rPr>
                <w:rStyle w:val="Hyperlink"/>
                <w:rFonts w:cs="Calibri"/>
                <w:noProof/>
              </w:rPr>
              <w:t>6.1 Aturan Ingest</w:t>
            </w:r>
            <w:r>
              <w:rPr>
                <w:noProof/>
                <w:webHidden/>
              </w:rPr>
              <w:tab/>
            </w:r>
            <w:r>
              <w:rPr>
                <w:noProof/>
                <w:webHidden/>
              </w:rPr>
              <w:fldChar w:fldCharType="begin"/>
            </w:r>
            <w:r>
              <w:rPr>
                <w:noProof/>
                <w:webHidden/>
              </w:rPr>
              <w:instrText xml:space="preserve"> PAGEREF _Toc236728841 \h </w:instrText>
            </w:r>
            <w:r>
              <w:rPr>
                <w:noProof/>
                <w:webHidden/>
              </w:rPr>
            </w:r>
            <w:r>
              <w:rPr>
                <w:noProof/>
                <w:webHidden/>
              </w:rPr>
              <w:fldChar w:fldCharType="separate"/>
            </w:r>
            <w:r>
              <w:rPr>
                <w:noProof/>
                <w:webHidden/>
              </w:rPr>
              <w:t>27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2" w:history="1">
            <w:r w:rsidRPr="00436AA2">
              <w:rPr>
                <w:rStyle w:val="Hyperlink"/>
                <w:rFonts w:cs="Calibri"/>
                <w:noProof/>
              </w:rPr>
              <w:t>6.2 Aturan Soft-Deactivate</w:t>
            </w:r>
            <w:r>
              <w:rPr>
                <w:noProof/>
                <w:webHidden/>
              </w:rPr>
              <w:tab/>
            </w:r>
            <w:r>
              <w:rPr>
                <w:noProof/>
                <w:webHidden/>
              </w:rPr>
              <w:fldChar w:fldCharType="begin"/>
            </w:r>
            <w:r>
              <w:rPr>
                <w:noProof/>
                <w:webHidden/>
              </w:rPr>
              <w:instrText xml:space="preserve"> PAGEREF _Toc236728842 \h </w:instrText>
            </w:r>
            <w:r>
              <w:rPr>
                <w:noProof/>
                <w:webHidden/>
              </w:rPr>
            </w:r>
            <w:r>
              <w:rPr>
                <w:noProof/>
                <w:webHidden/>
              </w:rPr>
              <w:fldChar w:fldCharType="separate"/>
            </w:r>
            <w:r>
              <w:rPr>
                <w:noProof/>
                <w:webHidden/>
              </w:rPr>
              <w:t>28</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3" w:history="1">
            <w:r w:rsidRPr="00436AA2">
              <w:rPr>
                <w:rStyle w:val="Hyperlink"/>
                <w:rFonts w:cs="Calibri"/>
                <w:noProof/>
              </w:rPr>
              <w:t>6.3 Aturan Monitoring</w:t>
            </w:r>
            <w:r>
              <w:rPr>
                <w:noProof/>
                <w:webHidden/>
              </w:rPr>
              <w:tab/>
            </w:r>
            <w:r>
              <w:rPr>
                <w:noProof/>
                <w:webHidden/>
              </w:rPr>
              <w:fldChar w:fldCharType="begin"/>
            </w:r>
            <w:r>
              <w:rPr>
                <w:noProof/>
                <w:webHidden/>
              </w:rPr>
              <w:instrText xml:space="preserve"> PAGEREF _Toc236728843 \h </w:instrText>
            </w:r>
            <w:r>
              <w:rPr>
                <w:noProof/>
                <w:webHidden/>
              </w:rPr>
            </w:r>
            <w:r>
              <w:rPr>
                <w:noProof/>
                <w:webHidden/>
              </w:rPr>
              <w:fldChar w:fldCharType="separate"/>
            </w:r>
            <w:r>
              <w:rPr>
                <w:noProof/>
                <w:webHidden/>
              </w:rPr>
              <w:t>28</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44" w:history="1">
            <w:r w:rsidRPr="00436AA2">
              <w:rPr>
                <w:rStyle w:val="Hyperlink"/>
                <w:rFonts w:cs="Calibri"/>
                <w:noProof/>
              </w:rPr>
              <w:t>7. Database &amp; ERD</w:t>
            </w:r>
            <w:r>
              <w:rPr>
                <w:noProof/>
                <w:webHidden/>
              </w:rPr>
              <w:tab/>
            </w:r>
            <w:r>
              <w:rPr>
                <w:noProof/>
                <w:webHidden/>
              </w:rPr>
              <w:fldChar w:fldCharType="begin"/>
            </w:r>
            <w:r>
              <w:rPr>
                <w:noProof/>
                <w:webHidden/>
              </w:rPr>
              <w:instrText xml:space="preserve"> PAGEREF _Toc236728844 \h </w:instrText>
            </w:r>
            <w:r>
              <w:rPr>
                <w:noProof/>
                <w:webHidden/>
              </w:rPr>
            </w:r>
            <w:r>
              <w:rPr>
                <w:noProof/>
                <w:webHidden/>
              </w:rPr>
              <w:fldChar w:fldCharType="separate"/>
            </w:r>
            <w:r>
              <w:rPr>
                <w:noProof/>
                <w:webHidden/>
              </w:rPr>
              <w:t>30</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5" w:history="1">
            <w:r w:rsidRPr="00436AA2">
              <w:rPr>
                <w:rStyle w:val="Hyperlink"/>
                <w:rFonts w:cs="Calibri"/>
                <w:noProof/>
              </w:rPr>
              <w:t>7.1 Entity Relationship Diagram</w:t>
            </w:r>
            <w:r>
              <w:rPr>
                <w:noProof/>
                <w:webHidden/>
              </w:rPr>
              <w:tab/>
            </w:r>
            <w:r>
              <w:rPr>
                <w:noProof/>
                <w:webHidden/>
              </w:rPr>
              <w:fldChar w:fldCharType="begin"/>
            </w:r>
            <w:r>
              <w:rPr>
                <w:noProof/>
                <w:webHidden/>
              </w:rPr>
              <w:instrText xml:space="preserve"> PAGEREF _Toc236728845 \h </w:instrText>
            </w:r>
            <w:r>
              <w:rPr>
                <w:noProof/>
                <w:webHidden/>
              </w:rPr>
            </w:r>
            <w:r>
              <w:rPr>
                <w:noProof/>
                <w:webHidden/>
              </w:rPr>
              <w:fldChar w:fldCharType="separate"/>
            </w:r>
            <w:r>
              <w:rPr>
                <w:noProof/>
                <w:webHidden/>
              </w:rPr>
              <w:t>30</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6" w:history="1">
            <w:r w:rsidRPr="00436AA2">
              <w:rPr>
                <w:rStyle w:val="Hyperlink"/>
                <w:rFonts w:cs="Calibri"/>
                <w:noProof/>
              </w:rPr>
              <w:t>7.2 Deskripsi Tabel</w:t>
            </w:r>
            <w:r>
              <w:rPr>
                <w:noProof/>
                <w:webHidden/>
              </w:rPr>
              <w:tab/>
            </w:r>
            <w:r>
              <w:rPr>
                <w:noProof/>
                <w:webHidden/>
              </w:rPr>
              <w:fldChar w:fldCharType="begin"/>
            </w:r>
            <w:r>
              <w:rPr>
                <w:noProof/>
                <w:webHidden/>
              </w:rPr>
              <w:instrText xml:space="preserve"> PAGEREF _Toc236728846 \h </w:instrText>
            </w:r>
            <w:r>
              <w:rPr>
                <w:noProof/>
                <w:webHidden/>
              </w:rPr>
            </w:r>
            <w:r>
              <w:rPr>
                <w:noProof/>
                <w:webHidden/>
              </w:rPr>
              <w:fldChar w:fldCharType="separate"/>
            </w:r>
            <w:r>
              <w:rPr>
                <w:noProof/>
                <w:webHidden/>
              </w:rPr>
              <w:t>32</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7" w:history="1">
            <w:r w:rsidRPr="00436AA2">
              <w:rPr>
                <w:rStyle w:val="Hyperlink"/>
                <w:rFonts w:cs="Calibri"/>
                <w:noProof/>
              </w:rPr>
              <w:t>7.3 Urutan Deploy Script SQL</w:t>
            </w:r>
            <w:r>
              <w:rPr>
                <w:noProof/>
                <w:webHidden/>
              </w:rPr>
              <w:tab/>
            </w:r>
            <w:r>
              <w:rPr>
                <w:noProof/>
                <w:webHidden/>
              </w:rPr>
              <w:fldChar w:fldCharType="begin"/>
            </w:r>
            <w:r>
              <w:rPr>
                <w:noProof/>
                <w:webHidden/>
              </w:rPr>
              <w:instrText xml:space="preserve"> PAGEREF _Toc236728847 \h </w:instrText>
            </w:r>
            <w:r>
              <w:rPr>
                <w:noProof/>
                <w:webHidden/>
              </w:rPr>
            </w:r>
            <w:r>
              <w:rPr>
                <w:noProof/>
                <w:webHidden/>
              </w:rPr>
              <w:fldChar w:fldCharType="separate"/>
            </w:r>
            <w:r>
              <w:rPr>
                <w:noProof/>
                <w:webHidden/>
              </w:rPr>
              <w:t>34</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48" w:history="1">
            <w:r w:rsidRPr="00436AA2">
              <w:rPr>
                <w:rStyle w:val="Hyperlink"/>
                <w:rFonts w:cs="Calibri"/>
                <w:noProof/>
              </w:rPr>
              <w:t>8. Hak Akses &amp; Peran Pengguna</w:t>
            </w:r>
            <w:r>
              <w:rPr>
                <w:noProof/>
                <w:webHidden/>
              </w:rPr>
              <w:tab/>
            </w:r>
            <w:r>
              <w:rPr>
                <w:noProof/>
                <w:webHidden/>
              </w:rPr>
              <w:fldChar w:fldCharType="begin"/>
            </w:r>
            <w:r>
              <w:rPr>
                <w:noProof/>
                <w:webHidden/>
              </w:rPr>
              <w:instrText xml:space="preserve"> PAGEREF _Toc236728848 \h </w:instrText>
            </w:r>
            <w:r>
              <w:rPr>
                <w:noProof/>
                <w:webHidden/>
              </w:rPr>
            </w:r>
            <w:r>
              <w:rPr>
                <w:noProof/>
                <w:webHidden/>
              </w:rPr>
              <w:fldChar w:fldCharType="separate"/>
            </w:r>
            <w:r>
              <w:rPr>
                <w:noProof/>
                <w:webHidden/>
              </w:rPr>
              <w:t>36</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49" w:history="1">
            <w:r w:rsidRPr="00436AA2">
              <w:rPr>
                <w:rStyle w:val="Hyperlink"/>
                <w:rFonts w:cs="Calibri"/>
                <w:noProof/>
              </w:rPr>
              <w:t>8.1 Matrix RBAC</w:t>
            </w:r>
            <w:r>
              <w:rPr>
                <w:noProof/>
                <w:webHidden/>
              </w:rPr>
              <w:tab/>
            </w:r>
            <w:r>
              <w:rPr>
                <w:noProof/>
                <w:webHidden/>
              </w:rPr>
              <w:fldChar w:fldCharType="begin"/>
            </w:r>
            <w:r>
              <w:rPr>
                <w:noProof/>
                <w:webHidden/>
              </w:rPr>
              <w:instrText xml:space="preserve"> PAGEREF _Toc236728849 \h </w:instrText>
            </w:r>
            <w:r>
              <w:rPr>
                <w:noProof/>
                <w:webHidden/>
              </w:rPr>
            </w:r>
            <w:r>
              <w:rPr>
                <w:noProof/>
                <w:webHidden/>
              </w:rPr>
              <w:fldChar w:fldCharType="separate"/>
            </w:r>
            <w:r>
              <w:rPr>
                <w:noProof/>
                <w:webHidden/>
              </w:rPr>
              <w:t>36</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0" w:history="1">
            <w:r w:rsidRPr="00436AA2">
              <w:rPr>
                <w:rStyle w:val="Hyperlink"/>
                <w:rFonts w:cs="Calibri"/>
                <w:noProof/>
              </w:rPr>
              <w:t>8.2 Keterangan Peran</w:t>
            </w:r>
            <w:r>
              <w:rPr>
                <w:noProof/>
                <w:webHidden/>
              </w:rPr>
              <w:tab/>
            </w:r>
            <w:r>
              <w:rPr>
                <w:noProof/>
                <w:webHidden/>
              </w:rPr>
              <w:fldChar w:fldCharType="begin"/>
            </w:r>
            <w:r>
              <w:rPr>
                <w:noProof/>
                <w:webHidden/>
              </w:rPr>
              <w:instrText xml:space="preserve"> PAGEREF _Toc236728850 \h </w:instrText>
            </w:r>
            <w:r>
              <w:rPr>
                <w:noProof/>
                <w:webHidden/>
              </w:rPr>
            </w:r>
            <w:r>
              <w:rPr>
                <w:noProof/>
                <w:webHidden/>
              </w:rPr>
              <w:fldChar w:fldCharType="separate"/>
            </w:r>
            <w:r>
              <w:rPr>
                <w:noProof/>
                <w:webHidden/>
              </w:rPr>
              <w:t>36</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51" w:history="1">
            <w:r w:rsidRPr="00436AA2">
              <w:rPr>
                <w:rStyle w:val="Hyperlink"/>
                <w:rFonts w:cs="Calibri"/>
                <w:noProof/>
              </w:rPr>
              <w:t>9. Alur Integrasi Sistem</w:t>
            </w:r>
            <w:r>
              <w:rPr>
                <w:noProof/>
                <w:webHidden/>
              </w:rPr>
              <w:tab/>
            </w:r>
            <w:r>
              <w:rPr>
                <w:noProof/>
                <w:webHidden/>
              </w:rPr>
              <w:fldChar w:fldCharType="begin"/>
            </w:r>
            <w:r>
              <w:rPr>
                <w:noProof/>
                <w:webHidden/>
              </w:rPr>
              <w:instrText xml:space="preserve"> PAGEREF _Toc236728851 \h </w:instrText>
            </w:r>
            <w:r>
              <w:rPr>
                <w:noProof/>
                <w:webHidden/>
              </w:rPr>
            </w:r>
            <w:r>
              <w:rPr>
                <w:noProof/>
                <w:webHidden/>
              </w:rPr>
              <w:fldChar w:fldCharType="separate"/>
            </w:r>
            <w:r>
              <w:rPr>
                <w:noProof/>
                <w:webHidden/>
              </w:rPr>
              <w:t>37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2" w:history="1">
            <w:r w:rsidRPr="00436AA2">
              <w:rPr>
                <w:rStyle w:val="Hyperlink"/>
                <w:rFonts w:cs="Calibri"/>
                <w:noProof/>
              </w:rPr>
              <w:t>9.1 Posisi Modul dalam Ekosistem</w:t>
            </w:r>
            <w:r>
              <w:rPr>
                <w:noProof/>
                <w:webHidden/>
              </w:rPr>
              <w:tab/>
            </w:r>
            <w:r>
              <w:rPr>
                <w:noProof/>
                <w:webHidden/>
              </w:rPr>
              <w:fldChar w:fldCharType="begin"/>
            </w:r>
            <w:r>
              <w:rPr>
                <w:noProof/>
                <w:webHidden/>
              </w:rPr>
              <w:instrText xml:space="preserve"> PAGEREF _Toc236728852 \h </w:instrText>
            </w:r>
            <w:r>
              <w:rPr>
                <w:noProof/>
                <w:webHidden/>
              </w:rPr>
            </w:r>
            <w:r>
              <w:rPr>
                <w:noProof/>
                <w:webHidden/>
              </w:rPr>
              <w:fldChar w:fldCharType="separate"/>
            </w:r>
            <w:r>
              <w:rPr>
                <w:noProof/>
                <w:webHidden/>
              </w:rPr>
              <w:t>37</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3" w:history="1">
            <w:r w:rsidRPr="00436AA2">
              <w:rPr>
                <w:rStyle w:val="Hyperlink"/>
                <w:rFonts w:cs="Calibri"/>
                <w:noProof/>
              </w:rPr>
              <w:t>9.2 Keterkaitan dengan FSD Lain</w:t>
            </w:r>
            <w:r>
              <w:rPr>
                <w:noProof/>
                <w:webHidden/>
              </w:rPr>
              <w:tab/>
            </w:r>
            <w:r>
              <w:rPr>
                <w:noProof/>
                <w:webHidden/>
              </w:rPr>
              <w:fldChar w:fldCharType="begin"/>
            </w:r>
            <w:r>
              <w:rPr>
                <w:noProof/>
                <w:webHidden/>
              </w:rPr>
              <w:instrText xml:space="preserve"> PAGEREF _Toc236728853 \h </w:instrText>
            </w:r>
            <w:r>
              <w:rPr>
                <w:noProof/>
                <w:webHidden/>
              </w:rPr>
            </w:r>
            <w:r>
              <w:rPr>
                <w:noProof/>
                <w:webHidden/>
              </w:rPr>
              <w:fldChar w:fldCharType="separate"/>
            </w:r>
            <w:r>
              <w:rPr>
                <w:noProof/>
                <w:webHidden/>
              </w:rPr>
              <w:t>38</w:t>
            </w:r>
            <w:r>
              <w:rPr>
                <w:noProof/>
                <w:webHidden/>
              </w:rPr>
              <w:fldChar w:fldCharType="end"/>
            </w:r>
          </w:hyperlink>
        </w:p>
        <w:p w:rsidR="00446B15" w:rsidRDefault="00446B15">
          <w:pPr>
            <w:pStyle w:val="TOC2"/>
            <w:tabs>
              <w:tab w:val="right" w:leader="dot" w:pos="9350"/>
            </w:tabs>
            <w:rPr>
              <w:rFonts w:asciiTheme="minorHAnsi" w:hAnsiTheme="minorHAnsi"/>
              <w:noProof/>
            </w:rPr>
          </w:pPr>
          <w:hyperlink w:anchor="_Toc236728854" w:history="1">
            <w:r w:rsidRPr="00436AA2">
              <w:rPr>
                <w:rStyle w:val="Hyperlink"/>
                <w:rFonts w:cs="Calibri"/>
                <w:noProof/>
              </w:rPr>
              <w:t>10. Appendix</w:t>
            </w:r>
            <w:r>
              <w:rPr>
                <w:noProof/>
                <w:webHidden/>
              </w:rPr>
              <w:tab/>
            </w:r>
            <w:r>
              <w:rPr>
                <w:noProof/>
                <w:webHidden/>
              </w:rPr>
              <w:fldChar w:fldCharType="begin"/>
            </w:r>
            <w:r>
              <w:rPr>
                <w:noProof/>
                <w:webHidden/>
              </w:rPr>
              <w:instrText xml:space="preserve"> PAGEREF _Toc236728854 \h </w:instrText>
            </w:r>
            <w:r>
              <w:rPr>
                <w:noProof/>
                <w:webHidden/>
              </w:rPr>
            </w:r>
            <w:r>
              <w:rPr>
                <w:noProof/>
                <w:webHidden/>
              </w:rPr>
              <w:fldChar w:fldCharType="separate"/>
            </w:r>
            <w:r>
              <w:rPr>
                <w:noProof/>
                <w:webHidden/>
              </w:rPr>
              <w:t>39</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5" w:history="1">
            <w:r w:rsidRPr="00436AA2">
              <w:rPr>
                <w:rStyle w:val="Hyperlink"/>
                <w:rFonts w:cs="Calibri"/>
                <w:noProof/>
              </w:rPr>
              <w:t>10.1 Glosarium</w:t>
            </w:r>
            <w:r>
              <w:rPr>
                <w:noProof/>
                <w:webHidden/>
              </w:rPr>
              <w:tab/>
            </w:r>
            <w:r>
              <w:rPr>
                <w:noProof/>
                <w:webHidden/>
              </w:rPr>
              <w:fldChar w:fldCharType="begin"/>
            </w:r>
            <w:r>
              <w:rPr>
                <w:noProof/>
                <w:webHidden/>
              </w:rPr>
              <w:instrText xml:space="preserve"> PAGEREF _Toc236728855 \h </w:instrText>
            </w:r>
            <w:r>
              <w:rPr>
                <w:noProof/>
                <w:webHidden/>
              </w:rPr>
            </w:r>
            <w:r>
              <w:rPr>
                <w:noProof/>
                <w:webHidden/>
              </w:rPr>
              <w:fldChar w:fldCharType="separate"/>
            </w:r>
            <w:r>
              <w:rPr>
                <w:noProof/>
                <w:webHidden/>
              </w:rPr>
              <w:t>39</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6" w:history="1">
            <w:r w:rsidRPr="00436AA2">
              <w:rPr>
                <w:rStyle w:val="Hyperlink"/>
                <w:rFonts w:cs="Calibri"/>
                <w:noProof/>
              </w:rPr>
              <w:t>10.2 Query Pantauan Cepat (DBA / IT)</w:t>
            </w:r>
            <w:r>
              <w:rPr>
                <w:noProof/>
                <w:webHidden/>
              </w:rPr>
              <w:tab/>
            </w:r>
            <w:r>
              <w:rPr>
                <w:noProof/>
                <w:webHidden/>
              </w:rPr>
              <w:fldChar w:fldCharType="begin"/>
            </w:r>
            <w:r>
              <w:rPr>
                <w:noProof/>
                <w:webHidden/>
              </w:rPr>
              <w:instrText xml:space="preserve"> PAGEREF _Toc236728856 \h </w:instrText>
            </w:r>
            <w:r>
              <w:rPr>
                <w:noProof/>
                <w:webHidden/>
              </w:rPr>
            </w:r>
            <w:r>
              <w:rPr>
                <w:noProof/>
                <w:webHidden/>
              </w:rPr>
              <w:fldChar w:fldCharType="separate"/>
            </w:r>
            <w:r>
              <w:rPr>
                <w:noProof/>
                <w:webHidden/>
              </w:rPr>
              <w:t>39</w:t>
            </w:r>
            <w:r>
              <w:rPr>
                <w:noProof/>
                <w:webHidden/>
              </w:rPr>
              <w:fldChar w:fldCharType="end"/>
            </w:r>
          </w:hyperlink>
        </w:p>
        <w:p w:rsidR="00446B15" w:rsidRDefault="00446B15">
          <w:pPr>
            <w:pStyle w:val="TOC3"/>
            <w:tabs>
              <w:tab w:val="right" w:leader="dot" w:pos="9350"/>
            </w:tabs>
            <w:rPr>
              <w:rFonts w:asciiTheme="minorHAnsi" w:hAnsiTheme="minorHAnsi"/>
              <w:noProof/>
            </w:rPr>
          </w:pPr>
          <w:hyperlink w:anchor="_Toc236728857" w:history="1">
            <w:r w:rsidRPr="00436AA2">
              <w:rPr>
                <w:rStyle w:val="Hyperlink"/>
                <w:rFonts w:cs="Calibri"/>
                <w:noProof/>
              </w:rPr>
              <w:t>10.3 Open Points (FSD Berikutnya)</w:t>
            </w:r>
            <w:r>
              <w:rPr>
                <w:noProof/>
                <w:webHidden/>
              </w:rPr>
              <w:tab/>
            </w:r>
            <w:r>
              <w:rPr>
                <w:noProof/>
                <w:webHidden/>
              </w:rPr>
              <w:fldChar w:fldCharType="begin"/>
            </w:r>
            <w:r>
              <w:rPr>
                <w:noProof/>
                <w:webHidden/>
              </w:rPr>
              <w:instrText xml:space="preserve"> PAGEREF _Toc236728857 \h </w:instrText>
            </w:r>
            <w:r>
              <w:rPr>
                <w:noProof/>
                <w:webHidden/>
              </w:rPr>
            </w:r>
            <w:r>
              <w:rPr>
                <w:noProof/>
                <w:webHidden/>
              </w:rPr>
              <w:fldChar w:fldCharType="separate"/>
            </w:r>
            <w:r>
              <w:rPr>
                <w:noProof/>
                <w:webHidden/>
              </w:rPr>
              <w:t>40</w:t>
            </w:r>
            <w:r>
              <w:rPr>
                <w:noProof/>
                <w:webHidden/>
              </w:rPr>
              <w:fldChar w:fldCharType="end"/>
            </w:r>
          </w:hyperlink>
        </w:p>
        <w:p w:rsidR="00A67623" w:rsidRDefault="00672F0A">
          <w:r>
            <w:fldChar w:fldCharType="end"/>
          </w:r>
        </w:p>
      </w:sdtContent>
    </w:sdt>
    <w:p w:rsidR="0028197D" w:rsidRDefault="00B03050">
      <w:bookmarkStart w:id="2" w:name="pendahuluan"/>
      <w:r>
        <w:br w:type="page"/>
      </w:r>
    </w:p>
    <w:p w:rsidR="0028197D" w:rsidRDefault="00B03050">
      <w:pPr>
        <w:pStyle w:val="Heading2"/>
      </w:pPr>
      <w:bookmarkStart w:id="3" w:name="_Toc236728812"/>
      <w:r>
        <w:rPr>
          <w:rFonts w:ascii="Calibri" w:hAnsi="Calibri" w:cs="Calibri"/>
          <w:sz w:val="36"/>
        </w:rPr>
        <w:lastRenderedPageBreak/>
        <w:t>1. Pendahuluan</w:t>
      </w:r>
      <w:bookmarkEnd w:id="3"/>
    </w:p>
    <w:p w:rsidR="0028197D" w:rsidRDefault="00B03050">
      <w:pPr>
        <w:pStyle w:val="Heading3"/>
      </w:pPr>
      <w:bookmarkStart w:id="4" w:name="latar-belakang"/>
      <w:bookmarkStart w:id="5" w:name="_Toc236728813"/>
      <w:r>
        <w:rPr>
          <w:rFonts w:ascii="Calibri" w:hAnsi="Calibri" w:cs="Calibri"/>
          <w:sz w:val="30"/>
        </w:rPr>
        <w:t>1.1 Latar Belakang</w:t>
      </w:r>
      <w:bookmarkEnd w:id="5"/>
    </w:p>
    <w:p w:rsidR="0028197D" w:rsidRDefault="00B03050">
      <w:r>
        <w:rPr>
          <w:rFonts w:cs="Calibri"/>
        </w:rPr>
        <w:t xml:space="preserve">Setiap hari kerja, </w:t>
      </w:r>
      <w:r>
        <w:rPr>
          <w:rFonts w:cs="Calibri"/>
          <w:b/>
          <w:bCs/>
        </w:rPr>
        <w:t>PT Enseval Putera Megatrading (EPM)</w:t>
      </w:r>
      <w:r>
        <w:rPr>
          <w:rFonts w:cs="Calibri"/>
        </w:rPr>
        <w:t xml:space="preserve"> melalui sistem </w:t>
      </w:r>
      <w:r>
        <w:rPr>
          <w:rFonts w:cs="Calibri"/>
        </w:rPr>
        <w:t>www.aries.enseval.com menerbitkan file CSV bernama LISTING_CLAIM_ yyMMdd.csv. File ini berisi realisasi klaim/listing per cabang (Branch) yang menjadi dasar pantauan nilai Development Fund (DF) Subdistributor.</w:t>
      </w:r>
    </w:p>
    <w:p w:rsidR="0028197D" w:rsidRDefault="00B03050">
      <w:pPr>
        <w:pStyle w:val="BodyText"/>
      </w:pPr>
      <w:r>
        <w:rPr>
          <w:rFonts w:cs="Calibri"/>
        </w:rPr>
        <w:t xml:space="preserve">Saat ini proses pantauan masih </w:t>
      </w:r>
      <w:r>
        <w:rPr>
          <w:rFonts w:cs="Calibri"/>
          <w:b/>
          <w:bCs/>
        </w:rPr>
        <w:t>sepenuhnya manu</w:t>
      </w:r>
      <w:r>
        <w:rPr>
          <w:rFonts w:cs="Calibri"/>
          <w:b/>
          <w:bCs/>
        </w:rPr>
        <w:t>al</w:t>
      </w:r>
      <w:r>
        <w:rPr>
          <w:rFonts w:cs="Calibri"/>
        </w:rPr>
        <w:t>. User harus login ke website www.aries.enseval.com, mencari file LISTING_CLAIM, mengunduhnya, lalu mencocokkan data branch/nilai satu per satu (sering memakai Excel). Proses ini memakan waktu, rawan salah cocok, tidak ada audit trail di database, dan ti</w:t>
      </w:r>
      <w:r>
        <w:rPr>
          <w:rFonts w:cs="Calibri"/>
        </w:rPr>
        <w:t>dak tersedia pantauan rekap terpusat di MAVEN.</w:t>
      </w:r>
    </w:p>
    <w:p w:rsidR="0028197D" w:rsidRDefault="00B03050">
      <w:pPr>
        <w:pStyle w:val="BodyText"/>
      </w:pPr>
      <w:r>
        <w:rPr>
          <w:rFonts w:cs="Calibri"/>
        </w:rPr>
        <w:t xml:space="preserve">Modul </w:t>
      </w:r>
      <w:r>
        <w:rPr>
          <w:rFonts w:cs="Calibri"/>
          <w:b/>
          <w:bCs/>
        </w:rPr>
        <w:t>Claim EPM Sync</w:t>
      </w:r>
      <w:r>
        <w:rPr>
          <w:rFonts w:cs="Calibri"/>
        </w:rPr>
        <w:t xml:space="preserve"> mengotomasi pengambilan dan penyimpanan file tersebut ke dalam sistem </w:t>
      </w:r>
      <w:r>
        <w:rPr>
          <w:rFonts w:cs="Calibri"/>
          <w:b/>
          <w:bCs/>
        </w:rPr>
        <w:t>MAVEN</w:t>
      </w:r>
      <w:r>
        <w:rPr>
          <w:rFonts w:cs="Calibri"/>
        </w:rPr>
        <w:t xml:space="preserve"> menggunakan Hangfire sebagai scheduler dan PostgreSQL sebagai penyimpanan data terpusat. Hasilnya, setiap file C</w:t>
      </w:r>
      <w:r>
        <w:rPr>
          <w:rFonts w:cs="Calibri"/>
        </w:rPr>
        <w:t>SV yang berhasil diingest langsung tersedia sebagai data terstruktur di database — baris per baris transaksi tersimpan di trClaimEpmDetail, dan rekap harian per ShipTo (+ atribut branch) tersimpan di trClaimEpmDailyBalance — yang dapat dibaca langsung oleh</w:t>
      </w:r>
      <w:r>
        <w:rPr>
          <w:rFonts w:cs="Calibri"/>
        </w:rPr>
        <w:t xml:space="preserve"> halaman Monitoring Claim EPM.</w:t>
      </w:r>
    </w:p>
    <w:p w:rsidR="0028197D" w:rsidRDefault="00B03050">
      <w:pPr>
        <w:pStyle w:val="Heading3"/>
      </w:pPr>
      <w:bookmarkStart w:id="6" w:name="tujuan-dokumen"/>
      <w:bookmarkStart w:id="7" w:name="_Toc236728814"/>
      <w:bookmarkEnd w:id="1"/>
      <w:r>
        <w:rPr>
          <w:rFonts w:ascii="Calibri" w:hAnsi="Calibri" w:cs="Calibri"/>
          <w:sz w:val="30"/>
        </w:rPr>
        <w:t>1.2 Tujuan Dokumen</w:t>
      </w:r>
      <w:bookmarkEnd w:id="7"/>
    </w:p>
    <w:p w:rsidR="0028197D" w:rsidRDefault="00B03050">
      <w:r>
        <w:rPr>
          <w:rFonts w:cs="Calibri"/>
        </w:rPr>
        <w:t>Dokumen ini bertujuan untuk:</w:t>
      </w:r>
    </w:p>
    <w:p w:rsidR="0028197D" w:rsidRDefault="00B03050">
      <w:pPr>
        <w:numPr>
          <w:ilvl w:val="0"/>
          <w:numId w:val="16"/>
        </w:numPr>
      </w:pPr>
      <w:r>
        <w:rPr>
          <w:rFonts w:cs="Calibri"/>
        </w:rPr>
        <w:t>Menjelaskan fungsionalitas lengkap modul Monitoring Subdist di sistem MAVEN (ingest Aries Enseval + UI pantauan).</w:t>
      </w:r>
    </w:p>
    <w:p w:rsidR="0028197D" w:rsidRDefault="00B03050">
      <w:pPr>
        <w:numPr>
          <w:ilvl w:val="0"/>
          <w:numId w:val="16"/>
        </w:numPr>
      </w:pPr>
      <w:r>
        <w:rPr>
          <w:rFonts w:cs="Calibri"/>
        </w:rPr>
        <w:t xml:space="preserve">Menjadi acuan </w:t>
      </w:r>
      <w:r>
        <w:rPr>
          <w:rFonts w:cs="Calibri"/>
          <w:i/>
          <w:iCs/>
        </w:rPr>
        <w:t>development reference</w:t>
      </w:r>
      <w:r>
        <w:rPr>
          <w:rFonts w:cs="Calibri"/>
        </w:rPr>
        <w:t xml:space="preserve"> dan acuan operasional tim I</w:t>
      </w:r>
      <w:r>
        <w:rPr>
          <w:rFonts w:cs="Calibri"/>
        </w:rPr>
        <w:t>T KN.</w:t>
      </w:r>
    </w:p>
    <w:p w:rsidR="0028197D" w:rsidRDefault="00B03050">
      <w:pPr>
        <w:numPr>
          <w:ilvl w:val="0"/>
          <w:numId w:val="16"/>
        </w:numPr>
      </w:pPr>
      <w:r>
        <w:rPr>
          <w:rFonts w:cs="Calibri"/>
        </w:rPr>
        <w:t>Mendeskripsikan alur proses ingest, spesifikasi teknis, struktur data, serta aturan bisnis yang berlaku.</w:t>
      </w:r>
    </w:p>
    <w:p w:rsidR="0028197D" w:rsidRDefault="00B03050">
      <w:pPr>
        <w:numPr>
          <w:ilvl w:val="0"/>
          <w:numId w:val="16"/>
        </w:numPr>
      </w:pPr>
      <w:r>
        <w:rPr>
          <w:rFonts w:cs="Calibri"/>
        </w:rPr>
        <w:t>Menjadi bahan approval dan serah terima fitur kepada stakeholder bisnis.</w:t>
      </w:r>
    </w:p>
    <w:p w:rsidR="0028197D" w:rsidRDefault="00B03050">
      <w:pPr>
        <w:pStyle w:val="Heading3"/>
      </w:pPr>
      <w:bookmarkStart w:id="8" w:name="ruang-lingkup"/>
      <w:bookmarkStart w:id="9" w:name="_Toc236728815"/>
      <w:r>
        <w:rPr>
          <w:rFonts w:ascii="Calibri" w:hAnsi="Calibri" w:cs="Calibri"/>
          <w:sz w:val="30"/>
        </w:rPr>
        <w:t>1.3 Ruang Lingkup</w:t>
      </w:r>
      <w:bookmarkEnd w:id="9"/>
    </w:p>
    <w:p w:rsidR="0028197D" w:rsidRDefault="00B03050">
      <w:r>
        <w:rPr>
          <w:rFonts w:cs="Calibri"/>
        </w:rPr>
        <w:t>Dokumen ini mencakup tiga cakupan fungsional utama:</w:t>
      </w:r>
    </w:p>
    <w:p w:rsidR="0028197D" w:rsidRDefault="00B03050">
      <w:pPr>
        <w:numPr>
          <w:ilvl w:val="0"/>
          <w:numId w:val="17"/>
        </w:numPr>
      </w:pPr>
      <w:r>
        <w:rPr>
          <w:rFonts w:cs="Calibri"/>
          <w:b/>
          <w:bCs/>
        </w:rPr>
        <w:t>Ha</w:t>
      </w:r>
      <w:r>
        <w:rPr>
          <w:rFonts w:cs="Calibri"/>
          <w:b/>
          <w:bCs/>
        </w:rPr>
        <w:t>ngfire Job Ingest</w:t>
      </w:r>
      <w:r>
        <w:rPr>
          <w:rFonts w:cs="Calibri"/>
        </w:rPr>
        <w:t xml:space="preserve"> — scheduled job harian yang mengambil file dari Aries WebDAV, mem-parsing CSV, dan menyimpan data ke PostgreSQL.</w:t>
      </w:r>
    </w:p>
    <w:p w:rsidR="0028197D" w:rsidRDefault="00B03050">
      <w:pPr>
        <w:numPr>
          <w:ilvl w:val="0"/>
          <w:numId w:val="17"/>
        </w:numPr>
      </w:pPr>
      <w:r>
        <w:rPr>
          <w:rFonts w:cs="Calibri"/>
          <w:b/>
          <w:bCs/>
        </w:rPr>
        <w:t>API Trigger</w:t>
      </w:r>
      <w:r>
        <w:rPr>
          <w:rFonts w:cs="Calibri"/>
        </w:rPr>
        <w:t xml:space="preserve"> — endpoint untuk mendaftarkan, memicu manual, dan memantau status job Claim EPM Sync.</w:t>
      </w:r>
    </w:p>
    <w:p w:rsidR="0028197D" w:rsidRDefault="00B03050">
      <w:pPr>
        <w:numPr>
          <w:ilvl w:val="0"/>
          <w:numId w:val="17"/>
        </w:numPr>
      </w:pPr>
      <w:r>
        <w:rPr>
          <w:rFonts w:cs="Calibri"/>
          <w:b/>
          <w:bCs/>
        </w:rPr>
        <w:t xml:space="preserve">Halaman Monitoring Subdist </w:t>
      </w:r>
      <w:r>
        <w:rPr>
          <w:rFonts w:cs="Calibri"/>
          <w:b/>
          <w:bCs/>
        </w:rPr>
        <w:t>(Claim EPM)</w:t>
      </w:r>
      <w:r>
        <w:rPr>
          <w:rFonts w:cs="Calibri"/>
        </w:rPr>
        <w:t xml:space="preserve"> — tampilan UI di MAVEN untuk memantau hasil ingest (rekap </w:t>
      </w:r>
      <w:r>
        <w:rPr>
          <w:rFonts w:cs="Calibri"/>
          <w:b/>
          <w:bCs/>
        </w:rPr>
        <w:t>Parent-only</w:t>
      </w:r>
      <w:r>
        <w:rPr>
          <w:rFonts w:cs="Calibri"/>
        </w:rPr>
        <w:t xml:space="preserve"> per ShipTo, Total grup Parent+Child, perbandingan harian, drill-down detail per ShipTo dibuka).</w:t>
      </w:r>
    </w:p>
    <w:p w:rsidR="0028197D" w:rsidRDefault="00B03050">
      <w:r>
        <w:rPr>
          <w:rFonts w:cs="Calibri"/>
        </w:rPr>
        <w:lastRenderedPageBreak/>
        <w:t xml:space="preserve">Berikut ini adalah yang </w:t>
      </w:r>
      <w:r>
        <w:rPr>
          <w:rFonts w:cs="Calibri"/>
          <w:b/>
          <w:bCs/>
        </w:rPr>
        <w:t>di luar cakupan</w:t>
      </w:r>
      <w:r>
        <w:rPr>
          <w:rFonts w:cs="Calibri"/>
        </w:rPr>
        <w:t xml:space="preserve"> modul ini:</w:t>
      </w:r>
    </w:p>
    <w:tbl>
      <w:tblPr>
        <w:tblStyle w:val="TableGrid"/>
        <w:tblW w:w="5000" w:type="pct"/>
        <w:tblLayout w:type="fixed"/>
        <w:tblLook w:val="0020" w:firstRow="1" w:lastRow="0" w:firstColumn="0" w:lastColumn="0" w:noHBand="0" w:noVBand="0"/>
      </w:tblPr>
      <w:tblGrid>
        <w:gridCol w:w="4097"/>
        <w:gridCol w:w="5543"/>
      </w:tblGrid>
      <w:tr w:rsidR="0028197D">
        <w:trPr>
          <w:tblHeader/>
        </w:trPr>
        <w:tc>
          <w:tcPr>
            <w:tcW w:w="40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Item</w:t>
            </w:r>
          </w:p>
        </w:tc>
        <w:tc>
          <w:tcPr>
            <w:tcW w:w="54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Inject delta saldo DF ke BI</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Ditangani modul terpisah (FSD Inject Delta BI)</w:t>
            </w:r>
          </w:p>
        </w:tc>
      </w:tr>
      <w:tr w:rsidR="0028197D">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Klaim operasional Subdist</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Ditangani KICAO KDS</w:t>
            </w:r>
          </w:p>
        </w:tc>
      </w:tr>
      <w:tr w:rsidR="0028197D">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Persetujuan / approval klaim</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 luar sistem MAVEN</w:t>
            </w:r>
          </w:p>
        </w:tc>
      </w:tr>
      <w:tr w:rsidR="0028197D">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Konfigurasi Master Mapping Subdist</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Ditangani modul Master Data MAVEN</w:t>
            </w:r>
          </w:p>
        </w:tc>
      </w:tr>
    </w:tbl>
    <w:p w:rsidR="0028197D" w:rsidRDefault="00B03050">
      <w:pPr>
        <w:pStyle w:val="BodyText"/>
        <w:jc w:val="center"/>
      </w:pPr>
      <w:r>
        <w:rPr>
          <w:rFonts w:cs="Calibri"/>
          <w:i/>
          <w:iCs/>
        </w:rPr>
        <w:t xml:space="preserve">Tabel 1.3.1 </w:t>
      </w:r>
      <w:r>
        <w:rPr>
          <w:rFonts w:cs="Calibri"/>
          <w:i/>
          <w:iCs/>
        </w:rPr>
        <w:t>— Item</w:t>
      </w:r>
    </w:p>
    <w:p w:rsidR="0028197D" w:rsidRDefault="00B03050">
      <w:pPr>
        <w:pStyle w:val="Heading3"/>
      </w:pPr>
      <w:bookmarkStart w:id="10" w:name="stakeholder"/>
      <w:bookmarkStart w:id="11" w:name="_Toc236728816"/>
      <w:bookmarkEnd w:id="2"/>
      <w:r>
        <w:rPr>
          <w:rFonts w:ascii="Calibri" w:hAnsi="Calibri" w:cs="Calibri"/>
          <w:sz w:val="30"/>
        </w:rPr>
        <w:t>1.4 Stakeholder</w:t>
      </w:r>
      <w:bookmarkEnd w:id="11"/>
    </w:p>
    <w:tbl>
      <w:tblPr>
        <w:tblStyle w:val="TableGrid"/>
        <w:tblW w:w="5000" w:type="pct"/>
        <w:tblLayout w:type="fixed"/>
        <w:tblLook w:val="0020" w:firstRow="1" w:lastRow="0" w:firstColumn="0" w:lastColumn="0" w:noHBand="0" w:noVBand="0"/>
      </w:tblPr>
      <w:tblGrid>
        <w:gridCol w:w="1763"/>
        <w:gridCol w:w="3524"/>
        <w:gridCol w:w="4353"/>
      </w:tblGrid>
      <w:tr w:rsidR="0028197D">
        <w:trPr>
          <w:tblHeader/>
        </w:trPr>
        <w:tc>
          <w:tcPr>
            <w:tcW w:w="174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Peran</w:t>
            </w:r>
          </w:p>
        </w:tc>
        <w:tc>
          <w:tcPr>
            <w:tcW w:w="34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Tim / Divisi</w:t>
            </w:r>
          </w:p>
        </w:tc>
        <w:tc>
          <w:tcPr>
            <w:tcW w:w="430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Keterlibatan</w:t>
            </w:r>
          </w:p>
        </w:tc>
      </w:tr>
      <w:tr w:rsidR="0028197D">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Business Owner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Commercial Sales Development (CSD)</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Validasi kebutuhan, pantau realisasi claim</w:t>
            </w:r>
          </w:p>
        </w:tc>
      </w:tr>
      <w:tr w:rsidR="0028197D">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Financial Analyst</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Accounting</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Verifikasi angka rekap harian vs EPM</w:t>
            </w:r>
          </w:p>
        </w:tc>
      </w:tr>
      <w:tr w:rsidR="0028197D">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 Developer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 KN</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Pengembangan dan implementasi sistem</w:t>
            </w:r>
          </w:p>
        </w:tc>
      </w:tr>
      <w:tr w:rsidR="0028197D">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 Product Owner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 KN</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Review arsitektur dan delivery</w:t>
            </w:r>
          </w:p>
        </w:tc>
      </w:tr>
      <w:tr w:rsidR="0028197D">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Operasional</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Commercial Sales Development</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Trigger manual bila file terlambat</w:t>
            </w:r>
          </w:p>
        </w:tc>
      </w:tr>
    </w:tbl>
    <w:p w:rsidR="0028197D" w:rsidRDefault="00B03050">
      <w:pPr>
        <w:pStyle w:val="BodyText"/>
        <w:jc w:val="center"/>
      </w:pPr>
      <w:r>
        <w:rPr>
          <w:rFonts w:cs="Calibri"/>
          <w:i/>
          <w:iCs/>
        </w:rPr>
        <w:t>Tabel 1.4.1 — Peran</w:t>
      </w:r>
    </w:p>
    <w:p w:rsidR="0028197D" w:rsidRDefault="00B03050">
      <w:r>
        <w:rPr>
          <w:rFonts w:cs="Calibri"/>
        </w:rPr>
        <w:pict>
          <v:rect id="_x0000_i1025" style="width:0;height:1.5pt" o:hralign="center" o:hrstd="t" o:hr="t"/>
        </w:pict>
      </w:r>
    </w:p>
    <w:p w:rsidR="0028197D" w:rsidRDefault="00B03050">
      <w:bookmarkStart w:id="12" w:name="business-flow"/>
      <w:bookmarkEnd w:id="4"/>
      <w:bookmarkEnd w:id="6"/>
      <w:r>
        <w:br w:type="page"/>
      </w:r>
    </w:p>
    <w:p w:rsidR="0028197D" w:rsidRDefault="00B03050">
      <w:pPr>
        <w:pStyle w:val="Heading2"/>
      </w:pPr>
      <w:bookmarkStart w:id="13" w:name="_Toc236728817"/>
      <w:r>
        <w:rPr>
          <w:rFonts w:ascii="Calibri" w:hAnsi="Calibri" w:cs="Calibri"/>
          <w:sz w:val="36"/>
        </w:rPr>
        <w:lastRenderedPageBreak/>
        <w:t>2. Business Flow</w:t>
      </w:r>
      <w:bookmarkEnd w:id="13"/>
    </w:p>
    <w:p w:rsidR="0028197D" w:rsidRDefault="00B03050">
      <w:pPr>
        <w:pStyle w:val="Heading3"/>
      </w:pPr>
      <w:bookmarkStart w:id="14" w:name="konteks-bisnis"/>
      <w:bookmarkStart w:id="15" w:name="_Toc236728818"/>
      <w:r>
        <w:rPr>
          <w:rFonts w:ascii="Calibri" w:hAnsi="Calibri" w:cs="Calibri"/>
          <w:sz w:val="30"/>
        </w:rPr>
        <w:t>2.1 Konteks Bisnis</w:t>
      </w:r>
      <w:bookmarkEnd w:id="15"/>
    </w:p>
    <w:p w:rsidR="0028197D" w:rsidRDefault="00B03050">
      <w:r>
        <w:rPr>
          <w:rFonts w:cs="Calibri"/>
        </w:rPr>
        <w:t xml:space="preserve">Bayangkan EPM setiap hari mengeluarkan “laporan listing klaim” (CSV). Modul ini otomatis mengambil dan menyimpan isi laporan itu ke database MAVEN. Hasilnya langsung bisa dibaca tim CSD dan FA untuk memantau realisasi klaim per SubDist tanpa perlu membuka </w:t>
      </w:r>
      <w:r>
        <w:rPr>
          <w:rFonts w:cs="Calibri"/>
        </w:rPr>
        <w:t>file CSV secara manual.</w:t>
      </w:r>
    </w:p>
    <w:p w:rsidR="0028197D" w:rsidRDefault="00B03050">
      <w:pPr>
        <w:pStyle w:val="BodyText"/>
      </w:pPr>
      <w:r>
        <w:rPr>
          <w:rFonts w:cs="Calibri"/>
          <w:b/>
          <w:bCs/>
        </w:rPr>
        <w:t>Analogi:</w:t>
      </w:r>
      <w:r>
        <w:rPr>
          <w:rFonts w:cs="Calibri"/>
        </w:rPr>
        <w:t xml:space="preserve"> Jika saldo DF di BI seperti </w:t>
      </w:r>
      <w:r>
        <w:rPr>
          <w:rFonts w:cs="Calibri"/>
          <w:i/>
          <w:iCs/>
        </w:rPr>
        <w:t>buku rekening</w:t>
      </w:r>
      <w:r>
        <w:rPr>
          <w:rFonts w:cs="Calibri"/>
        </w:rPr>
        <w:t xml:space="preserve">, modul ini seperti </w:t>
      </w:r>
      <w:r>
        <w:rPr>
          <w:rFonts w:cs="Calibri"/>
          <w:i/>
          <w:iCs/>
        </w:rPr>
        <w:t>laporan mutasi dari bank pihak EPM</w:t>
      </w:r>
      <w:r>
        <w:rPr>
          <w:rFonts w:cs="Calibri"/>
        </w:rPr>
        <w:t xml:space="preserve"> — angka datang setiap hari, disimpan rapi, dan bisa dibandingkan dengan hari sebelumnya.</w:t>
      </w:r>
    </w:p>
    <w:p w:rsidR="0028197D" w:rsidRDefault="00B03050">
      <w:pPr>
        <w:pStyle w:val="Heading3"/>
      </w:pPr>
      <w:bookmarkStart w:id="16" w:name="alur-as-is-proses-manual-saat-ini"/>
      <w:bookmarkStart w:id="17" w:name="_Toc236728819"/>
      <w:bookmarkEnd w:id="8"/>
      <w:r>
        <w:rPr>
          <w:rFonts w:ascii="Calibri" w:hAnsi="Calibri" w:cs="Calibri"/>
          <w:sz w:val="30"/>
        </w:rPr>
        <w:t>2.2 Alur As-Is (Proses Manual Saat Ini</w:t>
      </w:r>
      <w:r>
        <w:rPr>
          <w:rFonts w:ascii="Calibri" w:hAnsi="Calibri" w:cs="Calibri"/>
          <w:sz w:val="30"/>
        </w:rPr>
        <w:t>)</w:t>
      </w:r>
      <w:bookmarkEnd w:id="17"/>
    </w:p>
    <w:p w:rsidR="0028197D" w:rsidRDefault="00B03050">
      <w:r>
        <w:rPr>
          <w:rFonts w:cs="Calibri"/>
        </w:rPr>
        <w:t xml:space="preserve">Proses As-Is </w:t>
      </w:r>
      <w:r>
        <w:rPr>
          <w:rFonts w:cs="Calibri"/>
          <w:b/>
          <w:bCs/>
        </w:rPr>
        <w:t>tidak</w:t>
      </w:r>
      <w:r>
        <w:rPr>
          <w:rFonts w:cs="Calibri"/>
        </w:rPr>
        <w:t xml:space="preserve"> memakai Windows Scheduler maupun tool otomatis. Semua langkah dilakukan manual oleh user bisnis.</w:t>
      </w:r>
    </w:p>
    <w:p w:rsidR="0028197D" w:rsidRDefault="00B03050">
      <w:pPr>
        <w:pStyle w:val="BodyText"/>
      </w:pPr>
      <w:r>
        <w:rPr>
          <w:rFonts w:cs="Calibri"/>
          <w:b/>
          <w:bCs/>
        </w:rPr>
        <w:t>Lane (urutan kiri → kanan):</w:t>
      </w:r>
    </w:p>
    <w:tbl>
      <w:tblPr>
        <w:tblStyle w:val="TableGrid"/>
        <w:tblW w:w="0" w:type="auto"/>
        <w:tblLayout w:type="fixed"/>
        <w:tblLook w:val="0020" w:firstRow="1" w:lastRow="0" w:firstColumn="0" w:lastColumn="0" w:noHBand="0" w:noVBand="0"/>
      </w:tblPr>
      <w:tblGrid>
        <w:gridCol w:w="853"/>
        <w:gridCol w:w="995"/>
        <w:gridCol w:w="2985"/>
        <w:gridCol w:w="1137"/>
        <w:gridCol w:w="3554"/>
      </w:tblGrid>
      <w:tr w:rsidR="0028197D">
        <w:trPr>
          <w:tblHeader/>
        </w:trPr>
        <w:tc>
          <w:tcPr>
            <w:tcW w:w="85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w:t>
            </w:r>
          </w:p>
        </w:tc>
        <w:tc>
          <w:tcPr>
            <w:tcW w:w="9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Lane ID</w:t>
            </w:r>
          </w:p>
        </w:tc>
        <w:tc>
          <w:tcPr>
            <w:tcW w:w="298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Label</w:t>
            </w:r>
          </w:p>
        </w:tc>
        <w:tc>
          <w:tcPr>
            <w:tcW w:w="11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355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Sumber</w:t>
            </w:r>
          </w:p>
        </w:tc>
      </w:tr>
      <w:tr w:rsidR="0028197D">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1</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L1</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 (CSD / FA / Ops)</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Proses operasional harian</w:t>
            </w:r>
          </w:p>
        </w:tc>
      </w:tr>
      <w:tr w:rsidR="0028197D">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L2</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Website Aries</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External</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www.aries.enseval.com</w:t>
            </w:r>
          </w:p>
        </w:tc>
      </w:tr>
      <w:tr w:rsidR="0028197D">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3</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L3</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Excel / lokal</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External</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File CSV yang diunduh</w:t>
            </w:r>
          </w:p>
        </w:tc>
      </w:tr>
    </w:tbl>
    <w:p w:rsidR="0028197D" w:rsidRDefault="00B03050">
      <w:pPr>
        <w:pStyle w:val="BodyText"/>
      </w:pPr>
      <w:r>
        <w:rPr>
          <w:rFonts w:cs="Calibri"/>
          <w:b/>
          <w:bCs/>
        </w:rPr>
        <w:t>Alur As-Is:</w:t>
      </w:r>
    </w:p>
    <w:p w:rsidR="0028197D" w:rsidRDefault="00B03050">
      <w:r>
        <w:rPr>
          <w:rFonts w:cs="Calibri"/>
          <w:noProof/>
        </w:rPr>
        <w:lastRenderedPageBreak/>
        <w:drawing>
          <wp:inline distT="0" distB="0" distL="0" distR="0" wp14:anchorId="152E6080" wp14:editId="2F38B9CF">
            <wp:extent cx="5486400" cy="5182592"/>
            <wp:effectExtent l="0" t="0" r="0" b="0"/>
            <wp:docPr id="2" name="Picture" descr="Alur As-Is"/>
            <wp:cNvGraphicFramePr/>
            <a:graphic xmlns:a="http://schemas.openxmlformats.org/drawingml/2006/main">
              <a:graphicData uri="http://schemas.openxmlformats.org/drawingml/2006/picture">
                <pic:pic xmlns:pic="http://schemas.openxmlformats.org/drawingml/2006/picture">
                  <pic:nvPicPr>
                    <pic:cNvPr id="2" name="Picture" descr="screenshots/claim-epm-sync_plantuml_1.png"/>
                    <pic:cNvPicPr>
                      <a:picLocks noChangeAspect="1" noChangeArrowheads="1"/>
                    </pic:cNvPicPr>
                  </pic:nvPicPr>
                  <pic:blipFill>
                    <a:blip r:embed="rId11"/>
                    <a:stretch>
                      <a:fillRect/>
                    </a:stretch>
                  </pic:blipFill>
                  <pic:spPr bwMode="auto">
                    <a:xfrm>
                      <a:off x="0" y="0"/>
                      <a:ext cx="5486400" cy="5182592"/>
                    </a:xfrm>
                    <a:prstGeom prst="rect">
                      <a:avLst/>
                    </a:prstGeom>
                    <a:noFill/>
                    <a:ln w="9525">
                      <a:noFill/>
                      <a:headEnd/>
                      <a:tailEnd/>
                    </a:ln>
                  </pic:spPr>
                </pic:pic>
              </a:graphicData>
            </a:graphic>
          </wp:inline>
        </w:drawing>
      </w:r>
    </w:p>
    <w:p w:rsidR="0028197D" w:rsidRDefault="00B03050">
      <w:r>
        <w:rPr>
          <w:rFonts w:cs="Calibri"/>
        </w:rPr>
        <w:t>Alur As-Is</w:t>
      </w:r>
    </w:p>
    <w:p w:rsidR="0028197D" w:rsidRDefault="00B03050">
      <w:pPr>
        <w:pStyle w:val="BodyText"/>
        <w:jc w:val="center"/>
      </w:pPr>
      <w:r>
        <w:rPr>
          <w:rFonts w:cs="Calibri"/>
          <w:i/>
          <w:iCs/>
        </w:rPr>
        <w:t>Gambar 2.1 — Alur As-Is</w:t>
      </w:r>
    </w:p>
    <w:tbl>
      <w:tblPr>
        <w:tblStyle w:val="TableGrid"/>
        <w:tblW w:w="5000" w:type="pct"/>
        <w:tblLayout w:type="fixed"/>
        <w:tblLook w:val="0020" w:firstRow="1" w:lastRow="0" w:firstColumn="0" w:lastColumn="0" w:noHBand="0" w:noVBand="0"/>
      </w:tblPr>
      <w:tblGrid>
        <w:gridCol w:w="1955"/>
        <w:gridCol w:w="2764"/>
        <w:gridCol w:w="4921"/>
      </w:tblGrid>
      <w:tr w:rsidR="0028197D">
        <w:trPr>
          <w:tblHeader/>
        </w:trPr>
        <w:tc>
          <w:tcPr>
            <w:tcW w:w="19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Aspek</w:t>
            </w:r>
          </w:p>
        </w:tc>
        <w:tc>
          <w:tcPr>
            <w:tcW w:w="273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As-Is (Manual)</w:t>
            </w:r>
          </w:p>
        </w:tc>
        <w:tc>
          <w:tcPr>
            <w:tcW w:w="486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To-Be (MAVEN)</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Cara ambil file</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Login website Aries → cari &amp; unduh manual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Hangfire / API otomatis via WebDAV</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Matching file tanggal</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 cari nama file satu per satu</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FindBestMatch otomatis berdasarkan yyMMdd</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Penyimpanan</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File lokal / Excel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PostgreSQL — trClaimEpmDetail + trClaimEpmDailyBalance</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Rekap per ShipTo</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Hitung / filter manual di Excel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Agregasi otomatis ke trClaimEpmDailyBalance (grain </w:t>
            </w:r>
            <w:r>
              <w:rPr>
                <w:rFonts w:cs="Calibri"/>
                <w:sz w:val="20"/>
              </w:rPr>
              <w:lastRenderedPageBreak/>
              <w:t>ShipTo + branch attrs)</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Bandingkan vs hari sebelumnya</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Manual (buka file lama satu per satu)</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Kolom Sebelumnya / Selisih di Monitoring UI</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Audit trail</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 ada di sistem MAVE</w:t>
            </w:r>
            <w:r>
              <w:rPr>
                <w:rFonts w:cs="Calibri"/>
                <w:sz w:val="20"/>
              </w:rPr>
              <w:t>N</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trClaimEpmSync — riwayat setiap fetch</w:t>
            </w:r>
          </w:p>
        </w:tc>
      </w:tr>
      <w:tr w:rsidR="0028197D">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Risiko</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Salah file, salah match branch, lambat</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Terstandar, terpantau, bisa diulang</w:t>
            </w:r>
          </w:p>
        </w:tc>
      </w:tr>
    </w:tbl>
    <w:p w:rsidR="0028197D" w:rsidRDefault="00B03050">
      <w:pPr>
        <w:pStyle w:val="BodyText"/>
        <w:jc w:val="center"/>
      </w:pPr>
      <w:r>
        <w:rPr>
          <w:rFonts w:cs="Calibri"/>
          <w:i/>
          <w:iCs/>
        </w:rPr>
        <w:t>Tabel 2.2.1 — Alur As-Is:</w:t>
      </w:r>
    </w:p>
    <w:p w:rsidR="0028197D" w:rsidRDefault="00B03050">
      <w:pPr>
        <w:pStyle w:val="Heading3"/>
      </w:pPr>
      <w:bookmarkStart w:id="18" w:name="alur-to-be-dengan-maven"/>
      <w:bookmarkStart w:id="19" w:name="_Toc236728820"/>
      <w:bookmarkEnd w:id="10"/>
      <w:r>
        <w:rPr>
          <w:rFonts w:ascii="Calibri" w:hAnsi="Calibri" w:cs="Calibri"/>
          <w:sz w:val="30"/>
        </w:rPr>
        <w:t>2.3 Alur To-Be (Dengan MAVEN)</w:t>
      </w:r>
      <w:bookmarkEnd w:id="19"/>
    </w:p>
    <w:p w:rsidR="0028197D" w:rsidRDefault="00B03050">
      <w:r>
        <w:rPr>
          <w:rFonts w:cs="Calibri"/>
          <w:b/>
          <w:bCs/>
        </w:rPr>
        <w:t>Lane (urutan kiri → kanan):</w:t>
      </w:r>
    </w:p>
    <w:tbl>
      <w:tblPr>
        <w:tblStyle w:val="TableGrid"/>
        <w:tblW w:w="5000" w:type="pct"/>
        <w:tblLayout w:type="fixed"/>
        <w:tblLook w:val="0020" w:firstRow="1" w:lastRow="0" w:firstColumn="0" w:lastColumn="0" w:noHBand="0" w:noVBand="0"/>
      </w:tblPr>
      <w:tblGrid>
        <w:gridCol w:w="800"/>
        <w:gridCol w:w="871"/>
        <w:gridCol w:w="2864"/>
        <w:gridCol w:w="996"/>
        <w:gridCol w:w="4109"/>
      </w:tblGrid>
      <w:tr w:rsidR="0028197D">
        <w:trPr>
          <w:tblHeader/>
        </w:trPr>
        <w:tc>
          <w:tcPr>
            <w:tcW w:w="78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w:t>
            </w:r>
          </w:p>
        </w:tc>
        <w:tc>
          <w:tcPr>
            <w:tcW w:w="8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Lane ID</w:t>
            </w:r>
          </w:p>
        </w:tc>
        <w:tc>
          <w:tcPr>
            <w:tcW w:w="28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Label</w:t>
            </w:r>
          </w:p>
        </w:tc>
        <w:tc>
          <w:tcPr>
            <w:tcW w:w="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40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Sumber</w:t>
            </w:r>
          </w:p>
        </w:tc>
      </w:tr>
      <w:tr w:rsidR="0028197D">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1</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L1</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Sistem Hangfire (MAVEN)</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System</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JobService.SchedullerSyncClaimEpm</w:t>
            </w:r>
          </w:p>
        </w:tc>
      </w:tr>
      <w:tr w:rsidR="0028197D">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L2</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Aries / EPM (WebDAV)</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External</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ClaimEpmWebDavClient</w:t>
            </w:r>
          </w:p>
        </w:tc>
      </w:tr>
      <w:tr w:rsidR="0028197D">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3</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L3</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PostgreSQL (MavenDB)</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System</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ClaimEpmRepository</w:t>
            </w:r>
          </w:p>
        </w:tc>
      </w:tr>
      <w:tr w:rsidR="0028197D">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4</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L4</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 / Operator</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API trigger / Hangfire dashboard</w:t>
            </w:r>
          </w:p>
        </w:tc>
      </w:tr>
    </w:tbl>
    <w:p w:rsidR="0028197D" w:rsidRDefault="00B03050">
      <w:pPr>
        <w:pStyle w:val="BodyText"/>
      </w:pPr>
      <w:r>
        <w:rPr>
          <w:rFonts w:cs="Calibri"/>
          <w:b/>
          <w:bCs/>
        </w:rPr>
        <w:t>Alur Ingest Harian:</w:t>
      </w:r>
    </w:p>
    <w:p w:rsidR="0028197D" w:rsidRDefault="00B03050">
      <w:r>
        <w:rPr>
          <w:rFonts w:cs="Calibri"/>
          <w:noProof/>
        </w:rPr>
        <w:lastRenderedPageBreak/>
        <w:drawing>
          <wp:inline distT="0" distB="0" distL="0" distR="0" wp14:anchorId="2E3D1397" wp14:editId="78255614">
            <wp:extent cx="5486400" cy="5065485"/>
            <wp:effectExtent l="0" t="0" r="0" b="0"/>
            <wp:docPr id="3" name="Picture" descr="Alur To-Be"/>
            <wp:cNvGraphicFramePr/>
            <a:graphic xmlns:a="http://schemas.openxmlformats.org/drawingml/2006/main">
              <a:graphicData uri="http://schemas.openxmlformats.org/drawingml/2006/picture">
                <pic:pic xmlns:pic="http://schemas.openxmlformats.org/drawingml/2006/picture">
                  <pic:nvPicPr>
                    <pic:cNvPr id="3" name="Picture" descr="screenshots/claim-epm-sync_plantuml_2.png"/>
                    <pic:cNvPicPr>
                      <a:picLocks noChangeAspect="1" noChangeArrowheads="1"/>
                    </pic:cNvPicPr>
                  </pic:nvPicPr>
                  <pic:blipFill>
                    <a:blip r:embed="rId12"/>
                    <a:stretch>
                      <a:fillRect/>
                    </a:stretch>
                  </pic:blipFill>
                  <pic:spPr bwMode="auto">
                    <a:xfrm>
                      <a:off x="0" y="0"/>
                      <a:ext cx="5486400" cy="5065485"/>
                    </a:xfrm>
                    <a:prstGeom prst="rect">
                      <a:avLst/>
                    </a:prstGeom>
                    <a:noFill/>
                    <a:ln w="9525">
                      <a:noFill/>
                      <a:headEnd/>
                      <a:tailEnd/>
                    </a:ln>
                  </pic:spPr>
                </pic:pic>
              </a:graphicData>
            </a:graphic>
          </wp:inline>
        </w:drawing>
      </w:r>
    </w:p>
    <w:p w:rsidR="0028197D" w:rsidRDefault="00B03050">
      <w:r>
        <w:rPr>
          <w:rFonts w:cs="Calibri"/>
        </w:rPr>
        <w:t>Alur To-Be</w:t>
      </w:r>
    </w:p>
    <w:p w:rsidR="0028197D" w:rsidRDefault="00B03050">
      <w:pPr>
        <w:pStyle w:val="BodyText"/>
        <w:jc w:val="center"/>
      </w:pPr>
      <w:r>
        <w:rPr>
          <w:rFonts w:cs="Calibri"/>
          <w:i/>
          <w:iCs/>
        </w:rPr>
        <w:t>Gambar 2.2 — Alur To-Be</w:t>
      </w:r>
    </w:p>
    <w:p w:rsidR="0028197D" w:rsidRDefault="00B03050">
      <w:pPr>
        <w:pStyle w:val="Heading3"/>
      </w:pPr>
      <w:bookmarkStart w:id="20" w:name="alur-trigger-manual"/>
      <w:bookmarkStart w:id="21" w:name="_Toc236728821"/>
      <w:bookmarkEnd w:id="12"/>
      <w:r>
        <w:rPr>
          <w:rFonts w:ascii="Calibri" w:hAnsi="Calibri" w:cs="Calibri"/>
          <w:sz w:val="30"/>
        </w:rPr>
        <w:t>2.4 Alur Trigger Manual</w:t>
      </w:r>
      <w:bookmarkEnd w:id="21"/>
    </w:p>
    <w:p w:rsidR="0028197D" w:rsidRDefault="00B03050">
      <w:r>
        <w:rPr>
          <w:rFonts w:cs="Calibri"/>
        </w:rPr>
        <w:t>Operator atau CCD dapat memicu sync untuk tanggal tertentu tanpa menunggu jadwal harian:</w:t>
      </w:r>
    </w:p>
    <w:p w:rsidR="0028197D" w:rsidRDefault="00B03050">
      <w:r>
        <w:rPr>
          <w:rFonts w:cs="Calibri"/>
          <w:noProof/>
        </w:rPr>
        <w:lastRenderedPageBreak/>
        <w:drawing>
          <wp:inline distT="0" distB="0" distL="0" distR="0" wp14:anchorId="4B642F62" wp14:editId="5D7A8EA7">
            <wp:extent cx="5486400" cy="6377537"/>
            <wp:effectExtent l="0" t="0" r="0" b="0"/>
            <wp:docPr id="4" name="Picture" descr="Alur Trigger Manual"/>
            <wp:cNvGraphicFramePr/>
            <a:graphic xmlns:a="http://schemas.openxmlformats.org/drawingml/2006/main">
              <a:graphicData uri="http://schemas.openxmlformats.org/drawingml/2006/picture">
                <pic:pic xmlns:pic="http://schemas.openxmlformats.org/drawingml/2006/picture">
                  <pic:nvPicPr>
                    <pic:cNvPr id="4" name="Picture" descr="screenshots/claim-epm-sync_plantuml_3.png"/>
                    <pic:cNvPicPr>
                      <a:picLocks noChangeAspect="1" noChangeArrowheads="1"/>
                    </pic:cNvPicPr>
                  </pic:nvPicPr>
                  <pic:blipFill>
                    <a:blip r:embed="rId13"/>
                    <a:stretch>
                      <a:fillRect/>
                    </a:stretch>
                  </pic:blipFill>
                  <pic:spPr bwMode="auto">
                    <a:xfrm>
                      <a:off x="0" y="0"/>
                      <a:ext cx="5486400" cy="6377537"/>
                    </a:xfrm>
                    <a:prstGeom prst="rect">
                      <a:avLst/>
                    </a:prstGeom>
                    <a:noFill/>
                    <a:ln w="9525">
                      <a:noFill/>
                      <a:headEnd/>
                      <a:tailEnd/>
                    </a:ln>
                  </pic:spPr>
                </pic:pic>
              </a:graphicData>
            </a:graphic>
          </wp:inline>
        </w:drawing>
      </w:r>
    </w:p>
    <w:p w:rsidR="0028197D" w:rsidRDefault="00B03050">
      <w:r>
        <w:rPr>
          <w:rFonts w:cs="Calibri"/>
        </w:rPr>
        <w:t>Alur Trigger Manual</w:t>
      </w:r>
    </w:p>
    <w:p w:rsidR="0028197D" w:rsidRDefault="00B03050">
      <w:pPr>
        <w:pStyle w:val="BodyText"/>
        <w:jc w:val="center"/>
      </w:pPr>
      <w:r>
        <w:rPr>
          <w:rFonts w:cs="Calibri"/>
          <w:i/>
          <w:iCs/>
        </w:rPr>
        <w:t>Gambar 2.3 — Alur Trigger Manual</w:t>
      </w:r>
    </w:p>
    <w:p w:rsidR="0028197D" w:rsidRDefault="00B03050">
      <w:r>
        <w:rPr>
          <w:rFonts w:cs="Calibri"/>
        </w:rPr>
        <w:pict>
          <v:rect id="_x0000_i1026" style="width:0;height:1.5pt" o:hralign="center" o:hrstd="t" o:hr="t"/>
        </w:pict>
      </w:r>
    </w:p>
    <w:p w:rsidR="0028197D" w:rsidRDefault="00B03050">
      <w:bookmarkStart w:id="22" w:name="spesifikasi-fungsional-hangfire-job"/>
      <w:bookmarkEnd w:id="14"/>
      <w:bookmarkEnd w:id="16"/>
      <w:r>
        <w:br w:type="page"/>
      </w:r>
    </w:p>
    <w:p w:rsidR="0028197D" w:rsidRDefault="00B03050">
      <w:pPr>
        <w:pStyle w:val="Heading2"/>
      </w:pPr>
      <w:bookmarkStart w:id="23" w:name="_Toc236728822"/>
      <w:r>
        <w:rPr>
          <w:rFonts w:ascii="Calibri" w:hAnsi="Calibri" w:cs="Calibri"/>
          <w:sz w:val="36"/>
        </w:rPr>
        <w:lastRenderedPageBreak/>
        <w:t>3. Spesifikasi Fungsional — Hangfire Job</w:t>
      </w:r>
      <w:bookmarkEnd w:id="23"/>
    </w:p>
    <w:p w:rsidR="0028197D" w:rsidRDefault="00B03050">
      <w:pPr>
        <w:pStyle w:val="Heading3"/>
      </w:pPr>
      <w:bookmarkStart w:id="24" w:name="deskripsi-job"/>
      <w:bookmarkStart w:id="25" w:name="_Toc236728823"/>
      <w:r>
        <w:rPr>
          <w:rFonts w:ascii="Calibri" w:hAnsi="Calibri" w:cs="Calibri"/>
          <w:sz w:val="30"/>
        </w:rPr>
        <w:t>3.1 De</w:t>
      </w:r>
      <w:r>
        <w:rPr>
          <w:rFonts w:ascii="Calibri" w:hAnsi="Calibri" w:cs="Calibri"/>
          <w:sz w:val="30"/>
        </w:rPr>
        <w:t>skripsi Job</w:t>
      </w:r>
      <w:bookmarkEnd w:id="25"/>
    </w:p>
    <w:p w:rsidR="0028197D" w:rsidRDefault="00B03050">
      <w:r>
        <w:rPr>
          <w:rFonts w:cs="Calibri"/>
        </w:rPr>
        <w:t>Modul Claim EPM Sync diimplementasikan sebagai Hangfire recurring job dengan nama claim_epm_sync_daily. Job ini berjalan setiap hari pukul 07:00 WIB dan dapat dipicu manual melalui API.</w:t>
      </w:r>
    </w:p>
    <w:p w:rsidR="0028197D" w:rsidRDefault="00B03050">
      <w:pPr>
        <w:pStyle w:val="Heading3"/>
      </w:pPr>
      <w:bookmarkStart w:id="26" w:name="konfigurasi-job"/>
      <w:bookmarkStart w:id="27" w:name="_Toc236728824"/>
      <w:bookmarkEnd w:id="18"/>
      <w:r>
        <w:rPr>
          <w:rFonts w:ascii="Calibri" w:hAnsi="Calibri" w:cs="Calibri"/>
          <w:sz w:val="30"/>
        </w:rPr>
        <w:t>3.2 Konfigurasi Job</w:t>
      </w:r>
      <w:bookmarkEnd w:id="27"/>
    </w:p>
    <w:tbl>
      <w:tblPr>
        <w:tblStyle w:val="TableGrid"/>
        <w:tblW w:w="0" w:type="auto"/>
        <w:tblLayout w:type="fixed"/>
        <w:tblLook w:val="0020" w:firstRow="1" w:lastRow="0" w:firstColumn="0" w:lastColumn="0" w:noHBand="0" w:noVBand="0"/>
      </w:tblPr>
      <w:tblGrid>
        <w:gridCol w:w="3941"/>
        <w:gridCol w:w="5583"/>
      </w:tblGrid>
      <w:tr w:rsidR="0028197D">
        <w:trPr>
          <w:tblHeader/>
        </w:trPr>
        <w:tc>
          <w:tcPr>
            <w:tcW w:w="394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Parameter</w:t>
            </w:r>
          </w:p>
        </w:tc>
        <w:tc>
          <w:tcPr>
            <w:tcW w:w="558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Nilai</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 ID</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claim_epm_sync_daily</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Method</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IJobService.SchedullerSyncClaimEpm</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Queue</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maven</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Cron</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0 7 * * * (harian 07:00)</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Auto-register saat start</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 — daftarkan sekali via API</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Concurrency</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[DisableConcurrentExecution(1800)]</w:t>
            </w:r>
          </w:p>
        </w:tc>
      </w:tr>
      <w:tr w:rsidR="0028197D">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Auto-retry</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 aktif</w:t>
            </w:r>
          </w:p>
        </w:tc>
      </w:tr>
    </w:tbl>
    <w:p w:rsidR="0028197D" w:rsidRDefault="00B03050">
      <w:pPr>
        <w:pStyle w:val="BodyText"/>
        <w:jc w:val="center"/>
      </w:pPr>
      <w:r>
        <w:rPr>
          <w:rFonts w:cs="Calibri"/>
          <w:i/>
          <w:iCs/>
        </w:rPr>
        <w:t>Tabel 3.2.1 — Parameter</w:t>
      </w:r>
    </w:p>
    <w:p w:rsidR="0028197D" w:rsidRDefault="00B03050">
      <w:pPr>
        <w:pStyle w:val="Heading3"/>
      </w:pPr>
      <w:bookmarkStart w:id="28" w:name="konfigurasi-sistem-appsettings"/>
      <w:bookmarkStart w:id="29" w:name="_Toc236728825"/>
      <w:bookmarkEnd w:id="20"/>
      <w:r>
        <w:rPr>
          <w:rFonts w:ascii="Calibri" w:hAnsi="Calibri" w:cs="Calibri"/>
          <w:sz w:val="30"/>
        </w:rPr>
        <w:t>3.3 Konfigurasi Sistem (appsettings)</w:t>
      </w:r>
      <w:bookmarkEnd w:id="29"/>
    </w:p>
    <w:p w:rsidR="0028197D" w:rsidRDefault="00B03050">
      <w:r>
        <w:rPr>
          <w:rFonts w:cs="Calibri"/>
        </w:rPr>
        <w:t xml:space="preserve">Konfigurasi koneksi WebDAV dan job disimpan di section ClaimEpm pada </w:t>
      </w:r>
      <w:proofErr w:type="gramStart"/>
      <w:r>
        <w:rPr>
          <w:rFonts w:cs="Calibri"/>
        </w:rPr>
        <w:t>appsettings.json</w:t>
      </w:r>
      <w:proofErr w:type="gramEnd"/>
      <w:r>
        <w:rPr>
          <w:rFonts w:cs="Calibri"/>
        </w:rPr>
        <w:t>:</w:t>
      </w:r>
    </w:p>
    <w:p w:rsidR="0028197D" w:rsidRDefault="00B03050">
      <w:pPr>
        <w:pStyle w:val="SourceCode"/>
        <w:rPr>
          <w:rFonts w:cs="Calibri"/>
        </w:rPr>
      </w:pPr>
      <w:r>
        <w:rPr>
          <w:rFonts w:cs="Calibri"/>
        </w:rPr>
        <w:t>Section: ClaimEpm</w:t>
      </w:r>
      <w:r>
        <w:rPr>
          <w:rFonts w:cs="Calibri"/>
        </w:rPr>
        <w:br/>
        <w:t xml:space="preserve">  BaseUrl         : https://aries.enseval.com</w:t>
      </w:r>
      <w:r>
        <w:rPr>
          <w:rFonts w:cs="Calibri"/>
        </w:rPr>
        <w:br/>
        <w:t xml:space="preserve">  UserName        : (credential Aries)</w:t>
      </w:r>
      <w:r>
        <w:rPr>
          <w:rFonts w:cs="Calibri"/>
        </w:rPr>
        <w:br/>
      </w:r>
      <w:r>
        <w:rPr>
          <w:rFonts w:cs="Calibri"/>
        </w:rPr>
        <w:t xml:space="preserve">  Password        : (credential Aries — jangan di-commit ke git)</w:t>
      </w:r>
      <w:r>
        <w:rPr>
          <w:rFonts w:cs="Calibri"/>
        </w:rPr>
        <w:br/>
        <w:t xml:space="preserve">  RemoteFolder    : /remote.php/dav/files/{user}/shp/</w:t>
      </w:r>
      <w:r>
        <w:rPr>
          <w:rFonts w:cs="Calibri"/>
        </w:rPr>
        <w:br/>
        <w:t xml:space="preserve">  BypassSslValidation : true</w:t>
      </w:r>
      <w:r>
        <w:rPr>
          <w:rFonts w:cs="Calibri"/>
        </w:rPr>
        <w:br/>
        <w:t xml:space="preserve">  Cron            : 0 7 * * *</w:t>
      </w:r>
      <w:r>
        <w:rPr>
          <w:rFonts w:cs="Calibri"/>
        </w:rPr>
        <w:br/>
        <w:t xml:space="preserve">  HangfireQueue   : maven</w:t>
      </w:r>
    </w:p>
    <w:p w:rsidR="00446B15" w:rsidRDefault="00446B15">
      <w:pPr>
        <w:pStyle w:val="SourceCode"/>
      </w:pPr>
    </w:p>
    <w:p w:rsidR="0028197D" w:rsidRDefault="00B03050">
      <w:pPr>
        <w:pStyle w:val="Heading3"/>
      </w:pPr>
      <w:bookmarkStart w:id="30" w:name="komponen-teknis"/>
      <w:bookmarkStart w:id="31" w:name="_Toc236728826"/>
      <w:bookmarkEnd w:id="22"/>
      <w:r>
        <w:rPr>
          <w:rFonts w:ascii="Calibri" w:hAnsi="Calibri" w:cs="Calibri"/>
          <w:sz w:val="30"/>
        </w:rPr>
        <w:t>3.4 Komponen Teknis</w:t>
      </w:r>
      <w:bookmarkEnd w:id="31"/>
    </w:p>
    <w:p w:rsidR="0028197D" w:rsidRDefault="00B03050">
      <w:r>
        <w:rPr>
          <w:rFonts w:cs="Calibri"/>
        </w:rPr>
        <w:t>Setiap komponen memiliki interfa</w:t>
      </w:r>
      <w:r>
        <w:rPr>
          <w:rFonts w:cs="Calibri"/>
        </w:rPr>
        <w:t xml:space="preserve">ce dan implementasi terpisah untuk mendukung </w:t>
      </w:r>
      <w:r>
        <w:rPr>
          <w:rFonts w:cs="Calibri"/>
          <w:i/>
          <w:iCs/>
        </w:rPr>
        <w:t>unit testing</w:t>
      </w:r>
      <w:r>
        <w:rPr>
          <w:rFonts w:cs="Calibri"/>
        </w:rPr>
        <w:t xml:space="preserve"> dan </w:t>
      </w:r>
      <w:r>
        <w:rPr>
          <w:rFonts w:cs="Calibri"/>
          <w:i/>
          <w:iCs/>
        </w:rPr>
        <w:t>dependency injection</w:t>
      </w:r>
      <w:r>
        <w:rPr>
          <w:rFonts w:cs="Calibri"/>
        </w:rPr>
        <w:t>.</w:t>
      </w:r>
    </w:p>
    <w:tbl>
      <w:tblPr>
        <w:tblStyle w:val="TableGrid"/>
        <w:tblW w:w="5000" w:type="pct"/>
        <w:tblLayout w:type="fixed"/>
        <w:tblLook w:val="0020" w:firstRow="1" w:lastRow="0" w:firstColumn="0" w:lastColumn="0" w:noHBand="0" w:noVBand="0"/>
      </w:tblPr>
      <w:tblGrid>
        <w:gridCol w:w="1377"/>
        <w:gridCol w:w="2225"/>
        <w:gridCol w:w="2118"/>
        <w:gridCol w:w="3920"/>
      </w:tblGrid>
      <w:tr w:rsidR="0028197D">
        <w:trPr>
          <w:tblHeader/>
        </w:trPr>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lastRenderedPageBreak/>
              <w:t>Komponen</w:t>
            </w:r>
          </w:p>
        </w:tc>
        <w:tc>
          <w:tcPr>
            <w:tcW w:w="219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Interface</w:t>
            </w:r>
          </w:p>
        </w:tc>
        <w:tc>
          <w:tcPr>
            <w:tcW w:w="209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Implementasi</w:t>
            </w:r>
          </w:p>
        </w:tc>
        <w:tc>
          <w:tcPr>
            <w:tcW w:w="387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Fungsi</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Options</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ClaimEpmOptions</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Binding config appsettings</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WebDAV Client</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IClaimEpmWebDavClient</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ClaimEpmWebDavClient</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PROPFIND list + GET download</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CSV Parser</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IClaimEpmCsvParser</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ClaimEpmCsvParser</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Parse ~-delimited CSV → DTO</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Repository</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IClaimEpmRepository</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ClaimEpmRepository</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Persist ke PostgreSQL (Dapper + COPY)</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Sync Service</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IClaimEpmSyncService</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ClaimEpmSyncService</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Orkestrasi keseluruhan alur</w:t>
            </w:r>
          </w:p>
        </w:tc>
      </w:tr>
      <w:tr w:rsidR="0028197D">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 Service</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IJobService</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JobService</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Wrapper Hangfire method</w:t>
            </w:r>
          </w:p>
        </w:tc>
      </w:tr>
    </w:tbl>
    <w:p w:rsidR="0028197D" w:rsidRDefault="00B03050">
      <w:pPr>
        <w:pStyle w:val="BodyText"/>
        <w:jc w:val="center"/>
      </w:pPr>
      <w:r>
        <w:rPr>
          <w:rFonts w:cs="Calibri"/>
          <w:i/>
          <w:iCs/>
        </w:rPr>
        <w:t>Tabel 3.4.1 — Komponen</w:t>
      </w:r>
    </w:p>
    <w:p w:rsidR="0028197D" w:rsidRDefault="00B03050">
      <w:pPr>
        <w:pStyle w:val="Heading3"/>
      </w:pPr>
      <w:bookmarkStart w:id="32" w:name="logika-findbestmatch"/>
      <w:bookmarkStart w:id="33" w:name="_Toc236728827"/>
      <w:bookmarkEnd w:id="24"/>
      <w:r>
        <w:rPr>
          <w:rFonts w:ascii="Calibri" w:hAnsi="Calibri" w:cs="Calibri"/>
          <w:sz w:val="30"/>
        </w:rPr>
        <w:t>3.5 Logika FindBestMatch</w:t>
      </w:r>
      <w:bookmarkEnd w:id="33"/>
    </w:p>
    <w:p w:rsidR="0028197D" w:rsidRDefault="00B03050">
      <w:r>
        <w:rPr>
          <w:rFonts w:cs="Calibri"/>
        </w:rPr>
        <w:t>Sistem mencari file di WebDAV dengan urutan prioritas berikut:</w:t>
      </w:r>
    </w:p>
    <w:p w:rsidR="0028197D" w:rsidRDefault="00B03050">
      <w:pPr>
        <w:pStyle w:val="SourceCode"/>
      </w:pPr>
      <w:r>
        <w:rPr>
          <w:rFonts w:cs="Calibri"/>
        </w:rPr>
        <w:t>Tanggal target: "260727"</w:t>
      </w:r>
      <w:r>
        <w:rPr>
          <w:rFonts w:cs="Calibri"/>
        </w:rPr>
        <w:br/>
        <w:t>Prioritas match:</w:t>
      </w:r>
      <w:r>
        <w:rPr>
          <w:rFonts w:cs="Calibri"/>
        </w:rPr>
        <w:br/>
      </w:r>
      <w:r>
        <w:rPr>
          <w:rFonts w:cs="Calibri"/>
        </w:rPr>
        <w:t xml:space="preserve">  1. "LISTING_CLAIM_ 260727.csv"   ← spasi setelah underscore</w:t>
      </w:r>
      <w:r>
        <w:rPr>
          <w:rFonts w:cs="Calibri"/>
        </w:rPr>
        <w:br/>
        <w:t xml:space="preserve">  2. "LISTING_CLAIM_260727.csv"    ← tanpa spasi</w:t>
      </w:r>
      <w:r>
        <w:rPr>
          <w:rFonts w:cs="Calibri"/>
        </w:rPr>
        <w:br/>
        <w:t xml:space="preserve">  3. "LISTING_CLAIM 260727.csv"    ← spasi tanpa underscore</w:t>
      </w:r>
      <w:r>
        <w:rPr>
          <w:rFonts w:cs="Calibri"/>
        </w:rPr>
        <w:br/>
        <w:t xml:space="preserve">  4. CSV apapun yang mengandung "260727</w:t>
      </w:r>
      <w:proofErr w:type="gramStart"/>
      <w:r>
        <w:rPr>
          <w:rFonts w:cs="Calibri"/>
        </w:rPr>
        <w:t>"  ←</w:t>
      </w:r>
      <w:proofErr w:type="gramEnd"/>
      <w:r>
        <w:rPr>
          <w:rFonts w:cs="Calibri"/>
        </w:rPr>
        <w:t xml:space="preserve"> fallback</w:t>
      </w:r>
    </w:p>
    <w:p w:rsidR="0028197D" w:rsidRDefault="00B03050">
      <w:r>
        <w:rPr>
          <w:rFonts w:cs="Calibri"/>
        </w:rPr>
        <w:t xml:space="preserve">Jika tidak ada file yang cocok, </w:t>
      </w:r>
      <w:r>
        <w:rPr>
          <w:rFonts w:cs="Calibri"/>
        </w:rPr>
        <w:t>sync diakhiri dengan status Failed dan pesan error yang jelas.</w:t>
      </w:r>
    </w:p>
    <w:p w:rsidR="0028197D" w:rsidRDefault="00B03050">
      <w:pPr>
        <w:pStyle w:val="Heading3"/>
      </w:pPr>
      <w:bookmarkStart w:id="34" w:name="bulk-insert-detail"/>
      <w:bookmarkStart w:id="35" w:name="_Toc236728828"/>
      <w:bookmarkEnd w:id="26"/>
      <w:r>
        <w:rPr>
          <w:rFonts w:ascii="Calibri" w:hAnsi="Calibri" w:cs="Calibri"/>
          <w:sz w:val="30"/>
        </w:rPr>
        <w:t>3.6 Bulk Insert Detail</w:t>
      </w:r>
      <w:bookmarkEnd w:id="35"/>
    </w:p>
    <w:p w:rsidR="0028197D" w:rsidRDefault="00B03050">
      <w:r>
        <w:rPr>
          <w:rFonts w:cs="Calibri"/>
        </w:rPr>
        <w:t>Karena volume data mencapai ~28.000 baris per hari, repository menggunakan PostgreSQL COPY command melalui NpgsqlBinaryImporter untuk performa optimal:</w:t>
      </w:r>
    </w:p>
    <w:p w:rsidR="0028197D" w:rsidRDefault="00B03050">
      <w:pPr>
        <w:pStyle w:val="SourceCode"/>
      </w:pPr>
      <w:r>
        <w:rPr>
          <w:rFonts w:cs="Calibri"/>
        </w:rPr>
        <w:t>Strategi bulk inse</w:t>
      </w:r>
      <w:r>
        <w:rPr>
          <w:rFonts w:cs="Calibri"/>
        </w:rPr>
        <w:t>rt:</w:t>
      </w:r>
      <w:r>
        <w:rPr>
          <w:rFonts w:cs="Calibri"/>
        </w:rPr>
        <w:br/>
        <w:t xml:space="preserve">  - NpgsqlBinaryImporter (COPY IN BINARY)</w:t>
      </w:r>
      <w:r>
        <w:rPr>
          <w:rFonts w:cs="Calibri"/>
        </w:rPr>
        <w:br/>
        <w:t xml:space="preserve">  - Semua baris ditulis dalam satu batch per sync</w:t>
      </w:r>
      <w:r>
        <w:rPr>
          <w:rFonts w:cs="Calibri"/>
        </w:rPr>
        <w:br/>
        <w:t xml:space="preserve">  - Tidak menggunakan EF Core AddRange (terlalu lambat untuk volume ini)</w:t>
      </w:r>
      <w:r>
        <w:rPr>
          <w:rFonts w:cs="Calibri"/>
        </w:rPr>
        <w:br/>
        <w:t xml:space="preserve">  - Dapper untuk query select / update</w:t>
      </w:r>
    </w:p>
    <w:p w:rsidR="0028197D" w:rsidRDefault="00B03050">
      <w:pPr>
        <w:pStyle w:val="Heading3"/>
      </w:pPr>
      <w:bookmarkStart w:id="36" w:name="snapshot-semantics"/>
      <w:bookmarkStart w:id="37" w:name="_Toc236728829"/>
      <w:bookmarkEnd w:id="28"/>
      <w:r>
        <w:rPr>
          <w:rFonts w:ascii="Calibri" w:hAnsi="Calibri" w:cs="Calibri"/>
          <w:sz w:val="30"/>
        </w:rPr>
        <w:t>3.7 Snapshot Semantics</w:t>
      </w:r>
      <w:bookmarkEnd w:id="37"/>
    </w:p>
    <w:tbl>
      <w:tblPr>
        <w:tblStyle w:val="TableGrid"/>
        <w:tblW w:w="5000" w:type="pct"/>
        <w:tblLayout w:type="fixed"/>
        <w:tblLook w:val="0020" w:firstRow="1" w:lastRow="0" w:firstColumn="0" w:lastColumn="0" w:noHBand="0" w:noVBand="0"/>
      </w:tblPr>
      <w:tblGrid>
        <w:gridCol w:w="2656"/>
        <w:gridCol w:w="6984"/>
      </w:tblGrid>
      <w:tr w:rsidR="0028197D">
        <w:trPr>
          <w:tblHeader/>
        </w:trPr>
        <w:tc>
          <w:tcPr>
            <w:tcW w:w="262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Kondisi</w:t>
            </w:r>
          </w:p>
        </w:tc>
        <w:tc>
          <w:tcPr>
            <w:tcW w:w="69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Perilaku Sistem</w:t>
            </w:r>
          </w:p>
        </w:tc>
      </w:tr>
      <w:tr w:rsidR="0028197D">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Sync pertama tanggal X</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Insert detail + rekap; bolIsLatest = true</w:t>
            </w:r>
          </w:p>
        </w:tc>
      </w:tr>
      <w:tr w:rsidR="0028197D">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Re-sync tanggal X yang sama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Soft-deactivate detail &amp; balance lama; insert ulang; update bolIsLatest</w:t>
            </w:r>
          </w:p>
        </w:tc>
      </w:tr>
      <w:tr w:rsidR="0028197D">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Sync tanggal Y (berbeda)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 mempengaruhi snapshot tanggal X</w:t>
            </w:r>
          </w:p>
        </w:tc>
      </w:tr>
      <w:tr w:rsidR="0028197D">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Monitoring baca data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Sela</w:t>
            </w:r>
            <w:r>
              <w:rPr>
                <w:rFonts w:cs="Calibri"/>
                <w:sz w:val="20"/>
              </w:rPr>
              <w:t>lu dari bolIsLatest = true AND bolActive = true</w:t>
            </w:r>
          </w:p>
        </w:tc>
      </w:tr>
    </w:tbl>
    <w:p w:rsidR="0028197D" w:rsidRDefault="00B03050">
      <w:pPr>
        <w:pStyle w:val="BodyText"/>
        <w:jc w:val="center"/>
      </w:pPr>
      <w:r>
        <w:rPr>
          <w:rFonts w:cs="Calibri"/>
          <w:i/>
          <w:iCs/>
        </w:rPr>
        <w:t>Tabel 3.7.1 — Kondisi</w:t>
      </w:r>
    </w:p>
    <w:p w:rsidR="0028197D" w:rsidRDefault="00B03050">
      <w:r>
        <w:rPr>
          <w:rFonts w:cs="Calibri"/>
        </w:rPr>
        <w:pict>
          <v:rect id="_x0000_i1027" style="width:0;height:1.5pt" o:hralign="center" o:hrstd="t" o:hr="t"/>
        </w:pict>
      </w:r>
    </w:p>
    <w:p w:rsidR="0028197D" w:rsidRDefault="00B03050">
      <w:bookmarkStart w:id="38" w:name="spesifikasi-fungsional-api-trigger"/>
      <w:bookmarkEnd w:id="30"/>
      <w:bookmarkEnd w:id="32"/>
      <w:r>
        <w:br w:type="page"/>
      </w:r>
    </w:p>
    <w:p w:rsidR="0028197D" w:rsidRDefault="00B03050">
      <w:pPr>
        <w:pStyle w:val="Heading2"/>
      </w:pPr>
      <w:bookmarkStart w:id="39" w:name="_Toc236728830"/>
      <w:r>
        <w:rPr>
          <w:rFonts w:ascii="Calibri" w:hAnsi="Calibri" w:cs="Calibri"/>
          <w:sz w:val="36"/>
        </w:rPr>
        <w:lastRenderedPageBreak/>
        <w:t>4. Spesifikasi Fungsional — API Trigger</w:t>
      </w:r>
      <w:bookmarkEnd w:id="39"/>
    </w:p>
    <w:p w:rsidR="0028197D" w:rsidRDefault="00B03050">
      <w:pPr>
        <w:pStyle w:val="Heading3"/>
      </w:pPr>
      <w:bookmarkStart w:id="40" w:name="daftar-endpoint"/>
      <w:bookmarkStart w:id="41" w:name="_Toc236728831"/>
      <w:r>
        <w:rPr>
          <w:rFonts w:ascii="Calibri" w:hAnsi="Calibri" w:cs="Calibri"/>
          <w:sz w:val="30"/>
        </w:rPr>
        <w:t>4.1 Daftar Endpoint</w:t>
      </w:r>
      <w:bookmarkEnd w:id="41"/>
    </w:p>
    <w:p w:rsidR="0028197D" w:rsidRDefault="00B03050">
      <w:r>
        <w:rPr>
          <w:rFonts w:cs="Calibri"/>
        </w:rPr>
        <w:t xml:space="preserve">Tab ini berisi endpoint API yang tersedia di JobApiController </w:t>
      </w:r>
      <w:r>
        <w:rPr>
          <w:rFonts w:cs="Calibri"/>
        </w:rPr>
        <w:t>untuk mengelola Claim EPM Sync Job. Semua endpoint menggunakan prefix api/v1.0/JobApi.</w:t>
      </w:r>
    </w:p>
    <w:p w:rsidR="0028197D" w:rsidRDefault="00B03050">
      <w:pPr>
        <w:pStyle w:val="BodyText"/>
      </w:pPr>
      <w:r>
        <w:rPr>
          <w:rFonts w:cs="Calibri"/>
          <w:b/>
          <w:bCs/>
        </w:rPr>
        <w:t>Tampilan Endpoint API:</w:t>
      </w:r>
    </w:p>
    <w:p w:rsidR="0028197D" w:rsidRDefault="00B03050">
      <w:r>
        <w:rPr>
          <w:rFonts w:cs="Calibri"/>
          <w:noProof/>
        </w:rPr>
        <w:drawing>
          <wp:inline distT="0" distB="0" distL="0" distR="0" wp14:anchorId="41BF8485" wp14:editId="6B4BB2B6">
            <wp:extent cx="5486400" cy="1670502"/>
            <wp:effectExtent l="0" t="0" r="0" b="0"/>
            <wp:docPr id="5" name="Picture" descr="Daftar endpoint Job API Claim EPM Sync"/>
            <wp:cNvGraphicFramePr/>
            <a:graphic xmlns:a="http://schemas.openxmlformats.org/drawingml/2006/main">
              <a:graphicData uri="http://schemas.openxmlformats.org/drawingml/2006/picture">
                <pic:pic xmlns:pic="http://schemas.openxmlformats.org/drawingml/2006/picture">
                  <pic:nvPicPr>
                    <pic:cNvPr id="5" name="Picture" descr="screenshots/ss_01_api_endpoints.png"/>
                    <pic:cNvPicPr>
                      <a:picLocks noChangeAspect="1" noChangeArrowheads="1"/>
                    </pic:cNvPicPr>
                  </pic:nvPicPr>
                  <pic:blipFill>
                    <a:blip r:embed="rId14"/>
                    <a:stretch>
                      <a:fillRect/>
                    </a:stretch>
                  </pic:blipFill>
                  <pic:spPr bwMode="auto">
                    <a:xfrm>
                      <a:off x="0" y="0"/>
                      <a:ext cx="5486400" cy="1670502"/>
                    </a:xfrm>
                    <a:prstGeom prst="rect">
                      <a:avLst/>
                    </a:prstGeom>
                    <a:noFill/>
                    <a:ln w="9525">
                      <a:noFill/>
                      <a:headEnd/>
                      <a:tailEnd/>
                    </a:ln>
                  </pic:spPr>
                </pic:pic>
              </a:graphicData>
            </a:graphic>
          </wp:inline>
        </w:drawing>
      </w:r>
    </w:p>
    <w:p w:rsidR="0028197D" w:rsidRDefault="00B03050">
      <w:r>
        <w:rPr>
          <w:rFonts w:cs="Calibri"/>
        </w:rPr>
        <w:t>Daftar endpoint Job API Claim EPM Sync</w:t>
      </w:r>
    </w:p>
    <w:p w:rsidR="0028197D" w:rsidRDefault="00B03050">
      <w:pPr>
        <w:pStyle w:val="BodyText"/>
        <w:jc w:val="center"/>
      </w:pPr>
      <w:r>
        <w:rPr>
          <w:rFonts w:cs="Calibri"/>
          <w:i/>
          <w:iCs/>
        </w:rPr>
        <w:t>Gambar 4.1 — Daftar endpoint Job API Claim EPM Sync</w:t>
      </w:r>
    </w:p>
    <w:tbl>
      <w:tblPr>
        <w:tblStyle w:val="TableGrid"/>
        <w:tblW w:w="5000" w:type="pct"/>
        <w:tblLayout w:type="fixed"/>
        <w:tblLook w:val="0020" w:firstRow="1" w:lastRow="0" w:firstColumn="0" w:lastColumn="0" w:noHBand="0" w:noVBand="0"/>
      </w:tblPr>
      <w:tblGrid>
        <w:gridCol w:w="781"/>
        <w:gridCol w:w="5247"/>
        <w:gridCol w:w="3612"/>
      </w:tblGrid>
      <w:tr w:rsidR="0028197D">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Method</w:t>
            </w:r>
          </w:p>
        </w:tc>
        <w:tc>
          <w:tcPr>
            <w:tcW w:w="51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Endpoint</w:t>
            </w:r>
          </w:p>
        </w:tc>
        <w:tc>
          <w:tcPr>
            <w:tcW w:w="35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Fungsi</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GET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/api/1.0/JobApi/Schedulle</w:t>
            </w:r>
            <w:r>
              <w:rPr>
                <w:rFonts w:cs="Calibri"/>
                <w:sz w:val="20"/>
              </w:rPr>
              <w:t>rSyncClaimEpm?type=Trigger</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Daftarkan recurring job ke Hangfire</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GET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/api/1.0/JobApi/SchedullerSyncClaimEpm?type=now&amp;date={yyMMdd}</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Jalankan job sekarang (opsional tanggal)</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/api/1.0/JobApi/SyncClaimEpmNow?date={yyMMdd}</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Enqueue job manual dengan tanggal tertentu</w:t>
            </w:r>
          </w:p>
        </w:tc>
      </w:tr>
    </w:tbl>
    <w:p w:rsidR="0028197D" w:rsidRDefault="00B03050">
      <w:pPr>
        <w:pStyle w:val="BodyText"/>
        <w:jc w:val="center"/>
      </w:pPr>
      <w:r>
        <w:rPr>
          <w:rFonts w:cs="Calibri"/>
          <w:i/>
          <w:iCs/>
        </w:rPr>
        <w:t>Tabel 4.1.1 — Tampilan Endpoint API:</w:t>
      </w:r>
    </w:p>
    <w:p w:rsidR="0028197D" w:rsidRDefault="00B03050">
      <w:pPr>
        <w:pStyle w:val="Heading3"/>
      </w:pPr>
      <w:bookmarkStart w:id="42" w:name="parameter-request"/>
      <w:bookmarkStart w:id="43" w:name="_Toc236728832"/>
      <w:bookmarkEnd w:id="34"/>
      <w:r>
        <w:rPr>
          <w:rFonts w:ascii="Calibri" w:hAnsi="Calibri" w:cs="Calibri"/>
          <w:sz w:val="30"/>
        </w:rPr>
        <w:t>4.2 Parameter Request</w:t>
      </w:r>
      <w:bookmarkEnd w:id="43"/>
    </w:p>
    <w:tbl>
      <w:tblPr>
        <w:tblStyle w:val="TableGrid"/>
        <w:tblW w:w="5000" w:type="pct"/>
        <w:tblLayout w:type="fixed"/>
        <w:tblLook w:val="0020" w:firstRow="1" w:lastRow="0" w:firstColumn="0" w:lastColumn="0" w:noHBand="0" w:noVBand="0"/>
      </w:tblPr>
      <w:tblGrid>
        <w:gridCol w:w="1136"/>
        <w:gridCol w:w="800"/>
        <w:gridCol w:w="1137"/>
        <w:gridCol w:w="6567"/>
      </w:tblGrid>
      <w:tr w:rsidR="0028197D">
        <w:trPr>
          <w:tblHeader/>
        </w:trPr>
        <w:tc>
          <w:tcPr>
            <w:tcW w:w="11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Parameter</w:t>
            </w:r>
          </w:p>
        </w:tc>
        <w:tc>
          <w:tcPr>
            <w:tcW w:w="79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11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Mandatory</w:t>
            </w:r>
          </w:p>
        </w:tc>
        <w:tc>
          <w:tcPr>
            <w:tcW w:w="648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type</w:t>
            </w:r>
          </w:p>
        </w:tc>
        <w:tc>
          <w:tcPr>
            <w:tcW w:w="7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String</w:t>
            </w:r>
          </w:p>
        </w:tc>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 (GET)</w:t>
            </w:r>
          </w:p>
        </w:tc>
        <w:tc>
          <w:tcPr>
            <w:tcW w:w="648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Trigger = daftar recurring; now = jalankan langsung</w:t>
            </w:r>
          </w:p>
        </w:tc>
      </w:tr>
      <w:tr w:rsidR="0028197D">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7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String</w:t>
            </w:r>
          </w:p>
        </w:tc>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648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Format yyMMdd, contoh </w:t>
            </w:r>
            <w:r>
              <w:rPr>
                <w:rFonts w:cs="Calibri"/>
                <w:sz w:val="20"/>
              </w:rPr>
              <w:t>260721; default = hari ini WIB</w:t>
            </w:r>
          </w:p>
        </w:tc>
      </w:tr>
    </w:tbl>
    <w:p w:rsidR="0028197D" w:rsidRDefault="00B03050">
      <w:pPr>
        <w:pStyle w:val="BodyText"/>
        <w:jc w:val="center"/>
      </w:pPr>
      <w:r>
        <w:rPr>
          <w:rFonts w:cs="Calibri"/>
          <w:i/>
          <w:iCs/>
        </w:rPr>
        <w:t>Tabel 4.2.1 — Parameter</w:t>
      </w:r>
    </w:p>
    <w:p w:rsidR="0028197D" w:rsidRDefault="00B03050">
      <w:pPr>
        <w:pStyle w:val="Heading3"/>
      </w:pPr>
      <w:bookmarkStart w:id="44" w:name="response"/>
      <w:bookmarkStart w:id="45" w:name="_Toc236728833"/>
      <w:bookmarkEnd w:id="36"/>
      <w:r>
        <w:rPr>
          <w:rFonts w:ascii="Calibri" w:hAnsi="Calibri" w:cs="Calibri"/>
          <w:sz w:val="30"/>
        </w:rPr>
        <w:lastRenderedPageBreak/>
        <w:t>4.3 Response</w:t>
      </w:r>
      <w:bookmarkEnd w:id="45"/>
    </w:p>
    <w:tbl>
      <w:tblPr>
        <w:tblStyle w:val="TableGrid"/>
        <w:tblW w:w="5000" w:type="pct"/>
        <w:tblLayout w:type="fixed"/>
        <w:tblLook w:val="0020" w:firstRow="1" w:lastRow="0" w:firstColumn="0" w:lastColumn="0" w:noHBand="0" w:noVBand="0"/>
      </w:tblPr>
      <w:tblGrid>
        <w:gridCol w:w="3435"/>
        <w:gridCol w:w="2770"/>
        <w:gridCol w:w="3435"/>
      </w:tblGrid>
      <w:tr w:rsidR="0028197D">
        <w:trPr>
          <w:tblHeader/>
        </w:trPr>
        <w:tc>
          <w:tcPr>
            <w:tcW w:w="33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Kondisi</w:t>
            </w:r>
          </w:p>
        </w:tc>
        <w:tc>
          <w:tcPr>
            <w:tcW w:w="27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HTTP Status</w:t>
            </w:r>
          </w:p>
        </w:tc>
        <w:tc>
          <w:tcPr>
            <w:tcW w:w="33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 berhasil di-enqueue</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200 OK</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Hangfire job ID dikembalikan</w:t>
            </w:r>
          </w:p>
        </w:tc>
      </w:tr>
      <w:tr w:rsidR="0028197D">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 sudah terdaftar (recurring)</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200 OK</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Konfirmasi recurring diperbarui</w:t>
            </w:r>
          </w:p>
        </w:tc>
      </w:tr>
      <w:tr w:rsidR="0028197D">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Parameter tidak valid</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400 Bad Request</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Pesan error validasi</w:t>
            </w:r>
          </w:p>
        </w:tc>
      </w:tr>
      <w:tr w:rsidR="0028197D">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Sistem tidak tersedia</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500 Internal Server Error</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Detail exception</w:t>
            </w:r>
          </w:p>
        </w:tc>
      </w:tr>
    </w:tbl>
    <w:p w:rsidR="0028197D" w:rsidRDefault="00B03050">
      <w:pPr>
        <w:pStyle w:val="BodyText"/>
        <w:jc w:val="center"/>
      </w:pPr>
      <w:r>
        <w:rPr>
          <w:rFonts w:cs="Calibri"/>
          <w:i/>
          <w:iCs/>
        </w:rPr>
        <w:t>Tabel 4.3.1 — Kondisi</w:t>
      </w:r>
    </w:p>
    <w:p w:rsidR="0028197D" w:rsidRDefault="00B03050">
      <w:pPr>
        <w:pStyle w:val="Heading3"/>
      </w:pPr>
      <w:bookmarkStart w:id="46" w:name="business-rules-api"/>
      <w:bookmarkStart w:id="47" w:name="_Toc236728834"/>
      <w:bookmarkEnd w:id="38"/>
      <w:r>
        <w:rPr>
          <w:rFonts w:ascii="Calibri" w:hAnsi="Calibri" w:cs="Calibri"/>
          <w:sz w:val="30"/>
        </w:rPr>
        <w:t>4.4 Business Rules — API</w:t>
      </w:r>
      <w:bookmarkEnd w:id="47"/>
    </w:p>
    <w:tbl>
      <w:tblPr>
        <w:tblStyle w:val="TableGrid"/>
        <w:tblW w:w="5000" w:type="pct"/>
        <w:tblLayout w:type="fixed"/>
        <w:tblLook w:val="0020" w:firstRow="1" w:lastRow="0" w:firstColumn="0" w:lastColumn="0" w:noHBand="0" w:noVBand="0"/>
      </w:tblPr>
      <w:tblGrid>
        <w:gridCol w:w="1310"/>
        <w:gridCol w:w="8330"/>
      </w:tblGrid>
      <w:tr w:rsidR="0028197D" w:rsidTr="00446B15">
        <w:trPr>
          <w:tblHeader/>
        </w:trPr>
        <w:tc>
          <w:tcPr>
            <w:tcW w:w="131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3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BR-API-01</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Endpoint SchedullerSyncClaimEpm?type=Trigger harus dijalankan </w:t>
            </w:r>
            <w:r>
              <w:rPr>
                <w:rFonts w:cs="Calibri"/>
                <w:b/>
                <w:bCs/>
                <w:sz w:val="20"/>
              </w:rPr>
              <w:t>sekali</w:t>
            </w:r>
            <w:r>
              <w:rPr>
                <w:rFonts w:cs="Calibri"/>
                <w:sz w:val="20"/>
              </w:rPr>
              <w:t xml:space="preserve"> </w:t>
            </w:r>
            <w:r>
              <w:rPr>
                <w:rFonts w:cs="Calibri"/>
                <w:sz w:val="20"/>
              </w:rPr>
              <w:t>setelah deploy untuk mendaftarkan recurring job.</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BR-API-02</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Parameter date menggunakan format yyMMdd tanpa separator (contoh: 260727 untuk 27 Juli 2026).</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BR-API-03</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Jika date tidak disertakan, sistem menggunakan tanggal hari ini dalam zona waktu </w:t>
            </w:r>
            <w:r>
              <w:rPr>
                <w:rFonts w:cs="Calibri"/>
                <w:b/>
                <w:bCs/>
                <w:sz w:val="20"/>
              </w:rPr>
              <w:t>WIB (UTC+7</w:t>
            </w:r>
            <w:r>
              <w:rPr>
                <w:rFonts w:cs="Calibri"/>
                <w:b/>
                <w:bCs/>
                <w:sz w:val="20"/>
              </w:rPr>
              <w:t>)</w:t>
            </w:r>
            <w:r>
              <w:rPr>
                <w:rFonts w:cs="Calibri"/>
                <w:sz w:val="20"/>
              </w:rPr>
              <w:t>.</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BR-API-04</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Job bersifat [DisableConcurrentExecution] — satu job harus selesai sebelum eksekusi berikutnya dimulai.</w:t>
            </w:r>
          </w:p>
        </w:tc>
      </w:tr>
    </w:tbl>
    <w:p w:rsidR="0028197D" w:rsidRDefault="00B03050">
      <w:pPr>
        <w:pStyle w:val="BodyText"/>
        <w:jc w:val="center"/>
      </w:pPr>
      <w:r>
        <w:rPr>
          <w:rFonts w:cs="Calibri"/>
          <w:i/>
          <w:iCs/>
        </w:rPr>
        <w:t>Tabel 4.4.1 — Rule ID</w:t>
      </w:r>
    </w:p>
    <w:p w:rsidR="0028197D" w:rsidRDefault="00B03050">
      <w:r>
        <w:rPr>
          <w:rFonts w:cs="Calibri"/>
        </w:rPr>
        <w:pict>
          <v:rect id="_x0000_i1028" style="width:0;height:1.5pt" o:hralign="center" o:hrstd="t" o:hr="t"/>
        </w:pict>
      </w:r>
    </w:p>
    <w:p w:rsidR="0028197D" w:rsidRDefault="00B03050">
      <w:bookmarkStart w:id="48" w:name="Xe094765ba2af96b61f74272cf2cf42c7052c1af"/>
      <w:bookmarkEnd w:id="40"/>
      <w:bookmarkEnd w:id="42"/>
      <w:r>
        <w:br w:type="page"/>
      </w:r>
    </w:p>
    <w:p w:rsidR="0028197D" w:rsidRDefault="00B03050">
      <w:pPr>
        <w:pStyle w:val="Heading2"/>
      </w:pPr>
      <w:bookmarkStart w:id="49" w:name="_Toc236728835"/>
      <w:r>
        <w:rPr>
          <w:rFonts w:ascii="Calibri" w:hAnsi="Calibri" w:cs="Calibri"/>
          <w:sz w:val="36"/>
        </w:rPr>
        <w:lastRenderedPageBreak/>
        <w:t>5. Spesifikasi Fungsional — Halaman Monitoring Subdist (Claim EPM)</w:t>
      </w:r>
      <w:bookmarkEnd w:id="49"/>
    </w:p>
    <w:p w:rsidR="0028197D" w:rsidRDefault="00B03050">
      <w:pPr>
        <w:pStyle w:val="Heading3"/>
      </w:pPr>
      <w:bookmarkStart w:id="50" w:name="deskripsi-halaman"/>
      <w:bookmarkStart w:id="51" w:name="_Toc236728836"/>
      <w:r>
        <w:rPr>
          <w:rFonts w:ascii="Calibri" w:hAnsi="Calibri" w:cs="Calibri"/>
          <w:sz w:val="30"/>
        </w:rPr>
        <w:t>5.1 Deskripsi Halaman</w:t>
      </w:r>
      <w:bookmarkEnd w:id="51"/>
    </w:p>
    <w:p w:rsidR="0028197D" w:rsidRDefault="00B03050">
      <w:r>
        <w:rPr>
          <w:rFonts w:cs="Calibri"/>
        </w:rPr>
        <w:t xml:space="preserve">Halaman </w:t>
      </w:r>
      <w:r>
        <w:rPr>
          <w:rFonts w:cs="Calibri"/>
          <w:b/>
          <w:bCs/>
        </w:rPr>
        <w:t>Monitoring Subdist</w:t>
      </w:r>
      <w:r>
        <w:rPr>
          <w:rFonts w:cs="Calibri"/>
        </w:rPr>
        <w:t xml:space="preserve"> menampilkan rekap realisasi klaim dari EPM per </w:t>
      </w:r>
      <w:r>
        <w:rPr>
          <w:rFonts w:cs="Calibri"/>
          <w:b/>
          <w:bCs/>
        </w:rPr>
        <w:t>Parent Mapping Subdist</w:t>
      </w:r>
      <w:r>
        <w:rPr>
          <w:rFonts w:cs="Calibri"/>
        </w:rPr>
        <w:t xml:space="preserve"> yang sudah ter-match via </w:t>
      </w:r>
      <w:r>
        <w:rPr>
          <w:rFonts w:cs="Calibri"/>
          <w:b/>
          <w:bCs/>
        </w:rPr>
        <w:t>ShipTo Site Use ID</w:t>
      </w:r>
      <w:r>
        <w:rPr>
          <w:rFonts w:cs="Calibri"/>
        </w:rPr>
        <w:t>. Data bersumber dari trClaimEpmDailyBalance (snapshot terkini bolIsLatest = true AND bolActive = true), bukan file JSON lok</w:t>
      </w:r>
      <w:r>
        <w:rPr>
          <w:rFonts w:cs="Calibri"/>
        </w:rPr>
        <w:t>al prototype.</w:t>
      </w:r>
    </w:p>
    <w:tbl>
      <w:tblPr>
        <w:tblStyle w:val="TableGrid"/>
        <w:tblW w:w="5000" w:type="pct"/>
        <w:tblLayout w:type="fixed"/>
        <w:tblLook w:val="0020" w:firstRow="1" w:lastRow="0" w:firstColumn="0" w:lastColumn="0" w:noHBand="0" w:noVBand="0"/>
      </w:tblPr>
      <w:tblGrid>
        <w:gridCol w:w="1683"/>
        <w:gridCol w:w="7957"/>
      </w:tblGrid>
      <w:tr w:rsidR="0028197D">
        <w:trPr>
          <w:tblHeader/>
        </w:trPr>
        <w:tc>
          <w:tcPr>
            <w:tcW w:w="16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Item</w:t>
            </w:r>
          </w:p>
        </w:tc>
        <w:tc>
          <w:tcPr>
            <w:tcW w:w="78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Nilai</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Menu</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Transaction → </w:t>
            </w:r>
            <w:r>
              <w:rPr>
                <w:rFonts w:cs="Calibri"/>
                <w:b/>
                <w:bCs/>
                <w:sz w:val="20"/>
              </w:rPr>
              <w:t>Monitoring SubDist</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Judul Halaman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Monitoring Claim EPM</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Path Prototype</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transactions/monitoring-subdist.html</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Path MAVEN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DF/MonitoringSubdist/Index</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Sumber Data Production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trClaimEpmDailyBalance + </w:t>
            </w:r>
            <w:r>
              <w:rPr>
                <w:rFonts w:cs="Calibri"/>
                <w:sz w:val="20"/>
              </w:rPr>
              <w:t>trClaimEpmDetail (MavenDB via MAVEN API)</w:t>
            </w:r>
          </w:p>
        </w:tc>
      </w:tr>
      <w:tr w:rsidR="0028197D">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Kunci Match</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CSV SHIP_TO_SITE_USE_ID = mDfMappingSubdist.txtShipToSiteUseId = Bosnet OutletID (case-insensitive trim)</w:t>
            </w:r>
          </w:p>
        </w:tc>
      </w:tr>
    </w:tbl>
    <w:p w:rsidR="0028197D" w:rsidRDefault="00B03050">
      <w:pPr>
        <w:pStyle w:val="BodyText"/>
        <w:jc w:val="center"/>
      </w:pPr>
      <w:r>
        <w:rPr>
          <w:rFonts w:cs="Calibri"/>
          <w:i/>
          <w:iCs/>
        </w:rPr>
        <w:t>Tabel 5.1.1 — Item</w:t>
      </w:r>
    </w:p>
    <w:p w:rsidR="0028197D" w:rsidRDefault="00B03050">
      <w:pPr>
        <w:pStyle w:val="BodyText"/>
      </w:pPr>
      <w:r>
        <w:rPr>
          <w:rFonts w:cs="Calibri"/>
          <w:b/>
          <w:bCs/>
        </w:rPr>
        <w:t>Tampilan Halaman Index Monitoring Claim EPM:</w:t>
      </w:r>
    </w:p>
    <w:p w:rsidR="0028197D" w:rsidRDefault="00B03050">
      <w:r>
        <w:rPr>
          <w:rFonts w:cs="Calibri"/>
          <w:noProof/>
        </w:rPr>
        <w:lastRenderedPageBreak/>
        <w:drawing>
          <wp:inline distT="0" distB="0" distL="0" distR="0" wp14:anchorId="5213EC7F" wp14:editId="6164B20E">
            <wp:extent cx="5486400" cy="5829300"/>
            <wp:effectExtent l="0" t="0" r="0" b="0"/>
            <wp:docPr id="6" name="Picture" descr="Halaman Index Monitoring Claim EPM"/>
            <wp:cNvGraphicFramePr/>
            <a:graphic xmlns:a="http://schemas.openxmlformats.org/drawingml/2006/main">
              <a:graphicData uri="http://schemas.openxmlformats.org/drawingml/2006/picture">
                <pic:pic xmlns:pic="http://schemas.openxmlformats.org/drawingml/2006/picture">
                  <pic:nvPicPr>
                    <pic:cNvPr id="6" name="Picture" descr="screenshots/ss_02_monitoring_index.png"/>
                    <pic:cNvPicPr>
                      <a:picLocks noChangeAspect="1" noChangeArrowheads="1"/>
                    </pic:cNvPicPr>
                  </pic:nvPicPr>
                  <pic:blipFill>
                    <a:blip r:embed="rId15"/>
                    <a:stretch>
                      <a:fillRect/>
                    </a:stretch>
                  </pic:blipFill>
                  <pic:spPr bwMode="auto">
                    <a:xfrm>
                      <a:off x="0" y="0"/>
                      <a:ext cx="5486400" cy="5829300"/>
                    </a:xfrm>
                    <a:prstGeom prst="rect">
                      <a:avLst/>
                    </a:prstGeom>
                    <a:noFill/>
                    <a:ln w="9525">
                      <a:noFill/>
                      <a:headEnd/>
                      <a:tailEnd/>
                    </a:ln>
                  </pic:spPr>
                </pic:pic>
              </a:graphicData>
            </a:graphic>
          </wp:inline>
        </w:drawing>
      </w:r>
    </w:p>
    <w:p w:rsidR="0028197D" w:rsidRDefault="00B03050">
      <w:r>
        <w:rPr>
          <w:rFonts w:cs="Calibri"/>
        </w:rPr>
        <w:t>Halaman Index Monitoring Claim</w:t>
      </w:r>
      <w:r>
        <w:rPr>
          <w:rFonts w:cs="Calibri"/>
        </w:rPr>
        <w:t xml:space="preserve"> EPM</w:t>
      </w:r>
    </w:p>
    <w:p w:rsidR="0028197D" w:rsidRDefault="00B03050">
      <w:pPr>
        <w:pStyle w:val="BodyText"/>
        <w:jc w:val="center"/>
      </w:pPr>
      <w:r>
        <w:rPr>
          <w:rFonts w:cs="Calibri"/>
          <w:i/>
          <w:iCs/>
        </w:rPr>
        <w:t>Gambar 5.1 — Halaman Index Monitoring Claim EPM</w:t>
      </w:r>
    </w:p>
    <w:p w:rsidR="0028197D" w:rsidRDefault="00B03050">
      <w:pPr>
        <w:pStyle w:val="BodyText"/>
        <w:rPr>
          <w:rFonts w:cs="Calibri"/>
          <w:i/>
          <w:iCs/>
        </w:rPr>
      </w:pPr>
      <w:r>
        <w:rPr>
          <w:rFonts w:cs="Calibri"/>
        </w:rPr>
        <w:t xml:space="preserve">Subjudul kartu ringkasan (prototype #viewSummary): </w:t>
      </w:r>
      <w:r>
        <w:rPr>
          <w:rFonts w:cs="Calibri"/>
          <w:i/>
          <w:iCs/>
        </w:rPr>
        <w:t>Match ShipTo = OutletID · ringkasan Parent · Total = Parent + Child di grup · Selisih = Total − sync sebelumnya.</w:t>
      </w:r>
    </w:p>
    <w:p w:rsidR="00446B15" w:rsidRDefault="00446B15">
      <w:pPr>
        <w:pStyle w:val="BodyText"/>
      </w:pPr>
    </w:p>
    <w:p w:rsidR="0028197D" w:rsidRDefault="00B03050">
      <w:pPr>
        <w:pStyle w:val="Heading4"/>
      </w:pPr>
      <w:bookmarkStart w:id="52" w:name="kpi-cards-summary-mode"/>
      <w:r>
        <w:rPr>
          <w:rFonts w:ascii="Calibri" w:hAnsi="Calibri" w:cs="Calibri"/>
          <w:sz w:val="26"/>
        </w:rPr>
        <w:t>5.1.1 KPI Cards — Summary Mode</w:t>
      </w:r>
    </w:p>
    <w:tbl>
      <w:tblPr>
        <w:tblStyle w:val="TableGrid"/>
        <w:tblW w:w="5000" w:type="pct"/>
        <w:tblLayout w:type="fixed"/>
        <w:tblLook w:val="0020" w:firstRow="1" w:lastRow="0" w:firstColumn="0" w:lastColumn="0" w:noHBand="0" w:noVBand="0"/>
      </w:tblPr>
      <w:tblGrid>
        <w:gridCol w:w="1539"/>
        <w:gridCol w:w="1391"/>
        <w:gridCol w:w="2416"/>
        <w:gridCol w:w="4294"/>
      </w:tblGrid>
      <w:tr w:rsidR="0028197D" w:rsidTr="00446B15">
        <w:trPr>
          <w:tblHeader/>
        </w:trPr>
        <w:tc>
          <w:tcPr>
            <w:tcW w:w="153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KPI</w:t>
            </w:r>
          </w:p>
        </w:tc>
        <w:tc>
          <w:tcPr>
            <w:tcW w:w="13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ID E</w:t>
            </w:r>
            <w:r>
              <w:rPr>
                <w:rFonts w:cs="Calibri"/>
                <w:b/>
                <w:sz w:val="20"/>
              </w:rPr>
              <w:t>lemen</w:t>
            </w:r>
          </w:p>
        </w:tc>
        <w:tc>
          <w:tcPr>
            <w:tcW w:w="24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Sumber Data</w:t>
            </w:r>
          </w:p>
        </w:tc>
        <w:tc>
          <w:tcPr>
            <w:tcW w:w="42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rsidTr="00446B15">
        <w:tc>
          <w:tcPr>
            <w:tcW w:w="153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lastRenderedPageBreak/>
              <w:t>Total (Rp)</w:t>
            </w:r>
          </w:p>
        </w:tc>
        <w:tc>
          <w:tcPr>
            <w:tcW w:w="13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kpiTotal</w:t>
            </w:r>
          </w:p>
        </w:tc>
        <w:tc>
          <w:tcPr>
            <w:tcW w:w="24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SUM(decTotal) baris ringkasan Parent</w:t>
            </w:r>
          </w:p>
        </w:tc>
        <w:tc>
          <w:tcPr>
            <w:tcW w:w="42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Jumlah Total grup semua baris Parent ter-mapping</w:t>
            </w:r>
          </w:p>
        </w:tc>
      </w:tr>
      <w:tr w:rsidR="0028197D" w:rsidTr="00446B15">
        <w:tc>
          <w:tcPr>
            <w:tcW w:w="153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SubDist Ter-mapping</w:t>
            </w:r>
          </w:p>
        </w:tc>
        <w:tc>
          <w:tcPr>
            <w:tcW w:w="13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kpiMapped</w:t>
            </w:r>
          </w:p>
        </w:tc>
        <w:tc>
          <w:tcPr>
            <w:tcW w:w="24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COUNT baris ringkasan</w:t>
            </w:r>
          </w:p>
        </w:tc>
        <w:tc>
          <w:tcPr>
            <w:tcW w:w="42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Satu baris = satu Parent ShipTo</w:t>
            </w:r>
          </w:p>
        </w:tc>
      </w:tr>
      <w:tr w:rsidR="0028197D" w:rsidTr="00446B15">
        <w:tc>
          <w:tcPr>
            <w:tcW w:w="153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Belum Mapping</w:t>
            </w:r>
          </w:p>
        </w:tc>
        <w:tc>
          <w:tcPr>
            <w:tcW w:w="13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kpiUnmapped</w:t>
            </w:r>
          </w:p>
        </w:tc>
        <w:tc>
          <w:tcPr>
            <w:tcW w:w="24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unmappedCount dari service</w:t>
            </w:r>
          </w:p>
        </w:tc>
        <w:tc>
          <w:tcPr>
            <w:tcW w:w="42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ShipTo di balance tanpa mapping; </w:t>
            </w:r>
            <w:r>
              <w:rPr>
                <w:rFonts w:cs="Calibri"/>
                <w:b/>
                <w:bCs/>
                <w:sz w:val="20"/>
              </w:rPr>
              <w:t>tidak</w:t>
            </w:r>
            <w:r>
              <w:rPr>
                <w:rFonts w:cs="Calibri"/>
                <w:sz w:val="20"/>
              </w:rPr>
              <w:t xml:space="preserve"> muncul di grid</w:t>
            </w:r>
          </w:p>
        </w:tc>
      </w:tr>
    </w:tbl>
    <w:p w:rsidR="0028197D" w:rsidRDefault="00B03050">
      <w:pPr>
        <w:pStyle w:val="BodyText"/>
        <w:jc w:val="center"/>
      </w:pPr>
      <w:r>
        <w:rPr>
          <w:rFonts w:cs="Calibri"/>
          <w:i/>
          <w:iCs/>
        </w:rPr>
        <w:t>Tabel 5.1.2 — KPI Cards — Summary Mode</w:t>
      </w:r>
    </w:p>
    <w:p w:rsidR="0028197D" w:rsidRDefault="00B03050">
      <w:pPr>
        <w:pStyle w:val="Heading4"/>
      </w:pPr>
      <w:bookmarkStart w:id="53" w:name="filter-ringkasan"/>
      <w:bookmarkEnd w:id="44"/>
      <w:r>
        <w:rPr>
          <w:rFonts w:ascii="Calibri" w:hAnsi="Calibri" w:cs="Calibri"/>
          <w:sz w:val="26"/>
        </w:rPr>
        <w:t>5.1.2 Filter Ringkasan</w:t>
      </w:r>
    </w:p>
    <w:tbl>
      <w:tblPr>
        <w:tblStyle w:val="TableGrid"/>
        <w:tblW w:w="5000" w:type="pct"/>
        <w:tblLayout w:type="fixed"/>
        <w:tblLook w:val="0020" w:firstRow="1" w:lastRow="0" w:firstColumn="0" w:lastColumn="0" w:noHBand="0" w:noVBand="0"/>
      </w:tblPr>
      <w:tblGrid>
        <w:gridCol w:w="834"/>
        <w:gridCol w:w="1582"/>
        <w:gridCol w:w="874"/>
        <w:gridCol w:w="1260"/>
        <w:gridCol w:w="1170"/>
        <w:gridCol w:w="3920"/>
      </w:tblGrid>
      <w:tr w:rsidR="0028197D" w:rsidTr="00446B15">
        <w:trPr>
          <w:tblHeader/>
        </w:trPr>
        <w:tc>
          <w:tcPr>
            <w:tcW w:w="83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Name</w:t>
            </w:r>
          </w:p>
        </w:tc>
        <w:tc>
          <w:tcPr>
            <w:tcW w:w="15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ID Elemen</w:t>
            </w:r>
          </w:p>
        </w:tc>
        <w:tc>
          <w:tcPr>
            <w:tcW w:w="87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12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Mandatory</w:t>
            </w:r>
          </w:p>
        </w:tc>
        <w:tc>
          <w:tcPr>
            <w:tcW w:w="117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Default</w:t>
            </w:r>
          </w:p>
        </w:tc>
        <w:tc>
          <w:tcPr>
            <w:tcW w:w="39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rsidTr="00446B15">
        <w:tc>
          <w:tcPr>
            <w:tcW w:w="8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Cari</w:t>
            </w:r>
          </w:p>
        </w:tc>
        <w:tc>
          <w:tcPr>
            <w:tcW w:w="1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filterSummarySearch</w:t>
            </w:r>
          </w:p>
        </w:tc>
        <w:tc>
          <w:tcPr>
            <w:tcW w:w="8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Search</w:t>
            </w:r>
          </w:p>
        </w:tc>
        <w:tc>
          <w:tcPr>
            <w:tcW w:w="12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(kosong)</w:t>
            </w:r>
          </w:p>
        </w:tc>
        <w:tc>
          <w:tcPr>
            <w:tcW w:w="39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 client-side: Nama Subdist / Branch EPM / Kode Branch</w:t>
            </w:r>
          </w:p>
        </w:tc>
      </w:tr>
    </w:tbl>
    <w:p w:rsidR="0028197D" w:rsidRDefault="00B03050">
      <w:pPr>
        <w:pStyle w:val="BodyText"/>
        <w:jc w:val="center"/>
      </w:pPr>
      <w:r>
        <w:rPr>
          <w:rFonts w:cs="Calibri"/>
          <w:i/>
          <w:iCs/>
        </w:rPr>
        <w:t>Tabel 5.1.3 — Filter Ringkasan</w:t>
      </w:r>
    </w:p>
    <w:p w:rsidR="0028197D" w:rsidRDefault="00B03050">
      <w:pPr>
        <w:pStyle w:val="Heading4"/>
      </w:pPr>
      <w:bookmarkStart w:id="54" w:name="tabel-ringkasan"/>
      <w:bookmarkEnd w:id="46"/>
      <w:r>
        <w:rPr>
          <w:rFonts w:ascii="Calibri" w:hAnsi="Calibri" w:cs="Calibri"/>
          <w:sz w:val="26"/>
        </w:rPr>
        <w:t>5.1.3 Tabel Ringkasan</w:t>
      </w:r>
    </w:p>
    <w:p w:rsidR="0028197D" w:rsidRDefault="00B03050">
      <w:r>
        <w:rPr>
          <w:rFonts w:cs="Calibri"/>
          <w:b/>
          <w:bCs/>
        </w:rPr>
        <w:t>Tabel Kolom Grid Ringkasan (tblClaimSummary):</w:t>
      </w:r>
    </w:p>
    <w:tbl>
      <w:tblPr>
        <w:tblStyle w:val="TableGrid"/>
        <w:tblW w:w="5000" w:type="pct"/>
        <w:tblLayout w:type="fixed"/>
        <w:tblLook w:val="0020" w:firstRow="1" w:lastRow="0" w:firstColumn="0" w:lastColumn="0" w:noHBand="0" w:noVBand="0"/>
      </w:tblPr>
      <w:tblGrid>
        <w:gridCol w:w="1155"/>
        <w:gridCol w:w="2232"/>
        <w:gridCol w:w="1073"/>
        <w:gridCol w:w="716"/>
        <w:gridCol w:w="4464"/>
      </w:tblGrid>
      <w:tr w:rsidR="0028197D" w:rsidTr="00446B1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Kolom</w:t>
            </w:r>
          </w:p>
        </w:tc>
        <w:tc>
          <w:tcPr>
            <w:tcW w:w="22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Key</w:t>
            </w:r>
          </w:p>
        </w:tc>
        <w:tc>
          <w:tcPr>
            <w:tcW w:w="107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Render</w:t>
            </w:r>
          </w:p>
        </w:tc>
        <w:tc>
          <w:tcPr>
            <w:tcW w:w="7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Sortable</w:t>
            </w:r>
          </w:p>
        </w:tc>
        <w:tc>
          <w:tcPr>
            <w:tcW w:w="446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Aksi</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Tombol Detail</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Membuka detail dengan </w:t>
            </w:r>
            <w:r>
              <w:rPr>
                <w:rFonts w:cs="Calibri"/>
                <w:sz w:val="20"/>
              </w:rPr>
              <w:t>parentId + shipToSiteUseId</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Subdist</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namaKmmd / txtNamaKmmd</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Text</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Dari Master Mapping Parent</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 EPM</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branchName / txtBranch</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Text</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Atribut tampilan dari balance (bukan kunci match)</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Branch</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branchCode / txtBranchSpcCode</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Text</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Atribut tampilan dari balance</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Lumpsum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decRpLumpsum</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Own Parent ShipTo</w:t>
            </w:r>
            <w:r>
              <w:rPr>
                <w:rFonts w:cs="Calibri"/>
                <w:sz w:val="20"/>
              </w:rPr>
              <w:t xml:space="preserve"> (bukan rollup grup)</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EDPH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decRpEdphPrin</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Own Parent ShipTo</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Promosi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decRpPromosi</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Own Parent ShipTo</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EDHL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decRpEdhl</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Own Parent ShipTo</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Total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decTotal</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 Bold</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Total grup</w:t>
            </w:r>
            <w:r>
              <w:rPr>
                <w:rFonts w:cs="Calibri"/>
                <w:sz w:val="20"/>
              </w:rPr>
              <w:t xml:space="preserve"> = Parent ShipTo + semua Child ShipTo dalam grup</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Sebelumnya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decTotalPrev</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grup dari sync sukses sebelumnya</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Selisih (Rp)</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decSelisih</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Currency ±</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grup − Sebelumnya grup</w:t>
            </w:r>
          </w:p>
        </w:tc>
      </w:tr>
      <w:tr w:rsidR="0028197D" w:rsidTr="00446B1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Last Update</w:t>
            </w:r>
          </w:p>
        </w:tc>
        <w:tc>
          <w:tcPr>
            <w:tcW w:w="22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dtFileDate</w:t>
            </w:r>
          </w:p>
        </w:tc>
        <w:tc>
          <w:tcPr>
            <w:tcW w:w="10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7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file sync terkini (label lastUpdateLabel)</w:t>
            </w:r>
          </w:p>
        </w:tc>
      </w:tr>
    </w:tbl>
    <w:p w:rsidR="0028197D" w:rsidRDefault="00B03050">
      <w:pPr>
        <w:pStyle w:val="BodyText"/>
        <w:jc w:val="center"/>
      </w:pPr>
      <w:r>
        <w:rPr>
          <w:rFonts w:cs="Calibri"/>
          <w:i/>
          <w:iCs/>
        </w:rPr>
        <w:t>Tabel 5.1.4 — Tabel Kolom Grid Ringkasan (tblClaimSummary):</w:t>
      </w:r>
    </w:p>
    <w:p w:rsidR="0028197D" w:rsidRDefault="00B03050">
      <w:r>
        <w:rPr>
          <w:rFonts w:cs="Calibri"/>
        </w:rPr>
        <w:t xml:space="preserve">Grain UI ringkasan: </w:t>
      </w:r>
      <w:r>
        <w:rPr>
          <w:rFonts w:cs="Calibri"/>
          <w:b/>
          <w:bCs/>
        </w:rPr>
        <w:t>satu baris per ShipTo Parent</w:t>
      </w:r>
      <w:r>
        <w:rPr>
          <w:rFonts w:cs="Calibri"/>
        </w:rPr>
        <w:t>. Jika satu ShipTo punya beberapa baris balance (multi-branch), komponen own-ShipTo dan Total grup dijumlahkan di service.</w:t>
      </w:r>
    </w:p>
    <w:p w:rsidR="0028197D" w:rsidRDefault="00B03050">
      <w:pPr>
        <w:pStyle w:val="Heading4"/>
      </w:pPr>
      <w:bookmarkStart w:id="55" w:name="tombol-aksi-halaman-index"/>
      <w:bookmarkEnd w:id="48"/>
      <w:r>
        <w:rPr>
          <w:rFonts w:ascii="Calibri" w:hAnsi="Calibri" w:cs="Calibri"/>
          <w:sz w:val="26"/>
        </w:rPr>
        <w:t>5.1.4 Tombol Aksi — Halaman Index</w:t>
      </w:r>
    </w:p>
    <w:p w:rsidR="0028197D" w:rsidRDefault="00B03050">
      <w:r>
        <w:rPr>
          <w:rFonts w:cs="Calibri"/>
          <w:b/>
          <w:bCs/>
        </w:rPr>
        <w:t>Tabel Tombol Aksi:</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28197D">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Fungsi</w:t>
            </w:r>
          </w:p>
        </w:tc>
      </w:tr>
      <w:tr w:rsidR="0028197D">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Ikon + Label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Refresh</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btnRefreshClaims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 xml:space="preserve">Biru Primary </w:t>
            </w:r>
            <w:r>
              <w:rPr>
                <w:rFonts w:cs="Calibri"/>
                <w:b/>
                <w:bCs/>
                <w:sz w:val="20"/>
              </w:rPr>
              <w:t>btn-sm</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Trigger sync hari ini via MonitoringSubdist/Refresh → ClaimEpmSyncService.SyncAsync</w:t>
            </w:r>
          </w:p>
        </w:tc>
      </w:tr>
      <w:tr w:rsidR="0028197D">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Tombol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.btn-open-detail (per baris)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Outline Primary btn-sm</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Buka panel detail (#viewDetail)</w:t>
            </w:r>
          </w:p>
        </w:tc>
      </w:tr>
    </w:tbl>
    <w:p w:rsidR="0028197D" w:rsidRDefault="00B03050">
      <w:pPr>
        <w:pStyle w:val="BodyText"/>
        <w:jc w:val="center"/>
      </w:pPr>
      <w:r>
        <w:rPr>
          <w:rFonts w:cs="Calibri"/>
          <w:i/>
          <w:iCs/>
        </w:rPr>
        <w:t>Tabel 5.1.5 — Tabel Tombol Aksi:</w:t>
      </w:r>
    </w:p>
    <w:p w:rsidR="0028197D" w:rsidRDefault="00B03050">
      <w:pPr>
        <w:pStyle w:val="Heading4"/>
      </w:pPr>
      <w:bookmarkStart w:id="56" w:name="business-rules-ringkasan"/>
      <w:bookmarkEnd w:id="50"/>
      <w:r>
        <w:rPr>
          <w:rFonts w:ascii="Calibri" w:hAnsi="Calibri" w:cs="Calibri"/>
          <w:sz w:val="26"/>
        </w:rPr>
        <w:t>5.1.5 Business Rules — Ringkasan</w:t>
      </w:r>
    </w:p>
    <w:tbl>
      <w:tblPr>
        <w:tblStyle w:val="TableGrid"/>
        <w:tblW w:w="5000" w:type="pct"/>
        <w:tblLayout w:type="fixed"/>
        <w:tblLook w:val="0020" w:firstRow="1" w:lastRow="0" w:firstColumn="0" w:lastColumn="0" w:noHBand="0" w:noVBand="0"/>
      </w:tblPr>
      <w:tblGrid>
        <w:gridCol w:w="1400"/>
        <w:gridCol w:w="8240"/>
      </w:tblGrid>
      <w:tr w:rsidR="0028197D" w:rsidTr="00446B15">
        <w:trPr>
          <w:tblHeader/>
        </w:trPr>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2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BR-MON-01</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Grid ringkasan hanya menampilkan </w:t>
            </w:r>
            <w:r>
              <w:rPr>
                <w:rFonts w:cs="Calibri"/>
                <w:b/>
                <w:bCs/>
                <w:sz w:val="20"/>
              </w:rPr>
              <w:t>Parent</w:t>
            </w:r>
            <w:r>
              <w:rPr>
                <w:rFonts w:cs="Calibri"/>
                <w:sz w:val="20"/>
              </w:rPr>
              <w:t xml:space="preserve"> yang match ShipTo (bolIsParent = true).</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BR-MON-02</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Matching: SHIP_TO_SITE_USE_ID = txtShipToSiteUseId = Bosnet OutletID (case-insensitive trim). Branch </w:t>
            </w:r>
            <w:r>
              <w:rPr>
                <w:rFonts w:cs="Calibri"/>
                <w:b/>
                <w:bCs/>
                <w:sz w:val="20"/>
              </w:rPr>
              <w:t>bukan</w:t>
            </w:r>
            <w:r>
              <w:rPr>
                <w:rFonts w:cs="Calibri"/>
                <w:sz w:val="20"/>
              </w:rPr>
              <w:t xml:space="preserve"> kunci match.</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BR-MON-03</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ShipTo tanpa mapping → hanya KPI </w:t>
            </w:r>
            <w:r>
              <w:rPr>
                <w:rFonts w:cs="Calibri"/>
                <w:b/>
                <w:bCs/>
                <w:sz w:val="20"/>
              </w:rPr>
              <w:t>Belum Mapping</w:t>
            </w:r>
            <w:r>
              <w:rPr>
                <w:rFonts w:cs="Calibri"/>
                <w:sz w:val="20"/>
              </w:rPr>
              <w:t>; tidak digabung ke Parent.</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BR-MON-04</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Child yang match ShipTo tidak jadi baris ringkasan sendiri; tidak dihitung Unmapped.</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BR-MON-05</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Grain UI = satu baris per ShipTo Parent (multi-branch untuk ShipTo yang sama dijumlahkan).</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BR-MON-06</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Kolom </w:t>
            </w:r>
            <w:r>
              <w:rPr>
                <w:rFonts w:cs="Calibri"/>
                <w:b/>
                <w:bCs/>
                <w:sz w:val="20"/>
              </w:rPr>
              <w:t>Total / Sebelumnya / Selisih</w:t>
            </w:r>
            <w:r>
              <w:rPr>
                <w:rFonts w:cs="Calibri"/>
                <w:sz w:val="20"/>
              </w:rPr>
              <w:t xml:space="preserve"> = skala </w:t>
            </w:r>
            <w:r>
              <w:rPr>
                <w:rFonts w:cs="Calibri"/>
                <w:b/>
                <w:bCs/>
                <w:sz w:val="20"/>
              </w:rPr>
              <w:t>grup</w:t>
            </w:r>
            <w:r>
              <w:rPr>
                <w:rFonts w:cs="Calibri"/>
                <w:sz w:val="20"/>
              </w:rPr>
              <w:t xml:space="preserve"> (Parent + semua Child).</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BR-MON-07</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Kolom </w:t>
            </w:r>
            <w:r>
              <w:rPr>
                <w:rFonts w:cs="Calibri"/>
                <w:b/>
                <w:bCs/>
                <w:sz w:val="20"/>
              </w:rPr>
              <w:t>Lumpsum / EDPH / Promosi / EDHL</w:t>
            </w:r>
            <w:r>
              <w:rPr>
                <w:rFonts w:cs="Calibri"/>
                <w:sz w:val="20"/>
              </w:rPr>
              <w:t xml:space="preserve"> = </w:t>
            </w:r>
            <w:r>
              <w:rPr>
                <w:rFonts w:cs="Calibri"/>
                <w:b/>
                <w:bCs/>
                <w:sz w:val="20"/>
              </w:rPr>
              <w:t>own Parent ShipTo</w:t>
            </w:r>
            <w:r>
              <w:rPr>
                <w:rFonts w:cs="Calibri"/>
                <w:sz w:val="20"/>
              </w:rPr>
              <w:t xml:space="preserve"> saja.</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w:t>
            </w:r>
            <w:r>
              <w:rPr>
                <w:rFonts w:cs="Calibri"/>
                <w:sz w:val="20"/>
              </w:rPr>
              <w:t>-08</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Query rekap memakai bolIsLatest = true AND bolActive = true.</w:t>
            </w:r>
          </w:p>
        </w:tc>
      </w:tr>
    </w:tbl>
    <w:p w:rsidR="0028197D" w:rsidRDefault="00B03050">
      <w:pPr>
        <w:pStyle w:val="BodyText"/>
        <w:jc w:val="center"/>
      </w:pPr>
      <w:r>
        <w:rPr>
          <w:rFonts w:cs="Calibri"/>
          <w:i/>
          <w:iCs/>
        </w:rPr>
        <w:t>Tabel 5.1.6 — Business Rules — Ringkasan</w:t>
      </w:r>
    </w:p>
    <w:p w:rsidR="0028197D" w:rsidRDefault="00B03050">
      <w:pPr>
        <w:pStyle w:val="Heading3"/>
      </w:pPr>
      <w:bookmarkStart w:id="57" w:name="tampilan-detail-panel-viewdetail"/>
      <w:bookmarkStart w:id="58" w:name="_Toc236728837"/>
      <w:bookmarkEnd w:id="52"/>
      <w:bookmarkEnd w:id="53"/>
      <w:r>
        <w:rPr>
          <w:rFonts w:ascii="Calibri" w:hAnsi="Calibri" w:cs="Calibri"/>
          <w:sz w:val="30"/>
        </w:rPr>
        <w:t>5.2 Tampilan Detail (Panel viewDetail)</w:t>
      </w:r>
      <w:bookmarkEnd w:id="58"/>
    </w:p>
    <w:p w:rsidR="0028197D" w:rsidRDefault="00B03050">
      <w:r>
        <w:rPr>
          <w:rFonts w:cs="Calibri"/>
          <w:b/>
          <w:bCs/>
        </w:rPr>
        <w:t>Tampilan Halaman Detail Branch:</w:t>
      </w:r>
    </w:p>
    <w:p w:rsidR="0028197D" w:rsidRDefault="00B03050">
      <w:r>
        <w:rPr>
          <w:rFonts w:cs="Calibri"/>
          <w:noProof/>
        </w:rPr>
        <w:lastRenderedPageBreak/>
        <w:drawing>
          <wp:inline distT="0" distB="0" distL="0" distR="0" wp14:anchorId="6F0FAED5" wp14:editId="47B302DC">
            <wp:extent cx="5486400" cy="8595360"/>
            <wp:effectExtent l="0" t="0" r="0" b="0"/>
            <wp:docPr id="7" name="Picture" descr="Halaman Detail Branch Monitoring Claim EPM"/>
            <wp:cNvGraphicFramePr/>
            <a:graphic xmlns:a="http://schemas.openxmlformats.org/drawingml/2006/main">
              <a:graphicData uri="http://schemas.openxmlformats.org/drawingml/2006/picture">
                <pic:pic xmlns:pic="http://schemas.openxmlformats.org/drawingml/2006/picture">
                  <pic:nvPicPr>
                    <pic:cNvPr id="7" name="Picture" descr="screenshots/ss_03_monitoring_detail.png"/>
                    <pic:cNvPicPr>
                      <a:picLocks noChangeAspect="1" noChangeArrowheads="1"/>
                    </pic:cNvPicPr>
                  </pic:nvPicPr>
                  <pic:blipFill>
                    <a:blip r:embed="rId16"/>
                    <a:stretch>
                      <a:fillRect/>
                    </a:stretch>
                  </pic:blipFill>
                  <pic:spPr bwMode="auto">
                    <a:xfrm>
                      <a:off x="0" y="0"/>
                      <a:ext cx="5486400" cy="8595360"/>
                    </a:xfrm>
                    <a:prstGeom prst="rect">
                      <a:avLst/>
                    </a:prstGeom>
                    <a:noFill/>
                    <a:ln w="9525">
                      <a:noFill/>
                      <a:headEnd/>
                      <a:tailEnd/>
                    </a:ln>
                  </pic:spPr>
                </pic:pic>
              </a:graphicData>
            </a:graphic>
          </wp:inline>
        </w:drawing>
      </w:r>
    </w:p>
    <w:p w:rsidR="0028197D" w:rsidRDefault="00B03050">
      <w:r>
        <w:rPr>
          <w:rFonts w:cs="Calibri"/>
        </w:rPr>
        <w:lastRenderedPageBreak/>
        <w:t>Halaman Detail Branch Monitoring Claim EPM</w:t>
      </w:r>
    </w:p>
    <w:p w:rsidR="0028197D" w:rsidRDefault="00B03050">
      <w:pPr>
        <w:pStyle w:val="BodyText"/>
        <w:jc w:val="center"/>
      </w:pPr>
      <w:r>
        <w:rPr>
          <w:rFonts w:cs="Calibri"/>
          <w:i/>
          <w:iCs/>
        </w:rPr>
        <w:t>Gambar 5.2 — Halaman Detail Branc</w:t>
      </w:r>
      <w:r>
        <w:rPr>
          <w:rFonts w:cs="Calibri"/>
          <w:i/>
          <w:iCs/>
        </w:rPr>
        <w:t>h Monitoring Claim EPM</w:t>
      </w:r>
    </w:p>
    <w:p w:rsidR="0028197D" w:rsidRDefault="00B03050">
      <w:pPr>
        <w:pStyle w:val="BodyText"/>
      </w:pPr>
      <w:r>
        <w:rPr>
          <w:rFonts w:cs="Calibri"/>
        </w:rPr>
        <w:t xml:space="preserve">Detail dibuka dari baris ringkasan Parent. Header: judul Subdist (#detailTitle), meta baris (#detailHint), narasi perbandingan (#detailStory), tombol </w:t>
      </w:r>
      <w:r>
        <w:rPr>
          <w:rFonts w:cs="Calibri"/>
          <w:b/>
          <w:bCs/>
        </w:rPr>
        <w:t>Kembali ke ringkasan</w:t>
      </w:r>
      <w:r>
        <w:rPr>
          <w:rFonts w:cs="Calibri"/>
        </w:rPr>
        <w:t xml:space="preserve"> (#btnBackSummary).</w:t>
      </w:r>
    </w:p>
    <w:p w:rsidR="0028197D" w:rsidRDefault="00B03050">
      <w:pPr>
        <w:pStyle w:val="Heading4"/>
      </w:pPr>
      <w:bookmarkStart w:id="59" w:name="kpi-cards-detail-mode"/>
      <w:r>
        <w:rPr>
          <w:rFonts w:ascii="Calibri" w:hAnsi="Calibri" w:cs="Calibri"/>
          <w:sz w:val="26"/>
        </w:rPr>
        <w:t>5.2.1 KPI Cards — Detail Mode</w:t>
      </w:r>
    </w:p>
    <w:p w:rsidR="0028197D" w:rsidRDefault="00B03050">
      <w:r>
        <w:rPr>
          <w:rFonts w:cs="Calibri"/>
        </w:rPr>
        <w:t>Saat detail aktif, label KPI card berubah (reuse elemen yang sama):</w:t>
      </w:r>
    </w:p>
    <w:tbl>
      <w:tblPr>
        <w:tblStyle w:val="TableGrid"/>
        <w:tblW w:w="5000" w:type="pct"/>
        <w:tblLayout w:type="fixed"/>
        <w:tblLook w:val="0020" w:firstRow="1" w:lastRow="0" w:firstColumn="0" w:lastColumn="0" w:noHBand="0" w:noVBand="0"/>
      </w:tblPr>
      <w:tblGrid>
        <w:gridCol w:w="1928"/>
        <w:gridCol w:w="3567"/>
        <w:gridCol w:w="4145"/>
      </w:tblGrid>
      <w:tr w:rsidR="0028197D">
        <w:trPr>
          <w:tblHeader/>
        </w:trPr>
        <w:tc>
          <w:tcPr>
            <w:tcW w:w="190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KPI</w:t>
            </w:r>
          </w:p>
        </w:tc>
        <w:tc>
          <w:tcPr>
            <w:tcW w:w="352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ID Label</w:t>
            </w:r>
          </w:p>
        </w:tc>
        <w:tc>
          <w:tcPr>
            <w:tcW w:w="40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kpiTotalLabel → Total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Parent + Child</w:t>
            </w:r>
          </w:p>
        </w:tc>
      </w:tr>
      <w:tr w:rsidR="0028197D">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Sebelumnya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kpiMappedLabel → Sebelumnya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grup sync sebelumnya</w:t>
            </w:r>
          </w:p>
        </w:tc>
      </w:tr>
      <w:tr w:rsidR="0028197D">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Selisih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kpiUnmappedLabel → Selisih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Selisih grup; ikon trending jika naik/turun</w:t>
            </w:r>
          </w:p>
        </w:tc>
      </w:tr>
    </w:tbl>
    <w:p w:rsidR="0028197D" w:rsidRDefault="00B03050">
      <w:pPr>
        <w:pStyle w:val="BodyText"/>
        <w:jc w:val="center"/>
      </w:pPr>
      <w:r>
        <w:rPr>
          <w:rFonts w:cs="Calibri"/>
          <w:i/>
          <w:iCs/>
        </w:rPr>
        <w:t>Tabel 5.2.1 — KPI Cards — Detail Mode</w:t>
      </w:r>
    </w:p>
    <w:p w:rsidR="0028197D" w:rsidRDefault="00B03050">
      <w:pPr>
        <w:pStyle w:val="Heading4"/>
      </w:pPr>
      <w:bookmarkStart w:id="60" w:name="tab-transaksi-pane-detail-trx"/>
      <w:bookmarkEnd w:id="54"/>
      <w:r>
        <w:rPr>
          <w:rFonts w:ascii="Calibri" w:hAnsi="Calibri" w:cs="Calibri"/>
          <w:sz w:val="26"/>
        </w:rPr>
        <w:t>5.2.2 Tab — Transaksi (pane-detail-trx)</w:t>
      </w:r>
    </w:p>
    <w:p w:rsidR="0028197D" w:rsidRDefault="00B03050">
      <w:r>
        <w:rPr>
          <w:rFonts w:cs="Calibri"/>
        </w:rPr>
        <w:t xml:space="preserve">Filter data: </w:t>
      </w:r>
      <w:r>
        <w:rPr>
          <w:rFonts w:cs="Calibri"/>
          <w:b/>
          <w:bCs/>
        </w:rPr>
        <w:t>hanya ShipTo yang dibuka</w:t>
      </w:r>
      <w:r>
        <w:rPr>
          <w:rFonts w:cs="Calibri"/>
        </w:rPr>
        <w:t xml:space="preserve"> (shipToSiteUseId dari baris ringkasan), </w:t>
      </w:r>
      <w:r>
        <w:rPr>
          <w:rFonts w:cs="Calibri"/>
        </w:rPr>
        <w:t>bukan seluruh grup. Toolbar #trxToolbar:</w:t>
      </w:r>
    </w:p>
    <w:tbl>
      <w:tblPr>
        <w:tblStyle w:val="TableGrid"/>
        <w:tblW w:w="5000" w:type="pct"/>
        <w:tblLayout w:type="fixed"/>
        <w:tblLook w:val="0020" w:firstRow="1" w:lastRow="0" w:firstColumn="0" w:lastColumn="0" w:noHBand="0" w:noVBand="0"/>
      </w:tblPr>
      <w:tblGrid>
        <w:gridCol w:w="1646"/>
        <w:gridCol w:w="1999"/>
        <w:gridCol w:w="940"/>
        <w:gridCol w:w="5055"/>
      </w:tblGrid>
      <w:tr w:rsidR="0028197D">
        <w:trPr>
          <w:tblHeader/>
        </w:trPr>
        <w:tc>
          <w:tcPr>
            <w:tcW w:w="162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Name</w:t>
            </w:r>
          </w:p>
        </w:tc>
        <w:tc>
          <w:tcPr>
            <w:tcW w:w="197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ID Elemen</w:t>
            </w:r>
          </w:p>
        </w:tc>
        <w:tc>
          <w:tcPr>
            <w:tcW w:w="92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49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Dari tanggal</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filterTrxDateFrom</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 rentang tanggal</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Sampai</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filterTrxDateTo</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 rentang tanggal</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Cari</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filterTrxSearch</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Search</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Customer / item / referensi / no. transaksi</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Tampilkan kode</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chkTrxShowCodes</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Checkbox</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Tampilkan kode di bawah nama</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Compact</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chkTrxCompact</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Checkbox</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Padding baris lebih rapat</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Reset</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btnTrxResetFilter</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Tombol</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Reset filter toolbar</w:t>
            </w:r>
          </w:p>
        </w:tc>
      </w:tr>
      <w:tr w:rsidR="0028197D">
        <w:tc>
          <w:tcPr>
            <w:tcW w:w="162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Export CSV</w:t>
            </w:r>
          </w:p>
        </w:tc>
        <w:tc>
          <w:tcPr>
            <w:tcW w:w="197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btnTrxExport</w:t>
            </w:r>
          </w:p>
        </w:tc>
        <w:tc>
          <w:tcPr>
            <w:tcW w:w="92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Tombol</w:t>
            </w:r>
          </w:p>
        </w:tc>
        <w:tc>
          <w:tcPr>
            <w:tcW w:w="4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Ekspor baris ter-filter</w:t>
            </w:r>
          </w:p>
        </w:tc>
      </w:tr>
    </w:tbl>
    <w:p w:rsidR="0028197D" w:rsidRDefault="00B03050">
      <w:pPr>
        <w:pStyle w:val="BodyText"/>
        <w:jc w:val="center"/>
      </w:pPr>
      <w:r>
        <w:rPr>
          <w:rFonts w:cs="Calibri"/>
          <w:i/>
          <w:iCs/>
        </w:rPr>
        <w:t>Tabel 5.2.2 — Tab — Transaksi (pane-detail-trx)</w:t>
      </w:r>
    </w:p>
    <w:p w:rsidR="0028197D" w:rsidRDefault="00B03050">
      <w:pPr>
        <w:pStyle w:val="BodyText"/>
      </w:pPr>
      <w:r>
        <w:rPr>
          <w:rFonts w:cs="Calibri"/>
        </w:rPr>
        <w:t>Hint filter: #trxFilterHint.</w:t>
      </w:r>
    </w:p>
    <w:p w:rsidR="0028197D" w:rsidRDefault="00B03050">
      <w:pPr>
        <w:pStyle w:val="BodyText"/>
      </w:pPr>
      <w:r>
        <w:rPr>
          <w:rFonts w:cs="Calibri"/>
          <w:b/>
          <w:bCs/>
        </w:rPr>
        <w:t>Tabel Kolom Grid Detail Transaksi (tblClaimDetail) — prototype UI:</w:t>
      </w:r>
    </w:p>
    <w:tbl>
      <w:tblPr>
        <w:tblStyle w:val="TableGrid"/>
        <w:tblW w:w="0" w:type="auto"/>
        <w:tblLayout w:type="fixed"/>
        <w:tblLook w:val="0020" w:firstRow="1" w:lastRow="0" w:firstColumn="0" w:lastColumn="0" w:noHBand="0" w:noVBand="0"/>
      </w:tblPr>
      <w:tblGrid>
        <w:gridCol w:w="3538"/>
        <w:gridCol w:w="5987"/>
      </w:tblGrid>
      <w:tr w:rsidR="0028197D">
        <w:trPr>
          <w:tblHeader/>
        </w:trPr>
        <w:tc>
          <w:tcPr>
            <w:tcW w:w="35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lastRenderedPageBreak/>
              <w:t>Kolom</w:t>
            </w:r>
          </w:p>
        </w:tc>
        <w:tc>
          <w:tcPr>
            <w:tcW w:w="598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transaksi</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 Transaksi</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Nomor transaksi (link)</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Customer</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customer</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Item</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item/produk</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Referensi</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Referensi claim</w:t>
            </w:r>
          </w:p>
        </w:tc>
      </w:tr>
      <w:tr w:rsidR="0028197D">
        <w:tc>
          <w:tcPr>
            <w:tcW w:w="35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(Rp)</w:t>
            </w:r>
          </w:p>
        </w:tc>
        <w:tc>
          <w:tcPr>
            <w:tcW w:w="59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Nilai baris</w:t>
            </w:r>
          </w:p>
        </w:tc>
      </w:tr>
    </w:tbl>
    <w:p w:rsidR="0028197D" w:rsidRDefault="00B03050">
      <w:pPr>
        <w:pStyle w:val="BodyText"/>
        <w:jc w:val="center"/>
      </w:pPr>
      <w:r>
        <w:rPr>
          <w:rFonts w:cs="Calibri"/>
          <w:i/>
          <w:iCs/>
        </w:rPr>
        <w:t>Tabel 5.2.3 — Tabel Kolom Grid Detail Transaksi (tblClaimDetail) — prototype UI:</w:t>
      </w:r>
    </w:p>
    <w:p w:rsidR="0028197D" w:rsidRDefault="00B03050">
      <w:r>
        <w:rPr>
          <w:rFonts w:cs="Calibri"/>
        </w:rPr>
        <w:t>Production MAVEN dapat memetakan kolom CSV ke field trClaimEpmDetail (txtNoDo</w:t>
      </w:r>
      <w:r>
        <w:rPr>
          <w:rFonts w:cs="Calibri"/>
        </w:rPr>
        <w:t>cDo, dtTglDo, txtNamaCustomer, dll.) — kontrak API GetDetail tetap seperti §5.4.</w:t>
      </w:r>
    </w:p>
    <w:p w:rsidR="0028197D" w:rsidRDefault="00B03050">
      <w:r>
        <w:rPr>
          <w:rFonts w:cs="Calibri"/>
          <w:b/>
          <w:bCs/>
        </w:rPr>
        <w:t>Tombol Aksi — Tab Transaksi:</w:t>
      </w:r>
    </w:p>
    <w:tbl>
      <w:tblPr>
        <w:tblStyle w:val="TableGrid"/>
        <w:tblW w:w="5000" w:type="pct"/>
        <w:tblLayout w:type="fixed"/>
        <w:tblLook w:val="0020" w:firstRow="1" w:lastRow="0" w:firstColumn="0" w:lastColumn="0" w:noHBand="0" w:noVBand="0"/>
      </w:tblPr>
      <w:tblGrid>
        <w:gridCol w:w="1464"/>
        <w:gridCol w:w="1221"/>
        <w:gridCol w:w="2075"/>
        <w:gridCol w:w="4880"/>
      </w:tblGrid>
      <w:tr w:rsidR="0028197D">
        <w:trPr>
          <w:tblHeader/>
        </w:trPr>
        <w:tc>
          <w:tcPr>
            <w:tcW w:w="144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Tampilan</w:t>
            </w:r>
          </w:p>
        </w:tc>
        <w:tc>
          <w:tcPr>
            <w:tcW w:w="120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Tombol</w:t>
            </w:r>
          </w:p>
        </w:tc>
        <w:tc>
          <w:tcPr>
            <w:tcW w:w="20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ID / Handler</w:t>
            </w:r>
          </w:p>
        </w:tc>
        <w:tc>
          <w:tcPr>
            <w:tcW w:w="48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pPr>
              <w:jc w:val="center"/>
            </w:pPr>
            <w:r>
              <w:rPr>
                <w:rFonts w:cs="Calibri"/>
                <w:b/>
                <w:sz w:val="20"/>
              </w:rPr>
              <w:t>Fungsi</w:t>
            </w:r>
          </w:p>
        </w:tc>
      </w:tr>
      <w:tr w:rsidR="0028197D">
        <w:tc>
          <w:tcPr>
            <w:tcW w:w="144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Label</w:t>
            </w:r>
          </w:p>
        </w:tc>
        <w:tc>
          <w:tcPr>
            <w:tcW w:w="12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Reset</w:t>
            </w:r>
          </w:p>
        </w:tc>
        <w:tc>
          <w:tcPr>
            <w:tcW w:w="20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btnTrxResetFilter</w:t>
            </w:r>
          </w:p>
        </w:tc>
        <w:tc>
          <w:tcPr>
            <w:tcW w:w="4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Reset filter tanggal/cari/checkbox</w:t>
            </w:r>
          </w:p>
        </w:tc>
      </w:tr>
      <w:tr w:rsidR="0028197D">
        <w:tc>
          <w:tcPr>
            <w:tcW w:w="144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Ikon + Label</w:t>
            </w:r>
          </w:p>
        </w:tc>
        <w:tc>
          <w:tcPr>
            <w:tcW w:w="12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Export CSV</w:t>
            </w:r>
          </w:p>
        </w:tc>
        <w:tc>
          <w:tcPr>
            <w:tcW w:w="20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btnTrxExport</w:t>
            </w:r>
          </w:p>
        </w:tc>
        <w:tc>
          <w:tcPr>
            <w:tcW w:w="4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pPr>
              <w:jc w:val="center"/>
            </w:pPr>
            <w:r>
              <w:rPr>
                <w:rFonts w:cs="Calibri"/>
                <w:sz w:val="20"/>
              </w:rPr>
              <w:t>Ekspor baris transaksi ter-filter ke CSV</w:t>
            </w:r>
          </w:p>
        </w:tc>
      </w:tr>
    </w:tbl>
    <w:p w:rsidR="0028197D" w:rsidRDefault="00B03050">
      <w:pPr>
        <w:pStyle w:val="BodyText"/>
        <w:jc w:val="center"/>
      </w:pPr>
      <w:r>
        <w:rPr>
          <w:rFonts w:cs="Calibri"/>
          <w:i/>
          <w:iCs/>
        </w:rPr>
        <w:t>Tabel 5.2.4 — Tombol Aksi — Tab Transaksi:</w:t>
      </w:r>
    </w:p>
    <w:p w:rsidR="0028197D" w:rsidRDefault="00B03050">
      <w:pPr>
        <w:pStyle w:val="Heading4"/>
      </w:pPr>
      <w:bookmarkStart w:id="61" w:name="tab-per-jenis-rp-pane-detail-jenis"/>
      <w:bookmarkEnd w:id="55"/>
      <w:r>
        <w:rPr>
          <w:rFonts w:ascii="Calibri" w:hAnsi="Calibri" w:cs="Calibri"/>
          <w:sz w:val="26"/>
        </w:rPr>
        <w:t>5.2.3 Tab — Per Jenis (Rp) (pane-detail-jenis)</w:t>
      </w:r>
    </w:p>
    <w:p w:rsidR="0028197D" w:rsidRDefault="00B03050">
      <w:r>
        <w:rPr>
          <w:rFonts w:cs="Calibri"/>
        </w:rPr>
        <w:t xml:space="preserve">Breakdown komponen dari </w:t>
      </w:r>
      <w:r>
        <w:rPr>
          <w:rFonts w:cs="Calibri"/>
          <w:b/>
          <w:bCs/>
        </w:rPr>
        <w:t>ShipTo yang dibuka</w:t>
      </w:r>
      <w:r>
        <w:rPr>
          <w:rFonts w:cs="Calibri"/>
        </w:rPr>
        <w:t xml:space="preserve"> (filter sama dengan tab Transaksi). Layout </w:t>
      </w:r>
      <w:r>
        <w:rPr>
          <w:rFonts w:cs="Calibri"/>
          <w:b/>
          <w:bCs/>
        </w:rPr>
        <w:t>2 kolom</w:t>
      </w:r>
      <w:r>
        <w:rPr>
          <w:rFonts w:cs="Calibri"/>
        </w:rPr>
        <w:t>: tabel #tblDetailJenis (col-md</w:t>
      </w:r>
      <w:r>
        <w:rPr>
          <w:rFonts w:cs="Calibri"/>
        </w:rPr>
        <w:t>-6) + batang/visual #detailJenisBars (col-md-6).</w:t>
      </w:r>
    </w:p>
    <w:tbl>
      <w:tblPr>
        <w:tblStyle w:val="TableGrid"/>
        <w:tblW w:w="0" w:type="auto"/>
        <w:tblLayout w:type="fixed"/>
        <w:tblLook w:val="0020" w:firstRow="1" w:lastRow="0" w:firstColumn="0" w:lastColumn="0" w:noHBand="0" w:noVBand="0"/>
      </w:tblPr>
      <w:tblGrid>
        <w:gridCol w:w="3030"/>
        <w:gridCol w:w="6494"/>
      </w:tblGrid>
      <w:tr w:rsidR="0028197D">
        <w:trPr>
          <w:tblHeader/>
        </w:trPr>
        <w:tc>
          <w:tcPr>
            <w:tcW w:w="30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Jenis</w:t>
            </w:r>
          </w:p>
        </w:tc>
        <w:tc>
          <w:tcPr>
            <w:tcW w:w="64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Sumber</w:t>
            </w:r>
          </w:p>
        </w:tc>
      </w:tr>
      <w:tr w:rsidR="0028197D">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Lumpsum</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decRpLumpsum detail ShipTo</w:t>
            </w:r>
          </w:p>
        </w:tc>
      </w:tr>
      <w:tr w:rsidR="0028197D">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EDPH Principal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decRpEdphPrin</w:t>
            </w:r>
          </w:p>
        </w:tc>
      </w:tr>
      <w:tr w:rsidR="0028197D">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Promosi</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decRpPromosi</w:t>
            </w:r>
          </w:p>
        </w:tc>
      </w:tr>
      <w:tr w:rsidR="0028197D">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EDHL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decRpEdhl</w:t>
            </w:r>
          </w:p>
        </w:tc>
      </w:tr>
      <w:tr w:rsidR="0028197D">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Total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keempat komponen</w:t>
            </w:r>
          </w:p>
        </w:tc>
      </w:tr>
    </w:tbl>
    <w:p w:rsidR="0028197D" w:rsidRDefault="00B03050">
      <w:pPr>
        <w:pStyle w:val="BodyText"/>
        <w:jc w:val="center"/>
      </w:pPr>
      <w:r>
        <w:rPr>
          <w:rFonts w:cs="Calibri"/>
          <w:i/>
          <w:iCs/>
        </w:rPr>
        <w:t>Tabel 5.2.5 — Tab — Per Jenis (Rp) (</w:t>
      </w:r>
      <w:r>
        <w:rPr>
          <w:rFonts w:cs="Calibri"/>
          <w:i/>
          <w:iCs/>
        </w:rPr>
        <w:t>pane-detail-jenis)</w:t>
      </w:r>
    </w:p>
    <w:p w:rsidR="0028197D" w:rsidRDefault="00B03050">
      <w:pPr>
        <w:pStyle w:val="Heading4"/>
      </w:pPr>
      <w:bookmarkStart w:id="62" w:name="tab-child-mapping-pane-detail-child"/>
      <w:bookmarkEnd w:id="56"/>
      <w:r>
        <w:rPr>
          <w:rFonts w:ascii="Calibri" w:hAnsi="Calibri" w:cs="Calibri"/>
          <w:sz w:val="26"/>
        </w:rPr>
        <w:lastRenderedPageBreak/>
        <w:t>5.2.4 Tab — Child Mapping (pane-detail-child)</w:t>
      </w:r>
    </w:p>
    <w:p w:rsidR="0028197D" w:rsidRDefault="00B03050">
      <w:r>
        <w:rPr>
          <w:rFonts w:cs="Calibri"/>
        </w:rPr>
        <w:t xml:space="preserve">Menampilkan anggota grup (Parent + Child) dari Master Mapping Subdist. Catatan UI (#detailChildNote): </w:t>
      </w:r>
      <w:r>
        <w:rPr>
          <w:rFonts w:cs="Calibri"/>
          <w:i/>
          <w:iCs/>
        </w:rPr>
        <w:t>Kolom Budget = ShipTo masing-masing · card Total di atas = jumlah Parent + Child.</w:t>
      </w:r>
    </w:p>
    <w:tbl>
      <w:tblPr>
        <w:tblStyle w:val="TableGrid"/>
        <w:tblW w:w="5000" w:type="pct"/>
        <w:tblLayout w:type="fixed"/>
        <w:tblLook w:val="0020" w:firstRow="1" w:lastRow="0" w:firstColumn="0" w:lastColumn="0" w:noHBand="0" w:noVBand="0"/>
      </w:tblPr>
      <w:tblGrid>
        <w:gridCol w:w="1753"/>
        <w:gridCol w:w="7887"/>
      </w:tblGrid>
      <w:tr w:rsidR="0028197D">
        <w:trPr>
          <w:tblHeader/>
        </w:trPr>
        <w:tc>
          <w:tcPr>
            <w:tcW w:w="17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Kolom</w:t>
            </w:r>
          </w:p>
        </w:tc>
        <w:tc>
          <w:tcPr>
            <w:tcW w:w="779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w:t>
            </w:r>
            <w:r>
              <w:rPr>
                <w:rFonts w:cs="Calibri"/>
                <w:b/>
                <w:sz w:val="20"/>
              </w:rPr>
              <w:t>eterangan</w:t>
            </w:r>
          </w:p>
        </w:tc>
      </w:tr>
      <w:tr w:rsidR="0028197D">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KMMD</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Child / Parent</w:t>
            </w:r>
          </w:p>
        </w:tc>
      </w:tr>
      <w:tr w:rsidR="0028197D">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KMMD</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t>
            </w:r>
          </w:p>
        </w:tc>
      </w:tr>
      <w:tr w:rsidR="0028197D">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 EPM</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Atribut cabang mapping</w:t>
            </w:r>
          </w:p>
        </w:tc>
      </w:tr>
      <w:tr w:rsidR="0028197D">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Budget Monitoring (Rp)</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Per member: — jika ShipTo kosong; Rp 0 jika ShipTo ada tanpa claim; else sum decTotal ShipTo member</w:t>
            </w:r>
          </w:p>
        </w:tc>
      </w:tr>
    </w:tbl>
    <w:p w:rsidR="0028197D" w:rsidRDefault="00B03050">
      <w:pPr>
        <w:pStyle w:val="BodyText"/>
        <w:jc w:val="center"/>
      </w:pPr>
      <w:r>
        <w:rPr>
          <w:rFonts w:cs="Calibri"/>
          <w:i/>
          <w:iCs/>
        </w:rPr>
        <w:t>Tabel 5.2.6 — Tab — Child Mapping (</w:t>
      </w:r>
      <w:r>
        <w:rPr>
          <w:rFonts w:cs="Calibri"/>
          <w:i/>
          <w:iCs/>
        </w:rPr>
        <w:t>pane-detail-child)</w:t>
      </w:r>
    </w:p>
    <w:p w:rsidR="0028197D" w:rsidRDefault="00B03050">
      <w:pPr>
        <w:pStyle w:val="Heading4"/>
      </w:pPr>
      <w:bookmarkStart w:id="63" w:name="business-rules-detail"/>
      <w:bookmarkEnd w:id="57"/>
      <w:r>
        <w:rPr>
          <w:rFonts w:ascii="Calibri" w:hAnsi="Calibri" w:cs="Calibri"/>
          <w:sz w:val="26"/>
        </w:rPr>
        <w:t>5.2.5 Business Rules — Detail</w:t>
      </w:r>
    </w:p>
    <w:tbl>
      <w:tblPr>
        <w:tblStyle w:val="TableGrid"/>
        <w:tblW w:w="5000" w:type="pct"/>
        <w:tblLayout w:type="fixed"/>
        <w:tblLook w:val="0020" w:firstRow="1" w:lastRow="0" w:firstColumn="0" w:lastColumn="0" w:noHBand="0" w:noVBand="0"/>
      </w:tblPr>
      <w:tblGrid>
        <w:gridCol w:w="1220"/>
        <w:gridCol w:w="8420"/>
      </w:tblGrid>
      <w:tr w:rsidR="0028197D" w:rsidTr="00446B15">
        <w:trPr>
          <w:tblHeader/>
        </w:trPr>
        <w:tc>
          <w:tcPr>
            <w:tcW w:w="12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4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BR-DET-01</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Detail transaksi &amp; per jenis memfilter trClaimEpmDetail pada </w:t>
            </w:r>
            <w:r>
              <w:rPr>
                <w:rFonts w:cs="Calibri"/>
                <w:b/>
                <w:bCs/>
                <w:sz w:val="20"/>
              </w:rPr>
              <w:t>ShipTo dibuka</w:t>
            </w:r>
            <w:r>
              <w:rPr>
                <w:rFonts w:cs="Calibri"/>
                <w:sz w:val="20"/>
              </w:rPr>
              <w:t xml:space="preserve"> (TxtShipToSiteUseId).</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BR-DET-02</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Header Total/Sebelumnya/Selisih tetap skala </w:t>
            </w:r>
            <w:r>
              <w:rPr>
                <w:rFonts w:cs="Calibri"/>
                <w:b/>
                <w:bCs/>
                <w:sz w:val="20"/>
              </w:rPr>
              <w:t>grup</w:t>
            </w:r>
            <w:r>
              <w:rPr>
                <w:rFonts w:cs="Calibri"/>
                <w:sz w:val="20"/>
              </w:rPr>
              <w:t xml:space="preserve"> (Parent + Child).</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BR-DET-03</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Limit baris detail default 2000 (limit request) untuk performa.</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BR-DET-04</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Tombol </w:t>
            </w:r>
            <w:r>
              <w:rPr>
                <w:rFonts w:cs="Calibri"/>
                <w:b/>
                <w:bCs/>
                <w:sz w:val="20"/>
              </w:rPr>
              <w:t>Kembali</w:t>
            </w:r>
            <w:r>
              <w:rPr>
                <w:rFonts w:cs="Calibri"/>
                <w:sz w:val="20"/>
              </w:rPr>
              <w:t xml:space="preserve"> (btnBackSummary) kembali ke ringkasan; reset label KPI summary mode.</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BR-DET-05</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Child tanpa ShipTo → budget —; ShipTo ada amount 0 → tampil Rp 0.</w:t>
            </w:r>
          </w:p>
        </w:tc>
      </w:tr>
    </w:tbl>
    <w:p w:rsidR="0028197D" w:rsidRDefault="00B03050">
      <w:pPr>
        <w:pStyle w:val="BodyText"/>
        <w:jc w:val="center"/>
      </w:pPr>
      <w:r>
        <w:rPr>
          <w:rFonts w:cs="Calibri"/>
          <w:i/>
          <w:iCs/>
        </w:rPr>
        <w:t>Tabel 5.2.7 — Business Rules — Detail</w:t>
      </w:r>
    </w:p>
    <w:p w:rsidR="0028197D" w:rsidRDefault="00B03050">
      <w:pPr>
        <w:pStyle w:val="Heading3"/>
      </w:pPr>
      <w:bookmarkStart w:id="64" w:name="tombol-refresh"/>
      <w:bookmarkStart w:id="65" w:name="_Toc236728838"/>
      <w:bookmarkEnd w:id="59"/>
      <w:bookmarkEnd w:id="60"/>
      <w:r>
        <w:rPr>
          <w:rFonts w:ascii="Calibri" w:hAnsi="Calibri" w:cs="Calibri"/>
          <w:sz w:val="30"/>
        </w:rPr>
        <w:t>5.3 Tombol Refresh</w:t>
      </w:r>
      <w:bookmarkEnd w:id="65"/>
    </w:p>
    <w:p w:rsidR="0028197D" w:rsidRDefault="00B03050">
      <w:r>
        <w:rPr>
          <w:rFonts w:cs="Calibri"/>
          <w:b/>
          <w:bCs/>
        </w:rPr>
        <w:t>Tampilan Tombol Refresh:</w:t>
      </w:r>
    </w:p>
    <w:p w:rsidR="0028197D" w:rsidRDefault="00B03050">
      <w:r>
        <w:rPr>
          <w:rFonts w:cs="Calibri"/>
          <w:noProof/>
        </w:rPr>
        <w:drawing>
          <wp:inline distT="0" distB="0" distL="0" distR="0" wp14:anchorId="398197E6" wp14:editId="3BAD3490">
            <wp:extent cx="1219200" cy="381000"/>
            <wp:effectExtent l="0" t="0" r="0" b="0"/>
            <wp:docPr id="8" name="Picture" descr="Tombol Refresh Monitoring Claim EPM"/>
            <wp:cNvGraphicFramePr/>
            <a:graphic xmlns:a="http://schemas.openxmlformats.org/drawingml/2006/main">
              <a:graphicData uri="http://schemas.openxmlformats.org/drawingml/2006/picture">
                <pic:pic xmlns:pic="http://schemas.openxmlformats.org/drawingml/2006/picture">
                  <pic:nvPicPr>
                    <pic:cNvPr id="8" name="Picture" descr="screenshots/ss_04_btn_refresh.png"/>
                    <pic:cNvPicPr>
                      <a:picLocks noChangeAspect="1" noChangeArrowheads="1"/>
                    </pic:cNvPicPr>
                  </pic:nvPicPr>
                  <pic:blipFill>
                    <a:blip r:embed="rId17"/>
                    <a:stretch>
                      <a:fillRect/>
                    </a:stretch>
                  </pic:blipFill>
                  <pic:spPr bwMode="auto">
                    <a:xfrm>
                      <a:off x="0" y="0"/>
                      <a:ext cx="1219200" cy="381000"/>
                    </a:xfrm>
                    <a:prstGeom prst="rect">
                      <a:avLst/>
                    </a:prstGeom>
                    <a:noFill/>
                    <a:ln w="9525">
                      <a:noFill/>
                      <a:headEnd/>
                      <a:tailEnd/>
                    </a:ln>
                  </pic:spPr>
                </pic:pic>
              </a:graphicData>
            </a:graphic>
          </wp:inline>
        </w:drawing>
      </w:r>
    </w:p>
    <w:p w:rsidR="0028197D" w:rsidRDefault="00B03050">
      <w:r>
        <w:rPr>
          <w:rFonts w:cs="Calibri"/>
        </w:rPr>
        <w:t>Tombol Refresh Monitoring Claim EPM</w:t>
      </w:r>
    </w:p>
    <w:p w:rsidR="0028197D" w:rsidRDefault="00B03050">
      <w:pPr>
        <w:pStyle w:val="BodyText"/>
        <w:jc w:val="center"/>
      </w:pPr>
      <w:r>
        <w:rPr>
          <w:rFonts w:cs="Calibri"/>
          <w:i/>
          <w:iCs/>
        </w:rPr>
        <w:t>Gambar 5.3 — Tombol Refresh Monitoring Claim EPM</w:t>
      </w:r>
    </w:p>
    <w:p w:rsidR="0028197D" w:rsidRDefault="00B03050">
      <w:pPr>
        <w:pStyle w:val="BodyText"/>
      </w:pPr>
      <w:r>
        <w:rPr>
          <w:rFonts w:cs="Calibri"/>
        </w:rPr>
        <w:t xml:space="preserve">Klik </w:t>
      </w:r>
      <w:r>
        <w:rPr>
          <w:rFonts w:cs="Calibri"/>
          <w:b/>
          <w:bCs/>
        </w:rPr>
        <w:t>Refresh</w:t>
      </w:r>
      <w:r>
        <w:rPr>
          <w:rFonts w:cs="Calibri"/>
        </w:rPr>
        <w:t xml:space="preserve"> (btnRefreshClaims) memicu sync untuk tanggal hari ini melalui POST DF/Moni</w:t>
      </w:r>
      <w:r>
        <w:rPr>
          <w:rFonts w:cs="Calibri"/>
        </w:rPr>
        <w:t xml:space="preserve">toringSubdist/Refresh → ClaimEpmSyncService.SyncAsync dengan sumber </w:t>
      </w:r>
      <w:proofErr w:type="gramStart"/>
      <w:r>
        <w:rPr>
          <w:rFonts w:cs="Calibri"/>
        </w:rPr>
        <w:t>Manual:{</w:t>
      </w:r>
      <w:proofErr w:type="gramEnd"/>
      <w:r>
        <w:rPr>
          <w:rFonts w:cs="Calibri"/>
        </w:rPr>
        <w:t>user}.</w:t>
      </w:r>
    </w:p>
    <w:tbl>
      <w:tblPr>
        <w:tblStyle w:val="TableGrid"/>
        <w:tblW w:w="0" w:type="auto"/>
        <w:tblLayout w:type="fixed"/>
        <w:tblLook w:val="0020" w:firstRow="1" w:lastRow="0" w:firstColumn="0" w:lastColumn="0" w:noHBand="0" w:noVBand="0"/>
      </w:tblPr>
      <w:tblGrid>
        <w:gridCol w:w="4030"/>
        <w:gridCol w:w="5495"/>
      </w:tblGrid>
      <w:tr w:rsidR="0028197D">
        <w:trPr>
          <w:tblHeader/>
        </w:trPr>
        <w:tc>
          <w:tcPr>
            <w:tcW w:w="40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Perilaku</w:t>
            </w:r>
          </w:p>
        </w:tc>
        <w:tc>
          <w:tcPr>
            <w:tcW w:w="54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4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Loading state</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Tombol disabled, spinner</w:t>
            </w:r>
          </w:p>
        </w:tc>
      </w:tr>
      <w:tr w:rsidR="0028197D">
        <w:tc>
          <w:tcPr>
            <w:tcW w:w="4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Sukses</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Grid &amp; KPI reload (GetSummary)</w:t>
            </w:r>
          </w:p>
        </w:tc>
      </w:tr>
      <w:tr w:rsidR="0028197D">
        <w:tc>
          <w:tcPr>
            <w:tcW w:w="4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Gagal (file tidak ada)</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Notifikasi error tanggal</w:t>
            </w:r>
          </w:p>
        </w:tc>
      </w:tr>
      <w:tr w:rsidR="0028197D">
        <w:tc>
          <w:tcPr>
            <w:tcW w:w="4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Gagal (WebDAV error)</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Notifikasi error koneksi</w:t>
            </w:r>
          </w:p>
        </w:tc>
      </w:tr>
    </w:tbl>
    <w:p w:rsidR="0028197D" w:rsidRDefault="00B03050">
      <w:pPr>
        <w:pStyle w:val="BodyText"/>
        <w:jc w:val="center"/>
      </w:pPr>
      <w:r>
        <w:rPr>
          <w:rFonts w:cs="Calibri"/>
          <w:i/>
          <w:iCs/>
        </w:rPr>
        <w:t>Tabel 5.3.1 — Tampilan Tombol Refresh:</w:t>
      </w:r>
    </w:p>
    <w:p w:rsidR="0028197D" w:rsidRDefault="00B03050">
      <w:pPr>
        <w:pStyle w:val="Heading3"/>
      </w:pPr>
      <w:bookmarkStart w:id="66" w:name="api-monitoring-maven"/>
      <w:bookmarkStart w:id="67" w:name="_Toc236728839"/>
      <w:bookmarkEnd w:id="61"/>
      <w:r>
        <w:rPr>
          <w:rFonts w:ascii="Calibri" w:hAnsi="Calibri" w:cs="Calibri"/>
          <w:sz w:val="30"/>
        </w:rPr>
        <w:t>5.4 API Monitoring (MAVEN)</w:t>
      </w:r>
      <w:bookmarkEnd w:id="67"/>
    </w:p>
    <w:tbl>
      <w:tblPr>
        <w:tblStyle w:val="TableGrid"/>
        <w:tblW w:w="5000" w:type="pct"/>
        <w:tblLayout w:type="fixed"/>
        <w:tblLook w:val="0020" w:firstRow="1" w:lastRow="0" w:firstColumn="0" w:lastColumn="0" w:noHBand="0" w:noVBand="0"/>
      </w:tblPr>
      <w:tblGrid>
        <w:gridCol w:w="785"/>
        <w:gridCol w:w="2952"/>
        <w:gridCol w:w="5903"/>
      </w:tblGrid>
      <w:tr w:rsidR="0028197D">
        <w:trPr>
          <w:tblHeader/>
        </w:trPr>
        <w:tc>
          <w:tcPr>
            <w:tcW w:w="77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Method</w:t>
            </w:r>
          </w:p>
        </w:tc>
        <w:tc>
          <w:tcPr>
            <w:tcW w:w="29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Endpoint</w:t>
            </w:r>
          </w:p>
        </w:tc>
        <w:tc>
          <w:tcPr>
            <w:tcW w:w="58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Fungsi</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GET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DF/MonitoringSubdist/Index</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Halaman UI</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DF/MonitoringSubdist/GetSummary</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KPI + baris ringkasan Parent</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DF/MonitoringSubdist/GetDetail</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Body: parentId, shipToSiteUseId, branchCode, branchName, limit</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DF/MonitoringSubdist/Refresh</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Trigger sync hari ini</w:t>
            </w:r>
          </w:p>
        </w:tc>
      </w:tr>
    </w:tbl>
    <w:p w:rsidR="0028197D" w:rsidRDefault="00B03050">
      <w:pPr>
        <w:pStyle w:val="BodyText"/>
        <w:jc w:val="center"/>
      </w:pPr>
      <w:r>
        <w:rPr>
          <w:rFonts w:cs="Calibri"/>
          <w:i/>
          <w:iCs/>
        </w:rPr>
        <w:t>Tabel 5.4.1 — Method</w:t>
      </w:r>
    </w:p>
    <w:p w:rsidR="0028197D" w:rsidRDefault="00B03050">
      <w:bookmarkStart w:id="68" w:name="aturan-bisnis"/>
      <w:bookmarkEnd w:id="62"/>
      <w:bookmarkEnd w:id="63"/>
      <w:r>
        <w:br w:type="page"/>
      </w:r>
    </w:p>
    <w:p w:rsidR="0028197D" w:rsidRDefault="00B03050">
      <w:pPr>
        <w:pStyle w:val="Heading2"/>
      </w:pPr>
      <w:bookmarkStart w:id="69" w:name="_Toc236728840"/>
      <w:r>
        <w:rPr>
          <w:rFonts w:ascii="Calibri" w:hAnsi="Calibri" w:cs="Calibri"/>
          <w:sz w:val="36"/>
        </w:rPr>
        <w:lastRenderedPageBreak/>
        <w:t>6. Aturan Bisnis</w:t>
      </w:r>
      <w:bookmarkEnd w:id="69"/>
    </w:p>
    <w:p w:rsidR="0028197D" w:rsidRDefault="00B03050">
      <w:pPr>
        <w:pStyle w:val="Heading3"/>
      </w:pPr>
      <w:bookmarkStart w:id="70" w:name="aturan-ingest"/>
      <w:bookmarkStart w:id="71" w:name="_Toc236728841"/>
      <w:r>
        <w:rPr>
          <w:rFonts w:ascii="Calibri" w:hAnsi="Calibri" w:cs="Calibri"/>
          <w:sz w:val="30"/>
        </w:rPr>
        <w:t>6.1 Aturan Ingest</w:t>
      </w:r>
      <w:bookmarkEnd w:id="71"/>
    </w:p>
    <w:tbl>
      <w:tblPr>
        <w:tblStyle w:val="TableGrid"/>
        <w:tblW w:w="5000" w:type="pct"/>
        <w:tblLayout w:type="fixed"/>
        <w:tblLook w:val="0020" w:firstRow="1" w:lastRow="0" w:firstColumn="0" w:lastColumn="0" w:noHBand="0" w:noVBand="0"/>
      </w:tblPr>
      <w:tblGrid>
        <w:gridCol w:w="1310"/>
        <w:gridCol w:w="8330"/>
      </w:tblGrid>
      <w:tr w:rsidR="0028197D" w:rsidTr="00446B15">
        <w:trPr>
          <w:tblHeader/>
        </w:trPr>
        <w:tc>
          <w:tcPr>
            <w:tcW w:w="131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3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BR-ING-01</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File harian = </w:t>
            </w:r>
            <w:r>
              <w:rPr>
                <w:rFonts w:cs="Calibri"/>
                <w:b/>
                <w:bCs/>
                <w:sz w:val="20"/>
              </w:rPr>
              <w:t>snapshot</w:t>
            </w:r>
            <w:r>
              <w:rPr>
                <w:rFonts w:cs="Calibri"/>
                <w:sz w:val="20"/>
              </w:rPr>
              <w:t xml:space="preserve"> penuh; bukan append transaksi inkremental.</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BR-ING-02</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Satu sync sukses untuk tanggal file yang sama akan </w:t>
            </w:r>
            <w:r>
              <w:rPr>
                <w:rFonts w:cs="Calibri"/>
                <w:b/>
                <w:bCs/>
                <w:sz w:val="20"/>
              </w:rPr>
              <w:t>mengganti</w:t>
            </w:r>
            <w:r>
              <w:rPr>
                <w:rFonts w:cs="Calibri"/>
                <w:sz w:val="20"/>
              </w:rPr>
              <w:t xml:space="preserve"> (soft-deactivate) detail &amp; rekap aktif tanggal tersebut.</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BR-ING-03</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Hanya satu sync bertanda bolIsLatest = true </w:t>
            </w:r>
            <w:r>
              <w:rPr>
                <w:rFonts w:cs="Calibri"/>
                <w:sz w:val="20"/>
              </w:rPr>
              <w:t>yang dianggap sebagai snapshot terkini untuk pantauan.</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BR-ING-04</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Grain rekap: </w:t>
            </w:r>
            <w:r>
              <w:rPr>
                <w:rFonts w:cs="Calibri"/>
                <w:b/>
                <w:bCs/>
                <w:sz w:val="20"/>
              </w:rPr>
              <w:t>txtShipToSiteUseId + txtBranchSpcCode + txtBranch + dtFileDate</w:t>
            </w:r>
            <w:r>
              <w:rPr>
                <w:rFonts w:cs="Calibri"/>
                <w:sz w:val="20"/>
              </w:rPr>
              <w:t xml:space="preserve"> (dari CSV SHIP_TO_SITE_USE_ID).</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BR-ING-05</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Komponen amount yang direkap: RP_LUMPSUM, RP_EDPH_PRIN, RP_PROMOSI, </w:t>
            </w:r>
            <w:r>
              <w:rPr>
                <w:rFonts w:cs="Calibri"/>
                <w:sz w:val="20"/>
              </w:rPr>
              <w:t>RP_EDHL; Total = sum keempatnya.</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BR-ING-06</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Sync </w:t>
            </w:r>
            <w:r>
              <w:rPr>
                <w:rFonts w:cs="Calibri"/>
                <w:b/>
                <w:bCs/>
                <w:sz w:val="20"/>
              </w:rPr>
              <w:t>tidak</w:t>
            </w:r>
            <w:r>
              <w:rPr>
                <w:rFonts w:cs="Calibri"/>
                <w:sz w:val="20"/>
              </w:rPr>
              <w:t xml:space="preserve"> meng-inject atau mengubah saldo BI; hanya menyimpan data untuk pantauan dan sumber delta.</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BR-ING-07</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Tanggal default = hari ini </w:t>
            </w:r>
            <w:r>
              <w:rPr>
                <w:rFonts w:cs="Calibri"/>
                <w:b/>
                <w:bCs/>
                <w:sz w:val="20"/>
              </w:rPr>
              <w:t>WIB</w:t>
            </w:r>
            <w:r>
              <w:rPr>
                <w:rFonts w:cs="Calibri"/>
                <w:sz w:val="20"/>
              </w:rPr>
              <w:t xml:space="preserve"> (yyMMdd); dapat di-override lewat parameter date.</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BR-ING-08</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Jika fil</w:t>
            </w:r>
            <w:r>
              <w:rPr>
                <w:rFonts w:cs="Calibri"/>
                <w:sz w:val="20"/>
              </w:rPr>
              <w:t>e tanggal target tidak ditemukan di WebDAV, sync berakhir dengan status Failed dan pesan error yang eksplisit.</w:t>
            </w:r>
          </w:p>
        </w:tc>
      </w:tr>
      <w:tr w:rsidR="0028197D" w:rsidTr="00446B15">
        <w:tc>
          <w:tcPr>
            <w:tcW w:w="1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BR-ING-09</w:t>
            </w:r>
          </w:p>
        </w:tc>
        <w:tc>
          <w:tcPr>
            <w:tcW w:w="83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Sync berstatus Running yang tidak selesai (crash) harus di-mark Failed secara manual atau via re-trigger.</w:t>
            </w:r>
          </w:p>
        </w:tc>
      </w:tr>
    </w:tbl>
    <w:p w:rsidR="0028197D" w:rsidRDefault="00B03050">
      <w:pPr>
        <w:pStyle w:val="BodyText"/>
        <w:jc w:val="center"/>
      </w:pPr>
      <w:r>
        <w:rPr>
          <w:rFonts w:cs="Calibri"/>
          <w:i/>
          <w:iCs/>
        </w:rPr>
        <w:t>Tabel 6.1.1 — Rule ID</w:t>
      </w:r>
    </w:p>
    <w:p w:rsidR="0028197D" w:rsidRDefault="00B03050">
      <w:pPr>
        <w:pStyle w:val="Heading3"/>
      </w:pPr>
      <w:bookmarkStart w:id="72" w:name="aturan-soft-deactivate"/>
      <w:bookmarkStart w:id="73" w:name="_Toc236728842"/>
      <w:bookmarkEnd w:id="64"/>
      <w:r>
        <w:rPr>
          <w:rFonts w:ascii="Calibri" w:hAnsi="Calibri" w:cs="Calibri"/>
          <w:sz w:val="30"/>
        </w:rPr>
        <w:t>6.2 Aturan Soft-Deactivate</w:t>
      </w:r>
      <w:bookmarkEnd w:id="73"/>
    </w:p>
    <w:tbl>
      <w:tblPr>
        <w:tblStyle w:val="TableGrid"/>
        <w:tblW w:w="5000" w:type="pct"/>
        <w:tblLayout w:type="fixed"/>
        <w:tblLook w:val="0020" w:firstRow="1" w:lastRow="0" w:firstColumn="0" w:lastColumn="0" w:noHBand="0" w:noVBand="0"/>
      </w:tblPr>
      <w:tblGrid>
        <w:gridCol w:w="1220"/>
        <w:gridCol w:w="8420"/>
      </w:tblGrid>
      <w:tr w:rsidR="0028197D" w:rsidTr="00446B15">
        <w:trPr>
          <w:tblHeader/>
        </w:trPr>
        <w:tc>
          <w:tcPr>
            <w:tcW w:w="12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4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BR-SD-01</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i/>
                <w:iCs/>
                <w:sz w:val="20"/>
              </w:rPr>
              <w:t>Soft-deactivate</w:t>
            </w:r>
            <w:r>
              <w:rPr>
                <w:rFonts w:cs="Calibri"/>
                <w:sz w:val="20"/>
              </w:rPr>
              <w:t xml:space="preserve"> = set bolActive = false, </w:t>
            </w:r>
            <w:r>
              <w:rPr>
                <w:rFonts w:cs="Calibri"/>
                <w:b/>
                <w:bCs/>
                <w:sz w:val="20"/>
              </w:rPr>
              <w:t>bukan</w:t>
            </w:r>
            <w:r>
              <w:rPr>
                <w:rFonts w:cs="Calibri"/>
                <w:sz w:val="20"/>
              </w:rPr>
              <w:t xml:space="preserve"> DELETE. Record historis tetap ada di database.</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BR-SD-02</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Saat re-sync tanggal X: semua trClaimEpmDetail dengan claimEpmSyncId </w:t>
            </w:r>
            <w:r>
              <w:rPr>
                <w:rFonts w:cs="Calibri"/>
                <w:sz w:val="20"/>
              </w:rPr>
              <w:t>lama di-deactivate sebelum bulk insert baru.</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BR-SD-03</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Saat re-sync tanggal X: semua trClaimEpmDailyBalance dengan dtFileDate = X dan bolIsLatest = true di-set bolIsLatest = false.</w:t>
            </w:r>
          </w:p>
        </w:tc>
      </w:tr>
      <w:tr w:rsidR="0028197D" w:rsidTr="00446B15">
        <w:tc>
          <w:tcPr>
            <w:tcW w:w="12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BR-SD-04</w:t>
            </w:r>
          </w:p>
        </w:tc>
        <w:tc>
          <w:tcPr>
            <w:tcW w:w="8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bolIsLatest di trClaimEpmSync juga di-update: hanya sync sukses t</w:t>
            </w:r>
            <w:r>
              <w:rPr>
                <w:rFonts w:cs="Calibri"/>
                <w:sz w:val="20"/>
              </w:rPr>
              <w:t>erbaru yang bolIsLatest = true.</w:t>
            </w:r>
          </w:p>
        </w:tc>
      </w:tr>
    </w:tbl>
    <w:p w:rsidR="0028197D" w:rsidRDefault="00B03050">
      <w:pPr>
        <w:pStyle w:val="BodyText"/>
        <w:jc w:val="center"/>
      </w:pPr>
      <w:r>
        <w:rPr>
          <w:rFonts w:cs="Calibri"/>
          <w:i/>
          <w:iCs/>
        </w:rPr>
        <w:t>Tabel 6.2.1 — Rule ID</w:t>
      </w:r>
    </w:p>
    <w:p w:rsidR="0028197D" w:rsidRDefault="00B03050">
      <w:pPr>
        <w:pStyle w:val="Heading3"/>
      </w:pPr>
      <w:bookmarkStart w:id="74" w:name="aturan-monitoring"/>
      <w:bookmarkStart w:id="75" w:name="_Toc236728843"/>
      <w:bookmarkEnd w:id="66"/>
      <w:r>
        <w:rPr>
          <w:rFonts w:ascii="Calibri" w:hAnsi="Calibri" w:cs="Calibri"/>
          <w:sz w:val="30"/>
        </w:rPr>
        <w:lastRenderedPageBreak/>
        <w:t>6.3 Aturan Monitoring</w:t>
      </w:r>
      <w:bookmarkEnd w:id="75"/>
    </w:p>
    <w:tbl>
      <w:tblPr>
        <w:tblStyle w:val="TableGrid"/>
        <w:tblW w:w="5000" w:type="pct"/>
        <w:tblLayout w:type="fixed"/>
        <w:tblLook w:val="0020" w:firstRow="1" w:lastRow="0" w:firstColumn="0" w:lastColumn="0" w:noHBand="0" w:noVBand="0"/>
      </w:tblPr>
      <w:tblGrid>
        <w:gridCol w:w="1400"/>
        <w:gridCol w:w="8240"/>
      </w:tblGrid>
      <w:tr w:rsidR="0028197D" w:rsidTr="00446B15">
        <w:trPr>
          <w:tblHeader/>
        </w:trPr>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Rule ID</w:t>
            </w:r>
          </w:p>
        </w:tc>
        <w:tc>
          <w:tcPr>
            <w:tcW w:w="82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Aturan</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BR-MON-01</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Grid ringkasan hanya </w:t>
            </w:r>
            <w:r>
              <w:rPr>
                <w:rFonts w:cs="Calibri"/>
                <w:b/>
                <w:bCs/>
                <w:sz w:val="20"/>
              </w:rPr>
              <w:t>Parent</w:t>
            </w:r>
            <w:r>
              <w:rPr>
                <w:rFonts w:cs="Calibri"/>
                <w:sz w:val="20"/>
              </w:rPr>
              <w:t xml:space="preserve"> ter-mapping ShipTo.</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BR-MON-02</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Match txtShipToSiteUseId = CSV SHIP_TO_SITE_USE_ID = Bosnet OutletID.</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BR-MON-03</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ShipTo tanpa mapping → KPI Belum Mapping saja.</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BR-MON-04</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Child match bukan baris ringkasan; masuk Total grup &amp; tab Child.</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BR-MON-05</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Grain UI ringkasan = satu baris per ShipTo Parent.</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BR-MON-06</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 / Sebelumnya / Selisih = skala grup Parent+Child.</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BR-MON-07</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Lumpsum/EDPH/Promosi/EDHL ringkasan = own Parent ShipTo.</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BR-MON-08</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Detail transaksi &amp; per jenis = filter ShipTo dibuka.</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BR-MON-09</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Child budget: — tanpa ShipTo; 0 jika ShipTo ada tanpa claim.</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BR-MON-10</w:t>
            </w:r>
          </w:p>
        </w:tc>
        <w:tc>
          <w:tcPr>
            <w:tcW w:w="82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Last update WIB; Refresh = sync hari ini, </w:t>
            </w:r>
            <w:r>
              <w:rPr>
                <w:rFonts w:cs="Calibri"/>
                <w:sz w:val="20"/>
              </w:rPr>
              <w:t>tidak inject BI.</w:t>
            </w:r>
          </w:p>
        </w:tc>
      </w:tr>
    </w:tbl>
    <w:p w:rsidR="0028197D" w:rsidRDefault="00B03050">
      <w:pPr>
        <w:pStyle w:val="BodyText"/>
        <w:jc w:val="center"/>
      </w:pPr>
      <w:r>
        <w:rPr>
          <w:rFonts w:cs="Calibri"/>
          <w:i/>
          <w:iCs/>
        </w:rPr>
        <w:t>Tabel 6.3.1 — Rule ID</w:t>
      </w:r>
    </w:p>
    <w:p w:rsidR="0028197D" w:rsidRDefault="00B03050">
      <w:r>
        <w:rPr>
          <w:rFonts w:cs="Calibri"/>
        </w:rPr>
        <w:pict>
          <v:rect id="_x0000_i1029" style="width:0;height:1.5pt" o:hralign="center" o:hrstd="t" o:hr="t"/>
        </w:pict>
      </w:r>
    </w:p>
    <w:p w:rsidR="0028197D" w:rsidRDefault="00B03050">
      <w:bookmarkStart w:id="76" w:name="database-erd"/>
      <w:bookmarkEnd w:id="68"/>
      <w:bookmarkEnd w:id="70"/>
      <w:r>
        <w:br w:type="page"/>
      </w:r>
    </w:p>
    <w:p w:rsidR="0028197D" w:rsidRDefault="00B03050">
      <w:pPr>
        <w:pStyle w:val="Heading2"/>
      </w:pPr>
      <w:bookmarkStart w:id="77" w:name="_Toc236728844"/>
      <w:r>
        <w:rPr>
          <w:rFonts w:ascii="Calibri" w:hAnsi="Calibri" w:cs="Calibri"/>
          <w:sz w:val="36"/>
        </w:rPr>
        <w:lastRenderedPageBreak/>
        <w:t>7. Database &amp; ERD</w:t>
      </w:r>
      <w:bookmarkEnd w:id="77"/>
    </w:p>
    <w:p w:rsidR="0028197D" w:rsidRDefault="00B03050">
      <w:pPr>
        <w:pStyle w:val="Heading3"/>
      </w:pPr>
      <w:bookmarkStart w:id="78" w:name="entity-relationship-diagram"/>
      <w:bookmarkStart w:id="79" w:name="_Toc236728845"/>
      <w:r>
        <w:rPr>
          <w:rFonts w:ascii="Calibri" w:hAnsi="Calibri" w:cs="Calibri"/>
          <w:sz w:val="30"/>
        </w:rPr>
        <w:t>7.1 Entity Relationship Diagram</w:t>
      </w:r>
      <w:bookmarkEnd w:id="79"/>
    </w:p>
    <w:p w:rsidR="0028197D" w:rsidRDefault="00B03050">
      <w:r>
        <w:rPr>
          <w:rFonts w:cs="Calibri"/>
        </w:rPr>
        <w:t xml:space="preserve">Penamaan kolom ID memakai nama entitas + Id (tanpa prefix pk/ref), contoh: claimEpmSyncId. Field lain tetap Hungarian MAVEN (txt/dt/bol/dec). Audit tetap </w:t>
      </w:r>
      <w:r>
        <w:rPr>
          <w:rFonts w:cs="Calibri"/>
        </w:rPr>
        <w:t>refInsertedBy / refUpdatedBy.</w:t>
      </w:r>
    </w:p>
    <w:p w:rsidR="0028197D" w:rsidRDefault="00B03050">
      <w:r>
        <w:rPr>
          <w:rFonts w:cs="Calibri"/>
          <w:b/>
          <w:bCs/>
        </w:rPr>
        <w:t>Catatan ERD:</w:t>
      </w:r>
      <w:r>
        <w:rPr>
          <w:rFonts w:cs="Calibri"/>
        </w:rPr>
        <w:t xml:space="preserve"> Label PK di ujung atribut Mermaid adalah </w:t>
      </w:r>
      <w:r>
        <w:rPr>
          <w:rFonts w:cs="Calibri"/>
          <w:b/>
          <w:bCs/>
        </w:rPr>
        <w:t>penanda constraint gambar saja</w:t>
      </w:r>
      <w:r>
        <w:rPr>
          <w:rFonts w:cs="Calibri"/>
        </w:rPr>
        <w:t xml:space="preserve">, bukan bagian nama kolom. Nama kolom di database: claimEpmSyncId, claimEpmDetailId, dst. — </w:t>
      </w:r>
      <w:r>
        <w:rPr>
          <w:rFonts w:cs="Calibri"/>
          <w:b/>
          <w:bCs/>
        </w:rPr>
        <w:t>tanpa</w:t>
      </w:r>
      <w:r>
        <w:rPr>
          <w:rFonts w:cs="Calibri"/>
        </w:rPr>
        <w:t xml:space="preserve"> sufiks teks PK/FK. Relasi foreign key digamb</w:t>
      </w:r>
      <w:r>
        <w:rPr>
          <w:rFonts w:cs="Calibri"/>
        </w:rPr>
        <w:t>arkan oleh garis antar tabel (kolom FK di child juga bernama claimEpmSyncId).</w:t>
      </w:r>
    </w:p>
    <w:p w:rsidR="0028197D" w:rsidRDefault="00B03050">
      <w:r>
        <w:rPr>
          <w:rFonts w:cs="Calibri"/>
          <w:b/>
          <w:bCs/>
        </w:rPr>
        <w:t>ERD — Claim EPM Sync:</w:t>
      </w:r>
    </w:p>
    <w:p w:rsidR="0028197D" w:rsidRDefault="00B03050">
      <w:r>
        <w:rPr>
          <w:rFonts w:cs="Calibri"/>
          <w:noProof/>
        </w:rPr>
        <w:drawing>
          <wp:inline distT="0" distB="0" distL="0" distR="0" wp14:anchorId="7EC64243" wp14:editId="16E90F42">
            <wp:extent cx="3677318" cy="5612150"/>
            <wp:effectExtent l="0" t="0" r="0" b="7620"/>
            <wp:docPr id="9" name="Picture" descr="ERD — Claim EPM Sync (MavenDB)"/>
            <wp:cNvGraphicFramePr/>
            <a:graphic xmlns:a="http://schemas.openxmlformats.org/drawingml/2006/main">
              <a:graphicData uri="http://schemas.openxmlformats.org/drawingml/2006/picture">
                <pic:pic xmlns:pic="http://schemas.openxmlformats.org/drawingml/2006/picture">
                  <pic:nvPicPr>
                    <pic:cNvPr id="9" name="Picture" descr="screenshots/diagram_erd_claim_epm.png"/>
                    <pic:cNvPicPr>
                      <a:picLocks noChangeAspect="1" noChangeArrowheads="1"/>
                    </pic:cNvPicPr>
                  </pic:nvPicPr>
                  <pic:blipFill>
                    <a:blip r:embed="rId18"/>
                    <a:stretch>
                      <a:fillRect/>
                    </a:stretch>
                  </pic:blipFill>
                  <pic:spPr bwMode="auto">
                    <a:xfrm>
                      <a:off x="0" y="0"/>
                      <a:ext cx="3303828" cy="5042147"/>
                    </a:xfrm>
                    <a:prstGeom prst="rect">
                      <a:avLst/>
                    </a:prstGeom>
                    <a:noFill/>
                    <a:ln w="9525">
                      <a:noFill/>
                      <a:headEnd/>
                      <a:tailEnd/>
                    </a:ln>
                  </pic:spPr>
                </pic:pic>
              </a:graphicData>
            </a:graphic>
          </wp:inline>
        </w:drawing>
      </w:r>
    </w:p>
    <w:p w:rsidR="0028197D" w:rsidRDefault="00B03050">
      <w:r>
        <w:rPr>
          <w:rFonts w:cs="Calibri"/>
        </w:rPr>
        <w:lastRenderedPageBreak/>
        <w:t>ERD — Claim EPM Sync (MavenDB)</w:t>
      </w:r>
    </w:p>
    <w:p w:rsidR="0028197D" w:rsidRDefault="00B03050">
      <w:pPr>
        <w:pStyle w:val="BodyText"/>
        <w:jc w:val="center"/>
      </w:pPr>
      <w:r>
        <w:rPr>
          <w:rFonts w:cs="Calibri"/>
          <w:i/>
          <w:iCs/>
        </w:rPr>
        <w:t>Gambar 7.1 — ERD — Claim EPM Sync (MavenDB)</w:t>
      </w:r>
    </w:p>
    <w:p w:rsidR="0028197D" w:rsidRDefault="00B03050">
      <w:pPr>
        <w:pStyle w:val="Heading3"/>
      </w:pPr>
      <w:bookmarkStart w:id="80" w:name="deskripsi-tabel"/>
      <w:bookmarkStart w:id="81" w:name="_Toc236728846"/>
      <w:bookmarkEnd w:id="72"/>
      <w:r>
        <w:rPr>
          <w:rFonts w:ascii="Calibri" w:hAnsi="Calibri" w:cs="Calibri"/>
          <w:sz w:val="30"/>
        </w:rPr>
        <w:t>7.2 Deskripsi Tabel</w:t>
      </w:r>
      <w:bookmarkEnd w:id="81"/>
    </w:p>
    <w:p w:rsidR="0028197D" w:rsidRDefault="00B03050">
      <w:pPr>
        <w:pStyle w:val="Heading4"/>
      </w:pPr>
      <w:bookmarkStart w:id="82" w:name="trclaimepmsync-metadata-setiap-fetch"/>
      <w:r>
        <w:rPr>
          <w:rFonts w:ascii="Calibri" w:hAnsi="Calibri" w:cs="Calibri"/>
          <w:sz w:val="26"/>
        </w:rPr>
        <w:t>7.2.1 trClaimEpmSync — Metadata Setiap Fetch</w:t>
      </w:r>
    </w:p>
    <w:p w:rsidR="0028197D" w:rsidRDefault="00B03050">
      <w:r>
        <w:rPr>
          <w:rFonts w:cs="Calibri"/>
        </w:rPr>
        <w:t>Tabel ini meny</w:t>
      </w:r>
      <w:r>
        <w:rPr>
          <w:rFonts w:cs="Calibri"/>
        </w:rPr>
        <w:t>impan satu record per eksekusi sync (baik yang berhasil maupun gagal). Berfungsi sebagai audit log dan penanda snapshot terkini.</w:t>
      </w:r>
    </w:p>
    <w:p w:rsidR="0028197D" w:rsidRDefault="00B03050">
      <w:pPr>
        <w:pStyle w:val="BodyText"/>
      </w:pPr>
      <w:r>
        <w:rPr>
          <w:rFonts w:cs="Calibri"/>
          <w:b/>
          <w:bCs/>
        </w:rPr>
        <w:t>Mapping Database — trClaimEpmSync:</w:t>
      </w:r>
    </w:p>
    <w:tbl>
      <w:tblPr>
        <w:tblStyle w:val="TableGrid"/>
        <w:tblW w:w="5000" w:type="pct"/>
        <w:tblLayout w:type="fixed"/>
        <w:tblLook w:val="0020" w:firstRow="1" w:lastRow="0" w:firstColumn="0" w:lastColumn="0" w:noHBand="0" w:noVBand="0"/>
      </w:tblPr>
      <w:tblGrid>
        <w:gridCol w:w="1801"/>
        <w:gridCol w:w="1759"/>
        <w:gridCol w:w="1350"/>
        <w:gridCol w:w="4730"/>
      </w:tblGrid>
      <w:tr w:rsidR="0028197D" w:rsidTr="00446B15">
        <w:trPr>
          <w:tblHeader/>
        </w:trPr>
        <w:tc>
          <w:tcPr>
            <w:tcW w:w="180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UI / Konsep</w:t>
            </w:r>
          </w:p>
        </w:tc>
        <w:tc>
          <w:tcPr>
            <w:tcW w:w="175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Kolom DB</w:t>
            </w:r>
          </w:p>
        </w:tc>
        <w:tc>
          <w:tcPr>
            <w:tcW w:w="13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 Data</w:t>
            </w:r>
          </w:p>
        </w:tc>
        <w:tc>
          <w:tcPr>
            <w:tcW w:w="47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ID Sync</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claimEpmSyncId</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uuid</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Primary key</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File</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txtFileName</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varchar(255)</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file remote dari Aries</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File</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dtFileDate</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dari format yyMMdd pada nama file</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Status</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txtStatus</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varchar(20)</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Running / Success / Failed</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Jumlah Baris</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intRowCount</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Jumlah baris trClaimEpmDetail </w:t>
            </w:r>
            <w:r>
              <w:rPr>
                <w:rFonts w:cs="Calibri"/>
                <w:sz w:val="20"/>
              </w:rPr>
              <w:t>berhasil diinsert</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Snapshot Terkini</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bolIsLatest</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bool</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true = sync ini adalah snapshot paling baru</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Pesan Error</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txtErrorMessage</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text</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Diisi saat txtStatus = Failed</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Sumber Trigger</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txtSource</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varchar(50)</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Hangfire / Manual / API</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Aktif</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bolActive</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bool</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Soft-delete flag</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Inserted By</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refInsertedBy</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User atau sistem yang membuat record</w:t>
            </w:r>
          </w:p>
        </w:tc>
      </w:tr>
      <w:tr w:rsidR="0028197D" w:rsidTr="00446B15">
        <w:tc>
          <w:tcPr>
            <w:tcW w:w="18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Inserted At</w:t>
            </w:r>
          </w:p>
        </w:tc>
        <w:tc>
          <w:tcPr>
            <w:tcW w:w="17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dtInserted</w:t>
            </w:r>
          </w:p>
        </w:tc>
        <w:tc>
          <w:tcPr>
            <w:tcW w:w="13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timestamptz</w:t>
            </w:r>
          </w:p>
        </w:tc>
        <w:tc>
          <w:tcPr>
            <w:tcW w:w="4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Timestamp insert</w:t>
            </w:r>
          </w:p>
        </w:tc>
      </w:tr>
    </w:tbl>
    <w:p w:rsidR="0028197D" w:rsidRDefault="00B03050">
      <w:pPr>
        <w:pStyle w:val="BodyText"/>
        <w:jc w:val="center"/>
      </w:pPr>
      <w:r>
        <w:rPr>
          <w:rFonts w:cs="Calibri"/>
          <w:i/>
          <w:iCs/>
        </w:rPr>
        <w:t>Tabel 7.2.1 — Mapping Database — trClaimEpmSync:</w:t>
      </w:r>
    </w:p>
    <w:p w:rsidR="0028197D" w:rsidRDefault="00B03050">
      <w:pPr>
        <w:pStyle w:val="Heading4"/>
      </w:pPr>
      <w:bookmarkStart w:id="83" w:name="trclaimepmdetail-baris-csv"/>
      <w:bookmarkEnd w:id="74"/>
      <w:r>
        <w:rPr>
          <w:rFonts w:ascii="Calibri" w:hAnsi="Calibri" w:cs="Calibri"/>
          <w:sz w:val="26"/>
        </w:rPr>
        <w:t>7.2.2 trClaimEpmDetail — Baris CSV</w:t>
      </w:r>
    </w:p>
    <w:p w:rsidR="0028197D" w:rsidRDefault="00B03050">
      <w:r>
        <w:rPr>
          <w:rFonts w:cs="Calibri"/>
        </w:rPr>
        <w:t>Tabel ini menyimpan setiap baris dari file LISTING_CLAIM CSV. Volume tipikal ~28.000 baris per hari per sync. Index pada (claimEpmSyncId, bolActive) dan (dtTglDo) mendukung query performa.</w:t>
      </w:r>
    </w:p>
    <w:p w:rsidR="0028197D" w:rsidRDefault="00B03050">
      <w:pPr>
        <w:pStyle w:val="BodyText"/>
      </w:pPr>
      <w:r>
        <w:rPr>
          <w:rFonts w:cs="Calibri"/>
          <w:b/>
          <w:bCs/>
        </w:rPr>
        <w:t>Mapping Database — trClaimEpmDetail (kolom utama):</w:t>
      </w:r>
    </w:p>
    <w:tbl>
      <w:tblPr>
        <w:tblStyle w:val="TableGrid"/>
        <w:tblW w:w="5000" w:type="pct"/>
        <w:tblLayout w:type="fixed"/>
        <w:tblLook w:val="0020" w:firstRow="1" w:lastRow="0" w:firstColumn="0" w:lastColumn="0" w:noHBand="0" w:noVBand="0"/>
      </w:tblPr>
      <w:tblGrid>
        <w:gridCol w:w="2319"/>
        <w:gridCol w:w="2196"/>
        <w:gridCol w:w="1586"/>
        <w:gridCol w:w="3539"/>
      </w:tblGrid>
      <w:tr w:rsidR="0028197D">
        <w:trPr>
          <w:tblHeader/>
        </w:trPr>
        <w:tc>
          <w:tcPr>
            <w:tcW w:w="22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CSV</w:t>
            </w:r>
          </w:p>
        </w:tc>
        <w:tc>
          <w:tcPr>
            <w:tcW w:w="217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 xml:space="preserve">Kolom </w:t>
            </w:r>
            <w:r>
              <w:rPr>
                <w:rFonts w:cs="Calibri"/>
                <w:b/>
                <w:sz w:val="20"/>
              </w:rPr>
              <w:t>DB</w:t>
            </w:r>
          </w:p>
        </w:tc>
        <w:tc>
          <w:tcPr>
            <w:tcW w:w="156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 Data</w:t>
            </w:r>
          </w:p>
        </w:tc>
        <w:tc>
          <w:tcPr>
            <w:tcW w:w="349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(header row number)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intRowNo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Nomor urut baris di CSV</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NO_DOC_DO</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txtNoDocDo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Nomor Delivery Order</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TGL_DO</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dtTglDo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DO (format dd-MMM-yy)</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txtBranch</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varchar(200)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branch/cabang</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BRANCH_SPC_CODE</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txtBranchSpcCode</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varchar(50)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branch SPC</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SHIP_TO_SITE_USE_ID</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txtShipToSiteUseId</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varchar(50)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Kunci match ke mapping Parent</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NAMA_CUSTOMER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txtNamaCustomer</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varchar(300)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customer</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KODE_CUSTOMER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txtKodeCustomer</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customer</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NAMA_ITEM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txtNamaItem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varchar(300)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item/produk</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KODE_ITEM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txtKodeItem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item</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JENIS_CLAIM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txtJenisClaim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Jenis klaim</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RP_LUMPSUM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decRpLumpsum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Nilai Lumpsum</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RP_EDPH_PRIN</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decRpEdphPrin</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Nilai EDPH Principal</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RP_PROMOSI</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decRpPromosi</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Nilai Promosi</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RP_EDHL</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decRpEdhl</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Nilai EDHL</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Sync ID</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claimEpmSyncId</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uuid</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Foreign key ke trClaimEpmSync</w:t>
            </w:r>
          </w:p>
        </w:tc>
      </w:tr>
      <w:tr w:rsidR="0028197D">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(audit)</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bolActive</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bool</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Soft-deactivate flag</w:t>
            </w:r>
          </w:p>
        </w:tc>
      </w:tr>
    </w:tbl>
    <w:p w:rsidR="0028197D" w:rsidRDefault="00B03050">
      <w:pPr>
        <w:pStyle w:val="BodyText"/>
        <w:jc w:val="center"/>
      </w:pPr>
      <w:r>
        <w:rPr>
          <w:rFonts w:cs="Calibri"/>
          <w:i/>
          <w:iCs/>
        </w:rPr>
        <w:t>Tabel 7.2.2 — Mapping Database — trClaimEpmDetail (kolom utama):</w:t>
      </w:r>
    </w:p>
    <w:p w:rsidR="0028197D" w:rsidRDefault="00B03050">
      <w:pPr>
        <w:pStyle w:val="Heading4"/>
      </w:pPr>
      <w:bookmarkStart w:id="84" w:name="X291b7f57a88bbbcbf9206ecfce6d15dfb38b8f5"/>
      <w:bookmarkEnd w:id="76"/>
      <w:r>
        <w:rPr>
          <w:rFonts w:ascii="Calibri" w:hAnsi="Calibri" w:cs="Calibri"/>
          <w:sz w:val="26"/>
        </w:rPr>
        <w:t>7.2.3 trClaimEpmDailyBalance — Rekap Saldo Harian</w:t>
      </w:r>
    </w:p>
    <w:p w:rsidR="0028197D" w:rsidRDefault="00B03050">
      <w:r>
        <w:rPr>
          <w:rFonts w:cs="Calibri"/>
        </w:rPr>
        <w:t xml:space="preserve">Tabel ini menyimpan agregat per </w:t>
      </w:r>
      <w:r>
        <w:rPr>
          <w:rFonts w:cs="Calibri"/>
          <w:b/>
          <w:bCs/>
        </w:rPr>
        <w:t>ShipTo</w:t>
      </w:r>
      <w:r>
        <w:rPr>
          <w:rFonts w:cs="Calibri"/>
        </w:rPr>
        <w:t xml:space="preserve"> </w:t>
      </w:r>
      <w:r>
        <w:rPr>
          <w:rFonts w:cs="Calibri"/>
        </w:rPr>
        <w:t>(+ atribut branch) per tanggal file. Setiap sync sukses menghasilkan N record (satu per kombinasi ShipTo + branch attrs). Digunakan sebagai sumber data utama halaman Monitoring Subdist.</w:t>
      </w:r>
    </w:p>
    <w:p w:rsidR="0028197D" w:rsidRDefault="00B03050">
      <w:pPr>
        <w:pStyle w:val="BodyText"/>
      </w:pPr>
      <w:r>
        <w:rPr>
          <w:rFonts w:cs="Calibri"/>
          <w:b/>
          <w:bCs/>
        </w:rPr>
        <w:t>Mapping Database — trClaimEpmDailyBalance:</w:t>
      </w:r>
    </w:p>
    <w:tbl>
      <w:tblPr>
        <w:tblStyle w:val="TableGrid"/>
        <w:tblW w:w="5000" w:type="pct"/>
        <w:tblLayout w:type="fixed"/>
        <w:tblLook w:val="0020" w:firstRow="1" w:lastRow="0" w:firstColumn="0" w:lastColumn="0" w:noHBand="0" w:noVBand="0"/>
      </w:tblPr>
      <w:tblGrid>
        <w:gridCol w:w="1907"/>
        <w:gridCol w:w="2331"/>
        <w:gridCol w:w="1377"/>
        <w:gridCol w:w="4025"/>
      </w:tblGrid>
      <w:tr w:rsidR="0028197D">
        <w:trPr>
          <w:tblHeader/>
        </w:trPr>
        <w:tc>
          <w:tcPr>
            <w:tcW w:w="18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Field UI / Konsep</w:t>
            </w:r>
          </w:p>
        </w:tc>
        <w:tc>
          <w:tcPr>
            <w:tcW w:w="23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Kolom DB</w:t>
            </w:r>
          </w:p>
        </w:tc>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 Data</w:t>
            </w:r>
          </w:p>
        </w:tc>
        <w:tc>
          <w:tcPr>
            <w:tcW w:w="39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lastRenderedPageBreak/>
              <w:t>ID Rekap</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claimEpmDailyBalanceId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uuid</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Primary key</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Referensi Sync</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claimEpmSyncId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uuid</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Foreign key ke trClaimEpmSync</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File</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dtFileDate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date</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Tanggal file sumber</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Branch</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txtBranch</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varchar(200)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Nama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ShipTo Site Use ID</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txtShipToSiteUseId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varchar(50)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Dari CSV; kunci match mapping</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Branch</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txtBranchSpcCode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varchar(50)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Kode branch SPC</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Jumlah Transaksi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intRowCount</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int</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Jumlah baris detail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Lumpsum</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decRpLumpsum</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RP_LUMPSUM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EDPH Principal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decRpEdphPrin</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RP_EDPH_PRIN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Promosi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decRpPromosi</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RP_PROMOSI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EDHL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decRpEdhl</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RP_EDHL branch</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Total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decTotal</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Sum 4 komponen</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Snapshot Terkini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bolIsLatest</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bool</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Rekap paling baru untuk branch+tanggal</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Aktif</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bolActive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bool</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Soft-delete flag</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Inserted By</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refInsertedBy</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varchar(100)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Sistem/user pembuat</w:t>
            </w:r>
          </w:p>
        </w:tc>
      </w:tr>
      <w:tr w:rsidR="0028197D">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Inserted At</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dtInserted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timestamptz</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Timestamp insert</w:t>
            </w:r>
          </w:p>
        </w:tc>
      </w:tr>
    </w:tbl>
    <w:p w:rsidR="0028197D" w:rsidRDefault="00B03050">
      <w:pPr>
        <w:pStyle w:val="BodyText"/>
        <w:jc w:val="center"/>
        <w:rPr>
          <w:rFonts w:cs="Calibri"/>
          <w:i/>
          <w:iCs/>
        </w:rPr>
      </w:pPr>
      <w:r>
        <w:rPr>
          <w:rFonts w:cs="Calibri"/>
          <w:i/>
          <w:iCs/>
        </w:rPr>
        <w:t>Tabel 7.2.3 — Mapping Database — trClaimEpmDailyBalance:</w:t>
      </w:r>
    </w:p>
    <w:p w:rsidR="00446B15" w:rsidRDefault="00446B15">
      <w:pPr>
        <w:pStyle w:val="BodyText"/>
        <w:jc w:val="center"/>
        <w:rPr>
          <w:rFonts w:cs="Calibri"/>
          <w:i/>
          <w:iCs/>
        </w:rPr>
      </w:pPr>
    </w:p>
    <w:p w:rsidR="00446B15" w:rsidRDefault="00446B15">
      <w:pPr>
        <w:pStyle w:val="BodyText"/>
        <w:jc w:val="center"/>
        <w:rPr>
          <w:rFonts w:cs="Calibri"/>
          <w:i/>
          <w:iCs/>
        </w:rPr>
      </w:pPr>
    </w:p>
    <w:p w:rsidR="00446B15" w:rsidRDefault="00446B15">
      <w:pPr>
        <w:pStyle w:val="BodyText"/>
        <w:jc w:val="center"/>
      </w:pPr>
    </w:p>
    <w:p w:rsidR="0028197D" w:rsidRDefault="00B03050">
      <w:pPr>
        <w:pStyle w:val="Heading3"/>
      </w:pPr>
      <w:bookmarkStart w:id="85" w:name="urutan-deploy-script-sql"/>
      <w:bookmarkStart w:id="86" w:name="_Toc236728847"/>
      <w:bookmarkEnd w:id="78"/>
      <w:bookmarkEnd w:id="80"/>
      <w:r>
        <w:rPr>
          <w:rFonts w:ascii="Calibri" w:hAnsi="Calibri" w:cs="Calibri"/>
          <w:sz w:val="30"/>
        </w:rPr>
        <w:lastRenderedPageBreak/>
        <w:t>7.3 Urutan Deploy Script SQL</w:t>
      </w:r>
      <w:bookmarkEnd w:id="86"/>
    </w:p>
    <w:p w:rsidR="0028197D" w:rsidRDefault="00B03050">
      <w:r>
        <w:rPr>
          <w:rFonts w:cs="Calibri"/>
        </w:rPr>
        <w:t>Script harus dijalankan dalam urutan berikut:</w:t>
      </w:r>
    </w:p>
    <w:tbl>
      <w:tblPr>
        <w:tblStyle w:val="TableGrid"/>
        <w:tblW w:w="5000" w:type="pct"/>
        <w:tblLayout w:type="fixed"/>
        <w:tblLook w:val="0020" w:firstRow="1" w:lastRow="0" w:firstColumn="0" w:lastColumn="0" w:noHBand="0" w:noVBand="0"/>
      </w:tblPr>
      <w:tblGrid>
        <w:gridCol w:w="781"/>
        <w:gridCol w:w="2236"/>
        <w:gridCol w:w="6623"/>
      </w:tblGrid>
      <w:tr w:rsidR="0028197D">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Urutan</w:t>
            </w:r>
          </w:p>
        </w:tc>
        <w:tc>
          <w:tcPr>
            <w:tcW w:w="220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Script</w:t>
            </w:r>
          </w:p>
        </w:tc>
        <w:tc>
          <w:tcPr>
            <w:tcW w:w="654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1</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trClaimEpmSync.sql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Buat trClaimEpmSync + trClaimEpmDetail + index</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trClaimEpmDailyBalance.sql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Buat trClaimEpmDailyBalance + index (foreign key ke Sync)</w:t>
            </w:r>
          </w:p>
        </w:tc>
      </w:tr>
      <w:tr w:rsidR="0028197D">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3</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migrate_shipTo_all.sql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Kolom &amp; index txtShipToSiteUseId pada mapping + balance (+ detail bila perlu)</w:t>
            </w:r>
          </w:p>
        </w:tc>
      </w:tr>
    </w:tbl>
    <w:p w:rsidR="0028197D" w:rsidRDefault="00B03050">
      <w:pPr>
        <w:pStyle w:val="BodyText"/>
        <w:jc w:val="center"/>
      </w:pPr>
      <w:r>
        <w:rPr>
          <w:rFonts w:cs="Calibri"/>
          <w:i/>
          <w:iCs/>
        </w:rPr>
        <w:t>Tabel 7.3.1 — Urutan</w:t>
      </w:r>
    </w:p>
    <w:p w:rsidR="0028197D" w:rsidRDefault="00B03050">
      <w:pPr>
        <w:pStyle w:val="BodyText"/>
      </w:pPr>
      <w:r>
        <w:rPr>
          <w:rFonts w:cs="Calibri"/>
        </w:rPr>
        <w:t>Script tersedia di: Documentation/Script SQL/ pada repositori QP Kalbe Nutritionals.</w:t>
      </w:r>
    </w:p>
    <w:p w:rsidR="0028197D" w:rsidRDefault="00B03050">
      <w:r>
        <w:rPr>
          <w:rFonts w:cs="Calibri"/>
        </w:rPr>
        <w:pict>
          <v:rect id="_x0000_i1030" style="width:0;height:1.5pt" o:hralign="center" o:hrstd="t" o:hr="t"/>
        </w:pict>
      </w:r>
    </w:p>
    <w:p w:rsidR="0028197D" w:rsidRDefault="00B03050">
      <w:bookmarkStart w:id="87" w:name="hak-akses-peran-pengguna"/>
      <w:bookmarkEnd w:id="82"/>
      <w:bookmarkEnd w:id="83"/>
      <w:r>
        <w:br w:type="page"/>
      </w:r>
    </w:p>
    <w:p w:rsidR="0028197D" w:rsidRDefault="00B03050">
      <w:pPr>
        <w:pStyle w:val="Heading2"/>
      </w:pPr>
      <w:bookmarkStart w:id="88" w:name="_Toc236728848"/>
      <w:r>
        <w:rPr>
          <w:rFonts w:ascii="Calibri" w:hAnsi="Calibri" w:cs="Calibri"/>
          <w:sz w:val="36"/>
        </w:rPr>
        <w:lastRenderedPageBreak/>
        <w:t>8. Hak Akses &amp; Peran Pengguna</w:t>
      </w:r>
      <w:bookmarkEnd w:id="88"/>
    </w:p>
    <w:p w:rsidR="0028197D" w:rsidRDefault="00B03050">
      <w:pPr>
        <w:pStyle w:val="Heading3"/>
      </w:pPr>
      <w:bookmarkStart w:id="89" w:name="matrix-rbac"/>
      <w:bookmarkStart w:id="90" w:name="_Toc236728849"/>
      <w:r>
        <w:rPr>
          <w:rFonts w:ascii="Calibri" w:hAnsi="Calibri" w:cs="Calibri"/>
          <w:sz w:val="30"/>
        </w:rPr>
        <w:t>8.1 Matrix RBAC</w:t>
      </w:r>
      <w:bookmarkEnd w:id="90"/>
    </w:p>
    <w:p w:rsidR="0028197D" w:rsidRDefault="00B03050">
      <w:r>
        <w:rPr>
          <w:rFonts w:cs="Calibri"/>
        </w:rPr>
        <w:t>Tabel ini menunjukkan hak akses setiap peran terhadap fitur modul Claim EPM Sync.</w:t>
      </w:r>
    </w:p>
    <w:p w:rsidR="0028197D" w:rsidRDefault="00B03050">
      <w:pPr>
        <w:pStyle w:val="BodyText"/>
      </w:pPr>
      <w:r>
        <w:rPr>
          <w:rFonts w:cs="Calibri"/>
          <w:b/>
          <w:bCs/>
        </w:rPr>
        <w:t>Matrix Hak Akses:</w:t>
      </w:r>
    </w:p>
    <w:tbl>
      <w:tblPr>
        <w:tblStyle w:val="TableGrid"/>
        <w:tblW w:w="0" w:type="auto"/>
        <w:tblLayout w:type="fixed"/>
        <w:tblLook w:val="0020" w:firstRow="1" w:lastRow="0" w:firstColumn="0" w:lastColumn="0" w:noHBand="0" w:noVBand="0"/>
      </w:tblPr>
      <w:tblGrid>
        <w:gridCol w:w="5034"/>
        <w:gridCol w:w="1089"/>
        <w:gridCol w:w="1225"/>
        <w:gridCol w:w="816"/>
        <w:gridCol w:w="1361"/>
      </w:tblGrid>
      <w:tr w:rsidR="0028197D">
        <w:trPr>
          <w:tblHeader/>
        </w:trPr>
        <w:tc>
          <w:tcPr>
            <w:tcW w:w="503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Fitur</w:t>
            </w:r>
          </w:p>
        </w:tc>
        <w:tc>
          <w:tcPr>
            <w:tcW w:w="108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CCD / FA</w:t>
            </w:r>
          </w:p>
        </w:tc>
        <w:tc>
          <w:tcPr>
            <w:tcW w:w="122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CSD / RAS</w:t>
            </w:r>
          </w:p>
        </w:tc>
        <w:tc>
          <w:tcPr>
            <w:tcW w:w="8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ABM</w:t>
            </w:r>
          </w:p>
        </w:tc>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IT / Admin</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Lihat Monitoring Ringkasan</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Drill-down Detail Branch</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Klik Refresh (trigger sync hari ini)</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Trigger API Manual (tanggal tertentu)</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Daftar Recurring Job (Hangfire)</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Akses Hangfire Dashboard</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r w:rsidR="0028197D">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Lihat Log Error Sync</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Ya</w:t>
            </w:r>
          </w:p>
        </w:tc>
      </w:tr>
    </w:tbl>
    <w:p w:rsidR="0028197D" w:rsidRDefault="00B03050">
      <w:pPr>
        <w:pStyle w:val="BodyText"/>
        <w:jc w:val="center"/>
      </w:pPr>
      <w:r>
        <w:rPr>
          <w:rFonts w:cs="Calibri"/>
          <w:i/>
          <w:iCs/>
        </w:rPr>
        <w:t>Tabel 8.1.1 — Matrix Hak Akses:</w:t>
      </w:r>
    </w:p>
    <w:p w:rsidR="0028197D" w:rsidRDefault="00B03050">
      <w:pPr>
        <w:pStyle w:val="Heading3"/>
      </w:pPr>
      <w:bookmarkStart w:id="91" w:name="keterangan-peran"/>
      <w:bookmarkStart w:id="92" w:name="_Toc236728850"/>
      <w:bookmarkEnd w:id="84"/>
      <w:r>
        <w:rPr>
          <w:rFonts w:ascii="Calibri" w:hAnsi="Calibri" w:cs="Calibri"/>
          <w:sz w:val="30"/>
        </w:rPr>
        <w:t>8.2 Keterangan Peran</w:t>
      </w:r>
      <w:bookmarkEnd w:id="92"/>
    </w:p>
    <w:tbl>
      <w:tblPr>
        <w:tblStyle w:val="TableGrid"/>
        <w:tblW w:w="5000" w:type="pct"/>
        <w:tblLayout w:type="fixed"/>
        <w:tblLook w:val="0020" w:firstRow="1" w:lastRow="0" w:firstColumn="0" w:lastColumn="0" w:noHBand="0" w:noVBand="0"/>
      </w:tblPr>
      <w:tblGrid>
        <w:gridCol w:w="1400"/>
        <w:gridCol w:w="3758"/>
        <w:gridCol w:w="4482"/>
      </w:tblGrid>
      <w:tr w:rsidR="0028197D" w:rsidTr="00446B15">
        <w:trPr>
          <w:tblHeader/>
        </w:trPr>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Peran</w:t>
            </w:r>
          </w:p>
        </w:tc>
        <w:tc>
          <w:tcPr>
            <w:tcW w:w="375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Tim / Divisi</w:t>
            </w:r>
          </w:p>
        </w:tc>
        <w:tc>
          <w:tcPr>
            <w:tcW w:w="44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Keterangan</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CCD / FA</w:t>
            </w:r>
          </w:p>
        </w:tc>
        <w:tc>
          <w:tcPr>
            <w:tcW w:w="375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Commercial Sales Development / Finance &amp; Accounting</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Pantau angka klaim harian, trigger Refresh bila perlu</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CSD / RAS</w:t>
            </w:r>
          </w:p>
        </w:tc>
        <w:tc>
          <w:tcPr>
            <w:tcW w:w="375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Commercial Sales Development</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Lihat branch belum mapping (KPI), perbaiki master</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ABM</w:t>
            </w:r>
          </w:p>
        </w:tc>
        <w:tc>
          <w:tcPr>
            <w:tcW w:w="375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Area Business </w:t>
            </w:r>
            <w:bookmarkStart w:id="93" w:name="_GoBack"/>
            <w:bookmarkEnd w:id="93"/>
            <w:r>
              <w:rPr>
                <w:rFonts w:cs="Calibri"/>
                <w:sz w:val="20"/>
              </w:rPr>
              <w:t>Manager</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Drill-down detail bila ada klarifikasi</w:t>
            </w:r>
          </w:p>
        </w:tc>
      </w:tr>
      <w:tr w:rsidR="0028197D" w:rsidTr="00446B15">
        <w:tc>
          <w:tcPr>
            <w:tcW w:w="14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IT / Admin</w:t>
            </w:r>
          </w:p>
        </w:tc>
        <w:tc>
          <w:tcPr>
            <w:tcW w:w="375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IT KN</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Kelola job, trigger manual, monitoring teknis</w:t>
            </w:r>
          </w:p>
        </w:tc>
      </w:tr>
    </w:tbl>
    <w:p w:rsidR="0028197D" w:rsidRDefault="00B03050">
      <w:pPr>
        <w:pStyle w:val="BodyText"/>
        <w:jc w:val="center"/>
      </w:pPr>
      <w:r>
        <w:rPr>
          <w:rFonts w:cs="Calibri"/>
          <w:i/>
          <w:iCs/>
        </w:rPr>
        <w:t>Tabel 8.2.1 — Peran</w:t>
      </w:r>
    </w:p>
    <w:p w:rsidR="0028197D" w:rsidRDefault="00B03050">
      <w:r>
        <w:rPr>
          <w:rFonts w:cs="Calibri"/>
        </w:rPr>
        <w:pict>
          <v:rect id="_x0000_i1031" style="width:0;height:1.5pt" o:hralign="center" o:hrstd="t" o:hr="t"/>
        </w:pict>
      </w:r>
    </w:p>
    <w:p w:rsidR="0028197D" w:rsidRDefault="00B03050">
      <w:bookmarkStart w:id="94" w:name="alur-integrasi-sistem"/>
      <w:bookmarkEnd w:id="85"/>
      <w:bookmarkEnd w:id="87"/>
      <w:r>
        <w:br w:type="page"/>
      </w:r>
    </w:p>
    <w:p w:rsidR="0028197D" w:rsidRDefault="00B03050">
      <w:pPr>
        <w:pStyle w:val="Heading2"/>
      </w:pPr>
      <w:bookmarkStart w:id="95" w:name="_Toc236728851"/>
      <w:r>
        <w:rPr>
          <w:rFonts w:ascii="Calibri" w:hAnsi="Calibri" w:cs="Calibri"/>
          <w:sz w:val="36"/>
        </w:rPr>
        <w:lastRenderedPageBreak/>
        <w:t>9. Alur Integrasi Sistem</w:t>
      </w:r>
      <w:bookmarkEnd w:id="95"/>
    </w:p>
    <w:p w:rsidR="0028197D" w:rsidRDefault="00B03050">
      <w:pPr>
        <w:pStyle w:val="Heading3"/>
      </w:pPr>
      <w:bookmarkStart w:id="96" w:name="posisi-modul-dalam-ekosistem"/>
      <w:bookmarkStart w:id="97" w:name="_Toc236728852"/>
      <w:r>
        <w:rPr>
          <w:rFonts w:ascii="Calibri" w:hAnsi="Calibri" w:cs="Calibri"/>
          <w:sz w:val="30"/>
        </w:rPr>
        <w:t>9.1 Posisi Modul dalam Ekosistem</w:t>
      </w:r>
      <w:bookmarkEnd w:id="97"/>
    </w:p>
    <w:p w:rsidR="0028197D" w:rsidRDefault="00B03050">
      <w:r>
        <w:rPr>
          <w:rFonts w:cs="Calibri"/>
        </w:rPr>
        <w:t>Modul Claim EPM Sync berfungsi sebagai jembatan antara data eksternal EPM (Aries) dengan sistem MAVEN dan modul-modul downstream.</w:t>
      </w:r>
    </w:p>
    <w:p w:rsidR="0028197D" w:rsidRDefault="00B03050">
      <w:pPr>
        <w:pStyle w:val="BodyText"/>
      </w:pPr>
      <w:r>
        <w:rPr>
          <w:rFonts w:cs="Calibri"/>
          <w:b/>
          <w:bCs/>
        </w:rPr>
        <w:t>Lane (urutan kiri → kanan):</w:t>
      </w:r>
    </w:p>
    <w:tbl>
      <w:tblPr>
        <w:tblStyle w:val="TableGrid"/>
        <w:tblW w:w="5000" w:type="pct"/>
        <w:tblLayout w:type="fixed"/>
        <w:tblLook w:val="0020" w:firstRow="1" w:lastRow="0" w:firstColumn="0" w:lastColumn="0" w:noHBand="0" w:noVBand="0"/>
      </w:tblPr>
      <w:tblGrid>
        <w:gridCol w:w="800"/>
        <w:gridCol w:w="897"/>
        <w:gridCol w:w="3331"/>
        <w:gridCol w:w="1025"/>
        <w:gridCol w:w="3587"/>
      </w:tblGrid>
      <w:tr w:rsidR="0028197D">
        <w:trPr>
          <w:tblHeader/>
        </w:trPr>
        <w:tc>
          <w:tcPr>
            <w:tcW w:w="7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w:t>
            </w:r>
          </w:p>
        </w:tc>
        <w:tc>
          <w:tcPr>
            <w:tcW w:w="88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Lane ID</w:t>
            </w:r>
          </w:p>
        </w:tc>
        <w:tc>
          <w:tcPr>
            <w:tcW w:w="32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Label</w:t>
            </w:r>
          </w:p>
        </w:tc>
        <w:tc>
          <w:tcPr>
            <w:tcW w:w="101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Tipe</w:t>
            </w:r>
          </w:p>
        </w:tc>
        <w:tc>
          <w:tcPr>
            <w:tcW w:w="35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Sumber</w:t>
            </w:r>
          </w:p>
        </w:tc>
      </w:tr>
      <w:tr w:rsidR="0028197D">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1</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L1</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EPM / Aries (Eksternal)</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External</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ClaimEpmWebDavClient</w:t>
            </w:r>
          </w:p>
        </w:tc>
      </w:tr>
      <w:tr w:rsidR="0028197D">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L2</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MAVEN Hangfire</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ClaimEpmSyncService</w:t>
            </w:r>
          </w:p>
        </w:tc>
      </w:tr>
      <w:tr w:rsidR="0028197D">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3</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L3</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PostgreSQL MavenDB</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ClaimEpmRepository</w:t>
            </w:r>
          </w:p>
        </w:tc>
      </w:tr>
      <w:tr w:rsidR="0028197D">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4</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L4</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Downstream (UI / BI / KDS)</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Monitoring UI, BI, KICAO KDS</w:t>
            </w:r>
          </w:p>
        </w:tc>
      </w:tr>
    </w:tbl>
    <w:p w:rsidR="0028197D" w:rsidRDefault="00B03050">
      <w:pPr>
        <w:pStyle w:val="BodyText"/>
      </w:pPr>
      <w:r>
        <w:rPr>
          <w:rFonts w:cs="Calibri"/>
          <w:b/>
          <w:bCs/>
        </w:rPr>
        <w:t>Alur Integrasi Ekosistem:</w:t>
      </w:r>
    </w:p>
    <w:p w:rsidR="0028197D" w:rsidRDefault="00B03050">
      <w:r>
        <w:rPr>
          <w:rFonts w:cs="Calibri"/>
          <w:noProof/>
        </w:rPr>
        <w:drawing>
          <wp:inline distT="0" distB="0" distL="0" distR="0" wp14:anchorId="05FB27D4" wp14:editId="0F33A31F">
            <wp:extent cx="5486400" cy="4340621"/>
            <wp:effectExtent l="0" t="0" r="0" b="0"/>
            <wp:docPr id="10" name="Picture" descr="Posisi Modul dalam Ekosistem"/>
            <wp:cNvGraphicFramePr/>
            <a:graphic xmlns:a="http://schemas.openxmlformats.org/drawingml/2006/main">
              <a:graphicData uri="http://schemas.openxmlformats.org/drawingml/2006/picture">
                <pic:pic xmlns:pic="http://schemas.openxmlformats.org/drawingml/2006/picture">
                  <pic:nvPicPr>
                    <pic:cNvPr id="10" name="Picture" descr="screenshots/claim-epm-sync_plantuml_4.png"/>
                    <pic:cNvPicPr>
                      <a:picLocks noChangeAspect="1" noChangeArrowheads="1"/>
                    </pic:cNvPicPr>
                  </pic:nvPicPr>
                  <pic:blipFill>
                    <a:blip r:embed="rId19"/>
                    <a:stretch>
                      <a:fillRect/>
                    </a:stretch>
                  </pic:blipFill>
                  <pic:spPr bwMode="auto">
                    <a:xfrm>
                      <a:off x="0" y="0"/>
                      <a:ext cx="5486400" cy="4340621"/>
                    </a:xfrm>
                    <a:prstGeom prst="rect">
                      <a:avLst/>
                    </a:prstGeom>
                    <a:noFill/>
                    <a:ln w="9525">
                      <a:noFill/>
                      <a:headEnd/>
                      <a:tailEnd/>
                    </a:ln>
                  </pic:spPr>
                </pic:pic>
              </a:graphicData>
            </a:graphic>
          </wp:inline>
        </w:drawing>
      </w:r>
    </w:p>
    <w:p w:rsidR="0028197D" w:rsidRDefault="00B03050">
      <w:r>
        <w:rPr>
          <w:rFonts w:cs="Calibri"/>
        </w:rPr>
        <w:t>Posisi Modul dalam Ekosistem</w:t>
      </w:r>
    </w:p>
    <w:p w:rsidR="0028197D" w:rsidRDefault="00B03050">
      <w:pPr>
        <w:pStyle w:val="BodyText"/>
        <w:jc w:val="center"/>
      </w:pPr>
      <w:r>
        <w:rPr>
          <w:rFonts w:cs="Calibri"/>
          <w:i/>
          <w:iCs/>
        </w:rPr>
        <w:lastRenderedPageBreak/>
        <w:t>Gambar 9.1 — Posisi Modul dalam Ekosistem</w:t>
      </w:r>
    </w:p>
    <w:p w:rsidR="0028197D" w:rsidRDefault="00B03050">
      <w:pPr>
        <w:pStyle w:val="Heading3"/>
      </w:pPr>
      <w:bookmarkStart w:id="98" w:name="keterkaitan-dengan-fsd-lain"/>
      <w:bookmarkStart w:id="99" w:name="_Toc236728853"/>
      <w:bookmarkEnd w:id="89"/>
      <w:r>
        <w:rPr>
          <w:rFonts w:ascii="Calibri" w:hAnsi="Calibri" w:cs="Calibri"/>
          <w:sz w:val="30"/>
        </w:rPr>
        <w:t>9.2 Keterkaitan dengan FSD Lain</w:t>
      </w:r>
      <w:bookmarkEnd w:id="99"/>
    </w:p>
    <w:tbl>
      <w:tblPr>
        <w:tblStyle w:val="TableGrid"/>
        <w:tblW w:w="5000" w:type="pct"/>
        <w:tblLayout w:type="fixed"/>
        <w:tblLook w:val="0020" w:firstRow="1" w:lastRow="0" w:firstColumn="0" w:lastColumn="0" w:noHBand="0" w:noVBand="0"/>
      </w:tblPr>
      <w:tblGrid>
        <w:gridCol w:w="2693"/>
        <w:gridCol w:w="6947"/>
      </w:tblGrid>
      <w:tr w:rsidR="0028197D">
        <w:trPr>
          <w:tblHeader/>
        </w:trPr>
        <w:tc>
          <w:tcPr>
            <w:tcW w:w="26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Dokumen</w:t>
            </w:r>
          </w:p>
        </w:tc>
        <w:tc>
          <w:tcPr>
            <w:tcW w:w="68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Hubungan</w:t>
            </w:r>
          </w:p>
        </w:tc>
      </w:tr>
      <w:tr w:rsidR="0028197D">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i/>
                <w:iCs/>
                <w:sz w:val="20"/>
              </w:rPr>
              <w:t>(bab 5 dokumen ini)</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UI pantau realisasi ShipTo / Total grup</w:t>
            </w:r>
          </w:p>
        </w:tc>
      </w:tr>
      <w:tr w:rsidR="0028197D">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FSD Inject Delta BI</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Delta inject DF ke BI menggunakan angka dari rekap MAVEN sebagai sumber</w:t>
            </w:r>
          </w:p>
        </w:tc>
      </w:tr>
      <w:tr w:rsidR="0028197D">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FSD Master</w:t>
            </w:r>
            <w:r>
              <w:rPr>
                <w:rFonts w:cs="Calibri"/>
                <w:sz w:val="20"/>
              </w:rPr>
              <w:t xml:space="preserve"> Data v2.0 (Mapping Subdist)</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txtShipToSiteUseId = OutletID; Parent-only di ringkasan</w:t>
            </w:r>
          </w:p>
        </w:tc>
      </w:tr>
      <w:tr w:rsidR="0028197D">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Proses manual Aries (As-Is)</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Login website → unduh CSV → cocokkan satu per satu di Excel; digantikan otomatisasi Hangfire MAVEN</w:t>
            </w:r>
          </w:p>
        </w:tc>
      </w:tr>
    </w:tbl>
    <w:p w:rsidR="0028197D" w:rsidRDefault="00B03050">
      <w:pPr>
        <w:pStyle w:val="BodyText"/>
        <w:jc w:val="center"/>
      </w:pPr>
      <w:r>
        <w:rPr>
          <w:rFonts w:cs="Calibri"/>
          <w:i/>
          <w:iCs/>
        </w:rPr>
        <w:t>Tabel 9.2.1 — Dokumen</w:t>
      </w:r>
    </w:p>
    <w:p w:rsidR="0028197D" w:rsidRDefault="00B03050">
      <w:r>
        <w:rPr>
          <w:rFonts w:cs="Calibri"/>
        </w:rPr>
        <w:pict>
          <v:rect id="_x0000_i1032" style="width:0;height:1.5pt" o:hralign="center" o:hrstd="t" o:hr="t"/>
        </w:pict>
      </w:r>
    </w:p>
    <w:p w:rsidR="0028197D" w:rsidRDefault="00B03050">
      <w:bookmarkStart w:id="100" w:name="appendix"/>
      <w:bookmarkEnd w:id="91"/>
      <w:bookmarkEnd w:id="94"/>
      <w:r>
        <w:br w:type="page"/>
      </w:r>
    </w:p>
    <w:p w:rsidR="0028197D" w:rsidRDefault="00B03050">
      <w:pPr>
        <w:pStyle w:val="Heading2"/>
      </w:pPr>
      <w:bookmarkStart w:id="101" w:name="_Toc236728854"/>
      <w:r>
        <w:rPr>
          <w:rFonts w:ascii="Calibri" w:hAnsi="Calibri" w:cs="Calibri"/>
          <w:sz w:val="36"/>
        </w:rPr>
        <w:lastRenderedPageBreak/>
        <w:t>10. Appendix</w:t>
      </w:r>
      <w:bookmarkEnd w:id="101"/>
    </w:p>
    <w:p w:rsidR="0028197D" w:rsidRDefault="00B03050">
      <w:pPr>
        <w:pStyle w:val="Heading3"/>
      </w:pPr>
      <w:bookmarkStart w:id="102" w:name="glosarium"/>
      <w:bookmarkStart w:id="103" w:name="_Toc236728855"/>
      <w:r>
        <w:rPr>
          <w:rFonts w:ascii="Calibri" w:hAnsi="Calibri" w:cs="Calibri"/>
          <w:sz w:val="30"/>
        </w:rPr>
        <w:t>10.1 Glosarium</w:t>
      </w:r>
      <w:bookmarkEnd w:id="103"/>
    </w:p>
    <w:tbl>
      <w:tblPr>
        <w:tblStyle w:val="TableGrid"/>
        <w:tblW w:w="5000" w:type="pct"/>
        <w:tblLayout w:type="fixed"/>
        <w:tblLook w:val="0020" w:firstRow="1" w:lastRow="0" w:firstColumn="0" w:lastColumn="0" w:noHBand="0" w:noVBand="0"/>
      </w:tblPr>
      <w:tblGrid>
        <w:gridCol w:w="1840"/>
        <w:gridCol w:w="7800"/>
      </w:tblGrid>
      <w:tr w:rsidR="0028197D">
        <w:trPr>
          <w:tblHeader/>
        </w:trPr>
        <w:tc>
          <w:tcPr>
            <w:tcW w:w="18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Istilah</w:t>
            </w:r>
          </w:p>
        </w:tc>
        <w:tc>
          <w:tcPr>
            <w:tcW w:w="770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Definisi</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LISTING_CLAIM</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File CSV harian dari EPM yang berisi realisasi klaim per cabang</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EPM</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PT Enseval Putera Megatrading — penerbit file LISTING_CLAIM harian</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Aries</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 xml:space="preserve">Sistem www.aries.enseval.com </w:t>
            </w:r>
            <w:r>
              <w:rPr>
                <w:rFonts w:cs="Calibri"/>
                <w:sz w:val="20"/>
              </w:rPr>
              <w:t>(Nextcloud) yang menjadi host file LISTING_CLAIM via WebDAV</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WebDAV</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Web Distributed Authoring and Versioning — protokol HTTP untuk akses file remote</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Hangfire</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Library .NET untuk background job dan recurring task scheduling</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Snapshot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Data lengkap satu hari; setiap re-sync menggantikan (bukan menambah) data hari yang sama</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Soft-deactivate</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Set bolActive = false tanpa menghapus record dari database</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bolIsLatest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Flag boolean yang menandai record sebagai snapshot paling baru untuk pantauan</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COPY (PostgreSQL)</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Perintah bulk insert via NpgsqlBinaryImporter; jauh lebih cepat dari INSERT satu per satu</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Development Fund (DF)</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Dana pengembangan yang dialokasikan ke Subdistributor</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ShipTo / OutletID</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txtShipToSiteUseId / SHIP_TO_SITE_USE_ID / Bosnet O</w:t>
            </w:r>
            <w:r>
              <w:rPr>
                <w:rFonts w:cs="Calibri"/>
                <w:sz w:val="20"/>
              </w:rPr>
              <w:t>utletID — kunci match Monitoring</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Branch / SubDist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Atribut cabang pada balance/detail; bukan kunci match v2.0</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RBAC</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Role-Based Access Control</w:t>
            </w:r>
          </w:p>
        </w:tc>
      </w:tr>
      <w:tr w:rsidR="0028197D">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b/>
                <w:bCs/>
                <w:sz w:val="20"/>
              </w:rPr>
              <w:t>WIB</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Waktu Indonesia Barat — UTC+7; semua timestamp dan tanggal default menggunakan zona ini</w:t>
            </w:r>
          </w:p>
        </w:tc>
      </w:tr>
    </w:tbl>
    <w:p w:rsidR="0028197D" w:rsidRDefault="00B03050">
      <w:pPr>
        <w:pStyle w:val="BodyText"/>
        <w:jc w:val="center"/>
      </w:pPr>
      <w:r>
        <w:rPr>
          <w:rFonts w:cs="Calibri"/>
          <w:i/>
          <w:iCs/>
        </w:rPr>
        <w:t>Tabel 10.1.1 — Istil</w:t>
      </w:r>
      <w:r>
        <w:rPr>
          <w:rFonts w:cs="Calibri"/>
          <w:i/>
          <w:iCs/>
        </w:rPr>
        <w:t>ah</w:t>
      </w:r>
    </w:p>
    <w:p w:rsidR="0028197D" w:rsidRDefault="00B03050">
      <w:pPr>
        <w:pStyle w:val="Heading3"/>
      </w:pPr>
      <w:bookmarkStart w:id="104" w:name="_Toc236728856"/>
      <w:bookmarkEnd w:id="96"/>
      <w:r>
        <w:rPr>
          <w:rFonts w:ascii="Calibri" w:hAnsi="Calibri" w:cs="Calibri"/>
          <w:sz w:val="30"/>
        </w:rPr>
        <w:t>10.2 Query Pantauan Cepat (DBA / IT)</w:t>
      </w:r>
      <w:bookmarkEnd w:id="104"/>
    </w:p>
    <w:p w:rsidR="0028197D" w:rsidRDefault="00B03050">
      <w:pPr>
        <w:pStyle w:val="SourceCode"/>
      </w:pPr>
      <w:r>
        <w:rPr>
          <w:rStyle w:val="CommentTok"/>
          <w:rFonts w:cs="Calibri"/>
        </w:rPr>
        <w:t>-- Sync terkini</w:t>
      </w:r>
      <w:r>
        <w:rPr>
          <w:rFonts w:cs="Calibri"/>
        </w:rPr>
        <w:br/>
      </w:r>
      <w:r>
        <w:rPr>
          <w:rStyle w:val="KeywordTok"/>
          <w:rFonts w:cs="Calibri"/>
        </w:rPr>
        <w:t>SELECT</w:t>
      </w:r>
      <w:r>
        <w:rPr>
          <w:rStyle w:val="NormalTok"/>
          <w:rFonts w:cs="Calibri"/>
        </w:rPr>
        <w:t xml:space="preserve"> </w:t>
      </w:r>
      <w:r>
        <w:rPr>
          <w:rStyle w:val="OtherTok"/>
          <w:rFonts w:cs="Calibri"/>
        </w:rPr>
        <w:t>"txtFileName"</w:t>
      </w:r>
      <w:r>
        <w:rPr>
          <w:rStyle w:val="NormalTok"/>
          <w:rFonts w:cs="Calibri"/>
        </w:rPr>
        <w:t xml:space="preserve">, </w:t>
      </w:r>
      <w:r>
        <w:rPr>
          <w:rStyle w:val="OtherTok"/>
          <w:rFonts w:cs="Calibri"/>
        </w:rPr>
        <w:t>"dtFileDate"</w:t>
      </w:r>
      <w:r>
        <w:rPr>
          <w:rStyle w:val="NormalTok"/>
          <w:rFonts w:cs="Calibri"/>
        </w:rPr>
        <w:t xml:space="preserve">, </w:t>
      </w:r>
      <w:r>
        <w:rPr>
          <w:rStyle w:val="OtherTok"/>
          <w:rFonts w:cs="Calibri"/>
        </w:rPr>
        <w:t>"txtStatus"</w:t>
      </w:r>
      <w:r>
        <w:rPr>
          <w:rStyle w:val="NormalTok"/>
          <w:rFonts w:cs="Calibri"/>
        </w:rPr>
        <w:t>,</w:t>
      </w:r>
      <w:r>
        <w:rPr>
          <w:rFonts w:cs="Calibri"/>
        </w:rPr>
        <w:br/>
      </w:r>
      <w:r>
        <w:rPr>
          <w:rStyle w:val="NormalTok"/>
          <w:rFonts w:cs="Calibri"/>
        </w:rPr>
        <w:t xml:space="preserve">       </w:t>
      </w:r>
      <w:r>
        <w:rPr>
          <w:rStyle w:val="OtherTok"/>
          <w:rFonts w:cs="Calibri"/>
        </w:rPr>
        <w:t>"intRowCount"</w:t>
      </w:r>
      <w:r>
        <w:rPr>
          <w:rStyle w:val="NormalTok"/>
          <w:rFonts w:cs="Calibri"/>
        </w:rPr>
        <w:t xml:space="preserve">, </w:t>
      </w:r>
      <w:r>
        <w:rPr>
          <w:rStyle w:val="OtherTok"/>
          <w:rFonts w:cs="Calibri"/>
        </w:rPr>
        <w:t>"bolIsLatest"</w:t>
      </w:r>
      <w:r>
        <w:rPr>
          <w:rStyle w:val="NormalTok"/>
          <w:rFonts w:cs="Calibri"/>
        </w:rPr>
        <w:t xml:space="preserve">, </w:t>
      </w:r>
      <w:r>
        <w:rPr>
          <w:rStyle w:val="OtherTok"/>
          <w:rFonts w:cs="Calibri"/>
        </w:rPr>
        <w:t>"dtInserted"</w:t>
      </w:r>
      <w:r>
        <w:rPr>
          <w:rFonts w:cs="Calibri"/>
        </w:rPr>
        <w:br/>
      </w:r>
      <w:r>
        <w:rPr>
          <w:rStyle w:val="KeywordTok"/>
          <w:rFonts w:cs="Calibri"/>
        </w:rPr>
        <w:t>FROM</w:t>
      </w:r>
      <w:r>
        <w:rPr>
          <w:rStyle w:val="NormalTok"/>
          <w:rFonts w:cs="Calibri"/>
        </w:rPr>
        <w:t xml:space="preserve"> </w:t>
      </w:r>
      <w:r>
        <w:rPr>
          <w:rStyle w:val="OtherTok"/>
          <w:rFonts w:cs="Calibri"/>
        </w:rPr>
        <w:t>"trClaimEpmSync"</w:t>
      </w:r>
      <w:r>
        <w:rPr>
          <w:rFonts w:cs="Calibri"/>
        </w:rPr>
        <w:br/>
      </w:r>
      <w:r>
        <w:rPr>
          <w:rStyle w:val="KeywordTok"/>
          <w:rFonts w:cs="Calibri"/>
        </w:rPr>
        <w:lastRenderedPageBreak/>
        <w:t>ORDER</w:t>
      </w:r>
      <w:r>
        <w:rPr>
          <w:rStyle w:val="NormalTok"/>
          <w:rFonts w:cs="Calibri"/>
        </w:rPr>
        <w:t xml:space="preserve"> </w:t>
      </w:r>
      <w:r>
        <w:rPr>
          <w:rStyle w:val="KeywordTok"/>
          <w:rFonts w:cs="Calibri"/>
        </w:rPr>
        <w:t>BY</w:t>
      </w:r>
      <w:r>
        <w:rPr>
          <w:rStyle w:val="NormalTok"/>
          <w:rFonts w:cs="Calibri"/>
        </w:rPr>
        <w:t xml:space="preserve"> </w:t>
      </w:r>
      <w:r>
        <w:rPr>
          <w:rStyle w:val="OtherTok"/>
          <w:rFonts w:cs="Calibri"/>
        </w:rPr>
        <w:t>"dtInserted"</w:t>
      </w:r>
      <w:r>
        <w:rPr>
          <w:rStyle w:val="NormalTok"/>
          <w:rFonts w:cs="Calibri"/>
        </w:rPr>
        <w:t xml:space="preserve"> </w:t>
      </w:r>
      <w:r>
        <w:rPr>
          <w:rStyle w:val="KeywordTok"/>
          <w:rFonts w:cs="Calibri"/>
        </w:rPr>
        <w:t>DESC</w:t>
      </w:r>
      <w:r>
        <w:rPr>
          <w:rFonts w:cs="Calibri"/>
        </w:rPr>
        <w:br/>
      </w:r>
      <w:r>
        <w:rPr>
          <w:rStyle w:val="KeywordTok"/>
          <w:rFonts w:cs="Calibri"/>
        </w:rPr>
        <w:t>LIMIT</w:t>
      </w:r>
      <w:r>
        <w:rPr>
          <w:rStyle w:val="NormalTok"/>
          <w:rFonts w:cs="Calibri"/>
        </w:rPr>
        <w:t xml:space="preserve"> </w:t>
      </w:r>
      <w:r>
        <w:rPr>
          <w:rStyle w:val="DecValTok"/>
          <w:rFonts w:cs="Calibri"/>
        </w:rPr>
        <w:t>5</w:t>
      </w:r>
      <w:r>
        <w:rPr>
          <w:rStyle w:val="NormalTok"/>
          <w:rFonts w:cs="Calibri"/>
        </w:rPr>
        <w:t>;</w:t>
      </w:r>
      <w:r>
        <w:rPr>
          <w:rFonts w:cs="Calibri"/>
        </w:rPr>
        <w:br/>
      </w:r>
      <w:r>
        <w:rPr>
          <w:rFonts w:cs="Calibri"/>
        </w:rPr>
        <w:br/>
      </w:r>
      <w:r>
        <w:rPr>
          <w:rStyle w:val="CommentTok"/>
          <w:rFonts w:cs="Calibri"/>
        </w:rPr>
        <w:t>-- Rekap latest per ShipTo</w:t>
      </w:r>
      <w:r>
        <w:rPr>
          <w:rFonts w:cs="Calibri"/>
        </w:rPr>
        <w:br/>
      </w:r>
      <w:r>
        <w:rPr>
          <w:rStyle w:val="KeywordTok"/>
          <w:rFonts w:cs="Calibri"/>
        </w:rPr>
        <w:t>SELECT</w:t>
      </w:r>
      <w:r>
        <w:rPr>
          <w:rStyle w:val="NormalTok"/>
          <w:rFonts w:cs="Calibri"/>
        </w:rPr>
        <w:t xml:space="preserve"> </w:t>
      </w:r>
      <w:r>
        <w:rPr>
          <w:rStyle w:val="OtherTok"/>
          <w:rFonts w:cs="Calibri"/>
        </w:rPr>
        <w:t>"txtShipToSiteUseId"</w:t>
      </w:r>
      <w:r>
        <w:rPr>
          <w:rStyle w:val="NormalTok"/>
          <w:rFonts w:cs="Calibri"/>
        </w:rPr>
        <w:t xml:space="preserve">, </w:t>
      </w:r>
      <w:r>
        <w:rPr>
          <w:rStyle w:val="OtherTok"/>
          <w:rFonts w:cs="Calibri"/>
        </w:rPr>
        <w:t>"txtBranchSpcCode"</w:t>
      </w:r>
      <w:r>
        <w:rPr>
          <w:rStyle w:val="NormalTok"/>
          <w:rFonts w:cs="Calibri"/>
        </w:rPr>
        <w:t xml:space="preserve">, </w:t>
      </w:r>
      <w:r>
        <w:rPr>
          <w:rStyle w:val="OtherTok"/>
          <w:rFonts w:cs="Calibri"/>
        </w:rPr>
        <w:t>"txtBranch"</w:t>
      </w:r>
      <w:r>
        <w:rPr>
          <w:rStyle w:val="NormalTok"/>
          <w:rFonts w:cs="Calibri"/>
        </w:rPr>
        <w:t>,</w:t>
      </w:r>
      <w:r>
        <w:rPr>
          <w:rFonts w:cs="Calibri"/>
        </w:rPr>
        <w:br/>
      </w:r>
      <w:r>
        <w:rPr>
          <w:rStyle w:val="NormalTok"/>
          <w:rFonts w:cs="Calibri"/>
        </w:rPr>
        <w:t xml:space="preserve">       </w:t>
      </w:r>
      <w:r>
        <w:rPr>
          <w:rStyle w:val="OtherTok"/>
          <w:rFonts w:cs="Calibri"/>
        </w:rPr>
        <w:t>"decRpLumpsum"</w:t>
      </w:r>
      <w:r>
        <w:rPr>
          <w:rStyle w:val="NormalTok"/>
          <w:rFonts w:cs="Calibri"/>
        </w:rPr>
        <w:t xml:space="preserve">, </w:t>
      </w:r>
      <w:r>
        <w:rPr>
          <w:rStyle w:val="OtherTok"/>
          <w:rFonts w:cs="Calibri"/>
        </w:rPr>
        <w:t>"decRpEdphPrin"</w:t>
      </w:r>
      <w:r>
        <w:rPr>
          <w:rStyle w:val="NormalTok"/>
          <w:rFonts w:cs="Calibri"/>
        </w:rPr>
        <w:t xml:space="preserve">, </w:t>
      </w:r>
      <w:r>
        <w:rPr>
          <w:rStyle w:val="OtherTok"/>
          <w:rFonts w:cs="Calibri"/>
        </w:rPr>
        <w:t>"decRpPromosi"</w:t>
      </w:r>
      <w:r>
        <w:rPr>
          <w:rStyle w:val="NormalTok"/>
          <w:rFonts w:cs="Calibri"/>
        </w:rPr>
        <w:t>,</w:t>
      </w:r>
      <w:r>
        <w:rPr>
          <w:rFonts w:cs="Calibri"/>
        </w:rPr>
        <w:br/>
      </w:r>
      <w:r>
        <w:rPr>
          <w:rStyle w:val="NormalTok"/>
          <w:rFonts w:cs="Calibri"/>
        </w:rPr>
        <w:t xml:space="preserve">       </w:t>
      </w:r>
      <w:r>
        <w:rPr>
          <w:rStyle w:val="OtherTok"/>
          <w:rFonts w:cs="Calibri"/>
        </w:rPr>
        <w:t>"decRpEdhl"</w:t>
      </w:r>
      <w:r>
        <w:rPr>
          <w:rStyle w:val="NormalTok"/>
          <w:rFonts w:cs="Calibri"/>
        </w:rPr>
        <w:t xml:space="preserve">, </w:t>
      </w:r>
      <w:r>
        <w:rPr>
          <w:rStyle w:val="OtherTok"/>
          <w:rFonts w:cs="Calibri"/>
        </w:rPr>
        <w:t>"decTotal"</w:t>
      </w:r>
      <w:r>
        <w:rPr>
          <w:rStyle w:val="NormalTok"/>
          <w:rFonts w:cs="Calibri"/>
        </w:rPr>
        <w:t xml:space="preserve">, </w:t>
      </w:r>
      <w:r>
        <w:rPr>
          <w:rStyle w:val="OtherTok"/>
          <w:rFonts w:cs="Calibri"/>
        </w:rPr>
        <w:t>"intRowCount"</w:t>
      </w:r>
      <w:r>
        <w:rPr>
          <w:rFonts w:cs="Calibri"/>
        </w:rPr>
        <w:br/>
      </w:r>
      <w:r>
        <w:rPr>
          <w:rStyle w:val="KeywordTok"/>
          <w:rFonts w:cs="Calibri"/>
        </w:rPr>
        <w:t>FROM</w:t>
      </w:r>
      <w:r>
        <w:rPr>
          <w:rStyle w:val="NormalTok"/>
          <w:rFonts w:cs="Calibri"/>
        </w:rPr>
        <w:t xml:space="preserve"> </w:t>
      </w:r>
      <w:r>
        <w:rPr>
          <w:rStyle w:val="OtherTok"/>
          <w:rFonts w:cs="Calibri"/>
        </w:rPr>
        <w:t>"trClaimEpmDailyBalance"</w:t>
      </w:r>
      <w:r>
        <w:rPr>
          <w:rFonts w:cs="Calibri"/>
        </w:rPr>
        <w:br/>
      </w:r>
      <w:r>
        <w:rPr>
          <w:rStyle w:val="KeywordTok"/>
          <w:rFonts w:cs="Calibri"/>
        </w:rPr>
        <w:t>WHERE</w:t>
      </w:r>
      <w:r>
        <w:rPr>
          <w:rStyle w:val="NormalTok"/>
          <w:rFonts w:cs="Calibri"/>
        </w:rPr>
        <w:t xml:space="preserve"> </w:t>
      </w:r>
      <w:r>
        <w:rPr>
          <w:rStyle w:val="OtherTok"/>
          <w:rFonts w:cs="Calibri"/>
        </w:rPr>
        <w:t>"bolIsLatest"</w:t>
      </w:r>
      <w:r>
        <w:rPr>
          <w:rStyle w:val="NormalTok"/>
          <w:rFonts w:cs="Calibri"/>
        </w:rPr>
        <w:t xml:space="preserve"> </w:t>
      </w:r>
      <w:r>
        <w:rPr>
          <w:rStyle w:val="OperatorTok"/>
          <w:rFonts w:cs="Calibri"/>
        </w:rPr>
        <w:t>=</w:t>
      </w:r>
      <w:r>
        <w:rPr>
          <w:rStyle w:val="NormalTok"/>
          <w:rFonts w:cs="Calibri"/>
        </w:rPr>
        <w:t xml:space="preserve"> </w:t>
      </w:r>
      <w:r>
        <w:rPr>
          <w:rStyle w:val="KeywordTok"/>
          <w:rFonts w:cs="Calibri"/>
        </w:rPr>
        <w:t>true</w:t>
      </w:r>
      <w:r>
        <w:rPr>
          <w:rStyle w:val="NormalTok"/>
          <w:rFonts w:cs="Calibri"/>
        </w:rPr>
        <w:t xml:space="preserve"> </w:t>
      </w:r>
      <w:r>
        <w:rPr>
          <w:rStyle w:val="KeywordTok"/>
          <w:rFonts w:cs="Calibri"/>
        </w:rPr>
        <w:t>AND</w:t>
      </w:r>
      <w:r>
        <w:rPr>
          <w:rStyle w:val="NormalTok"/>
          <w:rFonts w:cs="Calibri"/>
        </w:rPr>
        <w:t xml:space="preserve"> </w:t>
      </w:r>
      <w:r>
        <w:rPr>
          <w:rStyle w:val="OtherTok"/>
          <w:rFonts w:cs="Calibri"/>
        </w:rPr>
        <w:t>"bolActive"</w:t>
      </w:r>
      <w:r>
        <w:rPr>
          <w:rStyle w:val="NormalTok"/>
          <w:rFonts w:cs="Calibri"/>
        </w:rPr>
        <w:t xml:space="preserve"> </w:t>
      </w:r>
      <w:r>
        <w:rPr>
          <w:rStyle w:val="OperatorTok"/>
          <w:rFonts w:cs="Calibri"/>
        </w:rPr>
        <w:t>=</w:t>
      </w:r>
      <w:r>
        <w:rPr>
          <w:rStyle w:val="NormalTok"/>
          <w:rFonts w:cs="Calibri"/>
        </w:rPr>
        <w:t xml:space="preserve"> </w:t>
      </w:r>
      <w:r>
        <w:rPr>
          <w:rStyle w:val="KeywordTok"/>
          <w:rFonts w:cs="Calibri"/>
        </w:rPr>
        <w:t>true</w:t>
      </w:r>
      <w:r>
        <w:rPr>
          <w:rFonts w:cs="Calibri"/>
        </w:rPr>
        <w:br/>
      </w:r>
      <w:r>
        <w:rPr>
          <w:rStyle w:val="KeywordTok"/>
          <w:rFonts w:cs="Calibri"/>
        </w:rPr>
        <w:t>ORDER</w:t>
      </w:r>
      <w:r>
        <w:rPr>
          <w:rStyle w:val="NormalTok"/>
          <w:rFonts w:cs="Calibri"/>
        </w:rPr>
        <w:t xml:space="preserve"> </w:t>
      </w:r>
      <w:r>
        <w:rPr>
          <w:rStyle w:val="KeywordTok"/>
          <w:rFonts w:cs="Calibri"/>
        </w:rPr>
        <w:t>BY</w:t>
      </w:r>
      <w:r>
        <w:rPr>
          <w:rStyle w:val="NormalTok"/>
          <w:rFonts w:cs="Calibri"/>
        </w:rPr>
        <w:t xml:space="preserve"> </w:t>
      </w:r>
      <w:r>
        <w:rPr>
          <w:rStyle w:val="OtherTok"/>
          <w:rFonts w:cs="Calibri"/>
        </w:rPr>
        <w:t>"decTotal"</w:t>
      </w:r>
      <w:r>
        <w:rPr>
          <w:rStyle w:val="NormalTok"/>
          <w:rFonts w:cs="Calibri"/>
        </w:rPr>
        <w:t xml:space="preserve"> </w:t>
      </w:r>
      <w:r>
        <w:rPr>
          <w:rStyle w:val="KeywordTok"/>
          <w:rFonts w:cs="Calibri"/>
        </w:rPr>
        <w:t>DESC</w:t>
      </w:r>
      <w:r>
        <w:rPr>
          <w:rStyle w:val="NormalTok"/>
          <w:rFonts w:cs="Calibri"/>
        </w:rPr>
        <w:t>;</w:t>
      </w:r>
    </w:p>
    <w:p w:rsidR="0028197D" w:rsidRDefault="00B03050">
      <w:pPr>
        <w:pStyle w:val="Heading3"/>
      </w:pPr>
      <w:bookmarkStart w:id="105" w:name="_Toc236728857"/>
      <w:bookmarkEnd w:id="98"/>
      <w:r>
        <w:rPr>
          <w:rFonts w:ascii="Calibri" w:hAnsi="Calibri" w:cs="Calibri"/>
          <w:sz w:val="30"/>
        </w:rPr>
        <w:t>10.3 Open Points (FSD Berikutnya)</w:t>
      </w:r>
      <w:bookmarkEnd w:id="105"/>
    </w:p>
    <w:tbl>
      <w:tblPr>
        <w:tblStyle w:val="TableGrid"/>
        <w:tblW w:w="5000" w:type="pct"/>
        <w:tblLayout w:type="fixed"/>
        <w:tblLook w:val="0020" w:firstRow="1" w:lastRow="0" w:firstColumn="0" w:lastColumn="0" w:noHBand="0" w:noVBand="0"/>
      </w:tblPr>
      <w:tblGrid>
        <w:gridCol w:w="785"/>
        <w:gridCol w:w="8855"/>
      </w:tblGrid>
      <w:tr w:rsidR="0028197D">
        <w:trPr>
          <w:tblHeader/>
        </w:trPr>
        <w:tc>
          <w:tcPr>
            <w:tcW w:w="77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No</w:t>
            </w:r>
          </w:p>
        </w:tc>
        <w:tc>
          <w:tcPr>
            <w:tcW w:w="87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28197D" w:rsidRDefault="00B03050">
            <w:r>
              <w:rPr>
                <w:rFonts w:cs="Calibri"/>
                <w:b/>
                <w:sz w:val="20"/>
              </w:rPr>
              <w:t>Pertanyaan</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1</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i/>
                <w:iCs/>
                <w:sz w:val="20"/>
              </w:rPr>
              <w:t>(Selesai v2.0)</w:t>
            </w:r>
            <w:r>
              <w:rPr>
                <w:rFonts w:cs="Calibri"/>
                <w:sz w:val="20"/>
              </w:rPr>
              <w:t xml:space="preserve"> Monitoring MAVEN membaca GetSummary / GetDetail dari MavenDB.</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2</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i/>
                <w:iCs/>
                <w:sz w:val="20"/>
              </w:rPr>
              <w:t>(Dokumentasi v2.0)</w:t>
            </w:r>
            <w:r>
              <w:rPr>
                <w:rFonts w:cs="Calibri"/>
                <w:sz w:val="20"/>
              </w:rPr>
              <w:t xml:space="preserve"> Sebelumnya = total grup dari sync sukses sebelumnya per Parent ShipTo.</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3</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Kebijakan retensi: berapa</w:t>
            </w:r>
            <w:r>
              <w:rPr>
                <w:rFonts w:cs="Calibri"/>
                <w:sz w:val="20"/>
              </w:rPr>
              <w:t xml:space="preserve"> lama trClaimEpmDetail (~28.000 baris/hari) disimpan vs cukup rekap?</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4</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Alert bila sync harian gagal atau file belum tersedia setelah jam X?</w:t>
            </w:r>
          </w:p>
        </w:tc>
      </w:tr>
      <w:tr w:rsidR="0028197D">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5</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28197D" w:rsidRDefault="00B03050">
            <w:r>
              <w:rPr>
                <w:rFonts w:cs="Calibri"/>
                <w:sz w:val="20"/>
              </w:rPr>
              <w:t>Apakah Selisih UI akan berubah ke “vs injected BI” setelah BI live?</w:t>
            </w:r>
          </w:p>
        </w:tc>
      </w:tr>
    </w:tbl>
    <w:p w:rsidR="0028197D" w:rsidRDefault="00B03050">
      <w:pPr>
        <w:pStyle w:val="BodyText"/>
        <w:jc w:val="center"/>
      </w:pPr>
      <w:r>
        <w:rPr>
          <w:rFonts w:cs="Calibri"/>
          <w:i/>
          <w:iCs/>
        </w:rPr>
        <w:t>Tabel 10.3.1 — No</w:t>
      </w:r>
      <w:bookmarkEnd w:id="100"/>
      <w:bookmarkEnd w:id="102"/>
    </w:p>
    <w:sectPr w:rsidR="002819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050" w:rsidRDefault="00B03050">
      <w:pPr>
        <w:spacing w:after="0" w:line="240" w:lineRule="auto"/>
      </w:pPr>
      <w:r>
        <w:separator/>
      </w:r>
    </w:p>
  </w:endnote>
  <w:endnote w:type="continuationSeparator" w:id="0">
    <w:p w:rsidR="00B03050" w:rsidRDefault="00B03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97D" w:rsidRDefault="002819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050" w:rsidRDefault="00B03050">
      <w:pPr>
        <w:spacing w:after="0" w:line="240" w:lineRule="auto"/>
      </w:pPr>
      <w:r>
        <w:separator/>
      </w:r>
    </w:p>
  </w:footnote>
  <w:footnote w:type="continuationSeparator" w:id="0">
    <w:p w:rsidR="00B03050" w:rsidRDefault="00B03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2CFBCA4"/>
    <w:multiLevelType w:val="multilevel"/>
    <w:tmpl w:val="D94A6D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136"/>
    <w:rsid w:val="001F4650"/>
    <w:rsid w:val="00255A3D"/>
    <w:rsid w:val="0028197D"/>
    <w:rsid w:val="0029639D"/>
    <w:rsid w:val="00326F90"/>
    <w:rsid w:val="00446B15"/>
    <w:rsid w:val="00566A6E"/>
    <w:rsid w:val="00672F0A"/>
    <w:rsid w:val="00A67623"/>
    <w:rsid w:val="00AA1D8D"/>
    <w:rsid w:val="00B03050"/>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4051A"/>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38</Pages>
  <Words>5196</Words>
  <Characters>29623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8</cp:revision>
  <dcterms:created xsi:type="dcterms:W3CDTF">2026-07-06T04:45:00Z</dcterms:created>
  <dcterms:modified xsi:type="dcterms:W3CDTF">2026-08-04T02:43:00Z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