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PREVENTIVE MAINTENANCE</w:t>
      </w:r>
    </w:p>
    <w:p w:rsidR="00000000" w:rsidDel="00000000" w:rsidP="00000000" w:rsidRDefault="00000000" w:rsidRPr="00000000" w14:paraId="00000003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Equipment: </w:t>
      </w:r>
      <w:r w:rsidDel="00000000" w:rsidR="00000000" w:rsidRPr="00000000">
        <w:rPr>
          <w:rtl w:val="0"/>
        </w:rPr>
        <w:t xml:space="preserve">Buffer Table</w:t>
        <w:tab/>
      </w:r>
      <w:r w:rsidDel="00000000" w:rsidR="00000000" w:rsidRPr="00000000">
        <w:rPr>
          <w:b w:val="1"/>
          <w:rtl w:val="0"/>
        </w:rPr>
        <w:t xml:space="preserve">Mfg:</w:t>
      </w:r>
      <w:r w:rsidDel="00000000" w:rsidR="00000000" w:rsidRPr="00000000">
        <w:rPr>
          <w:rtl w:val="0"/>
        </w:rPr>
        <w:t xml:space="preserve"> CLI</w:t>
      </w:r>
    </w:p>
    <w:p w:rsidR="00000000" w:rsidDel="00000000" w:rsidP="00000000" w:rsidRDefault="00000000" w:rsidRPr="00000000" w14:paraId="00000004">
      <w:p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  <w:between w:color="000000" w:space="1" w:sz="12" w:val="single"/>
        </w:pBdr>
        <w:shd w:fill="fcfcfc" w:val="clear"/>
        <w:tabs>
          <w:tab w:val="left" w:pos="1440"/>
          <w:tab w:val="left" w:pos="5400"/>
          <w:tab w:val="left" w:pos="6660"/>
        </w:tabs>
        <w:rPr/>
      </w:pPr>
      <w:r w:rsidDel="00000000" w:rsidR="00000000" w:rsidRPr="00000000">
        <w:rPr>
          <w:b w:val="1"/>
          <w:rtl w:val="0"/>
        </w:rPr>
        <w:t xml:space="preserve">Asset #: </w:t>
      </w:r>
      <w:r w:rsidDel="00000000" w:rsidR="00000000" w:rsidRPr="00000000">
        <w:rPr>
          <w:rtl w:val="0"/>
        </w:rPr>
        <w:t xml:space="preserve">P215</w:t>
      </w:r>
      <w:r w:rsidDel="00000000" w:rsidR="00000000" w:rsidRPr="00000000">
        <w:rPr>
          <w:b w:val="1"/>
          <w:rtl w:val="0"/>
        </w:rPr>
        <w:tab/>
        <w:tab/>
        <w:t xml:space="preserve">Location: </w:t>
      </w:r>
      <w:r w:rsidDel="00000000" w:rsidR="00000000" w:rsidRPr="00000000">
        <w:rPr>
          <w:rtl w:val="0"/>
        </w:rPr>
        <w:t xml:space="preserve">Room 80</w:t>
      </w:r>
    </w:p>
    <w:p w:rsidR="00000000" w:rsidDel="00000000" w:rsidP="00000000" w:rsidRDefault="00000000" w:rsidRPr="00000000" w14:paraId="00000005">
      <w:pPr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QUARTERLY</w:t>
      </w:r>
    </w:p>
    <w:p w:rsidR="00000000" w:rsidDel="00000000" w:rsidP="00000000" w:rsidRDefault="00000000" w:rsidRPr="00000000" w14:paraId="00000007">
      <w:pPr>
        <w:ind w:right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432"/>
        <w:rPr/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990" w:right="432" w:hanging="540"/>
        <w:rPr/>
      </w:pPr>
      <w:r w:rsidDel="00000000" w:rsidR="00000000" w:rsidRPr="00000000">
        <w:rPr>
          <w:rtl w:val="0"/>
        </w:rPr>
        <w:t xml:space="preserve">   Inspect motor/s and coupling/sfor looseness or damage. Tighten, repair or replace as needed.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900" w:right="432" w:hanging="450"/>
        <w:rPr/>
      </w:pPr>
      <w:r w:rsidDel="00000000" w:rsidR="00000000" w:rsidRPr="00000000">
        <w:rPr>
          <w:rtl w:val="0"/>
        </w:rPr>
        <w:t xml:space="preserve">   Inspect transmissions or gearboxes for signs of damage or leaks, Repair or replace as needed.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   Inspect the entire unit for loose or missing hardware. Tighten/repair or replace as needed.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900" w:right="432" w:hanging="450"/>
        <w:rPr/>
      </w:pPr>
      <w:r w:rsidDel="00000000" w:rsidR="00000000" w:rsidRPr="00000000">
        <w:rPr>
          <w:rtl w:val="0"/>
        </w:rPr>
        <w:t xml:space="preserve">   Inspect frame, rails, leveling pads for signs of significant damage or damage. Repair or replace as needed.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432"/>
        <w:rPr/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power cord/s and plug/s for signs of damage or wear. Repair or replace as needed.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main disconnect for proper operation and/or damage.  Repair/replace as needed.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 Inspect speed control unit for proper operation or damage. Repair or replace as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any indicators, switches, buttons, knobs and emergency stop switches, as equipped, for proper operation and/or damage. Repair or replace as needed.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432" w:hanging="270"/>
        <w:rPr/>
      </w:pPr>
      <w:r w:rsidDel="00000000" w:rsidR="00000000" w:rsidRPr="00000000">
        <w:rPr>
          <w:rtl w:val="0"/>
        </w:rPr>
        <w:t xml:space="preserve">Inspect all electrical connections and wiring for looseness, damage or sign of burning. Tighten/repair/replace as needed.  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OPERATIONAL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the proper operation of the speed controllers for both the infeed and outfeed conveyors by varying the dial setting/s and ensuring the motor/s respond accordingly. If not, repair or replace as needed.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the proper operation of the forward/reverse switch on the orienter by changing switch positions and rotation should change accordingly. If not, repair or replace as needed.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Inspect for missing or damaged asset tag.  Replace as needed.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Replace PM Due Date sticker.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270"/>
        <w:rPr/>
      </w:pPr>
      <w:r w:rsidDel="00000000" w:rsidR="00000000" w:rsidRPr="00000000">
        <w:rPr>
          <w:rtl w:val="0"/>
        </w:rPr>
        <w:t xml:space="preserve">Make appropriate PM log book entry.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DOC3 JUNK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DOC3 JUNK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DOC3 JUNK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270"/>
        <w:rPr>
          <w:u w:val="none"/>
        </w:rPr>
      </w:pPr>
      <w:r w:rsidDel="00000000" w:rsidR="00000000" w:rsidRPr="00000000">
        <w:rPr>
          <w:rtl w:val="0"/>
        </w:rPr>
        <w:t xml:space="preserve">DOC3 JUNK END LINE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43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540" w:top="360" w:left="1440" w:right="1440" w:header="720" w:footer="34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BT P215PM.001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1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NJM TE P197PM.000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2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0" w:firstLine="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