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left"/>
      </w:pPr>
      <w:r>
        <w:rPr>
          <w:rFonts w:ascii="Calibri" w:hAnsi="Calibri"/>
          <w:b/>
          <w:color w:val="1E3A8A"/>
          <w:sz w:val="52"/>
        </w:rPr>
        <w:t>Project KNOT – Comprehensive User Manual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Welcome to the official </w:t>
      </w:r>
      <w:r>
        <w:rPr>
          <w:rFonts w:ascii="Calibri" w:hAnsi="Calibri"/>
          <w:b/>
          <w:color w:val="333333"/>
          <w:sz w:val="21"/>
        </w:rPr>
        <w:t>User Manual</w:t>
      </w:r>
      <w:r>
        <w:rPr>
          <w:rFonts w:ascii="Calibri" w:hAnsi="Calibri"/>
          <w:color w:val="333333"/>
          <w:sz w:val="21"/>
        </w:rPr>
        <w:t xml:space="preserve"> for </w:t>
      </w:r>
      <w:r>
        <w:rPr>
          <w:rFonts w:ascii="Calibri" w:hAnsi="Calibri"/>
          <w:b/>
          <w:color w:val="333333"/>
          <w:sz w:val="21"/>
        </w:rPr>
        <w:t>Project KNOT</w:t>
      </w:r>
      <w:r>
        <w:rPr>
          <w:rFonts w:ascii="Calibri" w:hAnsi="Calibri"/>
          <w:color w:val="333333"/>
          <w:sz w:val="21"/>
        </w:rPr>
        <w:t xml:space="preserve"> (University Resource &amp; Maintenance Management Platform, Faculty of Engineering).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This manual provides complete step-by-step instructions for all user roles: </w:t>
      </w:r>
      <w:r>
        <w:rPr>
          <w:rFonts w:ascii="Calibri" w:hAnsi="Calibri"/>
          <w:b/>
          <w:color w:val="333333"/>
          <w:sz w:val="21"/>
        </w:rPr>
        <w:t>Students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b/>
          <w:color w:val="333333"/>
          <w:sz w:val="21"/>
        </w:rPr>
        <w:t>Lecturers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b/>
          <w:color w:val="333333"/>
          <w:sz w:val="21"/>
        </w:rPr>
        <w:t>Booking Administrators (AR Office)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b/>
          <w:color w:val="333333"/>
          <w:sz w:val="21"/>
        </w:rPr>
        <w:t>Maintenance Administrators</w:t>
      </w:r>
      <w:r>
        <w:rPr>
          <w:rFonts w:ascii="Calibri" w:hAnsi="Calibri"/>
          <w:color w:val="333333"/>
          <w:sz w:val="21"/>
        </w:rPr>
        <w:t xml:space="preserve">, and </w:t>
      </w:r>
      <w:r>
        <w:rPr>
          <w:rFonts w:ascii="Calibri" w:hAnsi="Calibri"/>
          <w:b/>
          <w:color w:val="333333"/>
          <w:sz w:val="21"/>
        </w:rPr>
        <w:t>Field Technicians</w:t>
      </w:r>
      <w:r>
        <w:rPr>
          <w:rFonts w:ascii="Calibri" w:hAnsi="Calibri"/>
          <w:color w:val="333333"/>
          <w:sz w:val="21"/>
        </w:rPr>
        <w:t>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📌 Table of Contents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[System Access &amp; Overview](#1-system-access--overview)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[Demo Access Credentials](#2-demo-access-credentials)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[Managing User Profiles &amp; Account Settings](#3-managing-user-profiles--account-settings)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[Student User Guide](#4-student-user-guide)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[4.1 Booking a Lecture Hall or Laboratory](#41-booking-a-lecture-hall-or-laboratory)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[4.2 2-Step Booking Verification System](#42-2-step-booking-verification-system)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[4.3 Reporting Maintenance Faults](#43-reporting-maintenance-faults)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[Lecturer User Guide](#5-lecturer-user-guide)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[5.1 Direct Lecture Hall Booking](#51-direct-lecture-hall-booking)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[5.2 Endorsing or Rejecting Student Booking Requests](#52-endorsing-or-rejecting-student-booking-requests)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[Booking Admin (AR Office) Guide](#6-booking-admin-ar-office-guide)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[6.1 Reviewing &amp; Approving Booking Requests](#61-reviewing--approving-booking-requests)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[6.2 Automated Booking Approval Control](#62-automated-booking-approval-control)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[6.3 Bulk Semester Timetable Import](#63-bulk-semester-timetable-import)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[Maintenance Admin Guide](#7-maintenance-admin-guide)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[7.1 Reviewing Maintenance Tickets &amp; Inspecting Evidence](#71-reviewing-maintenance-tickets--inspecting-evidence)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[7.2 Assigning Technicians &amp; Work Directives](#72-assigning-technicians--work-directives)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[Technician / Maintenance Worker Guide](#8-technician--maintenance-worker-guide)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[8.1 Accessing Assigned Job Queue](#81-accessing-assigned-job-queue)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[8.2 Updating Job Status &amp; Uploading Work Logs](#82-updating-job-status--uploading-work-logs)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[Frequently Asked Questions (FAQ)](#9-frequently-asked-questions-faq)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1. System Access &amp; Overview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KNOT is a centralized web portal designed for the Faculty of Engineering. It replaces paper logbooks and fragmented emails with a unified platform for resource reservations and campus maintenance.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Accessing the System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Open any modern web browser (Google Chrome, Mozilla Firefox, Microsoft Edge, Safari).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Enter the system URL: </w:t>
      </w:r>
      <w:r>
        <w:rPr>
          <w:rFonts w:ascii="Calibri" w:hAnsi="Calibri"/>
          <w:b/>
          <w:color w:val="333333"/>
          <w:sz w:val="21"/>
        </w:rPr>
        <w:t>`http://localhost:3000`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Select your role or click </w:t>
      </w:r>
      <w:r>
        <w:rPr>
          <w:rFonts w:ascii="Calibri" w:hAnsi="Calibri"/>
          <w:b/>
          <w:color w:val="333333"/>
          <w:sz w:val="21"/>
        </w:rPr>
        <w:t>Login</w:t>
      </w:r>
      <w:r>
        <w:rPr>
          <w:rFonts w:ascii="Calibri" w:hAnsi="Calibri"/>
          <w:color w:val="333333"/>
          <w:sz w:val="21"/>
        </w:rPr>
        <w:t xml:space="preserve"> to enter your portal.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2. Demo Access Credentials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For testing and demonstration, use the following default accounts: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User Role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Username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Password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Full Name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Primary Capabilities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Student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e22237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1234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Minhaj Ali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Reserve halls/labs, track approval stages, respond to 2-step verifications, report maintenance faults with photos &amp; map pins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Lecturer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lecturer1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1234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Dr. Smith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Direct hall booking, endorse/reject student booking requests, manage academic schedules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Booking Admin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bookadmin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adminpass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Booking Administrator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Final AR office approvals, multi-criteria filtering, bulk CSV schedule import, auto-booking toggle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Maintenance Admin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admin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adminpass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System Administrator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Inspect fault reports, view photo evidence &amp; map pins, assign technicians, attach work directives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Technician / Worker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alex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1234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Alex Johnson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View assigned job queue, inspect location &amp; evidence, update task status (</w:t>
            </w:r>
            <w:r>
              <w:rPr>
                <w:rFonts w:ascii="Consolas" w:hAnsi="Consolas"/>
                <w:color w:val="1E40AF"/>
                <w:sz w:val="19"/>
              </w:rPr>
              <w:t>In Progress</w:t>
            </w:r>
            <w:r>
              <w:rPr>
                <w:rFonts w:ascii="Calibri" w:hAnsi="Calibri"/>
                <w:color w:val="333333"/>
                <w:sz w:val="19"/>
              </w:rPr>
              <w:t>/</w:t>
            </w:r>
            <w:r>
              <w:rPr>
                <w:rFonts w:ascii="Consolas" w:hAnsi="Consolas"/>
                <w:color w:val="1E40AF"/>
                <w:sz w:val="19"/>
              </w:rPr>
              <w:t>Resolved</w:t>
            </w:r>
            <w:r>
              <w:rPr>
                <w:rFonts w:ascii="Calibri" w:hAnsi="Calibri"/>
                <w:color w:val="333333"/>
                <w:sz w:val="19"/>
              </w:rPr>
              <w:t>), upload work photos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3. Managing User Profiles &amp; Account Settings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Every user in KNOT has a dedicated profile page.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 xml:space="preserve">                      [ Click User Photo / Avatar ]</w:t>
              <w:br/>
              <w:t xml:space="preserve">                        (Top-Right Corner Header)</w:t>
              <w:br/>
              <w:t xml:space="preserve">                                   |</w:t>
              <w:br/>
              <w:t xml:space="preserve">                         [ View / Edit Profile ]</w:t>
              <w:br/>
              <w:t xml:space="preserve">                                   |</w:t>
              <w:br/>
              <w:t xml:space="preserve">    ---------------------------------------------------------------</w:t>
              <w:br/>
              <w:t xml:space="preserve">    | Full Name          | Position (Student, Lecturer, Tech)     |</w:t>
              <w:br/>
              <w:t xml:space="preserve">    | Registration / ID  | Email Address                          |</w:t>
              <w:br/>
              <w:t xml:space="preserve">    | Phone Number       | Department                             |</w:t>
              <w:br/>
              <w:t xml:space="preserve">    | Residential Address| Profile Picture / Avatar               |</w:t>
              <w:br/>
              <w:t xml:space="preserve">    ---------------------------------------------------------------</w:t>
              <w:br/>
              <w:t xml:space="preserve">                                   |</w:t>
              <w:br/>
              <w:t xml:space="preserve">                           [ Save Changes ]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Updating Profile Information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Click your profile avatar or initials in the upper right-hand corner of the navigation bar.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Select </w:t>
      </w:r>
      <w:r>
        <w:rPr>
          <w:rFonts w:ascii="Calibri" w:hAnsi="Calibri"/>
          <w:b/>
          <w:color w:val="333333"/>
          <w:sz w:val="21"/>
        </w:rPr>
        <w:t>Profile</w:t>
      </w:r>
      <w:r>
        <w:rPr>
          <w:rFonts w:ascii="Calibri" w:hAnsi="Calibri"/>
          <w:color w:val="333333"/>
          <w:sz w:val="21"/>
        </w:rPr>
        <w:t xml:space="preserve"> from the dropdown menu.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Update your contact details (Phone Number, Email Address, Registration/Employee Number, Address).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Save Changes</w:t>
      </w:r>
      <w:r>
        <w:rPr>
          <w:rFonts w:ascii="Calibri" w:hAnsi="Calibri"/>
          <w:color w:val="333333"/>
          <w:sz w:val="21"/>
        </w:rPr>
        <w:t xml:space="preserve"> to update your account records.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4. Student User Guide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4.1 Booking a Lecture Hall or Laboratory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[ Step 1: Open Book Space ] ➡️ [ Step 2: Select Date &amp; Hall ] ➡️ [ Step 3: Pick Hourly Slot Grid ]</w:t>
              <w:br/>
              <w:t xml:space="preserve">                                                                             |</w:t>
              <w:br/>
              <w:t>[ Step 5: Submit Request ] ⬅️ [ Step 4: Select Lecturer &amp; Enter Purpose ] ⬅️-+</w:t>
            </w:r>
          </w:p>
        </w:tc>
      </w:tr>
    </w:tbl>
    <w:p>
      <w:pPr>
        <w:spacing w:after="120"/>
      </w:pP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Navigate to </w:t>
      </w:r>
      <w:r>
        <w:rPr>
          <w:rFonts w:ascii="Calibri" w:hAnsi="Calibri"/>
          <w:b/>
          <w:color w:val="333333"/>
          <w:sz w:val="21"/>
        </w:rPr>
        <w:t>Book Space</w:t>
      </w:r>
      <w:r>
        <w:rPr>
          <w:rFonts w:ascii="Calibri" w:hAnsi="Calibri"/>
          <w:color w:val="333333"/>
          <w:sz w:val="21"/>
        </w:rPr>
        <w:t xml:space="preserve"> from the left navigation menu.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Select Date</w:t>
      </w:r>
      <w:r>
        <w:rPr>
          <w:rFonts w:ascii="Calibri" w:hAnsi="Calibri"/>
          <w:color w:val="333333"/>
          <w:sz w:val="21"/>
        </w:rPr>
        <w:t>: Choose your desired date using the date selector.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Select Hall / Laboratory</w:t>
      </w:r>
      <w:r>
        <w:rPr>
          <w:rFonts w:ascii="Calibri" w:hAnsi="Calibri"/>
          <w:color w:val="333333"/>
          <w:sz w:val="21"/>
        </w:rPr>
        <w:t>: Choose from the standard 10 university rooms: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EOE Hall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DO1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DO2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LH01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LH02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Seminar Room A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Seminar Room B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Computer Lab 01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Computer Lab 02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Electronics Lab</w:t>
      </w:r>
      <w:r>
        <w:rPr>
          <w:rFonts w:ascii="Calibri" w:hAnsi="Calibri"/>
          <w:color w:val="333333"/>
          <w:sz w:val="21"/>
        </w:rPr>
        <w:t>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Interactive Slot Grid</w:t>
      </w:r>
      <w:r>
        <w:rPr>
          <w:rFonts w:ascii="Calibri" w:hAnsi="Calibri"/>
          <w:color w:val="333333"/>
          <w:sz w:val="21"/>
        </w:rPr>
        <w:t>: View real-time hour-by-hour availability badges: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Available</w:t>
      </w:r>
      <w:r>
        <w:rPr>
          <w:rFonts w:ascii="Calibri" w:hAnsi="Calibri"/>
          <w:color w:val="333333"/>
          <w:sz w:val="21"/>
        </w:rPr>
        <w:t xml:space="preserve"> (Green): Click to select.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Booked: [Purpose]</w:t>
      </w:r>
      <w:r>
        <w:rPr>
          <w:rFonts w:ascii="Calibri" w:hAnsi="Calibri"/>
          <w:color w:val="333333"/>
          <w:sz w:val="21"/>
        </w:rPr>
        <w:t xml:space="preserve"> (Red): Slot is occupied.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Passed</w:t>
      </w:r>
      <w:r>
        <w:rPr>
          <w:rFonts w:ascii="Calibri" w:hAnsi="Calibri"/>
          <w:color w:val="333333"/>
          <w:sz w:val="21"/>
        </w:rPr>
        <w:t xml:space="preserve"> (Grey): Slot has already elapsed.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Lecturer Assignment</w:t>
      </w:r>
      <w:r>
        <w:rPr>
          <w:rFonts w:ascii="Calibri" w:hAnsi="Calibri"/>
          <w:color w:val="333333"/>
          <w:sz w:val="21"/>
        </w:rPr>
        <w:t>: Select the supervising lecturer responsible for endorsing your booking.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Enter Purpose</w:t>
      </w:r>
      <w:r>
        <w:rPr>
          <w:rFonts w:ascii="Calibri" w:hAnsi="Calibri"/>
          <w:color w:val="333333"/>
          <w:sz w:val="21"/>
        </w:rPr>
        <w:t xml:space="preserve">: Specify course code or activity (e.g. </w:t>
      </w:r>
      <w:r>
        <w:rPr>
          <w:rFonts w:ascii="Calibri" w:hAnsi="Calibri"/>
          <w:i/>
          <w:color w:val="333333"/>
          <w:sz w:val="21"/>
        </w:rPr>
        <w:t>E/22 Batch Project Discussion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Submit Booking Request</w:t>
      </w:r>
      <w:r>
        <w:rPr>
          <w:rFonts w:ascii="Calibri" w:hAnsi="Calibri"/>
          <w:color w:val="333333"/>
          <w:sz w:val="21"/>
        </w:rPr>
        <w:t>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4.2 2-Step Booking Verification System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To prevent empty halls caused by no-shows, KNOT requires users to confirm their attendance before the booking slot.</w:t>
      </w:r>
    </w:p>
    <w:p>
      <w:pPr>
        <w:spacing w:before="160" w:after="40"/>
      </w:pPr>
      <w:r>
        <w:rPr>
          <w:rFonts w:ascii="Calibri" w:hAnsi="Calibri"/>
          <w:b/>
          <w:color w:val="1F2937"/>
          <w:sz w:val="22"/>
        </w:rPr>
        <w:t>How It Works: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Bookings Made &gt; 12 Hours in Advance</w:t>
      </w:r>
      <w:r>
        <w:rPr>
          <w:rFonts w:ascii="Calibri" w:hAnsi="Calibri"/>
          <w:color w:val="333333"/>
          <w:sz w:val="21"/>
        </w:rPr>
        <w:t>: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A verification prompt opens </w:t>
      </w:r>
      <w:r>
        <w:rPr>
          <w:rFonts w:ascii="Calibri" w:hAnsi="Calibri"/>
          <w:b/>
          <w:color w:val="333333"/>
          <w:sz w:val="21"/>
        </w:rPr>
        <w:t>24 hours</w:t>
      </w:r>
      <w:r>
        <w:rPr>
          <w:rFonts w:ascii="Calibri" w:hAnsi="Calibri"/>
          <w:color w:val="333333"/>
          <w:sz w:val="21"/>
        </w:rPr>
        <w:t xml:space="preserve"> before the slot start time.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You must click </w:t>
      </w:r>
      <w:r>
        <w:rPr>
          <w:rFonts w:ascii="Calibri" w:hAnsi="Calibri"/>
          <w:b/>
          <w:color w:val="333333"/>
          <w:sz w:val="21"/>
        </w:rPr>
        <w:t>Confirm &amp; Keep Slot</w:t>
      </w:r>
      <w:r>
        <w:rPr>
          <w:rFonts w:ascii="Calibri" w:hAnsi="Calibri"/>
          <w:color w:val="333333"/>
          <w:sz w:val="21"/>
        </w:rPr>
        <w:t xml:space="preserve"> before the </w:t>
      </w:r>
      <w:r>
        <w:rPr>
          <w:rFonts w:ascii="Calibri" w:hAnsi="Calibri"/>
          <w:b/>
          <w:color w:val="333333"/>
          <w:sz w:val="21"/>
        </w:rPr>
        <w:t>12-hour remaining</w:t>
      </w:r>
      <w:r>
        <w:rPr>
          <w:rFonts w:ascii="Calibri" w:hAnsi="Calibri"/>
          <w:color w:val="333333"/>
          <w:sz w:val="21"/>
        </w:rPr>
        <w:t xml:space="preserve"> deadline.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Bookings Made &lt; 12 Hours in Advance (Same-Day)</w:t>
      </w:r>
      <w:r>
        <w:rPr>
          <w:rFonts w:ascii="Calibri" w:hAnsi="Calibri"/>
          <w:color w:val="333333"/>
          <w:sz w:val="21"/>
        </w:rPr>
        <w:t>: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A verification prompt opens at </w:t>
      </w:r>
      <w:r>
        <w:rPr>
          <w:rFonts w:ascii="Calibri" w:hAnsi="Calibri"/>
          <w:b/>
          <w:color w:val="333333"/>
          <w:sz w:val="21"/>
        </w:rPr>
        <w:t>7:00 AM</w:t>
      </w:r>
      <w:r>
        <w:rPr>
          <w:rFonts w:ascii="Calibri" w:hAnsi="Calibri"/>
          <w:color w:val="333333"/>
          <w:sz w:val="21"/>
        </w:rPr>
        <w:t xml:space="preserve"> on the morning of the booking.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You must confirm before </w:t>
      </w:r>
      <w:r>
        <w:rPr>
          <w:rFonts w:ascii="Calibri" w:hAnsi="Calibri"/>
          <w:b/>
          <w:color w:val="333333"/>
          <w:sz w:val="21"/>
        </w:rPr>
        <w:t>7:30 AM</w:t>
      </w:r>
      <w:r>
        <w:rPr>
          <w:rFonts w:ascii="Calibri" w:hAnsi="Calibri"/>
          <w:color w:val="333333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1F2937"/>
          <w:sz w:val="22"/>
        </w:rPr>
        <w:t>Confirming Your Booking: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When a verification prompt is active, a yellow notification banner appears at the top of your Dashboard.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✓ Confirm &amp; Keep Slot</w:t>
      </w:r>
      <w:r>
        <w:rPr>
          <w:rFonts w:ascii="Calibri" w:hAnsi="Calibri"/>
          <w:color w:val="333333"/>
          <w:sz w:val="21"/>
        </w:rPr>
        <w:t xml:space="preserve"> to confirm your attendance.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If you no longer require the hall, click </w:t>
      </w:r>
      <w:r>
        <w:rPr>
          <w:rFonts w:ascii="Calibri" w:hAnsi="Calibri"/>
          <w:b/>
          <w:color w:val="333333"/>
          <w:sz w:val="21"/>
        </w:rPr>
        <w:t>✗ Cancel &amp; Free Slot</w:t>
      </w:r>
      <w:r>
        <w:rPr>
          <w:rFonts w:ascii="Calibri" w:hAnsi="Calibri"/>
          <w:color w:val="333333"/>
          <w:sz w:val="21"/>
        </w:rPr>
        <w:t xml:space="preserve"> to immediately release the slot for others.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&gt; [!WARNING]</w:t>
      </w:r>
    </w:p>
    <w:p>
      <w:pPr>
        <w:spacing w:before="80" w:after="80"/>
        <w:ind w:left="360"/>
      </w:pPr>
      <w:r>
        <w:rPr>
          <w:rFonts w:ascii="Calibri" w:hAnsi="Calibri"/>
          <w:i/>
          <w:color w:val="4B5563"/>
          <w:sz w:val="20"/>
        </w:rPr>
        <w:t xml:space="preserve">If you do not respond before the countdown timer expires, the system will </w:t>
      </w:r>
      <w:r>
        <w:rPr>
          <w:rFonts w:ascii="Calibri" w:hAnsi="Calibri"/>
          <w:b/>
          <w:color w:val="4B5563"/>
          <w:sz w:val="20"/>
        </w:rPr>
        <w:t>automatically cancel the reservation</w:t>
      </w:r>
      <w:r>
        <w:rPr>
          <w:rFonts w:ascii="Calibri" w:hAnsi="Calibri"/>
          <w:color w:val="4B5563"/>
          <w:sz w:val="20"/>
        </w:rPr>
        <w:t xml:space="preserve"> and free the hall slot for other users.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4.3 Reporting Maintenance Faults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Report Maintenance Issue</w:t>
      </w:r>
      <w:r>
        <w:rPr>
          <w:rFonts w:ascii="Calibri" w:hAnsi="Calibri"/>
          <w:color w:val="333333"/>
          <w:sz w:val="21"/>
        </w:rPr>
        <w:t xml:space="preserve"> from the dashboard or sidebar.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Issue Title &amp; Category</w:t>
      </w:r>
      <w:r>
        <w:rPr>
          <w:rFonts w:ascii="Calibri" w:hAnsi="Calibri"/>
          <w:color w:val="333333"/>
          <w:sz w:val="21"/>
        </w:rPr>
        <w:t xml:space="preserve">: Select category (e.g. </w:t>
      </w:r>
      <w:r>
        <w:rPr>
          <w:rFonts w:ascii="Calibri" w:hAnsi="Calibri"/>
          <w:i/>
          <w:color w:val="333333"/>
          <w:sz w:val="21"/>
        </w:rPr>
        <w:t>Projector / Audio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i/>
          <w:color w:val="333333"/>
          <w:sz w:val="21"/>
        </w:rPr>
        <w:t>Air Conditioning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i/>
          <w:color w:val="333333"/>
          <w:sz w:val="21"/>
        </w:rPr>
        <w:t>Electrical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i/>
          <w:color w:val="333333"/>
          <w:sz w:val="21"/>
        </w:rPr>
        <w:t>Plumbing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Interactive Map Pinning</w:t>
      </w:r>
      <w:r>
        <w:rPr>
          <w:rFonts w:ascii="Calibri" w:hAnsi="Calibri"/>
          <w:color w:val="333333"/>
          <w:sz w:val="21"/>
        </w:rPr>
        <w:t>: Use the OpenStreetMap Leaflet map to drop a pin at the exact fault location.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Photo Evidence Upload</w:t>
      </w:r>
      <w:r>
        <w:rPr>
          <w:rFonts w:ascii="Calibri" w:hAnsi="Calibri"/>
          <w:color w:val="333333"/>
          <w:sz w:val="21"/>
        </w:rPr>
        <w:t xml:space="preserve">: Click </w:t>
      </w:r>
      <w:r>
        <w:rPr>
          <w:rFonts w:ascii="Calibri" w:hAnsi="Calibri"/>
          <w:b/>
          <w:color w:val="333333"/>
          <w:sz w:val="21"/>
        </w:rPr>
        <w:t>Upload Evidence Photo</w:t>
      </w:r>
      <w:r>
        <w:rPr>
          <w:rFonts w:ascii="Calibri" w:hAnsi="Calibri"/>
          <w:color w:val="333333"/>
          <w:sz w:val="21"/>
        </w:rPr>
        <w:t xml:space="preserve"> to attach a photo of the defect (up to 50MB).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Submit Report</w:t>
      </w:r>
      <w:r>
        <w:rPr>
          <w:rFonts w:ascii="Calibri" w:hAnsi="Calibri"/>
          <w:color w:val="333333"/>
          <w:sz w:val="21"/>
        </w:rPr>
        <w:t xml:space="preserve">: Click </w:t>
      </w:r>
      <w:r>
        <w:rPr>
          <w:rFonts w:ascii="Calibri" w:hAnsi="Calibri"/>
          <w:b/>
          <w:color w:val="333333"/>
          <w:sz w:val="21"/>
        </w:rPr>
        <w:t>Submit Fault Ticket</w:t>
      </w:r>
      <w:r>
        <w:rPr>
          <w:rFonts w:ascii="Calibri" w:hAnsi="Calibri"/>
          <w:color w:val="333333"/>
          <w:sz w:val="21"/>
        </w:rPr>
        <w:t>. You can track resolution progress on your Dashboard (</w:t>
      </w:r>
      <w:r>
        <w:rPr>
          <w:rFonts w:ascii="Consolas" w:hAnsi="Consolas"/>
          <w:color w:val="1E40AF"/>
          <w:sz w:val="19"/>
        </w:rPr>
        <w:t>Open</w:t>
      </w:r>
      <w:r>
        <w:rPr>
          <w:rFonts w:ascii="Calibri" w:hAnsi="Calibri"/>
          <w:color w:val="333333"/>
          <w:sz w:val="21"/>
        </w:rPr>
        <w:t xml:space="preserve"> ➡️ </w:t>
      </w:r>
      <w:r>
        <w:rPr>
          <w:rFonts w:ascii="Consolas" w:hAnsi="Consolas"/>
          <w:color w:val="1E40AF"/>
          <w:sz w:val="19"/>
        </w:rPr>
        <w:t>In Progress</w:t>
      </w:r>
      <w:r>
        <w:rPr>
          <w:rFonts w:ascii="Calibri" w:hAnsi="Calibri"/>
          <w:color w:val="333333"/>
          <w:sz w:val="21"/>
        </w:rPr>
        <w:t xml:space="preserve"> ➡️ </w:t>
      </w:r>
      <w:r>
        <w:rPr>
          <w:rFonts w:ascii="Consolas" w:hAnsi="Consolas"/>
          <w:color w:val="1E40AF"/>
          <w:sz w:val="19"/>
        </w:rPr>
        <w:t>Resolved</w:t>
      </w:r>
      <w:r>
        <w:rPr>
          <w:rFonts w:ascii="Calibri" w:hAnsi="Calibri"/>
          <w:color w:val="333333"/>
          <w:sz w:val="21"/>
        </w:rPr>
        <w:t>).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5. Lecturer User Guide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5.1 Direct Lecture Hall Booking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Lecturers can book lecture halls directly.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Direct bookings bypass the preliminary endorsement phase and enter the AR Office queue as </w:t>
      </w:r>
      <w:r>
        <w:rPr>
          <w:rFonts w:ascii="Consolas" w:hAnsi="Consolas"/>
          <w:color w:val="1E40AF"/>
          <w:sz w:val="19"/>
        </w:rPr>
        <w:t>Pending AR Approval</w:t>
      </w:r>
      <w:r>
        <w:rPr>
          <w:rFonts w:ascii="Calibri" w:hAnsi="Calibri"/>
          <w:color w:val="333333"/>
          <w:sz w:val="21"/>
        </w:rPr>
        <w:t xml:space="preserve"> (or receive instant approval if </w:t>
      </w:r>
      <w:r>
        <w:rPr>
          <w:rFonts w:ascii="Consolas" w:hAnsi="Consolas"/>
          <w:color w:val="1E40AF"/>
          <w:sz w:val="19"/>
        </w:rPr>
        <w:t>Auto-Booking</w:t>
      </w:r>
      <w:r>
        <w:rPr>
          <w:rFonts w:ascii="Calibri" w:hAnsi="Calibri"/>
          <w:color w:val="333333"/>
          <w:sz w:val="21"/>
        </w:rPr>
        <w:t xml:space="preserve"> is enabled).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5.2 Endorsing or Rejecting Student Booking Requests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Log in as a Lecturer (</w:t>
      </w:r>
      <w:r>
        <w:rPr>
          <w:rFonts w:ascii="Consolas" w:hAnsi="Consolas"/>
          <w:color w:val="1E40AF"/>
          <w:sz w:val="19"/>
        </w:rPr>
        <w:t>lecturer1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Navigate to </w:t>
      </w:r>
      <w:r>
        <w:rPr>
          <w:rFonts w:ascii="Calibri" w:hAnsi="Calibri"/>
          <w:b/>
          <w:color w:val="333333"/>
          <w:sz w:val="21"/>
        </w:rPr>
        <w:t>Pending Approvals</w:t>
      </w:r>
      <w:r>
        <w:rPr>
          <w:rFonts w:ascii="Calibri" w:hAnsi="Calibri"/>
          <w:color w:val="333333"/>
          <w:sz w:val="21"/>
        </w:rPr>
        <w:t xml:space="preserve"> on your Lecturer Dashboard.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Review incoming student requests naming you as the supervising lecturer.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To Endorse</w:t>
      </w:r>
      <w:r>
        <w:rPr>
          <w:rFonts w:ascii="Calibri" w:hAnsi="Calibri"/>
          <w:color w:val="333333"/>
          <w:sz w:val="21"/>
        </w:rPr>
        <w:t xml:space="preserve">: Click </w:t>
      </w:r>
      <w:r>
        <w:rPr>
          <w:rFonts w:ascii="Calibri" w:hAnsi="Calibri"/>
          <w:b/>
          <w:color w:val="333333"/>
          <w:sz w:val="21"/>
        </w:rPr>
        <w:t>✓ Endorse Request</w:t>
      </w:r>
      <w:r>
        <w:rPr>
          <w:rFonts w:ascii="Calibri" w:hAnsi="Calibri"/>
          <w:color w:val="333333"/>
          <w:sz w:val="21"/>
        </w:rPr>
        <w:t xml:space="preserve">. The booking moves to </w:t>
      </w:r>
      <w:r>
        <w:rPr>
          <w:rFonts w:ascii="Consolas" w:hAnsi="Consolas"/>
          <w:color w:val="1E40AF"/>
          <w:sz w:val="19"/>
        </w:rPr>
        <w:t>Pending AR Approval</w:t>
      </w:r>
      <w:r>
        <w:rPr>
          <w:rFonts w:ascii="Calibri" w:hAnsi="Calibri"/>
          <w:color w:val="333333"/>
          <w:sz w:val="21"/>
        </w:rPr>
        <w:t>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To Reject</w:t>
      </w:r>
      <w:r>
        <w:rPr>
          <w:rFonts w:ascii="Calibri" w:hAnsi="Calibri"/>
          <w:color w:val="333333"/>
          <w:sz w:val="21"/>
        </w:rPr>
        <w:t xml:space="preserve">: Click </w:t>
      </w:r>
      <w:r>
        <w:rPr>
          <w:rFonts w:ascii="Calibri" w:hAnsi="Calibri"/>
          <w:b/>
          <w:color w:val="333333"/>
          <w:sz w:val="21"/>
        </w:rPr>
        <w:t>✗ Reject Request</w:t>
      </w:r>
      <w:r>
        <w:rPr>
          <w:rFonts w:ascii="Calibri" w:hAnsi="Calibri"/>
          <w:color w:val="333333"/>
          <w:sz w:val="21"/>
        </w:rPr>
        <w:t xml:space="preserve"> and provide feedback explaining why the request cannot be endorsed.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6. Booking Admin (AR Office) Guide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6.1 Reviewing &amp; Approving Booking Requests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Log in as Booking Admin (</w:t>
      </w:r>
      <w:r>
        <w:rPr>
          <w:rFonts w:ascii="Consolas" w:hAnsi="Consolas"/>
          <w:color w:val="1E40AF"/>
          <w:sz w:val="19"/>
        </w:rPr>
        <w:t>bookadmin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Navigate to </w:t>
      </w:r>
      <w:r>
        <w:rPr>
          <w:rFonts w:ascii="Calibri" w:hAnsi="Calibri"/>
          <w:b/>
          <w:color w:val="333333"/>
          <w:sz w:val="21"/>
        </w:rPr>
        <w:t>AR Booking Management</w:t>
      </w:r>
      <w:r>
        <w:rPr>
          <w:rFonts w:ascii="Calibri" w:hAnsi="Calibri"/>
          <w:color w:val="333333"/>
          <w:sz w:val="21"/>
        </w:rPr>
        <w:t>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Multi-Criteria Filter Bar</w:t>
      </w:r>
      <w:r>
        <w:rPr>
          <w:rFonts w:ascii="Calibri" w:hAnsi="Calibri"/>
          <w:color w:val="333333"/>
          <w:sz w:val="21"/>
        </w:rPr>
        <w:t>: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Filter by </w:t>
      </w:r>
      <w:r>
        <w:rPr>
          <w:rFonts w:ascii="Calibri" w:hAnsi="Calibri"/>
          <w:b/>
          <w:color w:val="333333"/>
          <w:sz w:val="21"/>
        </w:rPr>
        <w:t>Search Keyword</w:t>
      </w:r>
      <w:r>
        <w:rPr>
          <w:rFonts w:ascii="Calibri" w:hAnsi="Calibri"/>
          <w:color w:val="333333"/>
          <w:sz w:val="21"/>
        </w:rPr>
        <w:t xml:space="preserve"> (room, lecturer name, student ID).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Filter by </w:t>
      </w:r>
      <w:r>
        <w:rPr>
          <w:rFonts w:ascii="Calibri" w:hAnsi="Calibri"/>
          <w:b/>
          <w:color w:val="333333"/>
          <w:sz w:val="21"/>
        </w:rPr>
        <w:t>Room Badges</w:t>
      </w:r>
      <w:r>
        <w:rPr>
          <w:rFonts w:ascii="Calibri" w:hAnsi="Calibri"/>
          <w:color w:val="333333"/>
          <w:sz w:val="21"/>
        </w:rPr>
        <w:t xml:space="preserve"> (e.g. </w:t>
      </w:r>
      <w:r>
        <w:rPr>
          <w:rFonts w:ascii="Consolas" w:hAnsi="Consolas"/>
          <w:color w:val="1E40AF"/>
          <w:sz w:val="19"/>
        </w:rPr>
        <w:t>EOE Hall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DO1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Filter by </w:t>
      </w:r>
      <w:r>
        <w:rPr>
          <w:rFonts w:ascii="Calibri" w:hAnsi="Calibri"/>
          <w:b/>
          <w:color w:val="333333"/>
          <w:sz w:val="21"/>
        </w:rPr>
        <w:t>Date Presets</w:t>
      </w:r>
      <w:r>
        <w:rPr>
          <w:rFonts w:ascii="Calibri" w:hAnsi="Calibri"/>
          <w:color w:val="333333"/>
          <w:sz w:val="21"/>
        </w:rPr>
        <w:t xml:space="preserve"> (</w:t>
      </w:r>
      <w:r>
        <w:rPr>
          <w:rFonts w:ascii="Consolas" w:hAnsi="Consolas"/>
          <w:color w:val="1E40AF"/>
          <w:sz w:val="19"/>
        </w:rPr>
        <w:t>Today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Tomorrow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This Week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Future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Filter by </w:t>
      </w:r>
      <w:r>
        <w:rPr>
          <w:rFonts w:ascii="Calibri" w:hAnsi="Calibri"/>
          <w:b/>
          <w:color w:val="333333"/>
          <w:sz w:val="21"/>
        </w:rPr>
        <w:t>Status</w:t>
      </w:r>
      <w:r>
        <w:rPr>
          <w:rFonts w:ascii="Calibri" w:hAnsi="Calibri"/>
          <w:color w:val="333333"/>
          <w:sz w:val="21"/>
        </w:rPr>
        <w:t xml:space="preserve"> (</w:t>
      </w:r>
      <w:r>
        <w:rPr>
          <w:rFonts w:ascii="Consolas" w:hAnsi="Consolas"/>
          <w:color w:val="1E40AF"/>
          <w:sz w:val="19"/>
        </w:rPr>
        <w:t>Approved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Pending AR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Pending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Rejected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Approve</w:t>
      </w:r>
      <w:r>
        <w:rPr>
          <w:rFonts w:ascii="Calibri" w:hAnsi="Calibri"/>
          <w:color w:val="333333"/>
          <w:sz w:val="21"/>
        </w:rPr>
        <w:t xml:space="preserve"> to issue final authorization or </w:t>
      </w:r>
      <w:r>
        <w:rPr>
          <w:rFonts w:ascii="Calibri" w:hAnsi="Calibri"/>
          <w:b/>
          <w:color w:val="333333"/>
          <w:sz w:val="21"/>
        </w:rPr>
        <w:t>Reject</w:t>
      </w:r>
      <w:r>
        <w:rPr>
          <w:rFonts w:ascii="Calibri" w:hAnsi="Calibri"/>
          <w:color w:val="333333"/>
          <w:sz w:val="21"/>
        </w:rPr>
        <w:t xml:space="preserve"> to deny with comments.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6.2 Automated Booking Approval Control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System Settings</w:t>
      </w:r>
      <w:r>
        <w:rPr>
          <w:rFonts w:ascii="Calibri" w:hAnsi="Calibri"/>
          <w:color w:val="333333"/>
          <w:sz w:val="21"/>
        </w:rPr>
        <w:t xml:space="preserve"> in the upper action bar.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Toggle </w:t>
      </w:r>
      <w:r>
        <w:rPr>
          <w:rFonts w:ascii="Calibri" w:hAnsi="Calibri"/>
          <w:b/>
          <w:color w:val="333333"/>
          <w:sz w:val="21"/>
        </w:rPr>
        <w:t>Auto-Booking Approval Engine</w:t>
      </w:r>
      <w:r>
        <w:rPr>
          <w:rFonts w:ascii="Calibri" w:hAnsi="Calibri"/>
          <w:color w:val="333333"/>
          <w:sz w:val="21"/>
        </w:rPr>
        <w:t>: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Enabled (`ON`)</w:t>
      </w:r>
      <w:r>
        <w:rPr>
          <w:rFonts w:ascii="Calibri" w:hAnsi="Calibri"/>
          <w:color w:val="333333"/>
          <w:sz w:val="21"/>
        </w:rPr>
        <w:t>: Conflict-free routine bookings are instantly approved without manual AR review.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Disabled (`OFF`)</w:t>
      </w:r>
      <w:r>
        <w:rPr>
          <w:rFonts w:ascii="Calibri" w:hAnsi="Calibri"/>
          <w:color w:val="333333"/>
          <w:sz w:val="21"/>
        </w:rPr>
        <w:t>: All bookings require manual AR Office review.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6.3 Bulk Semester Timetable Import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Bulk Timetable Import</w:t>
      </w:r>
      <w:r>
        <w:rPr>
          <w:rFonts w:ascii="Calibri" w:hAnsi="Calibri"/>
          <w:color w:val="333333"/>
          <w:sz w:val="21"/>
        </w:rPr>
        <w:t xml:space="preserve"> on the Booking Admin Dashboard.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Select your semester timetable CSV file.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Import &amp; Process Schedule</w:t>
      </w:r>
      <w:r>
        <w:rPr>
          <w:rFonts w:ascii="Calibri" w:hAnsi="Calibri"/>
          <w:color w:val="333333"/>
          <w:sz w:val="21"/>
        </w:rPr>
        <w:t>. The engine automatically validates room names, detects conflicts against existing bookings, and ingests recurring semester lectures into the system.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7. Maintenance Admin Guide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7.1 Reviewing Maintenance Tickets &amp; Inspecting Evidence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Log in as Maintenance Admin (</w:t>
      </w:r>
      <w:r>
        <w:rPr>
          <w:rFonts w:ascii="Consolas" w:hAnsi="Consolas"/>
          <w:color w:val="1E40AF"/>
          <w:sz w:val="19"/>
        </w:rPr>
        <w:t>admin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Access the </w:t>
      </w:r>
      <w:r>
        <w:rPr>
          <w:rFonts w:ascii="Calibri" w:hAnsi="Calibri"/>
          <w:b/>
          <w:color w:val="333333"/>
          <w:sz w:val="21"/>
        </w:rPr>
        <w:t>Maintenance Management Dashboard</w:t>
      </w:r>
      <w:r>
        <w:rPr>
          <w:rFonts w:ascii="Calibri" w:hAnsi="Calibri"/>
          <w:color w:val="333333"/>
          <w:sz w:val="21"/>
        </w:rPr>
        <w:t>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on any ticket row to open the </w:t>
      </w:r>
      <w:r>
        <w:rPr>
          <w:rFonts w:ascii="Calibri" w:hAnsi="Calibri"/>
          <w:b/>
          <w:color w:val="333333"/>
          <w:sz w:val="21"/>
        </w:rPr>
        <w:t>Interactive Ticket Details Inspector</w:t>
      </w:r>
      <w:r>
        <w:rPr>
          <w:rFonts w:ascii="Calibri" w:hAnsi="Calibri"/>
          <w:color w:val="333333"/>
          <w:sz w:val="21"/>
        </w:rPr>
        <w:t>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Inspect Evidence</w:t>
      </w:r>
      <w:r>
        <w:rPr>
          <w:rFonts w:ascii="Calibri" w:hAnsi="Calibri"/>
          <w:color w:val="333333"/>
          <w:sz w:val="21"/>
        </w:rPr>
        <w:t>: View high-resolution evidence photos uploaded by reporters and inspect OpenStreetMap coordinates.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7.2 Assigning Technicians &amp; Work Directives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In the Ticket Details modal, select a duty technician (</w:t>
      </w:r>
      <w:r>
        <w:rPr>
          <w:rFonts w:ascii="Calibri" w:hAnsi="Calibri"/>
          <w:i/>
          <w:color w:val="333333"/>
          <w:sz w:val="21"/>
        </w:rPr>
        <w:t>Alex Johnson</w:t>
      </w:r>
      <w:r>
        <w:rPr>
          <w:rFonts w:ascii="Calibri" w:hAnsi="Calibri"/>
          <w:color w:val="333333"/>
          <w:sz w:val="21"/>
        </w:rPr>
        <w:t xml:space="preserve"> or </w:t>
      </w:r>
      <w:r>
        <w:rPr>
          <w:rFonts w:ascii="Calibri" w:hAnsi="Calibri"/>
          <w:i/>
          <w:color w:val="333333"/>
          <w:sz w:val="21"/>
        </w:rPr>
        <w:t>Sam Carter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Set Priority Level (</w:t>
      </w:r>
      <w:r>
        <w:rPr>
          <w:rFonts w:ascii="Consolas" w:hAnsi="Consolas"/>
          <w:color w:val="1E40AF"/>
          <w:sz w:val="19"/>
        </w:rPr>
        <w:t>Low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Medium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High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Urgent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Enter </w:t>
      </w:r>
      <w:r>
        <w:rPr>
          <w:rFonts w:ascii="Calibri" w:hAnsi="Calibri"/>
          <w:b/>
          <w:color w:val="333333"/>
          <w:sz w:val="21"/>
        </w:rPr>
        <w:t>Manager Instructions / Technical Directives</w:t>
      </w:r>
      <w:r>
        <w:rPr>
          <w:rFonts w:ascii="Calibri" w:hAnsi="Calibri"/>
          <w:color w:val="333333"/>
          <w:sz w:val="21"/>
        </w:rPr>
        <w:t>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Assign &amp; Update Ticket</w:t>
      </w:r>
      <w:r>
        <w:rPr>
          <w:rFonts w:ascii="Calibri" w:hAnsi="Calibri"/>
          <w:color w:val="333333"/>
          <w:sz w:val="21"/>
        </w:rPr>
        <w:t>. An automated email notification will be dispatched to the selected technician.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8. Technician / Maintenance Worker Guide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8.1 Accessing Assigned Job Queue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Log in as Technician (</w:t>
      </w:r>
      <w:r>
        <w:rPr>
          <w:rFonts w:ascii="Consolas" w:hAnsi="Consolas"/>
          <w:color w:val="1E40AF"/>
          <w:sz w:val="19"/>
        </w:rPr>
        <w:t>alex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You will be greeted by your custom </w:t>
      </w:r>
      <w:r>
        <w:rPr>
          <w:rFonts w:ascii="Calibri" w:hAnsi="Calibri"/>
          <w:b/>
          <w:color w:val="333333"/>
          <w:sz w:val="21"/>
        </w:rPr>
        <w:t>Technician Dashboard</w:t>
      </w:r>
      <w:r>
        <w:rPr>
          <w:rFonts w:ascii="Calibri" w:hAnsi="Calibri"/>
          <w:color w:val="333333"/>
          <w:sz w:val="21"/>
        </w:rPr>
        <w:t xml:space="preserve"> (</w:t>
      </w:r>
      <w:r>
        <w:rPr>
          <w:rFonts w:ascii="Consolas" w:hAnsi="Consolas"/>
          <w:color w:val="1E40AF"/>
          <w:sz w:val="19"/>
        </w:rPr>
        <w:t>TechnicianDashboard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Your queue displays tickets assigned specifically to you.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+-----------------------------------------------------------------------+</w:t>
              <w:br/>
              <w:t>|  MY ASSIGNED MAINTENANCE TASKS                                        |</w:t>
              <w:br/>
              <w:t>+--------------------+------------+----------+--------------------------+</w:t>
              <w:br/>
              <w:t>| Fault Title        | Location   | Priority | Action                   |</w:t>
              <w:br/>
              <w:t>+--------------------+------------+----------+--------------------------+</w:t>
              <w:br/>
              <w:t>| Projector Room 1   | EOE South  | High     | [ Inspect &amp; Start Job ]  |</w:t>
              <w:br/>
              <w:t>| HVAC Unit B4       | DO1        | Medium   | [ Inspect &amp; Start Job ]  |</w:t>
              <w:br/>
              <w:t>+--------------------+------------+----------+--------------------------+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8.2 Updating Job Status &amp; Uploading Work Logs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Inspect &amp; Start Job</w:t>
      </w:r>
      <w:r>
        <w:rPr>
          <w:rFonts w:ascii="Calibri" w:hAnsi="Calibri"/>
          <w:color w:val="333333"/>
          <w:sz w:val="21"/>
        </w:rPr>
        <w:t xml:space="preserve"> on any ticket.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Review reporter notes, map location, and evidence photos.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Change Status</w:t>
      </w:r>
      <w:r>
        <w:rPr>
          <w:rFonts w:ascii="Calibri" w:hAnsi="Calibri"/>
          <w:color w:val="333333"/>
          <w:sz w:val="21"/>
        </w:rPr>
        <w:t>: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Select </w:t>
      </w:r>
      <w:r>
        <w:rPr>
          <w:rFonts w:ascii="Calibri" w:hAnsi="Calibri"/>
          <w:b/>
          <w:color w:val="333333"/>
          <w:sz w:val="21"/>
        </w:rPr>
        <w:t>In Progress</w:t>
      </w:r>
      <w:r>
        <w:rPr>
          <w:rFonts w:ascii="Calibri" w:hAnsi="Calibri"/>
          <w:color w:val="333333"/>
          <w:sz w:val="21"/>
        </w:rPr>
        <w:t xml:space="preserve"> when starting work.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Select </w:t>
      </w:r>
      <w:r>
        <w:rPr>
          <w:rFonts w:ascii="Calibri" w:hAnsi="Calibri"/>
          <w:b/>
          <w:color w:val="333333"/>
          <w:sz w:val="21"/>
        </w:rPr>
        <w:t>Resolved</w:t>
      </w:r>
      <w:r>
        <w:rPr>
          <w:rFonts w:ascii="Calibri" w:hAnsi="Calibri"/>
          <w:color w:val="333333"/>
          <w:sz w:val="21"/>
        </w:rPr>
        <w:t xml:space="preserve"> upon completing repair.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Add Maintenance Resolution Notes</w:t>
      </w:r>
      <w:r>
        <w:rPr>
          <w:rFonts w:ascii="Calibri" w:hAnsi="Calibri"/>
          <w:color w:val="333333"/>
          <w:sz w:val="21"/>
        </w:rPr>
        <w:t xml:space="preserve">: Summarize repairs executed (e.g., </w:t>
      </w:r>
      <w:r>
        <w:rPr>
          <w:rFonts w:ascii="Calibri" w:hAnsi="Calibri"/>
          <w:i/>
          <w:color w:val="333333"/>
          <w:sz w:val="21"/>
        </w:rPr>
        <w:t>Replaced projector HDMI cable &amp; tested display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Upload Work Photo</w:t>
      </w:r>
      <w:r>
        <w:rPr>
          <w:rFonts w:ascii="Calibri" w:hAnsi="Calibri"/>
          <w:color w:val="333333"/>
          <w:sz w:val="21"/>
        </w:rPr>
        <w:t>: Attach a photo proving completion.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 xml:space="preserve">Click </w:t>
      </w:r>
      <w:r>
        <w:rPr>
          <w:rFonts w:ascii="Calibri" w:hAnsi="Calibri"/>
          <w:b/>
          <w:color w:val="333333"/>
          <w:sz w:val="21"/>
        </w:rPr>
        <w:t>Save Work Log</w:t>
      </w:r>
      <w:r>
        <w:rPr>
          <w:rFonts w:ascii="Calibri" w:hAnsi="Calibri"/>
          <w:color w:val="333333"/>
          <w:sz w:val="21"/>
        </w:rPr>
        <w:t>. The reporter and Maintenance Admin will be notified of ticket resolution.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9. Frequently Asked Questions (FAQ)</w:t>
      </w:r>
    </w:p>
    <w:p>
      <w:pPr>
        <w:spacing w:before="160" w:after="40"/>
      </w:pPr>
      <w:r>
        <w:rPr>
          <w:rFonts w:ascii="Calibri" w:hAnsi="Calibri"/>
          <w:b/>
          <w:color w:val="1F2937"/>
          <w:sz w:val="22"/>
        </w:rPr>
        <w:t>Q1: What happens if I forget to respond to a 2-step booking verification prompt?</w:t>
      </w:r>
    </w:p>
    <w:p>
      <w:pPr>
        <w:spacing w:before="80" w:after="80"/>
        <w:ind w:left="360"/>
      </w:pPr>
      <w:r>
        <w:rPr>
          <w:rFonts w:ascii="Calibri" w:hAnsi="Calibri"/>
          <w:i/>
          <w:color w:val="4B5563"/>
          <w:sz w:val="20"/>
        </w:rPr>
        <w:t xml:space="preserve">If you do not click </w:t>
      </w:r>
      <w:r>
        <w:rPr>
          <w:rFonts w:ascii="Calibri" w:hAnsi="Calibri"/>
          <w:b/>
          <w:color w:val="4B5563"/>
          <w:sz w:val="20"/>
        </w:rPr>
        <w:t>Confirm &amp; Keep Slot</w:t>
      </w:r>
      <w:r>
        <w:rPr>
          <w:rFonts w:ascii="Calibri" w:hAnsi="Calibri"/>
          <w:color w:val="4B5563"/>
          <w:sz w:val="20"/>
        </w:rPr>
        <w:t xml:space="preserve"> before the remaining countdown deadline (12 hours before slot start for advance bookings, or 7:30 AM for same-day bookings), the system automatically cancels the booking and releases the hall slot for others.</w:t>
      </w:r>
    </w:p>
    <w:p>
      <w:pPr>
        <w:spacing w:before="160" w:after="40"/>
      </w:pPr>
      <w:r>
        <w:rPr>
          <w:rFonts w:ascii="Calibri" w:hAnsi="Calibri"/>
          <w:b/>
          <w:color w:val="1F2937"/>
          <w:sz w:val="22"/>
        </w:rPr>
        <w:t>Q2: Can a student book a lecture hall directly without a lecturer?</w:t>
      </w:r>
    </w:p>
    <w:p>
      <w:pPr>
        <w:spacing w:before="80" w:after="80"/>
        <w:ind w:left="360"/>
      </w:pPr>
      <w:r>
        <w:rPr>
          <w:rFonts w:ascii="Calibri" w:hAnsi="Calibri"/>
          <w:i/>
          <w:color w:val="4B5563"/>
          <w:sz w:val="20"/>
        </w:rPr>
        <w:t>Student bookings require selecting an assigned supervising lecturer for academic endorsement unless the Booking Admin has enabled the automated system override.</w:t>
      </w:r>
    </w:p>
    <w:p>
      <w:pPr>
        <w:spacing w:before="160" w:after="40"/>
      </w:pPr>
      <w:r>
        <w:rPr>
          <w:rFonts w:ascii="Calibri" w:hAnsi="Calibri"/>
          <w:b/>
          <w:color w:val="1F2937"/>
          <w:sz w:val="22"/>
        </w:rPr>
        <w:t>Q3: How do technicians receive job assignments?</w:t>
      </w:r>
    </w:p>
    <w:p>
      <w:pPr>
        <w:spacing w:before="80" w:after="80"/>
        <w:ind w:left="360"/>
      </w:pPr>
      <w:r>
        <w:rPr>
          <w:rFonts w:ascii="Calibri" w:hAnsi="Calibri"/>
          <w:i/>
          <w:color w:val="4B5563"/>
          <w:sz w:val="20"/>
        </w:rPr>
        <w:t xml:space="preserve">Technicians receive real-time updates on their </w:t>
      </w:r>
      <w:r>
        <w:rPr>
          <w:rFonts w:ascii="Consolas" w:hAnsi="Consolas"/>
          <w:color w:val="1E40AF"/>
          <w:sz w:val="19"/>
        </w:rPr>
        <w:t>TechnicianDashboard</w:t>
      </w:r>
      <w:r>
        <w:rPr>
          <w:rFonts w:ascii="Calibri" w:hAnsi="Calibri"/>
          <w:color w:val="4B5563"/>
          <w:sz w:val="20"/>
        </w:rPr>
        <w:t xml:space="preserve"> and automated email notifications whenever a Maintenance Admin assigns a ticket to their user ID.</w:t>
      </w:r>
    </w:p>
    <w:p>
      <w:pPr>
        <w:spacing w:before="160" w:after="40"/>
      </w:pPr>
      <w:r>
        <w:rPr>
          <w:rFonts w:ascii="Calibri" w:hAnsi="Calibri"/>
          <w:b/>
          <w:color w:val="1F2937"/>
          <w:sz w:val="22"/>
        </w:rPr>
        <w:t>Q4: What file formats are supported for bulk schedule importing?</w:t>
      </w:r>
    </w:p>
    <w:p>
      <w:pPr>
        <w:spacing w:before="80" w:after="80"/>
        <w:ind w:left="360"/>
      </w:pPr>
      <w:r>
        <w:rPr>
          <w:rFonts w:ascii="Calibri" w:hAnsi="Calibri"/>
          <w:i/>
          <w:color w:val="4B5563"/>
          <w:sz w:val="20"/>
        </w:rPr>
        <w:t xml:space="preserve">The system supports standard </w:t>
      </w:r>
      <w:r>
        <w:rPr>
          <w:rFonts w:ascii="Consolas" w:hAnsi="Consolas"/>
          <w:color w:val="1E40AF"/>
          <w:sz w:val="19"/>
        </w:rPr>
        <w:t>.csv</w:t>
      </w:r>
      <w:r>
        <w:rPr>
          <w:rFonts w:ascii="Calibri" w:hAnsi="Calibri"/>
          <w:color w:val="4B5563"/>
          <w:sz w:val="20"/>
        </w:rPr>
        <w:t xml:space="preserve"> files containing fields for Day, Time Range, Room Name, and Lecturer.</w:t>
      </w:r>
    </w:p>
    <w:p>
      <w:pPr>
        <w:spacing w:before="120" w:after="120"/>
        <w:pBdr>
          <w:bottom w:val="single" w:sz="6" w:space="1" w:color="E5E7EB"/>
        </w:pBdr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