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D87FA" w14:textId="548FFAA8" w:rsidR="004F7D64" w:rsidRPr="008F71C3" w:rsidRDefault="00617674" w:rsidP="004F7D64">
      <w:pPr>
        <w:pStyle w:val="1"/>
      </w:pPr>
      <w:r>
        <w:t>Модуль 3.</w:t>
      </w:r>
      <w:r w:rsidR="004F7D64">
        <w:t xml:space="preserve"> </w:t>
      </w:r>
      <w:r w:rsidR="002A7751">
        <w:t>Сопровождение и обслуживание программного обеспечения компьютерных систем</w:t>
      </w:r>
    </w:p>
    <w:p w14:paraId="29E8A15A" w14:textId="77777777" w:rsidR="002A7751" w:rsidRDefault="002A7751" w:rsidP="004F7D64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2A7751">
        <w:rPr>
          <w:sz w:val="28"/>
          <w:szCs w:val="28"/>
        </w:rPr>
        <w:t xml:space="preserve">Разработать интерфейс программного модуля для работы с партнерами. </w:t>
      </w:r>
    </w:p>
    <w:p w14:paraId="1DF4EEBE" w14:textId="77777777" w:rsidR="002A7751" w:rsidRDefault="002A7751" w:rsidP="004F7D64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2A7751">
        <w:rPr>
          <w:sz w:val="28"/>
          <w:szCs w:val="28"/>
        </w:rPr>
        <w:t xml:space="preserve">Реализовать последовательный пользовательский интерфейс, позволяющий перемещаться между существующими окнами (страницами) в приложении (в том числе обратно, например, с помощью кнопки «Назад»). Обеспечить соответствующий заголовок на каждом окне (странице) приложения. </w:t>
      </w:r>
    </w:p>
    <w:p w14:paraId="03313CB1" w14:textId="77777777" w:rsidR="002A7751" w:rsidRDefault="002A7751" w:rsidP="004F7D64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2A7751">
        <w:rPr>
          <w:sz w:val="28"/>
          <w:szCs w:val="28"/>
        </w:rPr>
        <w:t xml:space="preserve">Реализовать обработку исключительных ситуаций в приложении. Необходимо уведомлять пользователя о совершаемых им ошибках или о запрещенных в рамках задания действиях, предупреждать о неотвратимых операциях. Окна сообщений соответствующих типов (например, ошибка, предупреждение, информация) должны отображаться с соответствующим заголовком и пиктограммой. Текст сообщения должен быть полезным и информативным, содержать полную информацию о совершенных ошибках пользователя и порядок действий для их исправления. Также можно использовать визуальные подсказки для пользователя при вводе данных. </w:t>
      </w:r>
    </w:p>
    <w:p w14:paraId="66EED655" w14:textId="77777777" w:rsidR="002A7751" w:rsidRDefault="002A7751" w:rsidP="004F7D64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2A7751">
        <w:rPr>
          <w:sz w:val="28"/>
          <w:szCs w:val="28"/>
        </w:rPr>
        <w:t xml:space="preserve">Необходимо использовать комментарии для пояснения неочевидных фрагментов кода. Комментарии должны присутствовать только в местах, которые требуют дополнительного пояснения. </w:t>
      </w:r>
    </w:p>
    <w:p w14:paraId="37F3C3EC" w14:textId="73A16054" w:rsidR="00C03C41" w:rsidRDefault="002A7751" w:rsidP="004F7D64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2A7751">
        <w:rPr>
          <w:sz w:val="28"/>
          <w:szCs w:val="28"/>
        </w:rPr>
        <w:t>Реализовать функции добавления/редактирования данных партнера в новом окне (странице) – форме для добавления/редактирования партнера. Переходы на эту форму должны быть реализованы из главной формы списка партнеров: для редактирования – при нажатии на конкретный элемент, для добавления – при нажатии кнопки.</w:t>
      </w:r>
    </w:p>
    <w:p w14:paraId="0D824977" w14:textId="77777777" w:rsidR="002A7751" w:rsidRDefault="002A7751" w:rsidP="004F7D64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2A7751">
        <w:rPr>
          <w:sz w:val="28"/>
          <w:szCs w:val="28"/>
        </w:rPr>
        <w:lastRenderedPageBreak/>
        <w:t xml:space="preserve">На форме для добавления/редактирования партнера должны быть предусмотрены следующие поля: наименование, тип партнера (выпадающий список), рейтинг, адрес, ФИО директора, телефон и email компании. </w:t>
      </w:r>
    </w:p>
    <w:p w14:paraId="3ED0B3BD" w14:textId="77777777" w:rsidR="002A7751" w:rsidRDefault="002A7751" w:rsidP="004F7D64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2A7751">
        <w:rPr>
          <w:sz w:val="28"/>
          <w:szCs w:val="28"/>
        </w:rPr>
        <w:t>Рейтинг партнера должен быть целыми неотрицательным числом.</w:t>
      </w:r>
    </w:p>
    <w:p w14:paraId="24F0063E" w14:textId="328FE8E8" w:rsidR="008F71C3" w:rsidRPr="008F71C3" w:rsidRDefault="002A7751" w:rsidP="00617674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2A7751">
        <w:rPr>
          <w:sz w:val="28"/>
          <w:szCs w:val="28"/>
        </w:rPr>
        <w:t>При открытии формы для редактирования все поля выбранного объекта должны быть подгружены в соответствующие поля из базы данных, а таблица заполнена актуальными значениями. После добавления/редактирования партнера данные в окне списка партнеров должны быть обновлены.</w:t>
      </w:r>
      <w:r w:rsidR="00285104">
        <w:rPr>
          <w:sz w:val="28"/>
          <w:szCs w:val="28"/>
        </w:rPr>
        <w:t xml:space="preserve"> </w:t>
      </w:r>
    </w:p>
    <w:p w14:paraId="332EDD48" w14:textId="77777777" w:rsidR="004F7D64" w:rsidRDefault="004F7D64" w:rsidP="004F7D64">
      <w:pPr>
        <w:spacing w:line="360" w:lineRule="auto"/>
        <w:ind w:left="284" w:right="284" w:firstLine="851"/>
        <w:jc w:val="both"/>
        <w:rPr>
          <w:sz w:val="28"/>
          <w:szCs w:val="28"/>
        </w:rPr>
      </w:pPr>
    </w:p>
    <w:p w14:paraId="54E7A063" w14:textId="0DA5EED0" w:rsidR="008019E1" w:rsidRPr="008019E1" w:rsidRDefault="008019E1" w:rsidP="008019E1">
      <w:pPr>
        <w:pStyle w:val="1"/>
        <w:jc w:val="right"/>
        <w:rPr>
          <w:b w:val="0"/>
          <w:sz w:val="24"/>
        </w:rPr>
      </w:pPr>
    </w:p>
    <w:p w14:paraId="5500CDB4" w14:textId="77777777" w:rsidR="008019E1" w:rsidRPr="00D62457" w:rsidRDefault="008019E1" w:rsidP="008019E1">
      <w:pPr>
        <w:pStyle w:val="a6"/>
        <w:spacing w:before="10"/>
        <w:rPr>
          <w:sz w:val="32"/>
        </w:rPr>
      </w:pPr>
    </w:p>
    <w:sectPr w:rsidR="008019E1" w:rsidRPr="00D62457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5427A" w14:textId="77777777" w:rsidR="00D83F47" w:rsidRDefault="00D83F47" w:rsidP="008019E1">
      <w:r>
        <w:separator/>
      </w:r>
    </w:p>
  </w:endnote>
  <w:endnote w:type="continuationSeparator" w:id="0">
    <w:p w14:paraId="78DEE24E" w14:textId="77777777" w:rsidR="00D83F47" w:rsidRDefault="00D83F47" w:rsidP="008019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DFA5D" w14:textId="77777777" w:rsidR="009A4BD3" w:rsidRDefault="00D83F47">
    <w:pPr>
      <w:pStyle w:val="a8"/>
      <w:jc w:val="right"/>
    </w:pPr>
  </w:p>
  <w:p w14:paraId="460A92EF" w14:textId="77777777" w:rsidR="009A4BD3" w:rsidRDefault="00D83F47">
    <w:pPr>
      <w:pStyle w:val="a6"/>
      <w:spacing w:line="14" w:lineRule="auto"/>
      <w:ind w:left="0"/>
      <w:rPr>
        <w:sz w:val="14"/>
      </w:rPr>
    </w:pPr>
  </w:p>
  <w:p w14:paraId="1EB3A9CD" w14:textId="77777777" w:rsidR="009A4BD3" w:rsidRDefault="00D83F4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44563E" w14:textId="77777777" w:rsidR="00D83F47" w:rsidRDefault="00D83F47" w:rsidP="008019E1">
      <w:r>
        <w:separator/>
      </w:r>
    </w:p>
  </w:footnote>
  <w:footnote w:type="continuationSeparator" w:id="0">
    <w:p w14:paraId="60B18F4C" w14:textId="77777777" w:rsidR="00D83F47" w:rsidRDefault="00D83F47" w:rsidP="008019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2C6178"/>
    <w:multiLevelType w:val="multilevel"/>
    <w:tmpl w:val="B8FAECD6"/>
    <w:lvl w:ilvl="0">
      <w:start w:val="1"/>
      <w:numFmt w:val="decimal"/>
      <w:lvlText w:val="%1."/>
      <w:lvlJc w:val="left"/>
      <w:pPr>
        <w:ind w:left="1495" w:hanging="360"/>
      </w:pPr>
      <w:rPr>
        <w:b/>
      </w:rPr>
    </w:lvl>
    <w:lvl w:ilvl="1">
      <w:start w:val="1"/>
      <w:numFmt w:val="decimal"/>
      <w:isLgl/>
      <w:lvlText w:val="%1.%2"/>
      <w:lvlJc w:val="left"/>
      <w:pPr>
        <w:ind w:left="1927" w:hanging="432"/>
      </w:pPr>
      <w:rPr>
        <w:b w:val="0"/>
      </w:rPr>
    </w:lvl>
    <w:lvl w:ilvl="2">
      <w:start w:val="1"/>
      <w:numFmt w:val="decimal"/>
      <w:isLgl/>
      <w:lvlText w:val="%1.%2.%3"/>
      <w:lvlJc w:val="left"/>
      <w:pPr>
        <w:ind w:left="2575" w:hanging="720"/>
      </w:pPr>
    </w:lvl>
    <w:lvl w:ilvl="3">
      <w:start w:val="1"/>
      <w:numFmt w:val="decimal"/>
      <w:isLgl/>
      <w:lvlText w:val="%1.%2.%3.%4"/>
      <w:lvlJc w:val="left"/>
      <w:pPr>
        <w:ind w:left="3295" w:hanging="1080"/>
      </w:pPr>
    </w:lvl>
    <w:lvl w:ilvl="4">
      <w:start w:val="1"/>
      <w:numFmt w:val="decimal"/>
      <w:isLgl/>
      <w:lvlText w:val="%1.%2.%3.%4.%5"/>
      <w:lvlJc w:val="left"/>
      <w:pPr>
        <w:ind w:left="3655" w:hanging="1080"/>
      </w:pPr>
    </w:lvl>
    <w:lvl w:ilvl="5">
      <w:start w:val="1"/>
      <w:numFmt w:val="decimal"/>
      <w:isLgl/>
      <w:lvlText w:val="%1.%2.%3.%4.%5.%6"/>
      <w:lvlJc w:val="left"/>
      <w:pPr>
        <w:ind w:left="4375" w:hanging="1440"/>
      </w:pPr>
    </w:lvl>
    <w:lvl w:ilvl="6">
      <w:start w:val="1"/>
      <w:numFmt w:val="decimal"/>
      <w:isLgl/>
      <w:lvlText w:val="%1.%2.%3.%4.%5.%6.%7"/>
      <w:lvlJc w:val="left"/>
      <w:pPr>
        <w:ind w:left="4735" w:hanging="1440"/>
      </w:pPr>
    </w:lvl>
    <w:lvl w:ilvl="7">
      <w:start w:val="1"/>
      <w:numFmt w:val="decimal"/>
      <w:isLgl/>
      <w:lvlText w:val="%1.%2.%3.%4.%5.%6.%7.%8"/>
      <w:lvlJc w:val="left"/>
      <w:pPr>
        <w:ind w:left="5455" w:hanging="1800"/>
      </w:pPr>
    </w:lvl>
    <w:lvl w:ilvl="8">
      <w:start w:val="1"/>
      <w:numFmt w:val="decimal"/>
      <w:isLgl/>
      <w:lvlText w:val="%1.%2.%3.%4.%5.%6.%7.%8.%9"/>
      <w:lvlJc w:val="left"/>
      <w:pPr>
        <w:ind w:left="6175" w:hanging="2160"/>
      </w:pPr>
    </w:lvl>
  </w:abstractNum>
  <w:abstractNum w:abstractNumId="1" w15:restartNumberingAfterBreak="0">
    <w:nsid w:val="76961CAF"/>
    <w:multiLevelType w:val="hybridMultilevel"/>
    <w:tmpl w:val="43128A28"/>
    <w:lvl w:ilvl="0" w:tplc="974E2644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E5B"/>
    <w:rsid w:val="00000556"/>
    <w:rsid w:val="000071A0"/>
    <w:rsid w:val="0009794A"/>
    <w:rsid w:val="00111A5F"/>
    <w:rsid w:val="00147B13"/>
    <w:rsid w:val="001647EB"/>
    <w:rsid w:val="00172F2A"/>
    <w:rsid w:val="001C7E33"/>
    <w:rsid w:val="001D0EC1"/>
    <w:rsid w:val="00221017"/>
    <w:rsid w:val="00285104"/>
    <w:rsid w:val="002A3137"/>
    <w:rsid w:val="002A7751"/>
    <w:rsid w:val="003071BF"/>
    <w:rsid w:val="003310A3"/>
    <w:rsid w:val="0033645D"/>
    <w:rsid w:val="00357BD1"/>
    <w:rsid w:val="003A63F2"/>
    <w:rsid w:val="003C193E"/>
    <w:rsid w:val="003C7DC0"/>
    <w:rsid w:val="003D1219"/>
    <w:rsid w:val="003E31D8"/>
    <w:rsid w:val="003E4E29"/>
    <w:rsid w:val="003E5267"/>
    <w:rsid w:val="00450A5F"/>
    <w:rsid w:val="004639CC"/>
    <w:rsid w:val="0048460E"/>
    <w:rsid w:val="004A3EC9"/>
    <w:rsid w:val="004A59A4"/>
    <w:rsid w:val="004B462E"/>
    <w:rsid w:val="004C43B2"/>
    <w:rsid w:val="004E2D63"/>
    <w:rsid w:val="004F7D64"/>
    <w:rsid w:val="005A1811"/>
    <w:rsid w:val="005E0E16"/>
    <w:rsid w:val="00610E0A"/>
    <w:rsid w:val="00617674"/>
    <w:rsid w:val="00624886"/>
    <w:rsid w:val="00660EC6"/>
    <w:rsid w:val="00666085"/>
    <w:rsid w:val="00693FB1"/>
    <w:rsid w:val="006B76AC"/>
    <w:rsid w:val="006E7998"/>
    <w:rsid w:val="0070752B"/>
    <w:rsid w:val="00737535"/>
    <w:rsid w:val="00754799"/>
    <w:rsid w:val="00757204"/>
    <w:rsid w:val="007867D8"/>
    <w:rsid w:val="007C0BD1"/>
    <w:rsid w:val="008019E1"/>
    <w:rsid w:val="00804345"/>
    <w:rsid w:val="008303BC"/>
    <w:rsid w:val="0086511C"/>
    <w:rsid w:val="00874EBC"/>
    <w:rsid w:val="008A7D9E"/>
    <w:rsid w:val="008C355B"/>
    <w:rsid w:val="008F71C3"/>
    <w:rsid w:val="00940B57"/>
    <w:rsid w:val="00950771"/>
    <w:rsid w:val="009A1B32"/>
    <w:rsid w:val="009C30C4"/>
    <w:rsid w:val="009D6E5B"/>
    <w:rsid w:val="009E15FB"/>
    <w:rsid w:val="00A0091E"/>
    <w:rsid w:val="00A014A5"/>
    <w:rsid w:val="00AA4765"/>
    <w:rsid w:val="00B34B58"/>
    <w:rsid w:val="00BC225A"/>
    <w:rsid w:val="00BD6426"/>
    <w:rsid w:val="00BF7725"/>
    <w:rsid w:val="00C03C41"/>
    <w:rsid w:val="00C65504"/>
    <w:rsid w:val="00C823D3"/>
    <w:rsid w:val="00D2643D"/>
    <w:rsid w:val="00D435F9"/>
    <w:rsid w:val="00D71493"/>
    <w:rsid w:val="00D83F47"/>
    <w:rsid w:val="00DD16E5"/>
    <w:rsid w:val="00DE7FC2"/>
    <w:rsid w:val="00E22E3F"/>
    <w:rsid w:val="00E36BE5"/>
    <w:rsid w:val="00E37759"/>
    <w:rsid w:val="00E859F0"/>
    <w:rsid w:val="00ED5011"/>
    <w:rsid w:val="00ED7DBF"/>
    <w:rsid w:val="00EE5EF3"/>
    <w:rsid w:val="00FC1354"/>
    <w:rsid w:val="00FD4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7FDC8"/>
  <w15:chartTrackingRefBased/>
  <w15:docId w15:val="{27E9004F-3A40-4BE9-8189-7E093F355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59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3A63F2"/>
    <w:pPr>
      <w:keepNext/>
      <w:spacing w:line="480" w:lineRule="auto"/>
      <w:ind w:left="284" w:right="284" w:firstLine="851"/>
      <w:jc w:val="both"/>
      <w:outlineLvl w:val="0"/>
    </w:pPr>
    <w:rPr>
      <w:b/>
      <w:bCs/>
      <w:kern w:val="32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A63F2"/>
    <w:rPr>
      <w:rFonts w:ascii="Times New Roman" w:eastAsia="Times New Roman" w:hAnsi="Times New Roman" w:cs="Times New Roman"/>
      <w:b/>
      <w:bCs/>
      <w:kern w:val="32"/>
      <w:sz w:val="28"/>
      <w:szCs w:val="32"/>
      <w:lang w:eastAsia="ru-RU"/>
    </w:rPr>
  </w:style>
  <w:style w:type="paragraph" w:styleId="a3">
    <w:name w:val="List Paragraph"/>
    <w:basedOn w:val="a"/>
    <w:uiPriority w:val="34"/>
    <w:qFormat/>
    <w:rsid w:val="003A63F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F7725"/>
    <w:rPr>
      <w:color w:val="0000FF"/>
      <w:u w:val="single"/>
    </w:rPr>
  </w:style>
  <w:style w:type="character" w:styleId="a5">
    <w:name w:val="line number"/>
    <w:basedOn w:val="a0"/>
    <w:uiPriority w:val="99"/>
    <w:semiHidden/>
    <w:unhideWhenUsed/>
    <w:rsid w:val="00666085"/>
  </w:style>
  <w:style w:type="paragraph" w:styleId="a6">
    <w:name w:val="Body Text"/>
    <w:basedOn w:val="a"/>
    <w:link w:val="a7"/>
    <w:uiPriority w:val="1"/>
    <w:qFormat/>
    <w:rsid w:val="008019E1"/>
    <w:pPr>
      <w:widowControl w:val="0"/>
      <w:autoSpaceDE w:val="0"/>
      <w:autoSpaceDN w:val="0"/>
      <w:ind w:left="847"/>
    </w:pPr>
    <w:rPr>
      <w:lang w:eastAsia="en-US"/>
    </w:rPr>
  </w:style>
  <w:style w:type="character" w:customStyle="1" w:styleId="a7">
    <w:name w:val="Основной текст Знак"/>
    <w:basedOn w:val="a0"/>
    <w:link w:val="a6"/>
    <w:uiPriority w:val="1"/>
    <w:rsid w:val="008019E1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8019E1"/>
    <w:pPr>
      <w:widowControl w:val="0"/>
      <w:tabs>
        <w:tab w:val="center" w:pos="4677"/>
        <w:tab w:val="right" w:pos="9355"/>
      </w:tabs>
      <w:autoSpaceDE w:val="0"/>
      <w:autoSpaceDN w:val="0"/>
    </w:pPr>
    <w:rPr>
      <w:sz w:val="22"/>
      <w:szCs w:val="22"/>
      <w:lang w:eastAsia="en-US"/>
    </w:rPr>
  </w:style>
  <w:style w:type="character" w:customStyle="1" w:styleId="a9">
    <w:name w:val="Нижний колонтитул Знак"/>
    <w:basedOn w:val="a0"/>
    <w:link w:val="a8"/>
    <w:uiPriority w:val="99"/>
    <w:rsid w:val="008019E1"/>
    <w:rPr>
      <w:rFonts w:ascii="Times New Roman" w:eastAsia="Times New Roman" w:hAnsi="Times New Roman" w:cs="Times New Roman"/>
    </w:rPr>
  </w:style>
  <w:style w:type="paragraph" w:styleId="aa">
    <w:name w:val="header"/>
    <w:basedOn w:val="a"/>
    <w:link w:val="ab"/>
    <w:uiPriority w:val="99"/>
    <w:unhideWhenUsed/>
    <w:rsid w:val="008019E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8019E1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2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234644-57D3-406C-84D3-96035F168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2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prepod</cp:lastModifiedBy>
  <cp:revision>22</cp:revision>
  <dcterms:created xsi:type="dcterms:W3CDTF">2023-09-19T15:11:00Z</dcterms:created>
  <dcterms:modified xsi:type="dcterms:W3CDTF">2026-05-06T03:10:00Z</dcterms:modified>
</cp:coreProperties>
</file>