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39" w:rsidRPr="00704D39" w:rsidRDefault="00704D39" w:rsidP="00704D39">
      <w:pPr>
        <w:jc w:val="center"/>
        <w:rPr>
          <w:sz w:val="24"/>
          <w:u w:val="single"/>
        </w:rPr>
      </w:pPr>
      <w:r w:rsidRPr="00704D39">
        <w:rPr>
          <w:sz w:val="24"/>
          <w:u w:val="single"/>
        </w:rPr>
        <w:t>Computing Programming Homework - Milk Bottles</w:t>
      </w:r>
    </w:p>
    <w:p w:rsidR="00704D39" w:rsidRPr="00704D39" w:rsidRDefault="007A725E" w:rsidP="00704D39">
      <w:pPr>
        <w:rPr>
          <w:sz w:val="24"/>
        </w:rPr>
      </w:pPr>
      <w:r>
        <w:rPr>
          <w:noProof/>
          <w:sz w:val="24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311785</wp:posOffset>
            </wp:positionV>
            <wp:extent cx="4291330" cy="371729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418" r="63716" b="5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4D39" w:rsidRPr="00704D39">
        <w:rPr>
          <w:sz w:val="24"/>
          <w:u w:val="single"/>
        </w:rPr>
        <w:t>Form</w:t>
      </w:r>
    </w:p>
    <w:p w:rsidR="00AD68B6" w:rsidRDefault="00AD68B6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pPr>
        <w:jc w:val="center"/>
      </w:pPr>
    </w:p>
    <w:p w:rsidR="00704D39" w:rsidRDefault="00704D39" w:rsidP="00704D39">
      <w:r>
        <w:t xml:space="preserve">I have use a combo box so when the program is up and running, a list of potential customers could be selected from the drop down list. This, in turn, would change the Invoice displayed. </w:t>
      </w:r>
    </w:p>
    <w:p w:rsidR="007A725E" w:rsidRDefault="007A725E" w:rsidP="00704D39">
      <w:pPr>
        <w:rPr>
          <w:u w:val="single"/>
        </w:rPr>
      </w:pPr>
    </w:p>
    <w:p w:rsidR="00704D39" w:rsidRDefault="007A725E" w:rsidP="00704D39">
      <w:pPr>
        <w:rPr>
          <w:u w:val="single"/>
        </w:rPr>
      </w:pPr>
      <w:r>
        <w:rPr>
          <w:u w:val="single"/>
        </w:rPr>
        <w:t>Code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color w:val="0000FF"/>
          <w:sz w:val="20"/>
          <w:szCs w:val="18"/>
        </w:rPr>
        <w:t>Public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Class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2B91AF"/>
          <w:sz w:val="20"/>
          <w:szCs w:val="18"/>
        </w:rPr>
        <w:t>Form1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</w:t>
      </w:r>
      <w:r w:rsidRPr="007A725E">
        <w:rPr>
          <w:rFonts w:ascii="Consolas" w:hAnsi="Consolas" w:cs="Consolas"/>
          <w:color w:val="0000FF"/>
          <w:sz w:val="20"/>
          <w:szCs w:val="18"/>
        </w:rPr>
        <w:t>Dim</w:t>
      </w:r>
      <w:r w:rsidRPr="007A725E">
        <w:rPr>
          <w:rFonts w:ascii="Consolas" w:hAnsi="Consolas" w:cs="Consolas"/>
          <w:sz w:val="20"/>
          <w:szCs w:val="18"/>
        </w:rPr>
        <w:t xml:space="preserve"> Price </w:t>
      </w:r>
      <w:r w:rsidRPr="007A725E">
        <w:rPr>
          <w:rFonts w:ascii="Consolas" w:hAnsi="Consolas" w:cs="Consolas"/>
          <w:color w:val="0000FF"/>
          <w:sz w:val="20"/>
          <w:szCs w:val="18"/>
        </w:rPr>
        <w:t>As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Single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</w:t>
      </w:r>
      <w:r w:rsidRPr="007A725E">
        <w:rPr>
          <w:rFonts w:ascii="Consolas" w:hAnsi="Consolas" w:cs="Consolas"/>
          <w:color w:val="0000FF"/>
          <w:sz w:val="20"/>
          <w:szCs w:val="18"/>
        </w:rPr>
        <w:t>Dim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As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Single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</w:t>
      </w:r>
      <w:r w:rsidRPr="007A725E">
        <w:rPr>
          <w:rFonts w:ascii="Consolas" w:hAnsi="Consolas" w:cs="Consolas"/>
          <w:color w:val="0000FF"/>
          <w:sz w:val="20"/>
          <w:szCs w:val="18"/>
        </w:rPr>
        <w:t>Dim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As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Integer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</w:t>
      </w:r>
      <w:r w:rsidRPr="007A725E">
        <w:rPr>
          <w:rFonts w:ascii="Consolas" w:hAnsi="Consolas" w:cs="Consolas"/>
          <w:color w:val="0000FF"/>
          <w:sz w:val="20"/>
          <w:szCs w:val="18"/>
        </w:rPr>
        <w:t>Dim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OutputWholesale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As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String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</w:t>
      </w:r>
      <w:r w:rsidRPr="007A725E">
        <w:rPr>
          <w:rFonts w:ascii="Consolas" w:hAnsi="Consolas" w:cs="Consolas"/>
          <w:color w:val="0000FF"/>
          <w:sz w:val="20"/>
          <w:szCs w:val="18"/>
        </w:rPr>
        <w:t>Dim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OutputSainsbury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As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String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</w:t>
      </w:r>
      <w:r w:rsidRPr="007A725E">
        <w:rPr>
          <w:rFonts w:ascii="Consolas" w:hAnsi="Consolas" w:cs="Consolas"/>
          <w:color w:val="0000FF"/>
          <w:sz w:val="20"/>
          <w:szCs w:val="18"/>
        </w:rPr>
        <w:t>Dim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OutputMorrison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As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String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</w:t>
      </w:r>
      <w:r w:rsidRPr="007A725E">
        <w:rPr>
          <w:rFonts w:ascii="Consolas" w:hAnsi="Consolas" w:cs="Consolas"/>
          <w:color w:val="0000FF"/>
          <w:sz w:val="20"/>
          <w:szCs w:val="18"/>
        </w:rPr>
        <w:t>Dim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OutputBooths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As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String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</w:t>
      </w:r>
      <w:r w:rsidRPr="007A725E">
        <w:rPr>
          <w:rFonts w:ascii="Consolas" w:hAnsi="Consolas" w:cs="Consolas"/>
          <w:color w:val="0000FF"/>
          <w:sz w:val="20"/>
          <w:szCs w:val="18"/>
        </w:rPr>
        <w:t>Private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Sub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btnCalculate_Click</w:t>
      </w:r>
      <w:proofErr w:type="spellEnd"/>
      <w:r w:rsidRPr="007A725E">
        <w:rPr>
          <w:rFonts w:ascii="Consolas" w:hAnsi="Consolas" w:cs="Consolas"/>
          <w:sz w:val="20"/>
          <w:szCs w:val="18"/>
        </w:rPr>
        <w:t>(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ByVal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sender </w:t>
      </w:r>
      <w:r w:rsidRPr="007A725E">
        <w:rPr>
          <w:rFonts w:ascii="Consolas" w:hAnsi="Consolas" w:cs="Consolas"/>
          <w:color w:val="0000FF"/>
          <w:sz w:val="20"/>
          <w:szCs w:val="18"/>
        </w:rPr>
        <w:t>As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System.</w:t>
      </w:r>
      <w:r w:rsidRPr="007A725E">
        <w:rPr>
          <w:rFonts w:ascii="Consolas" w:hAnsi="Consolas" w:cs="Consolas"/>
          <w:color w:val="2B91AF"/>
          <w:sz w:val="20"/>
          <w:szCs w:val="18"/>
        </w:rPr>
        <w:t>Object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ByVal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e </w:t>
      </w:r>
      <w:r w:rsidRPr="007A725E">
        <w:rPr>
          <w:rFonts w:ascii="Consolas" w:hAnsi="Consolas" w:cs="Consolas"/>
          <w:color w:val="0000FF"/>
          <w:sz w:val="20"/>
          <w:szCs w:val="18"/>
        </w:rPr>
        <w:t>As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System.</w:t>
      </w:r>
      <w:r w:rsidRPr="007A725E">
        <w:rPr>
          <w:rFonts w:ascii="Consolas" w:hAnsi="Consolas" w:cs="Consolas"/>
          <w:color w:val="2B91AF"/>
          <w:sz w:val="20"/>
          <w:szCs w:val="18"/>
        </w:rPr>
        <w:t>EventArgs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) </w:t>
      </w:r>
      <w:r w:rsidRPr="007A725E">
        <w:rPr>
          <w:rFonts w:ascii="Consolas" w:hAnsi="Consolas" w:cs="Consolas"/>
          <w:color w:val="0000FF"/>
          <w:sz w:val="20"/>
          <w:szCs w:val="18"/>
        </w:rPr>
        <w:t>Handles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btnCalculate.Click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InputBox</w:t>
      </w:r>
      <w:proofErr w:type="spellEnd"/>
      <w:r w:rsidRPr="007A725E">
        <w:rPr>
          <w:rFonts w:ascii="Consolas" w:hAnsi="Consolas" w:cs="Consolas"/>
          <w:sz w:val="20"/>
          <w:szCs w:val="18"/>
        </w:rPr>
        <w:t>(</w:t>
      </w:r>
      <w:r w:rsidRPr="007A725E">
        <w:rPr>
          <w:rFonts w:ascii="Consolas" w:hAnsi="Consolas" w:cs="Consolas"/>
          <w:color w:val="A31515"/>
          <w:sz w:val="20"/>
          <w:szCs w:val="18"/>
        </w:rPr>
        <w:t>"Enter The Amount of Milk Bottles"</w:t>
      </w:r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"Milk Purchase"</w:t>
      </w:r>
      <w:r w:rsidRPr="007A725E">
        <w:rPr>
          <w:rFonts w:ascii="Consolas" w:hAnsi="Consolas" w:cs="Consolas"/>
          <w:sz w:val="20"/>
          <w:szCs w:val="18"/>
        </w:rPr>
        <w:t>, 0)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OutputWholesale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"Customer: "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cboCustomer.SelectedItem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"Wholesale"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&lt; 1000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0.13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OutputWholesale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OutputWholesale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"Wholesale"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ElseIf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&lt; 2000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0.11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lastRenderedPageBreak/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OutputWholesale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OutputWholesale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"Wholesale"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ElseIf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&gt;= 2000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0.1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OutputWholesale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OutputWholesale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"Wholesale"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OutputSainsbury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"Customer: "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cboCustomer.SelectedItem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"Sainsbury"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&lt; 1000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0.12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OutputSainsbury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OutputSainsbury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"Sainsbury"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ElseIf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&lt; 2000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0.1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OutputSainsbury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OutputSainsbury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"Sainsbury"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ElseIf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&gt;= 2000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0.09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OutputSainsbury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OutputSainsbury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"Sainsbury"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OutputMorrison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"Customer: "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cboCustomer.SelectedItem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"Morrison"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&lt; 1000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0.1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OutputMorrison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OutputMorrison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"Morrison"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ElseIf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&lt; 2000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0.09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OutputMorrison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OutputMorrison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"Morrison"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ElseIf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&gt;= 2000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0.07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OutputMorrison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OutputMorrison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"Morrison"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lastRenderedPageBreak/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OutputBooths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"Customer: "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cboCustomer.SelectedItem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"Booths"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&lt; 1000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0.15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OutputBooths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OutputBooths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="00184733">
        <w:rPr>
          <w:rFonts w:ascii="Consolas" w:hAnsi="Consolas" w:cs="Consolas"/>
          <w:color w:val="A31515"/>
          <w:sz w:val="20"/>
          <w:szCs w:val="18"/>
        </w:rPr>
        <w:t>"</w:t>
      </w:r>
      <w:r w:rsidR="00184733" w:rsidRPr="007A725E">
        <w:rPr>
          <w:rFonts w:ascii="Consolas" w:hAnsi="Consolas" w:cs="Consolas"/>
          <w:color w:val="A31515"/>
          <w:sz w:val="20"/>
          <w:szCs w:val="18"/>
        </w:rPr>
        <w:t>Booths</w:t>
      </w:r>
      <w:r w:rsidRPr="007A725E">
        <w:rPr>
          <w:rFonts w:ascii="Consolas" w:hAnsi="Consolas" w:cs="Consolas"/>
          <w:color w:val="A31515"/>
          <w:sz w:val="20"/>
          <w:szCs w:val="18"/>
        </w:rPr>
        <w:t>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ElseIf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&lt; 2000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0.11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OutputBooths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OutputBooths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</w:t>
      </w:r>
      <w:r w:rsidR="00184733" w:rsidRPr="007A725E">
        <w:rPr>
          <w:rFonts w:ascii="Consolas" w:hAnsi="Consolas" w:cs="Consolas"/>
          <w:color w:val="A31515"/>
          <w:sz w:val="20"/>
          <w:szCs w:val="18"/>
        </w:rPr>
        <w:t>Booths</w:t>
      </w:r>
      <w:r w:rsidRPr="007A725E">
        <w:rPr>
          <w:rFonts w:ascii="Consolas" w:hAnsi="Consolas" w:cs="Consolas"/>
          <w:color w:val="A31515"/>
          <w:sz w:val="20"/>
          <w:szCs w:val="18"/>
        </w:rPr>
        <w:t>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color w:val="0000FF"/>
          <w:sz w:val="20"/>
          <w:szCs w:val="18"/>
        </w:rPr>
        <w:t>ElseIf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&gt;= 2000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0.06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Price = 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*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OutputBooths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OutputBooths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r w:rsidRPr="007A725E">
        <w:rPr>
          <w:rFonts w:ascii="Consolas" w:hAnsi="Consolas" w:cs="Consolas"/>
          <w:color w:val="A31515"/>
          <w:sz w:val="20"/>
          <w:szCs w:val="18"/>
        </w:rPr>
        <w:t>"</w:t>
      </w:r>
      <w:r w:rsidR="00184733" w:rsidRPr="007A725E">
        <w:rPr>
          <w:rFonts w:ascii="Consolas" w:hAnsi="Consolas" w:cs="Consolas"/>
          <w:color w:val="A31515"/>
          <w:sz w:val="20"/>
          <w:szCs w:val="18"/>
        </w:rPr>
        <w:t>Booths</w:t>
      </w:r>
      <w:r w:rsidRPr="007A725E">
        <w:rPr>
          <w:rFonts w:ascii="Consolas" w:hAnsi="Consolas" w:cs="Consolas"/>
          <w:color w:val="A31515"/>
          <w:sz w:val="20"/>
          <w:szCs w:val="18"/>
        </w:rPr>
        <w:t>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"Price Per Pint: "</w:t>
      </w:r>
      <w:r w:rsidRPr="007A725E">
        <w:rPr>
          <w:rFonts w:ascii="Consolas" w:hAnsi="Consolas" w:cs="Consolas"/>
          <w:sz w:val="20"/>
          <w:szCs w:val="18"/>
        </w:rPr>
        <w:t xml:space="preserve"> &amp; Format(</w:t>
      </w:r>
      <w:proofErr w:type="spellStart"/>
      <w:r w:rsidRPr="007A725E">
        <w:rPr>
          <w:rFonts w:ascii="Consolas" w:hAnsi="Consolas" w:cs="Consolas"/>
          <w:sz w:val="20"/>
          <w:szCs w:val="18"/>
        </w:rPr>
        <w:t>Priceperpint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 xml:space="preserve">)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"Quantity: 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MilkQuantity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</w:t>
      </w:r>
      <w:r w:rsidRPr="007A725E">
        <w:rPr>
          <w:rFonts w:ascii="Consolas" w:hAnsi="Consolas" w:cs="Consolas"/>
          <w:color w:val="A31515"/>
          <w:sz w:val="20"/>
          <w:szCs w:val="18"/>
        </w:rPr>
        <w:t>"Total Cost: "</w:t>
      </w:r>
      <w:r w:rsidRPr="007A725E">
        <w:rPr>
          <w:rFonts w:ascii="Consolas" w:hAnsi="Consolas" w:cs="Consolas"/>
          <w:sz w:val="20"/>
          <w:szCs w:val="18"/>
        </w:rPr>
        <w:t xml:space="preserve"> &amp; Format(Price, </w:t>
      </w:r>
      <w:r w:rsidRPr="007A725E">
        <w:rPr>
          <w:rFonts w:ascii="Consolas" w:hAnsi="Consolas" w:cs="Consolas"/>
          <w:color w:val="A31515"/>
          <w:sz w:val="20"/>
          <w:szCs w:val="18"/>
        </w:rPr>
        <w:t>"currency"</w:t>
      </w:r>
      <w:r w:rsidRPr="007A725E">
        <w:rPr>
          <w:rFonts w:ascii="Consolas" w:hAnsi="Consolas" w:cs="Consolas"/>
          <w:sz w:val="20"/>
          <w:szCs w:val="18"/>
        </w:rPr>
        <w:t>)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cboCustomer.SelectedItem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"Wholesale"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lblInvoice.Text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"Lamarck Dairy – Order"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OutputWholesale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cboCustomer.SelectedItem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"Sainsbury"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lblInvoice.Text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"Lamarck Dairy – Order"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OutputSainsbury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cboCustomer.SelectedItem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"Morrison"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lblInvoice.Text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"Lamarck Dairy – Order"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OutputMorrison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7A725E">
        <w:rPr>
          <w:rFonts w:ascii="Consolas" w:hAnsi="Consolas" w:cs="Consolas"/>
          <w:sz w:val="20"/>
          <w:szCs w:val="18"/>
        </w:rPr>
        <w:t>cboCustomer.SelectedItem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"Booths"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Then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lblInvoice.Text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= </w:t>
      </w:r>
      <w:r w:rsidRPr="007A725E">
        <w:rPr>
          <w:rFonts w:ascii="Consolas" w:hAnsi="Consolas" w:cs="Consolas"/>
          <w:color w:val="A31515"/>
          <w:sz w:val="20"/>
          <w:szCs w:val="18"/>
        </w:rPr>
        <w:t>"Lamarck Dairy – Order"</w:t>
      </w:r>
      <w:r w:rsidRPr="007A725E">
        <w:rPr>
          <w:rFonts w:ascii="Consolas" w:hAnsi="Consolas" w:cs="Consolas"/>
          <w:sz w:val="20"/>
          <w:szCs w:val="18"/>
        </w:rPr>
        <w:t xml:space="preserve"> &amp; </w:t>
      </w:r>
      <w:proofErr w:type="spellStart"/>
      <w:r w:rsidRPr="007A725E">
        <w:rPr>
          <w:rFonts w:ascii="Consolas" w:hAnsi="Consolas" w:cs="Consolas"/>
          <w:sz w:val="20"/>
          <w:szCs w:val="18"/>
        </w:rPr>
        <w:t>vbNewLine</w:t>
      </w:r>
      <w:proofErr w:type="spellEnd"/>
      <w:r w:rsidRPr="007A725E">
        <w:rPr>
          <w:rFonts w:ascii="Consolas" w:hAnsi="Consolas" w:cs="Consolas"/>
          <w:sz w:val="20"/>
          <w:szCs w:val="18"/>
        </w:rPr>
        <w:t xml:space="preserve"> &amp; _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                      </w:t>
      </w:r>
      <w:proofErr w:type="spellStart"/>
      <w:r w:rsidRPr="007A725E">
        <w:rPr>
          <w:rFonts w:ascii="Consolas" w:hAnsi="Consolas" w:cs="Consolas"/>
          <w:sz w:val="20"/>
          <w:szCs w:val="18"/>
        </w:rPr>
        <w:t>OutputBooths</w:t>
      </w:r>
      <w:proofErr w:type="spellEnd"/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If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sz w:val="20"/>
          <w:szCs w:val="18"/>
        </w:rPr>
        <w:t xml:space="preserve">    </w:t>
      </w: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Sub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7A725E">
        <w:rPr>
          <w:rFonts w:ascii="Consolas" w:hAnsi="Consolas" w:cs="Consolas"/>
          <w:color w:val="0000FF"/>
          <w:sz w:val="20"/>
          <w:szCs w:val="18"/>
        </w:rPr>
        <w:t>End</w:t>
      </w:r>
      <w:r w:rsidRPr="007A725E">
        <w:rPr>
          <w:rFonts w:ascii="Consolas" w:hAnsi="Consolas" w:cs="Consolas"/>
          <w:sz w:val="20"/>
          <w:szCs w:val="18"/>
        </w:rPr>
        <w:t xml:space="preserve"> </w:t>
      </w:r>
      <w:r w:rsidRPr="007A725E">
        <w:rPr>
          <w:rFonts w:ascii="Consolas" w:hAnsi="Consolas" w:cs="Consolas"/>
          <w:color w:val="0000FF"/>
          <w:sz w:val="20"/>
          <w:szCs w:val="18"/>
        </w:rPr>
        <w:t>Class</w:t>
      </w:r>
    </w:p>
    <w:p w:rsidR="007A725E" w:rsidRPr="007A725E" w:rsidRDefault="007A725E" w:rsidP="007A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</w:p>
    <w:p w:rsidR="007A725E" w:rsidRPr="007A725E" w:rsidRDefault="007A725E" w:rsidP="00704D39">
      <w:pPr>
        <w:rPr>
          <w:sz w:val="24"/>
          <w:szCs w:val="18"/>
        </w:rPr>
      </w:pPr>
    </w:p>
    <w:p w:rsidR="007A725E" w:rsidRPr="007A725E" w:rsidRDefault="007A725E" w:rsidP="00704D39">
      <w:pPr>
        <w:rPr>
          <w:sz w:val="24"/>
          <w:szCs w:val="18"/>
        </w:rPr>
      </w:pPr>
    </w:p>
    <w:p w:rsidR="007A725E" w:rsidRDefault="007A725E" w:rsidP="00704D39">
      <w:pPr>
        <w:rPr>
          <w:szCs w:val="18"/>
        </w:rPr>
      </w:pPr>
    </w:p>
    <w:p w:rsidR="007A725E" w:rsidRDefault="007A725E" w:rsidP="007A725E">
      <w:pPr>
        <w:rPr>
          <w:szCs w:val="18"/>
          <w:u w:val="single"/>
        </w:rPr>
      </w:pPr>
    </w:p>
    <w:p w:rsidR="007A725E" w:rsidRDefault="007A725E" w:rsidP="007A725E">
      <w:pPr>
        <w:rPr>
          <w:szCs w:val="18"/>
          <w:u w:val="single"/>
        </w:rPr>
      </w:pPr>
      <w:r w:rsidRPr="007A725E">
        <w:rPr>
          <w:szCs w:val="18"/>
          <w:u w:val="single"/>
        </w:rPr>
        <w:t>Examples:</w:t>
      </w:r>
    </w:p>
    <w:p w:rsidR="007A725E" w:rsidRDefault="007A725E" w:rsidP="007A725E">
      <w:pPr>
        <w:rPr>
          <w:szCs w:val="18"/>
          <w:u w:val="single"/>
        </w:rPr>
      </w:pPr>
      <w:r>
        <w:rPr>
          <w:szCs w:val="18"/>
          <w:u w:val="single"/>
        </w:rPr>
        <w:t>Sainsbury - 950 pints</w:t>
      </w:r>
    </w:p>
    <w:p w:rsidR="00767E6B" w:rsidRDefault="00767E6B" w:rsidP="00704D39">
      <w:pPr>
        <w:rPr>
          <w:szCs w:val="18"/>
        </w:rPr>
      </w:pPr>
      <w:r>
        <w:rPr>
          <w:noProof/>
          <w:szCs w:val="18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88265</wp:posOffset>
            </wp:positionV>
            <wp:extent cx="4381500" cy="285369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604" t="26634" r="22768" b="35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67E6B">
      <w:pPr>
        <w:rPr>
          <w:szCs w:val="18"/>
          <w:u w:val="single"/>
        </w:rPr>
      </w:pPr>
      <w:r>
        <w:rPr>
          <w:szCs w:val="18"/>
          <w:u w:val="single"/>
        </w:rPr>
        <w:t>Booths - 2150 pints</w:t>
      </w:r>
    </w:p>
    <w:p w:rsidR="00767E6B" w:rsidRDefault="00767E6B" w:rsidP="00704D39">
      <w:pPr>
        <w:rPr>
          <w:szCs w:val="18"/>
        </w:rPr>
      </w:pPr>
      <w:r>
        <w:rPr>
          <w:noProof/>
          <w:szCs w:val="18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201930</wp:posOffset>
            </wp:positionV>
            <wp:extent cx="4603115" cy="3285490"/>
            <wp:effectExtent l="19050" t="0" r="698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926" t="31719" r="21230" b="2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04D39">
      <w:pPr>
        <w:rPr>
          <w:szCs w:val="18"/>
        </w:rPr>
      </w:pPr>
    </w:p>
    <w:p w:rsidR="00767E6B" w:rsidRDefault="00767E6B" w:rsidP="00767E6B">
      <w:pPr>
        <w:rPr>
          <w:szCs w:val="18"/>
          <w:u w:val="single"/>
        </w:rPr>
      </w:pPr>
      <w:r>
        <w:rPr>
          <w:szCs w:val="18"/>
          <w:u w:val="single"/>
        </w:rPr>
        <w:t>Morrison - 1860 pints</w:t>
      </w:r>
    </w:p>
    <w:p w:rsidR="00767E6B" w:rsidRPr="007A725E" w:rsidRDefault="00767E6B" w:rsidP="00704D39">
      <w:pPr>
        <w:rPr>
          <w:szCs w:val="18"/>
        </w:rPr>
      </w:pPr>
      <w:r>
        <w:rPr>
          <w:noProof/>
          <w:szCs w:val="18"/>
          <w:lang w:eastAsia="en-GB"/>
        </w:rPr>
        <w:drawing>
          <wp:inline distT="0" distB="0" distL="0" distR="0">
            <wp:extent cx="4822047" cy="32556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846" t="19128" r="25156" b="41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47" cy="325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E6B" w:rsidRPr="007A725E" w:rsidSect="007A725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813" w:rsidRDefault="008D4813" w:rsidP="00704D39">
      <w:pPr>
        <w:spacing w:after="0" w:line="240" w:lineRule="auto"/>
      </w:pPr>
      <w:r>
        <w:separator/>
      </w:r>
    </w:p>
  </w:endnote>
  <w:endnote w:type="continuationSeparator" w:id="0">
    <w:p w:rsidR="008D4813" w:rsidRDefault="008D4813" w:rsidP="0070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813" w:rsidRDefault="008D4813" w:rsidP="00704D39">
      <w:pPr>
        <w:spacing w:after="0" w:line="240" w:lineRule="auto"/>
      </w:pPr>
      <w:r>
        <w:separator/>
      </w:r>
    </w:p>
  </w:footnote>
  <w:footnote w:type="continuationSeparator" w:id="0">
    <w:p w:rsidR="008D4813" w:rsidRDefault="008D4813" w:rsidP="0070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39" w:rsidRDefault="00704D39">
    <w:pPr>
      <w:pStyle w:val="Header"/>
    </w:pPr>
    <w:proofErr w:type="spellStart"/>
    <w:r>
      <w:t>Kashif</w:t>
    </w:r>
    <w:proofErr w:type="spellEnd"/>
    <w:r>
      <w:t xml:space="preserve"> </w:t>
    </w:r>
    <w:proofErr w:type="spellStart"/>
    <w:r>
      <w:t>Hussain</w:t>
    </w:r>
    <w:proofErr w:type="spellEnd"/>
    <w:r>
      <w:t xml:space="preserve"> </w:t>
    </w:r>
    <w:r>
      <w:tab/>
    </w:r>
    <w:r>
      <w:tab/>
      <w:t>Computing Homework 2</w:t>
    </w:r>
  </w:p>
  <w:p w:rsidR="00704D39" w:rsidRDefault="00704D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D39"/>
    <w:rsid w:val="00184733"/>
    <w:rsid w:val="00704D39"/>
    <w:rsid w:val="00767E6B"/>
    <w:rsid w:val="007A725E"/>
    <w:rsid w:val="008D4813"/>
    <w:rsid w:val="00AD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D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4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D39"/>
  </w:style>
  <w:style w:type="paragraph" w:styleId="Footer">
    <w:name w:val="footer"/>
    <w:basedOn w:val="Normal"/>
    <w:link w:val="FooterChar"/>
    <w:uiPriority w:val="99"/>
    <w:semiHidden/>
    <w:unhideWhenUsed/>
    <w:rsid w:val="00704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D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48B63-F536-4F7C-A088-FE690526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Kaeze PhoeniX</dc:creator>
  <cp:lastModifiedBy>Kaeze PhoeniX</cp:lastModifiedBy>
  <cp:revision>2</cp:revision>
  <dcterms:created xsi:type="dcterms:W3CDTF">2010-11-02T00:54:00Z</dcterms:created>
  <dcterms:modified xsi:type="dcterms:W3CDTF">2010-11-02T01:22:00Z</dcterms:modified>
</cp:coreProperties>
</file>