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9A7E8" w14:textId="5A50B3E7" w:rsidR="00B76045" w:rsidRPr="00B76045" w:rsidRDefault="00B76045" w:rsidP="00B76045">
      <w:pPr>
        <w:shd w:val="clear" w:color="auto" w:fill="FFFFFF"/>
        <w:spacing w:before="100" w:beforeAutospacing="1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7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IP-конфигураци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я</w:t>
      </w:r>
      <w:r w:rsidRPr="00B7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 в среде Windows</w:t>
      </w:r>
    </w:p>
    <w:p w14:paraId="0E0B5B08" w14:textId="3579A9EC" w:rsidR="00B76045" w:rsidRPr="00B76045" w:rsidRDefault="00B76045" w:rsidP="00B7604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Если вы использовали любое из средств, приведенных в предыдущем разделе, для проверки подключения и обнаружили, что часть сети работает не так, как это должно быть, настало время использовать дополнительные команды для устранения неполадок устройств. Команды ПК могут помочь вам определить, связана ли проблема с IP-адресацией ваших устройств, что является распространенной проблемой сети.</w:t>
      </w:r>
    </w:p>
    <w:p w14:paraId="64AFFD06" w14:textId="77777777" w:rsidR="00B76045" w:rsidRPr="00B76045" w:rsidRDefault="00B76045" w:rsidP="00B7604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Проверка IP-адресации на хост-устройствах является обычной практикой в сети для проверки и устранения неполадок сквозного подключения. В Windows 10 можно получить доступ к сведениям об IP-адресе </w:t>
      </w:r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Network 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and</w:t>
      </w:r>
      <w:proofErr w:type="spellEnd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Sharing</w:t>
      </w:r>
      <w:proofErr w:type="spellEnd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Center</w:t>
      </w:r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как показано на рисунке, чтобы быстро просмотреть четыре важных параметра: адрес, маска, шлюз и DNS.</w:t>
      </w:r>
    </w:p>
    <w:p w14:paraId="4E8AB515" w14:textId="252143F8" w:rsidR="00B76045" w:rsidRPr="00B76045" w:rsidRDefault="00B76045" w:rsidP="00B7604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6045">
        <w:rPr>
          <w:rFonts w:ascii="Segoe UI" w:eastAsia="Times New Roman" w:hAnsi="Segoe UI" w:cs="Segoe UI"/>
          <w:noProof/>
          <w:color w:val="0000FF"/>
          <w:sz w:val="24"/>
          <w:szCs w:val="24"/>
          <w:lang w:eastAsia="ru-RU"/>
        </w:rPr>
        <w:drawing>
          <wp:inline distT="0" distB="0" distL="0" distR="0" wp14:anchorId="54DA6821" wp14:editId="73808954">
            <wp:extent cx="3448050" cy="4171950"/>
            <wp:effectExtent l="0" t="0" r="0" b="0"/>
            <wp:docPr id="1" name="Рисунок 1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BC71" w14:textId="77777777" w:rsidR="00B76045" w:rsidRDefault="00B76045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 w:type="page"/>
      </w:r>
    </w:p>
    <w:p w14:paraId="3A51C1AB" w14:textId="6CC9D08E" w:rsidR="00B76045" w:rsidRPr="00B76045" w:rsidRDefault="00B76045" w:rsidP="00B7604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Тем не менее, сетевые администраторы обычно просматривают информацию IP-адресации на Windows-устройствах, выполняя команду 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ipconfig</w:t>
      </w:r>
      <w:proofErr w:type="spellEnd"/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 командной строке Windows, как показано в примере.</w:t>
      </w:r>
    </w:p>
    <w:p w14:paraId="6D7F8B32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C:\Users\PC-A&gt; ipconfig</w:t>
      </w:r>
    </w:p>
    <w:p w14:paraId="510BE158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Windows IP Configuration</w:t>
      </w:r>
    </w:p>
    <w:p w14:paraId="4FD0C143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(Output omitted)</w:t>
      </w:r>
    </w:p>
    <w:p w14:paraId="16930E72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Wireless LAN adapter Wi-Fi:</w:t>
      </w:r>
    </w:p>
    <w:p w14:paraId="229DDC7F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Connection-specific DNS </w:t>
      </w:r>
      <w:proofErr w:type="gramStart"/>
      <w:r w:rsidRPr="00B76045">
        <w:rPr>
          <w:rStyle w:val="a5"/>
          <w:lang w:val="en-US" w:eastAsia="ru-RU"/>
        </w:rPr>
        <w:t>Suffix  .</w:t>
      </w:r>
      <w:proofErr w:type="gramEnd"/>
      <w:r w:rsidRPr="00B76045">
        <w:rPr>
          <w:rStyle w:val="a5"/>
          <w:lang w:val="en-US" w:eastAsia="ru-RU"/>
        </w:rPr>
        <w:t xml:space="preserve"> :</w:t>
      </w:r>
    </w:p>
    <w:p w14:paraId="1D20A6A4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Link-local IPv6 Address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fe80::a4aa:2dd1:ae2d:a75e%16   </w:t>
      </w:r>
    </w:p>
    <w:p w14:paraId="08A5A564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IPv4 Address.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192.168.10.10   </w:t>
      </w:r>
    </w:p>
    <w:p w14:paraId="55C6AF90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Subnet Mask 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255.255.255.0</w:t>
      </w:r>
    </w:p>
    <w:p w14:paraId="424A1708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Default Gateway . . . . . . </w:t>
      </w:r>
      <w:proofErr w:type="gramStart"/>
      <w:r w:rsidRPr="00B76045">
        <w:rPr>
          <w:rStyle w:val="a5"/>
          <w:lang w:val="en-US" w:eastAsia="ru-RU"/>
        </w:rPr>
        <w:t>. . . :</w:t>
      </w:r>
      <w:proofErr w:type="gramEnd"/>
      <w:r w:rsidRPr="00B76045">
        <w:rPr>
          <w:rStyle w:val="a5"/>
          <w:lang w:val="en-US" w:eastAsia="ru-RU"/>
        </w:rPr>
        <w:t xml:space="preserve"> 192.168.10.1</w:t>
      </w:r>
    </w:p>
    <w:p w14:paraId="2F626114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Style w:val="a5"/>
          <w:lang w:eastAsia="ru-RU"/>
        </w:rPr>
      </w:pPr>
      <w:r w:rsidRPr="00B76045">
        <w:rPr>
          <w:rStyle w:val="a5"/>
          <w:lang w:eastAsia="ru-RU"/>
        </w:rPr>
        <w:t>(</w:t>
      </w:r>
      <w:proofErr w:type="spellStart"/>
      <w:r w:rsidRPr="00B76045">
        <w:rPr>
          <w:rStyle w:val="a5"/>
          <w:lang w:eastAsia="ru-RU"/>
        </w:rPr>
        <w:t>Output</w:t>
      </w:r>
      <w:proofErr w:type="spellEnd"/>
      <w:r w:rsidRPr="00B76045">
        <w:rPr>
          <w:rStyle w:val="a5"/>
          <w:lang w:eastAsia="ru-RU"/>
        </w:rPr>
        <w:t xml:space="preserve"> </w:t>
      </w:r>
      <w:proofErr w:type="spellStart"/>
      <w:r w:rsidRPr="00B76045">
        <w:rPr>
          <w:rStyle w:val="a5"/>
          <w:lang w:eastAsia="ru-RU"/>
        </w:rPr>
        <w:t>omitted</w:t>
      </w:r>
      <w:proofErr w:type="spellEnd"/>
      <w:r w:rsidRPr="00B76045">
        <w:rPr>
          <w:rStyle w:val="a5"/>
          <w:lang w:eastAsia="ru-RU"/>
        </w:rPr>
        <w:t>)</w:t>
      </w:r>
    </w:p>
    <w:p w14:paraId="7486E21F" w14:textId="77777777" w:rsidR="00B76045" w:rsidRDefault="00B76045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 w:type="page"/>
      </w:r>
    </w:p>
    <w:p w14:paraId="6C330791" w14:textId="22140169" w:rsidR="00B76045" w:rsidRPr="00B76045" w:rsidRDefault="00B76045" w:rsidP="00B7604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С помощью команды 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ipconfig</w:t>
      </w:r>
      <w:proofErr w:type="spellEnd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/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all</w:t>
      </w:r>
      <w:proofErr w:type="spellEnd"/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можно узнать MAC-адрес компьютера, а также ряд сведений об адресации уровня 3 для устройства, как показано в примере.</w:t>
      </w:r>
    </w:p>
    <w:p w14:paraId="7CB63491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C:\Users\PC-A&gt; ipconfig /all</w:t>
      </w:r>
    </w:p>
    <w:p w14:paraId="750B9848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Windows IP Configuration</w:t>
      </w:r>
    </w:p>
    <w:p w14:paraId="58DDFADD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Host Name . . . . . . . . . </w:t>
      </w:r>
      <w:proofErr w:type="gramStart"/>
      <w:r w:rsidRPr="00B76045">
        <w:rPr>
          <w:rStyle w:val="a5"/>
          <w:lang w:val="en-US" w:eastAsia="ru-RU"/>
        </w:rPr>
        <w:t>. . . :</w:t>
      </w:r>
      <w:proofErr w:type="gramEnd"/>
      <w:r w:rsidRPr="00B76045">
        <w:rPr>
          <w:rStyle w:val="a5"/>
          <w:lang w:val="en-US" w:eastAsia="ru-RU"/>
        </w:rPr>
        <w:t xml:space="preserve"> PC-A-00H20</w:t>
      </w:r>
    </w:p>
    <w:p w14:paraId="56EDE21A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Primary </w:t>
      </w:r>
      <w:proofErr w:type="spellStart"/>
      <w:r w:rsidRPr="00B76045">
        <w:rPr>
          <w:rStyle w:val="a5"/>
          <w:lang w:val="en-US" w:eastAsia="ru-RU"/>
        </w:rPr>
        <w:t>Dns</w:t>
      </w:r>
      <w:proofErr w:type="spellEnd"/>
      <w:r w:rsidRPr="00B76045">
        <w:rPr>
          <w:rStyle w:val="a5"/>
          <w:lang w:val="en-US" w:eastAsia="ru-RU"/>
        </w:rPr>
        <w:t xml:space="preserve"> </w:t>
      </w:r>
      <w:proofErr w:type="gramStart"/>
      <w:r w:rsidRPr="00B76045">
        <w:rPr>
          <w:rStyle w:val="a5"/>
          <w:lang w:val="en-US" w:eastAsia="ru-RU"/>
        </w:rPr>
        <w:t>Suffix  . . .</w:t>
      </w:r>
      <w:proofErr w:type="gramEnd"/>
      <w:r w:rsidRPr="00B76045">
        <w:rPr>
          <w:rStyle w:val="a5"/>
          <w:lang w:val="en-US" w:eastAsia="ru-RU"/>
        </w:rPr>
        <w:t xml:space="preserve"> . . . . : cisco.com</w:t>
      </w:r>
    </w:p>
    <w:p w14:paraId="7F07D5E9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Node Type . . . . . . . . . </w:t>
      </w:r>
      <w:proofErr w:type="gramStart"/>
      <w:r w:rsidRPr="00B76045">
        <w:rPr>
          <w:rStyle w:val="a5"/>
          <w:lang w:val="en-US" w:eastAsia="ru-RU"/>
        </w:rPr>
        <w:t>. . . :</w:t>
      </w:r>
      <w:proofErr w:type="gramEnd"/>
      <w:r w:rsidRPr="00B76045">
        <w:rPr>
          <w:rStyle w:val="a5"/>
          <w:lang w:val="en-US" w:eastAsia="ru-RU"/>
        </w:rPr>
        <w:t xml:space="preserve"> Hybrid</w:t>
      </w:r>
    </w:p>
    <w:p w14:paraId="6AA63D02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IP Routing Enabled.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No</w:t>
      </w:r>
    </w:p>
    <w:p w14:paraId="067F6F30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WINS Proxy Enabled.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No</w:t>
      </w:r>
    </w:p>
    <w:p w14:paraId="61D948C5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DNS Suffix Search List. . . </w:t>
      </w:r>
      <w:proofErr w:type="gramStart"/>
      <w:r w:rsidRPr="00B76045">
        <w:rPr>
          <w:rStyle w:val="a5"/>
          <w:lang w:val="en-US" w:eastAsia="ru-RU"/>
        </w:rPr>
        <w:t>. . . :</w:t>
      </w:r>
      <w:proofErr w:type="gramEnd"/>
      <w:r w:rsidRPr="00B76045">
        <w:rPr>
          <w:rStyle w:val="a5"/>
          <w:lang w:val="en-US" w:eastAsia="ru-RU"/>
        </w:rPr>
        <w:t xml:space="preserve"> cisco.com</w:t>
      </w:r>
    </w:p>
    <w:p w14:paraId="67C9A094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(Output omitted)</w:t>
      </w:r>
    </w:p>
    <w:p w14:paraId="3D224700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Wireless LAN adapter Wi-Fi:</w:t>
      </w:r>
    </w:p>
    <w:p w14:paraId="670AA0CA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Connection-specific DNS </w:t>
      </w:r>
      <w:proofErr w:type="gramStart"/>
      <w:r w:rsidRPr="00B76045">
        <w:rPr>
          <w:rStyle w:val="a5"/>
          <w:lang w:val="en-US" w:eastAsia="ru-RU"/>
        </w:rPr>
        <w:t>Suffix  .</w:t>
      </w:r>
      <w:proofErr w:type="gramEnd"/>
      <w:r w:rsidRPr="00B76045">
        <w:rPr>
          <w:rStyle w:val="a5"/>
          <w:lang w:val="en-US" w:eastAsia="ru-RU"/>
        </w:rPr>
        <w:t xml:space="preserve"> :</w:t>
      </w:r>
    </w:p>
    <w:p w14:paraId="1DC764C3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Description 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Intel(R) Dual Band Wireless-AC 8265</w:t>
      </w:r>
    </w:p>
    <w:p w14:paraId="05715E97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Physical Address. . . . . . </w:t>
      </w:r>
      <w:proofErr w:type="gramStart"/>
      <w:r w:rsidRPr="00B76045">
        <w:rPr>
          <w:rStyle w:val="a5"/>
          <w:lang w:val="en-US" w:eastAsia="ru-RU"/>
        </w:rPr>
        <w:t>. . . :</w:t>
      </w:r>
      <w:proofErr w:type="gramEnd"/>
      <w:r w:rsidRPr="00B76045">
        <w:rPr>
          <w:rStyle w:val="a5"/>
          <w:lang w:val="en-US" w:eastAsia="ru-RU"/>
        </w:rPr>
        <w:t xml:space="preserve"> F8-94-C2-E4-C5-0A</w:t>
      </w:r>
    </w:p>
    <w:p w14:paraId="694680D9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DHCP Enabled.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Yes</w:t>
      </w:r>
    </w:p>
    <w:p w14:paraId="50C9F54C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Autoconfiguration Enabled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: Yes</w:t>
      </w:r>
    </w:p>
    <w:p w14:paraId="6ED45719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Link-local IPv6 Address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fe80::a4aa:2dd1:ae2d:a75e%16(Preferred) </w:t>
      </w:r>
    </w:p>
    <w:p w14:paraId="631E48E6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IPv4 Address.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192.168.10.10(Preferred)</w:t>
      </w:r>
    </w:p>
    <w:p w14:paraId="1BDF9246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Subnet Mask 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255.255.255.0</w:t>
      </w:r>
    </w:p>
    <w:p w14:paraId="6AFB3E6D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Lease Obtained.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: August 17, 2019 1:20:17 PM</w:t>
      </w:r>
    </w:p>
    <w:p w14:paraId="4396C1E0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Lease Expires 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: August 18, 2019 1:20:18 PM</w:t>
      </w:r>
    </w:p>
    <w:p w14:paraId="099885F8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Default Gateway . . . . . . </w:t>
      </w:r>
      <w:proofErr w:type="gramStart"/>
      <w:r w:rsidRPr="00B76045">
        <w:rPr>
          <w:rStyle w:val="a5"/>
          <w:lang w:val="en-US" w:eastAsia="ru-RU"/>
        </w:rPr>
        <w:t>. . . :</w:t>
      </w:r>
      <w:proofErr w:type="gramEnd"/>
      <w:r w:rsidRPr="00B76045">
        <w:rPr>
          <w:rStyle w:val="a5"/>
          <w:lang w:val="en-US" w:eastAsia="ru-RU"/>
        </w:rPr>
        <w:t xml:space="preserve"> 192.168.10.1</w:t>
      </w:r>
    </w:p>
    <w:p w14:paraId="3B583B88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DHCP Server 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192.168.10.1</w:t>
      </w:r>
    </w:p>
    <w:p w14:paraId="42F0B256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DHCPv6 IAID 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100177090</w:t>
      </w:r>
    </w:p>
    <w:p w14:paraId="26F67698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DHCPv6 Client DUID.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00-01-00-01-21-F3-76-75-54-E1-AD-DE-DA-9A</w:t>
      </w:r>
    </w:p>
    <w:p w14:paraId="58306787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DNS Servers 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192.168.10.1</w:t>
      </w:r>
    </w:p>
    <w:p w14:paraId="54009CBA" w14:textId="6C58F4E8" w:rsid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NetBIOS over </w:t>
      </w:r>
      <w:proofErr w:type="spellStart"/>
      <w:r w:rsidRPr="00B76045">
        <w:rPr>
          <w:rStyle w:val="a5"/>
          <w:lang w:val="en-US" w:eastAsia="ru-RU"/>
        </w:rPr>
        <w:t>Tcpip</w:t>
      </w:r>
      <w:proofErr w:type="spellEnd"/>
      <w:r w:rsidRPr="00B76045">
        <w:rPr>
          <w:rStyle w:val="a5"/>
          <w:lang w:val="en-US" w:eastAsia="ru-RU"/>
        </w:rPr>
        <w:t xml:space="preserve">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Enabled</w:t>
      </w:r>
    </w:p>
    <w:p w14:paraId="2BB85647" w14:textId="6681078C" w:rsid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Style w:val="a5"/>
          <w:lang w:val="en-US" w:eastAsia="ru-RU"/>
        </w:rPr>
      </w:pPr>
    </w:p>
    <w:p w14:paraId="7F0B7533" w14:textId="1B0D3D35" w:rsidR="00F6419A" w:rsidRPr="00F6419A" w:rsidRDefault="00F6419A" w:rsidP="00F6419A">
      <w:pPr>
        <w:rPr>
          <w:rFonts w:ascii="Segoe UI" w:hAnsi="Segoe UI" w:cs="Segoe UI"/>
          <w:b/>
          <w:bCs/>
          <w:sz w:val="24"/>
          <w:szCs w:val="24"/>
        </w:rPr>
      </w:pPr>
      <w:r w:rsidRPr="00F6419A">
        <w:rPr>
          <w:rFonts w:ascii="Segoe UI" w:hAnsi="Segoe UI" w:cs="Segoe UI"/>
          <w:b/>
          <w:bCs/>
          <w:sz w:val="24"/>
          <w:szCs w:val="24"/>
        </w:rPr>
        <w:t>Заполните таблицу</w:t>
      </w:r>
      <w:r>
        <w:rPr>
          <w:rFonts w:ascii="Segoe UI" w:hAnsi="Segoe UI" w:cs="Segoe UI"/>
          <w:b/>
          <w:bCs/>
          <w:sz w:val="24"/>
          <w:szCs w:val="24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B76045" w14:paraId="391E25CB" w14:textId="77777777" w:rsidTr="00B76045">
        <w:trPr>
          <w:trHeight w:val="559"/>
        </w:trPr>
        <w:tc>
          <w:tcPr>
            <w:tcW w:w="2830" w:type="dxa"/>
            <w:vAlign w:val="center"/>
          </w:tcPr>
          <w:p w14:paraId="07BC6475" w14:textId="0061AEC0" w:rsidR="00B76045" w:rsidRDefault="00B76045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B76045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IP</w:t>
            </w: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v4</w:t>
            </w:r>
            <w:r w:rsidRPr="00B76045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-адрес</w:t>
            </w:r>
          </w:p>
        </w:tc>
        <w:tc>
          <w:tcPr>
            <w:tcW w:w="6515" w:type="dxa"/>
            <w:vAlign w:val="center"/>
          </w:tcPr>
          <w:p w14:paraId="6166A03D" w14:textId="6661938C" w:rsidR="00B76045" w:rsidRPr="00CD202C" w:rsidRDefault="00CD202C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192.168.40.33</w:t>
            </w:r>
          </w:p>
        </w:tc>
      </w:tr>
      <w:tr w:rsidR="00B76045" w14:paraId="5A01D9D3" w14:textId="77777777" w:rsidTr="00B76045">
        <w:trPr>
          <w:trHeight w:val="559"/>
        </w:trPr>
        <w:tc>
          <w:tcPr>
            <w:tcW w:w="2830" w:type="dxa"/>
            <w:vAlign w:val="center"/>
          </w:tcPr>
          <w:p w14:paraId="74327E42" w14:textId="78DDB8CA" w:rsidR="00B76045" w:rsidRPr="00B76045" w:rsidRDefault="00B76045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B76045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IP</w:t>
            </w: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v6</w:t>
            </w:r>
            <w:r w:rsidRPr="00B76045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-адрес</w:t>
            </w:r>
          </w:p>
        </w:tc>
        <w:tc>
          <w:tcPr>
            <w:tcW w:w="6515" w:type="dxa"/>
            <w:vAlign w:val="center"/>
          </w:tcPr>
          <w:p w14:paraId="502296D9" w14:textId="652F2F9B" w:rsidR="00B76045" w:rsidRDefault="00CD202C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CD202C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fe80::94</w:t>
            </w:r>
            <w:proofErr w:type="gramStart"/>
            <w:r w:rsidRPr="00CD202C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fb:d</w:t>
            </w:r>
            <w:proofErr w:type="gramEnd"/>
            <w:r w:rsidRPr="00CD202C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7f9:2874:5081%8</w:t>
            </w:r>
          </w:p>
        </w:tc>
      </w:tr>
      <w:tr w:rsidR="00B76045" w14:paraId="0C3466B1" w14:textId="77777777" w:rsidTr="00B76045">
        <w:trPr>
          <w:trHeight w:val="559"/>
        </w:trPr>
        <w:tc>
          <w:tcPr>
            <w:tcW w:w="2830" w:type="dxa"/>
            <w:vAlign w:val="center"/>
          </w:tcPr>
          <w:p w14:paraId="549CAA39" w14:textId="243366BC" w:rsidR="00B76045" w:rsidRDefault="00B76045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B76045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MAC-адрес</w:t>
            </w:r>
          </w:p>
        </w:tc>
        <w:tc>
          <w:tcPr>
            <w:tcW w:w="6515" w:type="dxa"/>
            <w:vAlign w:val="center"/>
          </w:tcPr>
          <w:p w14:paraId="193B1F81" w14:textId="4447B6C9" w:rsidR="00B76045" w:rsidRPr="00CD202C" w:rsidRDefault="00CD202C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B4-45-06-AB-5E-19</w:t>
            </w:r>
          </w:p>
        </w:tc>
      </w:tr>
      <w:tr w:rsidR="00B76045" w14:paraId="4E92064F" w14:textId="77777777" w:rsidTr="00B76045">
        <w:trPr>
          <w:trHeight w:val="559"/>
        </w:trPr>
        <w:tc>
          <w:tcPr>
            <w:tcW w:w="2830" w:type="dxa"/>
            <w:vAlign w:val="center"/>
          </w:tcPr>
          <w:p w14:paraId="51544B13" w14:textId="2F37B0A5" w:rsidR="00B76045" w:rsidRDefault="00B76045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B76045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DNS </w:t>
            </w:r>
            <w:proofErr w:type="spellStart"/>
            <w:r w:rsidRPr="00B76045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Servers</w:t>
            </w:r>
            <w:proofErr w:type="spellEnd"/>
          </w:p>
        </w:tc>
        <w:tc>
          <w:tcPr>
            <w:tcW w:w="6515" w:type="dxa"/>
            <w:vAlign w:val="center"/>
          </w:tcPr>
          <w:p w14:paraId="29D0E947" w14:textId="21AF682B" w:rsidR="00B76045" w:rsidRPr="00CD202C" w:rsidRDefault="00CD202C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Sielom.local</w:t>
            </w:r>
            <w:proofErr w:type="spellEnd"/>
          </w:p>
        </w:tc>
      </w:tr>
      <w:tr w:rsidR="00B76045" w14:paraId="40124FD5" w14:textId="77777777" w:rsidTr="00B76045">
        <w:trPr>
          <w:trHeight w:val="559"/>
        </w:trPr>
        <w:tc>
          <w:tcPr>
            <w:tcW w:w="2830" w:type="dxa"/>
            <w:vAlign w:val="center"/>
          </w:tcPr>
          <w:p w14:paraId="3E3DFEA8" w14:textId="3FBFA069" w:rsidR="00B76045" w:rsidRPr="00B76045" w:rsidRDefault="00B76045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Название сетевого адаптера</w:t>
            </w:r>
          </w:p>
        </w:tc>
        <w:tc>
          <w:tcPr>
            <w:tcW w:w="6515" w:type="dxa"/>
            <w:vAlign w:val="center"/>
          </w:tcPr>
          <w:p w14:paraId="6B5F3F75" w14:textId="777A88C5" w:rsidR="00B76045" w:rsidRPr="00CD202C" w:rsidRDefault="00CD202C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 xml:space="preserve">Ethernet </w:t>
            </w:r>
            <w:proofErr w:type="spellStart"/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Ethernet</w:t>
            </w:r>
            <w:proofErr w:type="spellEnd"/>
          </w:p>
        </w:tc>
      </w:tr>
      <w:tr w:rsidR="00B76045" w14:paraId="4EEE0C1E" w14:textId="77777777" w:rsidTr="00B76045">
        <w:trPr>
          <w:trHeight w:val="559"/>
        </w:trPr>
        <w:tc>
          <w:tcPr>
            <w:tcW w:w="2830" w:type="dxa"/>
            <w:vAlign w:val="center"/>
          </w:tcPr>
          <w:p w14:paraId="5308E368" w14:textId="5F72672D" w:rsidR="00B76045" w:rsidRDefault="00B76045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B76045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DHCP Server</w:t>
            </w:r>
          </w:p>
        </w:tc>
        <w:tc>
          <w:tcPr>
            <w:tcW w:w="6515" w:type="dxa"/>
            <w:vAlign w:val="center"/>
          </w:tcPr>
          <w:p w14:paraId="1708FD67" w14:textId="3DC4CFD9" w:rsidR="00B76045" w:rsidRPr="00CD202C" w:rsidRDefault="00CD202C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192.168.40.1</w:t>
            </w:r>
          </w:p>
        </w:tc>
      </w:tr>
      <w:tr w:rsidR="00B76045" w14:paraId="172E8B23" w14:textId="77777777" w:rsidTr="00B76045">
        <w:trPr>
          <w:trHeight w:val="560"/>
        </w:trPr>
        <w:tc>
          <w:tcPr>
            <w:tcW w:w="2830" w:type="dxa"/>
            <w:vAlign w:val="center"/>
          </w:tcPr>
          <w:p w14:paraId="5ED9E63A" w14:textId="77EA69CB" w:rsidR="00B76045" w:rsidRPr="00B76045" w:rsidRDefault="00B76045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Шлюз по умолчанию</w:t>
            </w:r>
          </w:p>
        </w:tc>
        <w:tc>
          <w:tcPr>
            <w:tcW w:w="6515" w:type="dxa"/>
            <w:vAlign w:val="center"/>
          </w:tcPr>
          <w:p w14:paraId="68621E3A" w14:textId="30BA61A1" w:rsidR="00B76045" w:rsidRPr="00CD202C" w:rsidRDefault="00CD202C" w:rsidP="00B76045">
            <w:pPr>
              <w:spacing w:after="240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192.168.40.1</w:t>
            </w:r>
          </w:p>
        </w:tc>
      </w:tr>
    </w:tbl>
    <w:p w14:paraId="026F9ECE" w14:textId="77777777" w:rsidR="00B76045" w:rsidRDefault="00B76045" w:rsidP="00B7604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3F4E4F69" w14:textId="77777777" w:rsidR="00B76045" w:rsidRDefault="00B76045">
      <w:pP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 w:type="page"/>
      </w:r>
    </w:p>
    <w:p w14:paraId="368980FC" w14:textId="759DBC50" w:rsidR="00B76045" w:rsidRPr="00B76045" w:rsidRDefault="00B76045" w:rsidP="00B7604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Если узел настроен как DHCP-клиент, конфигурацию IP-адреса можно обновить с помощью команды 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ipconfig</w:t>
      </w:r>
      <w:proofErr w:type="spellEnd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/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release</w:t>
      </w:r>
      <w:proofErr w:type="spellEnd"/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 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ipconfig</w:t>
      </w:r>
      <w:proofErr w:type="spellEnd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/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renew</w:t>
      </w:r>
      <w:proofErr w:type="spellEnd"/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как показано в примере.</w:t>
      </w:r>
    </w:p>
    <w:p w14:paraId="54260F39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C:\Users\PC-A&gt; ipconfig /release</w:t>
      </w:r>
    </w:p>
    <w:p w14:paraId="5322E914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(Output omitted)</w:t>
      </w:r>
    </w:p>
    <w:p w14:paraId="7D548944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Wireless LAN adapter Wi-Fi:</w:t>
      </w:r>
    </w:p>
    <w:p w14:paraId="2F22F036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Connection-specific DNS </w:t>
      </w:r>
      <w:proofErr w:type="gramStart"/>
      <w:r w:rsidRPr="00B76045">
        <w:rPr>
          <w:rStyle w:val="a5"/>
          <w:lang w:val="en-US" w:eastAsia="ru-RU"/>
        </w:rPr>
        <w:t>Suffix  .</w:t>
      </w:r>
      <w:proofErr w:type="gramEnd"/>
      <w:r w:rsidRPr="00B76045">
        <w:rPr>
          <w:rStyle w:val="a5"/>
          <w:lang w:val="en-US" w:eastAsia="ru-RU"/>
        </w:rPr>
        <w:t xml:space="preserve"> :</w:t>
      </w:r>
    </w:p>
    <w:p w14:paraId="6A6620DB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Link-local IPv6 Address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fe80::a4aa:2dd1:ae2d:a75e%16</w:t>
      </w:r>
    </w:p>
    <w:p w14:paraId="6B075835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Default Gateway . . . . . . </w:t>
      </w:r>
      <w:proofErr w:type="gramStart"/>
      <w:r w:rsidRPr="00B76045">
        <w:rPr>
          <w:rStyle w:val="a5"/>
          <w:lang w:val="en-US" w:eastAsia="ru-RU"/>
        </w:rPr>
        <w:t>. . . :</w:t>
      </w:r>
      <w:proofErr w:type="gramEnd"/>
    </w:p>
    <w:p w14:paraId="13CFE39D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(Output omitted)</w:t>
      </w:r>
    </w:p>
    <w:p w14:paraId="295BC957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C:\Users\PC-A&gt; ipconfig /renew</w:t>
      </w:r>
    </w:p>
    <w:p w14:paraId="4147D723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(Output omitted)</w:t>
      </w:r>
    </w:p>
    <w:p w14:paraId="7C152CF5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Wireless LAN adapter Wi-Fi:</w:t>
      </w:r>
    </w:p>
    <w:p w14:paraId="536AABA3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Connection-specific DNS </w:t>
      </w:r>
      <w:proofErr w:type="gramStart"/>
      <w:r w:rsidRPr="00B76045">
        <w:rPr>
          <w:rStyle w:val="a5"/>
          <w:lang w:val="en-US" w:eastAsia="ru-RU"/>
        </w:rPr>
        <w:t>Suffix  .</w:t>
      </w:r>
      <w:proofErr w:type="gramEnd"/>
      <w:r w:rsidRPr="00B76045">
        <w:rPr>
          <w:rStyle w:val="a5"/>
          <w:lang w:val="en-US" w:eastAsia="ru-RU"/>
        </w:rPr>
        <w:t xml:space="preserve"> :</w:t>
      </w:r>
    </w:p>
    <w:p w14:paraId="3E477723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Link-local IPv6 Address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fe80::a4aa:2dd1:ae2d:a75e%16</w:t>
      </w:r>
    </w:p>
    <w:p w14:paraId="56B25B45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IPv4 Address.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192.168.1.124</w:t>
      </w:r>
    </w:p>
    <w:p w14:paraId="136452F1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Subnet Mask . . .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255.255.255.0</w:t>
      </w:r>
    </w:p>
    <w:p w14:paraId="0ACE981C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Default Gateway . . . . . . </w:t>
      </w:r>
      <w:proofErr w:type="gramStart"/>
      <w:r w:rsidRPr="00B76045">
        <w:rPr>
          <w:rStyle w:val="a5"/>
          <w:lang w:val="en-US" w:eastAsia="ru-RU"/>
        </w:rPr>
        <w:t>. . . :</w:t>
      </w:r>
      <w:proofErr w:type="gramEnd"/>
      <w:r w:rsidRPr="00B76045">
        <w:rPr>
          <w:rStyle w:val="a5"/>
          <w:lang w:val="en-US" w:eastAsia="ru-RU"/>
        </w:rPr>
        <w:t xml:space="preserve"> 192.168.1.1</w:t>
      </w:r>
    </w:p>
    <w:p w14:paraId="32AE1242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(Output omitted)</w:t>
      </w:r>
    </w:p>
    <w:p w14:paraId="5AFF4EA2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C:\Users\PC-A&gt;</w:t>
      </w:r>
    </w:p>
    <w:p w14:paraId="26B0122C" w14:textId="77777777" w:rsidR="00B76045" w:rsidRPr="00CD202C" w:rsidRDefault="00B76045">
      <w:pP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D202C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 w:type="page"/>
      </w:r>
    </w:p>
    <w:p w14:paraId="0F7882D5" w14:textId="3A493CD9" w:rsidR="00B76045" w:rsidRPr="00B76045" w:rsidRDefault="00B76045" w:rsidP="00B7604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Служба «Клиент DNS» на ПК с операционной системой Windows также оптимизирует производительность разрешения имен DNS, сохраняя ранее разрешенные имена в памяти. На ПК с операционной системой Windows команда 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ipconfig</w:t>
      </w:r>
      <w:proofErr w:type="spellEnd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/</w:t>
      </w:r>
      <w:proofErr w:type="spellStart"/>
      <w:r w:rsidRPr="00B7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displaydns</w:t>
      </w:r>
      <w:proofErr w:type="spellEnd"/>
      <w:r w:rsidRPr="00B760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выводит на экран все кэшированные записи DNS.</w:t>
      </w:r>
    </w:p>
    <w:p w14:paraId="1D3FE106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C:\Users\PC-A&gt; ipconfig /</w:t>
      </w:r>
      <w:proofErr w:type="spellStart"/>
      <w:r w:rsidRPr="00B76045">
        <w:rPr>
          <w:rStyle w:val="a5"/>
          <w:lang w:val="en-US" w:eastAsia="ru-RU"/>
        </w:rPr>
        <w:t>displaydns</w:t>
      </w:r>
      <w:proofErr w:type="spellEnd"/>
    </w:p>
    <w:p w14:paraId="36A86D23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Windows IP Configuration</w:t>
      </w:r>
    </w:p>
    <w:p w14:paraId="766F95E7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>(Output omitted)</w:t>
      </w:r>
    </w:p>
    <w:p w14:paraId="31D6B5FB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 netacad.com</w:t>
      </w:r>
    </w:p>
    <w:p w14:paraId="151029CA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 ----------------------------------------</w:t>
      </w:r>
    </w:p>
    <w:p w14:paraId="281FE86D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 Record Name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netacad.com</w:t>
      </w:r>
    </w:p>
    <w:p w14:paraId="6B24605B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 Record Type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1</w:t>
      </w:r>
    </w:p>
    <w:p w14:paraId="6D917D30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 Time To </w:t>
      </w:r>
      <w:proofErr w:type="gramStart"/>
      <w:r w:rsidRPr="00B76045">
        <w:rPr>
          <w:rStyle w:val="a5"/>
          <w:lang w:val="en-US" w:eastAsia="ru-RU"/>
        </w:rPr>
        <w:t>Live  . . .</w:t>
      </w:r>
      <w:proofErr w:type="gramEnd"/>
      <w:r w:rsidRPr="00B76045">
        <w:rPr>
          <w:rStyle w:val="a5"/>
          <w:lang w:val="en-US" w:eastAsia="ru-RU"/>
        </w:rPr>
        <w:t xml:space="preserve"> . : 602</w:t>
      </w:r>
    </w:p>
    <w:p w14:paraId="017C9DA4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 Data Length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. : 4</w:t>
      </w:r>
    </w:p>
    <w:p w14:paraId="24B85227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 Section . . . </w:t>
      </w:r>
      <w:proofErr w:type="gramStart"/>
      <w:r w:rsidRPr="00B76045">
        <w:rPr>
          <w:rStyle w:val="a5"/>
          <w:lang w:val="en-US" w:eastAsia="ru-RU"/>
        </w:rPr>
        <w:t>. . . .</w:t>
      </w:r>
      <w:proofErr w:type="gramEnd"/>
      <w:r w:rsidRPr="00B76045">
        <w:rPr>
          <w:rStyle w:val="a5"/>
          <w:lang w:val="en-US" w:eastAsia="ru-RU"/>
        </w:rPr>
        <w:t xml:space="preserve"> : Answer</w:t>
      </w:r>
    </w:p>
    <w:p w14:paraId="4E347723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lang w:val="en-US" w:eastAsia="ru-RU"/>
        </w:rPr>
      </w:pPr>
      <w:r w:rsidRPr="00B76045">
        <w:rPr>
          <w:rStyle w:val="a5"/>
          <w:lang w:val="en-US" w:eastAsia="ru-RU"/>
        </w:rPr>
        <w:t xml:space="preserve">    A (Host) Record </w:t>
      </w:r>
      <w:proofErr w:type="gramStart"/>
      <w:r w:rsidRPr="00B76045">
        <w:rPr>
          <w:rStyle w:val="a5"/>
          <w:lang w:val="en-US" w:eastAsia="ru-RU"/>
        </w:rPr>
        <w:t>. . . :</w:t>
      </w:r>
      <w:proofErr w:type="gramEnd"/>
      <w:r w:rsidRPr="00B76045">
        <w:rPr>
          <w:rStyle w:val="a5"/>
          <w:lang w:val="en-US" w:eastAsia="ru-RU"/>
        </w:rPr>
        <w:t xml:space="preserve"> 54.165.95.219</w:t>
      </w:r>
    </w:p>
    <w:p w14:paraId="4DCB5E4E" w14:textId="77777777" w:rsidR="00B76045" w:rsidRPr="00B76045" w:rsidRDefault="00B76045" w:rsidP="00B7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Style w:val="a5"/>
          <w:lang w:eastAsia="ru-RU"/>
        </w:rPr>
      </w:pPr>
      <w:r w:rsidRPr="00B76045">
        <w:rPr>
          <w:rStyle w:val="a5"/>
          <w:lang w:eastAsia="ru-RU"/>
        </w:rPr>
        <w:t>(</w:t>
      </w:r>
      <w:proofErr w:type="spellStart"/>
      <w:r w:rsidRPr="00B76045">
        <w:rPr>
          <w:rStyle w:val="a5"/>
          <w:lang w:eastAsia="ru-RU"/>
        </w:rPr>
        <w:t>Output</w:t>
      </w:r>
      <w:proofErr w:type="spellEnd"/>
      <w:r w:rsidRPr="00B76045">
        <w:rPr>
          <w:rStyle w:val="a5"/>
          <w:lang w:eastAsia="ru-RU"/>
        </w:rPr>
        <w:t xml:space="preserve"> </w:t>
      </w:r>
      <w:proofErr w:type="spellStart"/>
      <w:r w:rsidRPr="00B76045">
        <w:rPr>
          <w:rStyle w:val="a5"/>
          <w:lang w:eastAsia="ru-RU"/>
        </w:rPr>
        <w:t>omitted</w:t>
      </w:r>
      <w:proofErr w:type="spellEnd"/>
      <w:r w:rsidRPr="00B76045">
        <w:rPr>
          <w:rStyle w:val="a5"/>
          <w:lang w:eastAsia="ru-RU"/>
        </w:rPr>
        <w:t>)</w:t>
      </w:r>
    </w:p>
    <w:p w14:paraId="17328879" w14:textId="067AE357" w:rsidR="00B76045" w:rsidRDefault="00B76045">
      <w:r>
        <w:br w:type="page"/>
      </w:r>
    </w:p>
    <w:p w14:paraId="0057C6F0" w14:textId="77777777" w:rsidR="00B76045" w:rsidRDefault="00B76045" w:rsidP="00B76045"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Команда </w:t>
      </w:r>
      <w:proofErr w:type="spellStart"/>
      <w:r>
        <w:rPr>
          <w:rFonts w:ascii="Segoe UI" w:hAnsi="Segoe UI" w:cs="Segoe UI"/>
          <w:color w:val="1F2328"/>
        </w:rPr>
        <w:t>arp</w:t>
      </w:r>
      <w:proofErr w:type="spellEnd"/>
    </w:p>
    <w:p w14:paraId="42779A89" w14:textId="77777777" w:rsidR="00B76045" w:rsidRDefault="00B76045" w:rsidP="00B7604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Команда </w:t>
      </w:r>
      <w:proofErr w:type="spellStart"/>
      <w:r>
        <w:rPr>
          <w:rStyle w:val="a4"/>
          <w:rFonts w:ascii="Segoe UI" w:hAnsi="Segoe UI" w:cs="Segoe UI"/>
          <w:color w:val="1F2328"/>
        </w:rPr>
        <w:t>arp</w:t>
      </w:r>
      <w:proofErr w:type="spellEnd"/>
      <w:r>
        <w:rPr>
          <w:rFonts w:ascii="Segoe UI" w:hAnsi="Segoe UI" w:cs="Segoe UI"/>
          <w:color w:val="1F2328"/>
        </w:rPr>
        <w:t> выполняется из командной строки Windows, Linux или Mac. Команда </w:t>
      </w:r>
      <w:proofErr w:type="spellStart"/>
      <w:r>
        <w:rPr>
          <w:rStyle w:val="a4"/>
          <w:rFonts w:ascii="Segoe UI" w:hAnsi="Segoe UI" w:cs="Segoe UI"/>
          <w:color w:val="1F2328"/>
        </w:rPr>
        <w:t>arp</w:t>
      </w:r>
      <w:proofErr w:type="spellEnd"/>
      <w:r>
        <w:rPr>
          <w:rStyle w:val="a4"/>
          <w:rFonts w:ascii="Segoe UI" w:hAnsi="Segoe UI" w:cs="Segoe UI"/>
          <w:color w:val="1F2328"/>
        </w:rPr>
        <w:t xml:space="preserve"> –a</w:t>
      </w:r>
      <w:r>
        <w:rPr>
          <w:rFonts w:ascii="Segoe UI" w:hAnsi="Segoe UI" w:cs="Segoe UI"/>
          <w:color w:val="1F2328"/>
        </w:rPr>
        <w:t> позволяет получить список всех устройств, которые в данный момент представлены в ARP-кэше узла, а также IPv4-адрес, физический адрес и тип адресации (статическая/динамическая) для каждого из устройств.</w:t>
      </w:r>
    </w:p>
    <w:p w14:paraId="3281C329" w14:textId="25712AB5" w:rsidR="00B76045" w:rsidRDefault="00B76045" w:rsidP="00B7604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Вывод команды </w:t>
      </w:r>
      <w:proofErr w:type="spellStart"/>
      <w:r>
        <w:rPr>
          <w:rStyle w:val="a4"/>
          <w:rFonts w:ascii="Segoe UI" w:hAnsi="Segoe UI" w:cs="Segoe UI"/>
          <w:color w:val="1F2328"/>
        </w:rPr>
        <w:t>arp</w:t>
      </w:r>
      <w:proofErr w:type="spellEnd"/>
      <w:r>
        <w:rPr>
          <w:rStyle w:val="a4"/>
          <w:rFonts w:ascii="Segoe UI" w:hAnsi="Segoe UI" w:cs="Segoe UI"/>
          <w:color w:val="1F2328"/>
        </w:rPr>
        <w:t xml:space="preserve"> -a</w:t>
      </w:r>
      <w:r>
        <w:rPr>
          <w:rFonts w:ascii="Segoe UI" w:hAnsi="Segoe UI" w:cs="Segoe UI"/>
          <w:color w:val="1F2328"/>
        </w:rPr>
        <w:t> на узле Windows.</w:t>
      </w:r>
    </w:p>
    <w:p w14:paraId="3728D62F" w14:textId="77777777" w:rsidR="00B76045" w:rsidRPr="006B5BAD" w:rsidRDefault="00B76045" w:rsidP="00B76045">
      <w:pPr>
        <w:pStyle w:val="HTML"/>
        <w:rPr>
          <w:rStyle w:val="a5"/>
          <w:lang w:val="en-US"/>
        </w:rPr>
      </w:pPr>
      <w:r w:rsidRPr="006B5BAD">
        <w:rPr>
          <w:rStyle w:val="a5"/>
          <w:lang w:val="en-US"/>
        </w:rPr>
        <w:t xml:space="preserve">C:\Users\PC-A&gt; </w:t>
      </w:r>
      <w:proofErr w:type="spellStart"/>
      <w:r w:rsidRPr="006B5BAD">
        <w:rPr>
          <w:rStyle w:val="a5"/>
          <w:lang w:val="en-US"/>
        </w:rPr>
        <w:t>arp</w:t>
      </w:r>
      <w:proofErr w:type="spellEnd"/>
      <w:r w:rsidRPr="006B5BAD">
        <w:rPr>
          <w:rStyle w:val="a5"/>
          <w:lang w:val="en-US"/>
        </w:rPr>
        <w:t xml:space="preserve"> -a</w:t>
      </w:r>
    </w:p>
    <w:p w14:paraId="34AD9E32" w14:textId="77777777" w:rsidR="00B76045" w:rsidRPr="006B5BAD" w:rsidRDefault="00B76045" w:rsidP="00B76045">
      <w:pPr>
        <w:pStyle w:val="HTML"/>
        <w:rPr>
          <w:rStyle w:val="a5"/>
          <w:lang w:val="en-US"/>
        </w:rPr>
      </w:pPr>
      <w:r w:rsidRPr="006B5BAD">
        <w:rPr>
          <w:rStyle w:val="a5"/>
          <w:lang w:val="en-US"/>
        </w:rPr>
        <w:t>Interface: 192.168.93.175 --- 0xc</w:t>
      </w:r>
    </w:p>
    <w:p w14:paraId="039AA4D5" w14:textId="77777777" w:rsidR="00B76045" w:rsidRPr="006B5BAD" w:rsidRDefault="00B76045" w:rsidP="00B76045">
      <w:pPr>
        <w:pStyle w:val="HTML"/>
        <w:rPr>
          <w:rStyle w:val="a5"/>
          <w:lang w:val="en-US"/>
        </w:rPr>
      </w:pPr>
      <w:r w:rsidRPr="006B5BAD">
        <w:rPr>
          <w:rStyle w:val="a5"/>
          <w:lang w:val="en-US"/>
        </w:rPr>
        <w:t xml:space="preserve">  Internet Address      Physical Address      Type</w:t>
      </w:r>
    </w:p>
    <w:p w14:paraId="5EB2297D" w14:textId="77777777" w:rsidR="00B76045" w:rsidRPr="006B5BAD" w:rsidRDefault="00B76045" w:rsidP="00B76045">
      <w:pPr>
        <w:pStyle w:val="HTML"/>
        <w:rPr>
          <w:rStyle w:val="a5"/>
          <w:lang w:val="en-US"/>
        </w:rPr>
      </w:pPr>
      <w:r w:rsidRPr="006B5BAD">
        <w:rPr>
          <w:rStyle w:val="a5"/>
          <w:lang w:val="en-US"/>
        </w:rPr>
        <w:t xml:space="preserve">  10.0.0.2              d0-67-e5-b6-56-4b     dynamic</w:t>
      </w:r>
    </w:p>
    <w:p w14:paraId="73EE7D65" w14:textId="77777777" w:rsidR="00B76045" w:rsidRPr="006B5BAD" w:rsidRDefault="00B76045" w:rsidP="00B76045">
      <w:pPr>
        <w:pStyle w:val="HTML"/>
        <w:rPr>
          <w:rStyle w:val="a5"/>
          <w:lang w:val="en-US"/>
        </w:rPr>
      </w:pPr>
      <w:r w:rsidRPr="006B5BAD">
        <w:rPr>
          <w:rStyle w:val="a5"/>
          <w:lang w:val="en-US"/>
        </w:rPr>
        <w:t xml:space="preserve">  10.0.0.3              78-48-59-e3-b4-01     dynamic</w:t>
      </w:r>
    </w:p>
    <w:p w14:paraId="1F4D757E" w14:textId="77777777" w:rsidR="00B76045" w:rsidRPr="006B5BAD" w:rsidRDefault="00B76045" w:rsidP="00B76045">
      <w:pPr>
        <w:pStyle w:val="HTML"/>
        <w:rPr>
          <w:rStyle w:val="a5"/>
        </w:rPr>
      </w:pPr>
      <w:r w:rsidRPr="006B5BAD">
        <w:rPr>
          <w:rStyle w:val="a5"/>
          <w:lang w:val="en-US"/>
        </w:rPr>
        <w:t xml:space="preserve">  </w:t>
      </w:r>
      <w:r w:rsidRPr="006B5BAD">
        <w:rPr>
          <w:rStyle w:val="a5"/>
        </w:rPr>
        <w:t xml:space="preserve">10.0.0.4              00-21-b6-00-16-97     </w:t>
      </w:r>
      <w:proofErr w:type="spellStart"/>
      <w:r w:rsidRPr="006B5BAD">
        <w:rPr>
          <w:rStyle w:val="a5"/>
        </w:rPr>
        <w:t>dynamic</w:t>
      </w:r>
      <w:proofErr w:type="spellEnd"/>
    </w:p>
    <w:p w14:paraId="79A12887" w14:textId="77777777" w:rsidR="00B76045" w:rsidRPr="006B5BAD" w:rsidRDefault="00B76045" w:rsidP="00B76045">
      <w:pPr>
        <w:pStyle w:val="HTML"/>
        <w:rPr>
          <w:rStyle w:val="a5"/>
        </w:rPr>
      </w:pPr>
      <w:r w:rsidRPr="006B5BAD">
        <w:rPr>
          <w:rStyle w:val="a5"/>
        </w:rPr>
        <w:t xml:space="preserve">  10.0.0.254            00-15-99-cd-38-d9     </w:t>
      </w:r>
      <w:proofErr w:type="spellStart"/>
      <w:r w:rsidRPr="006B5BAD">
        <w:rPr>
          <w:rStyle w:val="a5"/>
        </w:rPr>
        <w:t>dynamic</w:t>
      </w:r>
      <w:proofErr w:type="spellEnd"/>
    </w:p>
    <w:p w14:paraId="369CC75E" w14:textId="77777777" w:rsidR="00B76045" w:rsidRDefault="00B76045" w:rsidP="00B76045">
      <w:pPr>
        <w:pStyle w:val="HTML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</w:t>
      </w:r>
    </w:p>
    <w:p w14:paraId="37993299" w14:textId="0180300F" w:rsidR="00B76045" w:rsidRDefault="00B76045" w:rsidP="00B7604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Команда </w:t>
      </w:r>
      <w:proofErr w:type="spellStart"/>
      <w:r>
        <w:rPr>
          <w:rStyle w:val="a4"/>
          <w:rFonts w:ascii="Segoe UI" w:hAnsi="Segoe UI" w:cs="Segoe UI"/>
          <w:color w:val="1F2328"/>
        </w:rPr>
        <w:t>arp</w:t>
      </w:r>
      <w:proofErr w:type="spellEnd"/>
      <w:r>
        <w:rPr>
          <w:rStyle w:val="a4"/>
          <w:rFonts w:ascii="Segoe UI" w:hAnsi="Segoe UI" w:cs="Segoe UI"/>
          <w:color w:val="1F2328"/>
        </w:rPr>
        <w:t xml:space="preserve"> -a</w:t>
      </w:r>
      <w:r>
        <w:rPr>
          <w:rFonts w:ascii="Segoe UI" w:hAnsi="Segoe UI" w:cs="Segoe UI"/>
          <w:color w:val="1F2328"/>
        </w:rPr>
        <w:t> отображает связку известных IP-адресов и MAC-адресов. Обратите внимание, что кэш ARP отображает информацию только с устройств, к которым недавно обращались.</w:t>
      </w:r>
    </w:p>
    <w:p w14:paraId="0B36DC12" w14:textId="0F65AF9A" w:rsidR="00B76045" w:rsidRDefault="00B76045" w:rsidP="00B7604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Чтобы проверить заполнение кэша ARP, выполните команду </w:t>
      </w:r>
      <w:proofErr w:type="spellStart"/>
      <w:r>
        <w:rPr>
          <w:rStyle w:val="a4"/>
          <w:rFonts w:ascii="Segoe UI" w:hAnsi="Segoe UI" w:cs="Segoe UI"/>
          <w:color w:val="1F2328"/>
        </w:rPr>
        <w:t>ping</w:t>
      </w:r>
      <w:proofErr w:type="spellEnd"/>
      <w:r>
        <w:rPr>
          <w:rFonts w:ascii="Segoe UI" w:hAnsi="Segoe UI" w:cs="Segoe UI"/>
          <w:color w:val="1F2328"/>
        </w:rPr>
        <w:t> для проверки связи с устройством, чтобы для него была создана запись в таблице ARP. Например, если посылат</w:t>
      </w:r>
      <w:r w:rsidR="006B5BAD">
        <w:rPr>
          <w:rFonts w:ascii="Segoe UI" w:hAnsi="Segoe UI" w:cs="Segoe UI"/>
          <w:color w:val="1F2328"/>
        </w:rPr>
        <w:t>ь</w:t>
      </w:r>
      <w:r>
        <w:rPr>
          <w:rFonts w:ascii="Segoe UI" w:hAnsi="Segoe UI" w:cs="Segoe UI"/>
          <w:color w:val="1F2328"/>
        </w:rPr>
        <w:t xml:space="preserve"> запрос </w:t>
      </w:r>
      <w:r w:rsidR="006B5BAD" w:rsidRPr="006B5BAD">
        <w:rPr>
          <w:rFonts w:ascii="Segoe UI" w:hAnsi="Segoe UI" w:cs="Segoe UI"/>
          <w:color w:val="1F2328"/>
        </w:rPr>
        <w:t>192.168.40.25</w:t>
      </w:r>
      <w:r w:rsidR="006B5BAD" w:rsidRPr="00895185">
        <w:rPr>
          <w:rFonts w:ascii="Segoe UI" w:hAnsi="Segoe UI" w:cs="Segoe UI"/>
          <w:color w:val="1F2328"/>
        </w:rPr>
        <w:t>0</w:t>
      </w:r>
      <w:r>
        <w:rPr>
          <w:rFonts w:ascii="Segoe UI" w:hAnsi="Segoe UI" w:cs="Segoe UI"/>
          <w:color w:val="1F2328"/>
        </w:rPr>
        <w:t>, то кэш ARP будет содержать запись для этого IP-адреса.</w:t>
      </w:r>
    </w:p>
    <w:p w14:paraId="4B0E722C" w14:textId="2FD67312" w:rsidR="00895185" w:rsidRDefault="00895185" w:rsidP="00B7604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Вставьте ниже результаты команды </w:t>
      </w:r>
      <w:proofErr w:type="spellStart"/>
      <w:r>
        <w:rPr>
          <w:rStyle w:val="a4"/>
          <w:rFonts w:ascii="Segoe UI" w:hAnsi="Segoe UI" w:cs="Segoe UI"/>
          <w:color w:val="1F2328"/>
        </w:rPr>
        <w:t>arp</w:t>
      </w:r>
      <w:proofErr w:type="spellEnd"/>
      <w:r>
        <w:rPr>
          <w:rStyle w:val="a4"/>
          <w:rFonts w:ascii="Segoe UI" w:hAnsi="Segoe UI" w:cs="Segoe UI"/>
          <w:color w:val="1F2328"/>
        </w:rPr>
        <w:t xml:space="preserve"> -</w:t>
      </w:r>
      <w:proofErr w:type="gramStart"/>
      <w:r>
        <w:rPr>
          <w:rStyle w:val="a4"/>
          <w:rFonts w:ascii="Segoe UI" w:hAnsi="Segoe UI" w:cs="Segoe UI"/>
          <w:color w:val="1F2328"/>
        </w:rPr>
        <w:t>a</w:t>
      </w:r>
      <w:r>
        <w:rPr>
          <w:rFonts w:ascii="Segoe UI" w:hAnsi="Segoe UI" w:cs="Segoe UI"/>
          <w:color w:val="1F2328"/>
        </w:rPr>
        <w:t> :</w:t>
      </w:r>
      <w:proofErr w:type="gramEnd"/>
    </w:p>
    <w:p w14:paraId="7CA06702" w14:textId="51093A80" w:rsidR="00895185" w:rsidRDefault="00895185" w:rsidP="00B7604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6A162CD8" w14:textId="6FC34D55" w:rsidR="00895185" w:rsidRDefault="00895185" w:rsidP="00B7604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327AA12D" w14:textId="77777777" w:rsidR="00895185" w:rsidRDefault="00895185" w:rsidP="00B7604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sectPr w:rsidR="00895185" w:rsidSect="00B76045">
      <w:pgSz w:w="11906" w:h="16838"/>
      <w:pgMar w:top="993" w:right="850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45"/>
    <w:rsid w:val="006B5BAD"/>
    <w:rsid w:val="00895185"/>
    <w:rsid w:val="00B76045"/>
    <w:rsid w:val="00BD3B80"/>
    <w:rsid w:val="00CD202C"/>
    <w:rsid w:val="00F6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2DA28"/>
  <w15:chartTrackingRefBased/>
  <w15:docId w15:val="{6AFABB43-FE13-4CAF-8E23-AB7FEDCE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760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7604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76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7604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76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604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76045"/>
    <w:rPr>
      <w:rFonts w:ascii="Courier New" w:eastAsia="Times New Roman" w:hAnsi="Courier New" w:cs="Courier New"/>
      <w:sz w:val="20"/>
      <w:szCs w:val="20"/>
    </w:rPr>
  </w:style>
  <w:style w:type="character" w:styleId="a5">
    <w:name w:val="Intense Emphasis"/>
    <w:basedOn w:val="a0"/>
    <w:uiPriority w:val="21"/>
    <w:qFormat/>
    <w:rsid w:val="00B76045"/>
    <w:rPr>
      <w:i/>
      <w:iCs/>
      <w:color w:val="4472C4" w:themeColor="accent1"/>
    </w:rPr>
  </w:style>
  <w:style w:type="table" w:styleId="a6">
    <w:name w:val="Table Grid"/>
    <w:basedOn w:val="a1"/>
    <w:uiPriority w:val="39"/>
    <w:rsid w:val="00B76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3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27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991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5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nsalab-tmn/learn-ccna1/blob/main/17-build-a-small-network/17.05-host-and-ios-commands/assets/17.5.1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Филатов Евгений Александрович</dc:creator>
  <cp:keywords/>
  <dc:description/>
  <cp:lastModifiedBy>PYstR22</cp:lastModifiedBy>
  <cp:revision>2</cp:revision>
  <dcterms:created xsi:type="dcterms:W3CDTF">2023-12-23T07:47:00Z</dcterms:created>
  <dcterms:modified xsi:type="dcterms:W3CDTF">2023-12-23T07:47:00Z</dcterms:modified>
</cp:coreProperties>
</file>