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65E" w14:textId="70FE6BD7" w:rsidR="00194A04" w:rsidRDefault="00323DDF" w:rsidP="00323DDF">
      <w:pPr>
        <w:pStyle w:val="Heading1"/>
      </w:pPr>
      <w:r>
        <w:t>Propuesta de auditoría energética para Acme</w:t>
      </w:r>
    </w:p>
    <w:p w14:paraId="0F04EC93" w14:textId="4AF4839E" w:rsidR="00323DDF" w:rsidRDefault="00323DDF" w:rsidP="00323DDF">
      <w:r>
        <w:t>La auditoría cubre el sistema de vapor de tres plantas. El ahorro esperado es de 8 a 15 por ciento.</w:t>
      </w:r>
    </w:p>
    <w:p w14:paraId="7D2B51F1" w14:textId="4E63C8E3" w:rsidR="00323DDF" w:rsidRDefault="00323DDF" w:rsidP="00323DDF">
      <w:pPr>
        <w:pStyle w:val="ListParagraph"/>
        <w:numPr>
          <w:ilvl w:val="0"/>
          <w:numId w:val="1"/>
        </w:numPr>
      </w:pPr>
      <w:r>
        <w:t>Levantamiento de trampas de vapor</w:t>
      </w:r>
    </w:p>
    <w:p w14:paraId="5D782DF7" w14:textId="66883BF6" w:rsidR="00323DDF" w:rsidRDefault="00323DDF" w:rsidP="00323DDF">
      <w:pPr>
        <w:pStyle w:val="ListParagraph"/>
        <w:numPr>
          <w:ilvl w:val="0"/>
          <w:numId w:val="1"/>
        </w:numPr>
      </w:pPr>
      <w:r>
        <w:t>Medición de consumo por línea</w:t>
      </w:r>
    </w:p>
    <w:p w14:paraId="7BCCF7A2" w14:textId="125E0A68" w:rsidR="00323DDF" w:rsidRDefault="00323DDF" w:rsidP="00323DDF">
      <w:r>
        <w:t>Tabla de precios: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23DDF" w14:paraId="644AB948" w14:textId="77777777" w:rsidTr="00323DDF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58FA3A" w14:textId="7DDEBC2F" w:rsidR="00323DDF" w:rsidRDefault="00323DDF" w:rsidP="00323DDF">
            <w:r>
              <w:t>Planta</w:t>
            </w:r>
          </w:p>
        </w:tc>
        <w:tc>
          <w:tcPr>
            <w:tcW w:w="3120" w:type="dxa"/>
          </w:tcPr>
          <w:p w14:paraId="12843D11" w14:textId="64E6564D" w:rsidR="00323DDF" w:rsidRDefault="00323DDF" w:rsidP="00323DDF">
            <w:r>
              <w:t>Precio USD</w:t>
            </w:r>
          </w:p>
        </w:tc>
        <w:tc>
          <w:tcPr>
            <w:tcW w:w="3120" w:type="dxa"/>
          </w:tcPr>
          <w:p w14:paraId="76277F47" w14:textId="7389B24B" w:rsidR="00323DDF" w:rsidRDefault="00323DDF" w:rsidP="00323DDF">
            <w:r>
              <w:t>Plazo</w:t>
            </w:r>
          </w:p>
        </w:tc>
      </w:tr>
      <w:tr w:rsidR="00323DDF" w14:paraId="21D7695B" w14:textId="77777777" w:rsidTr="00323DDF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B2EDFA" w14:textId="0489DDC9" w:rsidR="00323DDF" w:rsidRDefault="00323DDF" w:rsidP="00323DDF">
            <w:r>
              <w:t>Bogotá</w:t>
            </w:r>
          </w:p>
        </w:tc>
        <w:tc>
          <w:tcPr>
            <w:tcW w:w="3120" w:type="dxa"/>
          </w:tcPr>
          <w:p w14:paraId="68605C18" w14:textId="380E2948" w:rsidR="00323DDF" w:rsidRDefault="00323DDF" w:rsidP="00323DDF">
            <w:r>
              <w:t>12.000</w:t>
            </w:r>
          </w:p>
        </w:tc>
        <w:tc>
          <w:tcPr>
            <w:tcW w:w="3120" w:type="dxa"/>
          </w:tcPr>
          <w:p w14:paraId="53BA0179" w14:textId="12529104" w:rsidR="00323DDF" w:rsidRDefault="00323DDF" w:rsidP="00323DDF">
            <w:r>
              <w:t>8 semanas</w:t>
            </w:r>
          </w:p>
        </w:tc>
      </w:tr>
      <w:tr w:rsidR="00323DDF" w14:paraId="3E37CDCB" w14:textId="77777777" w:rsidTr="00323DDF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F19F33" w14:textId="0492027A" w:rsidR="00323DDF" w:rsidRDefault="00323DDF" w:rsidP="00323DDF">
            <w:r>
              <w:t>Medellín</w:t>
            </w:r>
          </w:p>
        </w:tc>
        <w:tc>
          <w:tcPr>
            <w:tcW w:w="3120" w:type="dxa"/>
          </w:tcPr>
          <w:p w14:paraId="53754AE2" w14:textId="7075A263" w:rsidR="00323DDF" w:rsidRDefault="00323DDF" w:rsidP="00323DDF">
            <w:r>
              <w:t>10.500</w:t>
            </w:r>
          </w:p>
        </w:tc>
        <w:tc>
          <w:tcPr>
            <w:tcW w:w="3120" w:type="dxa"/>
          </w:tcPr>
          <w:p w14:paraId="55C69465" w14:textId="6BE3A646" w:rsidR="00323DDF" w:rsidRDefault="00323DDF" w:rsidP="00323DDF">
            <w:r>
              <w:t>6 semanas</w:t>
            </w:r>
          </w:p>
        </w:tc>
      </w:tr>
    </w:tbl>
    <w:p w14:paraId="773FCB13" w14:textId="77777777" w:rsidR="00323DDF" w:rsidRDefault="00323DDF" w:rsidP="00323DDF"/>
    <w:p w14:paraId="0F72E404" w14:textId="51F248BC" w:rsidR="00323DDF" w:rsidRPr="00323DDF" w:rsidRDefault="00323DDF" w:rsidP="00323DDF">
      <w:r>
        <w:t>Garantía: si el ahorro medido es menor a 5 por ciento, devolvemos el 50 por ciento del valor.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DD3255" wp14:editId="59E06E57">
                <wp:simplePos x="0" y="0"/>
                <wp:positionH relativeFrom="column">
                  <wp:posOffset>355600</wp:posOffset>
                </wp:positionH>
                <wp:positionV relativeFrom="paragraph">
                  <wp:posOffset>2623185</wp:posOffset>
                </wp:positionV>
                <wp:extent cx="3810000" cy="762000"/>
                <wp:effectExtent l="0" t="0" r="19050" b="19050"/>
                <wp:wrapNone/>
                <wp:docPr id="2061621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90ACF" w14:textId="11F5D806" w:rsidR="00323DDF" w:rsidRDefault="00323DDF">
                            <w:r>
                              <w:t>Nota destacada: anticipo del 30 por ciento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DD32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206.55pt;width:30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" filled="f" strokeweight=".5pt">
                <v:fill o:detectmouseclick="t"/>
                <v:textbox>
                  <w:txbxContent>
                    <w:p w14:paraId="19890ACF" w14:textId="11F5D806" w:rsidR="00323DDF" w:rsidRDefault="00323DDF">
                      <w:r>
                        <w:t>Nota destacada: anticipo del 30 por ciento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23DDF" w:rsidRPr="00323DD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4D62" w14:textId="77777777" w:rsidR="00616D20" w:rsidRDefault="00616D20" w:rsidP="00323DDF">
      <w:pPr>
        <w:spacing w:after="0" w:line="240" w:lineRule="auto"/>
      </w:pPr>
      <w:r>
        <w:separator/>
      </w:r>
    </w:p>
  </w:endnote>
  <w:endnote w:type="continuationSeparator" w:id="0">
    <w:p w14:paraId="365FD369" w14:textId="77777777" w:rsidR="00616D20" w:rsidRDefault="00616D20" w:rsidP="00323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C2CE" w14:textId="3BDEE4DB" w:rsidR="00323DDF" w:rsidRDefault="00323DDF">
    <w:pPr>
      <w:pStyle w:val="Footer"/>
    </w:pPr>
    <w:r>
      <w:t>Pagina de pie: contacto ventas@ecoeffy.test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1C98B" w14:textId="77777777" w:rsidR="00616D20" w:rsidRDefault="00616D20" w:rsidP="00323DDF">
      <w:pPr>
        <w:spacing w:after="0" w:line="240" w:lineRule="auto"/>
      </w:pPr>
      <w:r>
        <w:separator/>
      </w:r>
    </w:p>
  </w:footnote>
  <w:footnote w:type="continuationSeparator" w:id="0">
    <w:p w14:paraId="16847871" w14:textId="77777777" w:rsidR="00616D20" w:rsidRDefault="00616D20" w:rsidP="00323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31ED" w14:textId="5623F0EF" w:rsidR="00323DDF" w:rsidRDefault="00323DDF">
    <w:pPr>
      <w:pStyle w:val="Header"/>
    </w:pPr>
    <w:r>
      <w:t>Ecoeffy - Propuesta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024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0496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DF"/>
    <w:rsid w:val="00194A04"/>
    <w:rsid w:val="00270438"/>
    <w:rsid w:val="00323DDF"/>
    <w:rsid w:val="005F1C29"/>
    <w:rsid w:val="00616D20"/>
    <w:rsid w:val="00BF3054"/>
    <w:rsid w:val="00CF0CA7"/>
    <w:rsid w:val="00E839F5"/>
    <w:rsid w:val="00F1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CD123"/>
  <w15:chartTrackingRefBased/>
  <w15:docId w15:val="{9CC090D2-E35C-4A07-AB42-F5E399AD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DF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DF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DF"/>
    <w:rPr>
      <w:rFonts w:eastAsiaTheme="majorEastAsia" w:cstheme="majorBidi"/>
      <w:color w:val="2F5496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D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DF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D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DF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32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D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D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32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DF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32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DF"/>
    <w:rPr>
      <w:i/>
      <w:iCs/>
      <w:color w:val="2F5496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323D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DDF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323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DDF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Lizarazo Piqueras</dc:creator>
  <cp:keywords/>
  <dc:description/>
  <cp:lastModifiedBy>Maria Alejandra Lizarazo Piqueras</cp:lastModifiedBy>
  <cp:revision>1</cp:revision>
  <dcterms:created xsi:type="dcterms:W3CDTF">2026-09-27T05:47:00Z</dcterms:created>
  <dcterms:modified xsi:type="dcterms:W3CDTF">2026-09-27T05:48:00Z</dcterms:modified>
</cp:coreProperties>
</file>