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BB" w:rsidRPr="00AF3964" w:rsidRDefault="00DA35BB" w:rsidP="00AF3964">
      <w:pPr>
        <w:jc w:val="center"/>
        <w:rPr>
          <w:b/>
          <w:sz w:val="36"/>
        </w:rPr>
      </w:pPr>
      <w:r w:rsidRPr="00AF3964">
        <w:rPr>
          <w:rFonts w:hint="eastAsia"/>
          <w:b/>
          <w:sz w:val="36"/>
        </w:rPr>
        <w:t>水利</w:t>
      </w:r>
      <w:r w:rsidRPr="00AF3964">
        <w:rPr>
          <w:b/>
          <w:sz w:val="36"/>
        </w:rPr>
        <w:t>数据预处理工具</w:t>
      </w:r>
      <w:r w:rsidRPr="00AF3964">
        <w:rPr>
          <w:b/>
          <w:sz w:val="36"/>
        </w:rPr>
        <w:t>-</w:t>
      </w:r>
      <w:r w:rsidR="00270D71">
        <w:rPr>
          <w:rFonts w:hint="eastAsia"/>
          <w:b/>
          <w:sz w:val="36"/>
        </w:rPr>
        <w:t>安装帮助</w:t>
      </w:r>
    </w:p>
    <w:p w:rsidR="00DA35BB" w:rsidRDefault="00DA35BB" w:rsidP="00DA35BB">
      <w:pPr>
        <w:pStyle w:val="a3"/>
        <w:numPr>
          <w:ilvl w:val="0"/>
          <w:numId w:val="1"/>
        </w:numPr>
        <w:ind w:firstLineChars="0"/>
      </w:pPr>
      <w:r w:rsidRPr="00AF3964">
        <w:rPr>
          <w:b/>
        </w:rPr>
        <w:t>概述</w:t>
      </w:r>
      <w:r>
        <w:t>：本系统工具集成</w:t>
      </w:r>
      <w:r>
        <w:t>ArcGIS Object</w:t>
      </w:r>
      <w:r>
        <w:rPr>
          <w:rFonts w:hint="eastAsia"/>
        </w:rPr>
        <w:t>和</w:t>
      </w:r>
      <w:r>
        <w:t>SuperMap Iobjects</w:t>
      </w:r>
      <w:r>
        <w:rPr>
          <w:rFonts w:hint="eastAsia"/>
        </w:rPr>
        <w:t>组件</w:t>
      </w:r>
      <w:r>
        <w:t>开发。</w:t>
      </w:r>
      <w:r>
        <w:rPr>
          <w:rFonts w:hint="eastAsia"/>
        </w:rPr>
        <w:t>适用于</w:t>
      </w:r>
      <w:r>
        <w:t>专门洪水风险图</w:t>
      </w:r>
      <w:r>
        <w:t>—</w:t>
      </w:r>
      <w:r>
        <w:rPr>
          <w:rFonts w:hint="eastAsia"/>
        </w:rPr>
        <w:t>移动</w:t>
      </w:r>
      <w:r>
        <w:t>风险监测所需数据的</w:t>
      </w:r>
      <w:r>
        <w:rPr>
          <w:rFonts w:hint="eastAsia"/>
        </w:rPr>
        <w:t>预处理</w:t>
      </w:r>
      <w:r>
        <w:t>工作。提高</w:t>
      </w:r>
      <w:r>
        <w:rPr>
          <w:rFonts w:hint="eastAsia"/>
        </w:rPr>
        <w:t>数据</w:t>
      </w:r>
      <w:r>
        <w:t>处理效率</w:t>
      </w:r>
      <w:r>
        <w:rPr>
          <w:rFonts w:hint="eastAsia"/>
        </w:rPr>
        <w:t>和</w:t>
      </w:r>
      <w:r>
        <w:t>数据处理准确度。</w:t>
      </w:r>
    </w:p>
    <w:p w:rsidR="00270D71" w:rsidRDefault="00270D71" w:rsidP="00270D7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安装</w:t>
      </w:r>
      <w:r>
        <w:rPr>
          <w:b/>
        </w:rPr>
        <w:t>准备</w:t>
      </w:r>
      <w:r w:rsidRPr="00270D71">
        <w:t>：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）安装硬件要求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windows7</w:t>
      </w:r>
      <w:r>
        <w:rPr>
          <w:rFonts w:hint="eastAsia"/>
        </w:rPr>
        <w:t>及以上版本操作系统。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）内存</w:t>
      </w:r>
      <w:r>
        <w:rPr>
          <w:rFonts w:hint="eastAsia"/>
        </w:rPr>
        <w:t>4G</w:t>
      </w:r>
      <w:r>
        <w:rPr>
          <w:rFonts w:hint="eastAsia"/>
        </w:rPr>
        <w:t>及以上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）安装软件要求：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Arcgis10.2 desktop </w:t>
      </w:r>
      <w:r>
        <w:rPr>
          <w:rFonts w:hint="eastAsia"/>
        </w:rPr>
        <w:t>及服务许可。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SuperMap7C iObject </w:t>
      </w:r>
      <w:r>
        <w:rPr>
          <w:rFonts w:hint="eastAsia"/>
        </w:rPr>
        <w:t>服务许可。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.NetFramwork4.0</w:t>
      </w:r>
      <w:r>
        <w:rPr>
          <w:rFonts w:hint="eastAsia"/>
        </w:rPr>
        <w:t>及以上环境。</w:t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）尽量选择安装位置可用硬盘空间较大（建议</w:t>
      </w:r>
      <w:r>
        <w:rPr>
          <w:rFonts w:hint="eastAsia"/>
        </w:rPr>
        <w:t>&gt;100G</w:t>
      </w:r>
      <w:r>
        <w:rPr>
          <w:rFonts w:hint="eastAsia"/>
        </w:rPr>
        <w:t>）。</w:t>
      </w:r>
    </w:p>
    <w:p w:rsidR="00270D71" w:rsidRDefault="00DA35BB" w:rsidP="00DA35BB">
      <w:pPr>
        <w:pStyle w:val="a3"/>
        <w:numPr>
          <w:ilvl w:val="0"/>
          <w:numId w:val="1"/>
        </w:numPr>
        <w:ind w:firstLineChars="0"/>
      </w:pPr>
      <w:r w:rsidRPr="00AF3964">
        <w:rPr>
          <w:rFonts w:hint="eastAsia"/>
          <w:b/>
        </w:rPr>
        <w:t>安装</w:t>
      </w:r>
      <w:r w:rsidR="00270D71">
        <w:rPr>
          <w:rFonts w:hint="eastAsia"/>
          <w:b/>
        </w:rPr>
        <w:t>步骤</w:t>
      </w:r>
      <w:r>
        <w:t>：</w:t>
      </w:r>
    </w:p>
    <w:p w:rsidR="00DA35BB" w:rsidRDefault="00DA35BB" w:rsidP="00270D71">
      <w:pPr>
        <w:pStyle w:val="a3"/>
        <w:ind w:left="360" w:firstLineChars="0" w:firstLine="0"/>
      </w:pPr>
      <w:r>
        <w:t>运行安装文件</w:t>
      </w:r>
    </w:p>
    <w:p w:rsidR="00270D71" w:rsidRDefault="00F847FB" w:rsidP="00270D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B7AD7A" wp14:editId="02A7153F">
            <wp:extent cx="5274310" cy="3598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>弹出</w:t>
      </w:r>
      <w:r>
        <w:t>安装向导</w:t>
      </w:r>
      <w:r>
        <w:rPr>
          <w:rFonts w:hint="eastAsia"/>
        </w:rPr>
        <w:t>，点</w:t>
      </w:r>
      <w:r>
        <w:t>下一步</w:t>
      </w:r>
    </w:p>
    <w:p w:rsidR="00270D71" w:rsidRDefault="00F847FB" w:rsidP="00270D7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A6792F" wp14:editId="44B2BEDE">
            <wp:extent cx="4791075" cy="3905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71" w:rsidRDefault="00270D71" w:rsidP="00270D71">
      <w:pPr>
        <w:pStyle w:val="a3"/>
        <w:ind w:left="360" w:firstLineChars="0" w:firstLine="0"/>
      </w:pPr>
      <w:r>
        <w:rPr>
          <w:rFonts w:hint="eastAsia"/>
        </w:rPr>
        <w:t>选择</w:t>
      </w:r>
      <w:r>
        <w:t>安装路径</w:t>
      </w:r>
      <w:r>
        <w:rPr>
          <w:rFonts w:hint="eastAsia"/>
        </w:rPr>
        <w:t>，</w:t>
      </w:r>
      <w:r w:rsidR="00A930CB">
        <w:rPr>
          <w:rFonts w:hint="eastAsia"/>
        </w:rPr>
        <w:t>默认</w:t>
      </w:r>
      <w:r w:rsidR="00A930CB">
        <w:t>安装路径为：</w:t>
      </w:r>
      <w:r w:rsidR="00F847FB" w:rsidRPr="00F847FB">
        <w:t>C:\Program Files (x86)\FloodMapping\</w:t>
      </w:r>
      <w:r>
        <w:rPr>
          <w:rFonts w:hint="eastAsia"/>
        </w:rPr>
        <w:t>，</w:t>
      </w:r>
      <w:r>
        <w:t>继续</w:t>
      </w:r>
      <w:r>
        <w:rPr>
          <w:rFonts w:hint="eastAsia"/>
        </w:rPr>
        <w:t xml:space="preserve">  </w:t>
      </w:r>
      <w:r>
        <w:rPr>
          <w:rFonts w:hint="eastAsia"/>
        </w:rPr>
        <w:t>下一步</w:t>
      </w:r>
    </w:p>
    <w:p w:rsidR="00270D71" w:rsidRDefault="00F847FB" w:rsidP="00DA35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56811D" wp14:editId="272F26FA">
            <wp:extent cx="4791075" cy="3905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71" w:rsidRDefault="00270D71" w:rsidP="00DA35BB">
      <w:pPr>
        <w:pStyle w:val="a3"/>
        <w:ind w:left="360" w:firstLineChars="0" w:firstLine="0"/>
      </w:pPr>
    </w:p>
    <w:p w:rsidR="00270D71" w:rsidRDefault="00270D71" w:rsidP="00DA35BB">
      <w:pPr>
        <w:pStyle w:val="a3"/>
        <w:ind w:left="360" w:firstLineChars="0" w:firstLine="0"/>
      </w:pPr>
    </w:p>
    <w:p w:rsidR="00270D71" w:rsidRDefault="00270D71" w:rsidP="00DA35BB">
      <w:pPr>
        <w:pStyle w:val="a3"/>
        <w:ind w:left="360" w:firstLineChars="0" w:firstLine="0"/>
      </w:pPr>
      <w:r>
        <w:rPr>
          <w:rFonts w:hint="eastAsia"/>
        </w:rPr>
        <w:t>确认</w:t>
      </w:r>
      <w:r>
        <w:t>安装</w:t>
      </w:r>
      <w:r>
        <w:rPr>
          <w:rFonts w:hint="eastAsia"/>
        </w:rPr>
        <w:t>，</w:t>
      </w:r>
      <w:r>
        <w:t>下一步</w:t>
      </w:r>
    </w:p>
    <w:p w:rsidR="00270D71" w:rsidRDefault="00F847FB" w:rsidP="00DA35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567380" wp14:editId="01539ED7">
            <wp:extent cx="4791075" cy="3905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71" w:rsidRDefault="00F847FB" w:rsidP="00DA35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8E9470" wp14:editId="67082427">
            <wp:extent cx="4791075" cy="3905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71" w:rsidRDefault="00270D71" w:rsidP="00DA35BB">
      <w:pPr>
        <w:pStyle w:val="a3"/>
        <w:ind w:left="360" w:firstLineChars="0" w:firstLine="0"/>
      </w:pPr>
    </w:p>
    <w:p w:rsidR="00270D71" w:rsidRDefault="00270D71" w:rsidP="00DA35BB">
      <w:pPr>
        <w:pStyle w:val="a3"/>
        <w:ind w:left="360" w:firstLineChars="0" w:firstLine="0"/>
      </w:pPr>
    </w:p>
    <w:p w:rsidR="00270D71" w:rsidRDefault="00270D71" w:rsidP="00DA35BB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完成</w:t>
      </w:r>
      <w:r>
        <w:rPr>
          <w:rFonts w:hint="eastAsia"/>
        </w:rPr>
        <w:t xml:space="preserve">  </w:t>
      </w:r>
      <w:r>
        <w:rPr>
          <w:rFonts w:hint="eastAsia"/>
        </w:rPr>
        <w:t>关闭</w:t>
      </w:r>
    </w:p>
    <w:p w:rsidR="00270D71" w:rsidRDefault="00F847FB" w:rsidP="00DA35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D2D0A6" wp14:editId="67803B0E">
            <wp:extent cx="4791075" cy="3905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FB" w:rsidRDefault="00B92F8E" w:rsidP="00DA35BB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完成后</w:t>
      </w:r>
      <w:r>
        <w:rPr>
          <w:rFonts w:hint="eastAsia"/>
        </w:rPr>
        <w:t xml:space="preserve"> </w:t>
      </w:r>
      <w:r w:rsidR="00F847FB">
        <w:rPr>
          <w:rFonts w:hint="eastAsia"/>
        </w:rPr>
        <w:t>桌面生成</w:t>
      </w:r>
      <w:r w:rsidR="00F847FB">
        <w:t>快捷方式：</w:t>
      </w:r>
    </w:p>
    <w:p w:rsidR="00F847FB" w:rsidRDefault="00F847FB" w:rsidP="00DA35B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946E89" wp14:editId="089B77E1">
            <wp:extent cx="4524375" cy="2895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FB" w:rsidRDefault="00F847FB" w:rsidP="00DA35BB">
      <w:pPr>
        <w:pStyle w:val="a3"/>
        <w:ind w:left="360" w:firstLineChars="0" w:firstLine="0"/>
      </w:pPr>
      <w:r>
        <w:rPr>
          <w:rFonts w:hint="eastAsia"/>
        </w:rPr>
        <w:t>开始</w:t>
      </w:r>
      <w:r>
        <w:t>栏生成快捷</w:t>
      </w:r>
      <w:r>
        <w:rPr>
          <w:rFonts w:hint="eastAsia"/>
        </w:rPr>
        <w:t>方式</w:t>
      </w:r>
      <w:r>
        <w:t>：</w:t>
      </w:r>
    </w:p>
    <w:p w:rsidR="00F847FB" w:rsidRDefault="00F847FB" w:rsidP="00DA35B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9BD25F" wp14:editId="7A9C6C9A">
            <wp:extent cx="4676775" cy="5657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CB" w:rsidRDefault="00A930CB" w:rsidP="00DA35BB">
      <w:pPr>
        <w:pStyle w:val="a3"/>
        <w:ind w:left="360" w:firstLineChars="0" w:firstLine="0"/>
      </w:pPr>
      <w:r>
        <w:rPr>
          <w:rFonts w:hint="eastAsia"/>
        </w:rPr>
        <w:t>默认</w:t>
      </w:r>
      <w:r>
        <w:t>生成文件</w:t>
      </w:r>
      <w:r>
        <w:rPr>
          <w:rFonts w:hint="eastAsia"/>
        </w:rPr>
        <w:t>夹</w:t>
      </w:r>
      <w:r>
        <w:t>为</w:t>
      </w:r>
      <w:r>
        <w:rPr>
          <w:rFonts w:hint="eastAsia"/>
        </w:rPr>
        <w:t>：</w:t>
      </w:r>
    </w:p>
    <w:p w:rsidR="00F847FB" w:rsidRDefault="00F847FB" w:rsidP="00DA35B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C58690" wp14:editId="6C7820D2">
            <wp:extent cx="5274310" cy="3598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CB" w:rsidRDefault="00A930CB" w:rsidP="00F847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t>Bin</w:t>
      </w:r>
      <w:r>
        <w:t>为程序运行数据（</w:t>
      </w:r>
      <w:r>
        <w:rPr>
          <w:rFonts w:hint="eastAsia"/>
        </w:rPr>
        <w:t>请不要</w:t>
      </w:r>
      <w:r>
        <w:t>改动）</w:t>
      </w:r>
      <w:r>
        <w:t>Reference</w:t>
      </w:r>
      <w:r>
        <w:t>中</w:t>
      </w:r>
      <w:r>
        <w:rPr>
          <w:rFonts w:hint="eastAsia"/>
        </w:rPr>
        <w:t>是</w:t>
      </w:r>
      <w:r>
        <w:t>参考文件</w:t>
      </w:r>
      <w:r>
        <w:rPr>
          <w:rFonts w:hint="eastAsia"/>
        </w:rPr>
        <w:t>，如有</w:t>
      </w:r>
      <w:r>
        <w:t>变动可以进行更</w:t>
      </w:r>
      <w:r>
        <w:rPr>
          <w:rFonts w:hint="eastAsia"/>
        </w:rPr>
        <w:t>改，</w:t>
      </w:r>
      <w:r>
        <w:t>包括</w:t>
      </w:r>
      <w:r>
        <w:rPr>
          <w:rFonts w:hint="eastAsia"/>
        </w:rPr>
        <w:t>：</w:t>
      </w:r>
      <w:r w:rsidR="00B92F8E">
        <w:rPr>
          <w:rFonts w:hint="eastAsia"/>
        </w:rPr>
        <w:t>地图</w:t>
      </w:r>
      <w:r w:rsidR="00B92F8E">
        <w:t>模板数据</w:t>
      </w:r>
      <w:r w:rsidR="00F847FB">
        <w:rPr>
          <w:rFonts w:hint="eastAsia"/>
        </w:rPr>
        <w:t>、</w:t>
      </w:r>
      <w:r w:rsidR="00B92F8E">
        <w:t>参考投影坐标文件</w:t>
      </w:r>
      <w:r w:rsidR="00F847FB">
        <w:rPr>
          <w:rFonts w:hint="eastAsia"/>
        </w:rPr>
        <w:t>和</w:t>
      </w:r>
      <w:r w:rsidR="00F847FB">
        <w:t>参考专题图更新模板。</w:t>
      </w:r>
    </w:p>
    <w:p w:rsidR="00F847FB" w:rsidRDefault="00F847FB" w:rsidP="00F847FB">
      <w:pPr>
        <w:rPr>
          <w:rFonts w:hint="eastAsia"/>
        </w:rPr>
      </w:pPr>
      <w:r>
        <w:rPr>
          <w:noProof/>
        </w:rPr>
        <w:drawing>
          <wp:inline distT="0" distB="0" distL="0" distR="0" wp14:anchorId="53F5B212" wp14:editId="13BD38B4">
            <wp:extent cx="5274310" cy="3598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CB" w:rsidRDefault="00A83B8C" w:rsidP="00B92F8E">
      <w:pPr>
        <w:pStyle w:val="a3"/>
        <w:ind w:leftChars="50" w:left="840" w:hangingChars="350" w:hanging="73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930CB">
        <w:rPr>
          <w:rFonts w:hint="eastAsia"/>
        </w:rPr>
        <w:t>未处理</w:t>
      </w:r>
      <w:r w:rsidR="00A930CB">
        <w:t>编制单元：存放</w:t>
      </w:r>
      <w:r w:rsidR="00A930CB">
        <w:rPr>
          <w:rFonts w:hint="eastAsia"/>
        </w:rPr>
        <w:t>未进行</w:t>
      </w:r>
      <w:r w:rsidR="00A930CB">
        <w:t>数据预处理的编制单元数据</w:t>
      </w:r>
      <w:r w:rsidR="00A930CB">
        <w:rPr>
          <w:rFonts w:hint="eastAsia"/>
        </w:rPr>
        <w:t>。</w:t>
      </w:r>
    </w:p>
    <w:p w:rsidR="00A930CB" w:rsidRDefault="00A83B8C" w:rsidP="00A930CB">
      <w:pPr>
        <w:pStyle w:val="a3"/>
        <w:ind w:left="360" w:firstLineChars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930CB">
        <w:rPr>
          <w:rFonts w:hint="eastAsia"/>
        </w:rPr>
        <w:t>已处理</w:t>
      </w:r>
      <w:r w:rsidR="00A930CB">
        <w:t>编制单元：存放已处理的结果数据</w:t>
      </w:r>
      <w:r w:rsidR="00A930CB">
        <w:rPr>
          <w:rFonts w:hint="eastAsia"/>
        </w:rPr>
        <w:t>和</w:t>
      </w:r>
      <w:r w:rsidR="00A930CB">
        <w:t>处理</w:t>
      </w:r>
      <w:r w:rsidR="00A930CB">
        <w:rPr>
          <w:rFonts w:hint="eastAsia"/>
        </w:rPr>
        <w:t>过程中</w:t>
      </w:r>
      <w:r w:rsidR="00A930CB">
        <w:t>的中间数据。</w:t>
      </w:r>
    </w:p>
    <w:p w:rsidR="005570F9" w:rsidRDefault="00A83B8C" w:rsidP="00D41C89">
      <w:r>
        <w:rPr>
          <w:rFonts w:hint="eastAsia"/>
        </w:rPr>
        <w:t>4</w:t>
      </w:r>
      <w:r>
        <w:rPr>
          <w:rFonts w:hint="eastAsia"/>
        </w:rPr>
        <w:t>、安装完成后</w:t>
      </w:r>
      <w:r>
        <w:t>，第一次启动需对系统进行配置</w:t>
      </w:r>
    </w:p>
    <w:p w:rsidR="00A83B8C" w:rsidRDefault="00A83B8C" w:rsidP="00D41C89">
      <w:r>
        <w:rPr>
          <w:rFonts w:hint="eastAsia"/>
        </w:rPr>
        <w:t xml:space="preserve">   </w:t>
      </w:r>
      <w:r>
        <w:rPr>
          <w:rFonts w:hint="eastAsia"/>
        </w:rPr>
        <w:t>初次启动会</w:t>
      </w:r>
      <w:r>
        <w:t>弹出设置对话框，</w:t>
      </w:r>
      <w:r w:rsidR="00427791">
        <w:rPr>
          <w:rFonts w:hint="eastAsia"/>
        </w:rPr>
        <w:t>以后</w:t>
      </w:r>
      <w:r w:rsidR="00427791">
        <w:t>设置时</w:t>
      </w:r>
      <w:r w:rsidR="00427791">
        <w:rPr>
          <w:rFonts w:hint="eastAsia"/>
        </w:rPr>
        <w:t>可</w:t>
      </w:r>
      <w:r w:rsidR="00427791">
        <w:t>从</w:t>
      </w:r>
      <w:r>
        <w:rPr>
          <w:rFonts w:hint="eastAsia"/>
        </w:rPr>
        <w:t>菜单栏</w:t>
      </w:r>
      <w:r>
        <w:t>打开</w:t>
      </w:r>
    </w:p>
    <w:p w:rsidR="00C354E5" w:rsidRDefault="00F847FB" w:rsidP="00D41C89">
      <w:r>
        <w:rPr>
          <w:noProof/>
        </w:rPr>
        <w:lastRenderedPageBreak/>
        <w:drawing>
          <wp:inline distT="0" distB="0" distL="0" distR="0" wp14:anchorId="40C8CF54" wp14:editId="17E4A32A">
            <wp:extent cx="5274310" cy="37052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91" w:rsidRDefault="00427791" w:rsidP="00D41C89"/>
    <w:p w:rsidR="00C354E5" w:rsidRDefault="00C354E5" w:rsidP="00D41C89"/>
    <w:p w:rsidR="00C354E5" w:rsidRDefault="00C354E5" w:rsidP="00D41C89"/>
    <w:p w:rsidR="00C354E5" w:rsidRDefault="00C354E5" w:rsidP="00D41C89">
      <w:r>
        <w:rPr>
          <w:rFonts w:hint="eastAsia"/>
        </w:rPr>
        <w:t>选择</w:t>
      </w:r>
      <w:r>
        <w:t>高级配置需要配置一</w:t>
      </w:r>
      <w:r>
        <w:rPr>
          <w:rFonts w:hint="eastAsia"/>
        </w:rPr>
        <w:t>参考</w:t>
      </w:r>
      <w:r>
        <w:t>地图模板路径和参考坐标路</w:t>
      </w:r>
      <w:r>
        <w:rPr>
          <w:rFonts w:hint="eastAsia"/>
        </w:rPr>
        <w:t>径</w:t>
      </w:r>
    </w:p>
    <w:p w:rsidR="00F847FB" w:rsidRDefault="00F847FB" w:rsidP="00D41C89">
      <w:pPr>
        <w:rPr>
          <w:rFonts w:hint="eastAsia"/>
        </w:rPr>
      </w:pPr>
      <w:r>
        <w:rPr>
          <w:noProof/>
        </w:rPr>
        <w:drawing>
          <wp:inline distT="0" distB="0" distL="0" distR="0" wp14:anchorId="420C3931" wp14:editId="7650E9B4">
            <wp:extent cx="5274310" cy="25209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791" w:rsidRDefault="00427791" w:rsidP="00427791">
      <w:r>
        <w:rPr>
          <w:rFonts w:hint="eastAsia"/>
        </w:rPr>
        <w:t>参考地图模板：也就是安装生成的</w:t>
      </w:r>
      <w:r>
        <w:rPr>
          <w:rFonts w:hint="eastAsia"/>
        </w:rPr>
        <w:t>reference</w:t>
      </w:r>
      <w:r>
        <w:rPr>
          <w:rFonts w:hint="eastAsia"/>
        </w:rPr>
        <w:t>下的</w:t>
      </w:r>
      <w:r>
        <w:rPr>
          <w:rFonts w:hint="eastAsia"/>
        </w:rPr>
        <w:t>MapModel</w:t>
      </w:r>
      <w:r>
        <w:rPr>
          <w:rFonts w:hint="eastAsia"/>
        </w:rPr>
        <w:t>文件夹。</w:t>
      </w:r>
    </w:p>
    <w:p w:rsidR="00427791" w:rsidRDefault="00427791" w:rsidP="00427791">
      <w:r>
        <w:rPr>
          <w:rFonts w:hint="eastAsia"/>
        </w:rPr>
        <w:t>参考坐标：在</w:t>
      </w:r>
      <w:r w:rsidR="00C354E5">
        <w:t>R</w:t>
      </w:r>
      <w:r>
        <w:rPr>
          <w:rFonts w:hint="eastAsia"/>
        </w:rPr>
        <w:t xml:space="preserve">eference </w:t>
      </w:r>
      <w:r>
        <w:rPr>
          <w:rFonts w:hint="eastAsia"/>
        </w:rPr>
        <w:t>中的参考投影坐标文件。</w:t>
      </w:r>
    </w:p>
    <w:p w:rsidR="00FA3938" w:rsidRPr="00427791" w:rsidRDefault="00FA3938" w:rsidP="00427791">
      <w:r>
        <w:t>系统的</w:t>
      </w:r>
      <w:r>
        <w:rPr>
          <w:rFonts w:hint="eastAsia"/>
        </w:rPr>
        <w:t>安装</w:t>
      </w:r>
      <w:r>
        <w:t>配置工作结束</w:t>
      </w:r>
      <w:r>
        <w:rPr>
          <w:rFonts w:hint="eastAsia"/>
        </w:rPr>
        <w:t>。</w:t>
      </w:r>
    </w:p>
    <w:sectPr w:rsidR="00FA3938" w:rsidRPr="00427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ED1" w:rsidRDefault="00225ED1" w:rsidP="00270D71">
      <w:r>
        <w:separator/>
      </w:r>
    </w:p>
  </w:endnote>
  <w:endnote w:type="continuationSeparator" w:id="0">
    <w:p w:rsidR="00225ED1" w:rsidRDefault="00225ED1" w:rsidP="0027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ED1" w:rsidRDefault="00225ED1" w:rsidP="00270D71">
      <w:r>
        <w:separator/>
      </w:r>
    </w:p>
  </w:footnote>
  <w:footnote w:type="continuationSeparator" w:id="0">
    <w:p w:rsidR="00225ED1" w:rsidRDefault="00225ED1" w:rsidP="0027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E0534"/>
    <w:multiLevelType w:val="hybridMultilevel"/>
    <w:tmpl w:val="1E5E5540"/>
    <w:lvl w:ilvl="0" w:tplc="A1DA9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72ADC"/>
    <w:multiLevelType w:val="hybridMultilevel"/>
    <w:tmpl w:val="CA048AA8"/>
    <w:lvl w:ilvl="0" w:tplc="4FEA2A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91"/>
    <w:rsid w:val="00202B71"/>
    <w:rsid w:val="00225ED1"/>
    <w:rsid w:val="00270D71"/>
    <w:rsid w:val="0035768B"/>
    <w:rsid w:val="00427791"/>
    <w:rsid w:val="00522D8B"/>
    <w:rsid w:val="005570F9"/>
    <w:rsid w:val="00614A20"/>
    <w:rsid w:val="00652B01"/>
    <w:rsid w:val="00A83B8C"/>
    <w:rsid w:val="00A930CB"/>
    <w:rsid w:val="00AF3964"/>
    <w:rsid w:val="00B41791"/>
    <w:rsid w:val="00B92F8E"/>
    <w:rsid w:val="00C354E5"/>
    <w:rsid w:val="00C70548"/>
    <w:rsid w:val="00D33629"/>
    <w:rsid w:val="00D41C89"/>
    <w:rsid w:val="00DA35BB"/>
    <w:rsid w:val="00E43E56"/>
    <w:rsid w:val="00F847FB"/>
    <w:rsid w:val="00FA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51AD0-AF3B-4F46-BAC2-F1940DAC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0D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0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</dc:creator>
  <cp:keywords/>
  <dc:description/>
  <cp:lastModifiedBy>dubin</cp:lastModifiedBy>
  <cp:revision>8</cp:revision>
  <dcterms:created xsi:type="dcterms:W3CDTF">2015-10-11T09:04:00Z</dcterms:created>
  <dcterms:modified xsi:type="dcterms:W3CDTF">2015-11-19T16:08:00Z</dcterms:modified>
</cp:coreProperties>
</file>