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26603" w14:textId="77777777" w:rsidR="00D51F60" w:rsidRPr="00991AB8" w:rsidRDefault="00AE55D6">
      <w:pPr>
        <w:spacing w:after="0"/>
        <w:jc w:val="center"/>
        <w:rPr>
          <w:sz w:val="56"/>
        </w:rPr>
      </w:pPr>
      <w:r w:rsidRPr="00991AB8">
        <w:rPr>
          <w:rFonts w:ascii="Aptos" w:hAnsi="Aptos"/>
          <w:b/>
          <w:color w:val="002060"/>
          <w:sz w:val="56"/>
        </w:rPr>
        <w:t>FROM KPI TO COPILOT USE CASE</w:t>
      </w:r>
    </w:p>
    <w:p w14:paraId="7E886AEC" w14:textId="77777777" w:rsidR="00D51F60" w:rsidRPr="00991AB8" w:rsidRDefault="00AE55D6">
      <w:pPr>
        <w:spacing w:after="120"/>
        <w:jc w:val="center"/>
        <w:rPr>
          <w:sz w:val="30"/>
        </w:rPr>
      </w:pPr>
      <w:r w:rsidRPr="00991AB8">
        <w:rPr>
          <w:rFonts w:ascii="Aptos" w:hAnsi="Aptos"/>
          <w:b/>
          <w:color w:val="00D15F"/>
          <w:sz w:val="30"/>
        </w:rPr>
        <w:t>Strategy-to-Use-Case Worksheet</w:t>
      </w:r>
    </w:p>
    <w:tbl>
      <w:tblPr>
        <w:tblW w:w="0" w:type="auto"/>
        <w:jc w:val="center"/>
        <w:tblCellSpacing w:w="40" w:type="dxa"/>
        <w:tblBorders>
          <w:top w:val="nil"/>
          <w:left w:val="nil"/>
          <w:bottom w:val="nil"/>
          <w:right w:val="nil"/>
          <w:insideH w:val="nil"/>
          <w:insideV w:val="nil"/>
        </w:tblBorders>
        <w:tblLayout w:type="fixed"/>
        <w:tblLook w:val="04A0" w:firstRow="1" w:lastRow="0" w:firstColumn="1" w:lastColumn="0" w:noHBand="0" w:noVBand="1"/>
      </w:tblPr>
      <w:tblGrid>
        <w:gridCol w:w="740"/>
        <w:gridCol w:w="10070"/>
      </w:tblGrid>
      <w:tr w:rsidR="005D4C62" w14:paraId="24FD8302" w14:textId="77777777" w:rsidTr="10E22E6A">
        <w:trPr>
          <w:tblCellSpacing w:w="40" w:type="dxa"/>
          <w:jc w:val="center"/>
        </w:trPr>
        <w:tc>
          <w:tcPr>
            <w:tcW w:w="10570" w:type="dxa"/>
            <w:gridSpan w:val="2"/>
            <w:tcBorders>
              <w:top w:val="nil"/>
              <w:left w:val="single" w:sz="24" w:space="0" w:color="00D15F"/>
              <w:bottom w:val="nil"/>
              <w:right w:val="nil"/>
            </w:tcBorders>
            <w:shd w:val="clear" w:color="auto" w:fill="EAF7FF"/>
            <w:tcMar>
              <w:top w:w="100" w:type="dxa"/>
              <w:left w:w="130" w:type="dxa"/>
              <w:bottom w:w="100" w:type="dxa"/>
              <w:right w:w="130" w:type="dxa"/>
            </w:tcMar>
          </w:tcPr>
          <w:p w14:paraId="6F2B73AD" w14:textId="77777777" w:rsidR="005D4C62" w:rsidRPr="00991AB8" w:rsidRDefault="005D4C62" w:rsidP="00240C34">
            <w:pPr>
              <w:spacing w:after="80"/>
            </w:pPr>
            <w:r w:rsidRPr="00991AB8">
              <w:rPr>
                <w:rFonts w:ascii="Aptos" w:hAnsi="Aptos"/>
                <w:b/>
                <w:bCs/>
                <w:color w:val="002060"/>
                <w:szCs w:val="19"/>
              </w:rPr>
              <w:t>Choose one meaningful workflow, not a massive inventory. Start with the business outcome, locate the barrier in the work, and identify the smallest, useful Copilot intervention.</w:t>
            </w:r>
          </w:p>
          <w:p w14:paraId="71019CAB" w14:textId="0076DB7B" w:rsidR="005D4C62" w:rsidRPr="00991AB8" w:rsidRDefault="005D4C62" w:rsidP="00240C34">
            <w:pPr>
              <w:spacing w:after="80"/>
              <w:rPr>
                <w:rFonts w:ascii="Aptos" w:eastAsia="Aptos" w:hAnsi="Aptos" w:cs="Aptos"/>
                <w:color w:val="505861"/>
                <w:szCs w:val="18"/>
              </w:rPr>
            </w:pPr>
            <w:r w:rsidRPr="00991AB8">
              <w:rPr>
                <w:rFonts w:ascii="Aptos" w:eastAsia="Aptos" w:hAnsi="Aptos" w:cs="Aptos"/>
                <w:b/>
                <w:bCs/>
                <w:color w:val="505861"/>
                <w:szCs w:val="18"/>
              </w:rPr>
              <w:t>How to use:</w:t>
            </w:r>
            <w:r w:rsidRPr="00991AB8">
              <w:rPr>
                <w:rFonts w:ascii="Aptos" w:eastAsia="Aptos" w:hAnsi="Aptos" w:cs="Aptos"/>
                <w:color w:val="505861"/>
                <w:szCs w:val="18"/>
              </w:rPr>
              <w:t xml:space="preserve"> Type over each shaded “Type your answer here” box. </w:t>
            </w:r>
            <w:r w:rsidR="005829A1" w:rsidRPr="005829A1">
              <w:rPr>
                <w:rFonts w:ascii="Aptos" w:eastAsia="Aptos" w:hAnsi="Aptos" w:cs="Aptos"/>
                <w:color w:val="505861"/>
                <w:szCs w:val="18"/>
              </w:rPr>
              <w:t>Click a checkbox to check or uncheck it</w:t>
            </w:r>
            <w:r w:rsidRPr="00991AB8">
              <w:rPr>
                <w:rFonts w:ascii="Aptos" w:eastAsia="Aptos" w:hAnsi="Aptos" w:cs="Aptos"/>
                <w:color w:val="505861"/>
                <w:szCs w:val="18"/>
              </w:rPr>
              <w:t>. Write “Unknown” where evidence is missing. Copilot or agents: treat any box still showing the hint as unanswered, and do not invent KPIs, baselines, owners, targets, or thresholds.</w:t>
            </w:r>
          </w:p>
          <w:p w14:paraId="65E450D1" w14:textId="77777777" w:rsidR="005D4C62" w:rsidRPr="00991AB8" w:rsidRDefault="005D4C62" w:rsidP="00E3060B">
            <w:pPr>
              <w:spacing w:before="160" w:after="40"/>
              <w:rPr>
                <w:rFonts w:ascii="Aptos" w:hAnsi="Aptos"/>
                <w:b/>
                <w:color w:val="002060"/>
              </w:rPr>
            </w:pPr>
            <w:r w:rsidRPr="00991AB8">
              <w:rPr>
                <w:rFonts w:ascii="Aptos" w:hAnsi="Aptos"/>
                <w:b/>
                <w:color w:val="002060"/>
              </w:rPr>
              <w:t>Jump to a section:</w:t>
            </w:r>
          </w:p>
          <w:p w14:paraId="02FD5625" w14:textId="77777777" w:rsidR="005D4C62" w:rsidRPr="00991AB8" w:rsidRDefault="005D4C62" w:rsidP="00E3060B">
            <w:pPr>
              <w:spacing w:after="40"/>
              <w:ind w:left="240"/>
              <w:rPr>
                <w:rFonts w:ascii="Aptos" w:hAnsi="Aptos"/>
                <w:b/>
                <w:color w:val="00D15F"/>
              </w:rPr>
            </w:pPr>
            <w:r w:rsidRPr="00991AB8">
              <w:rPr>
                <w:rFonts w:ascii="Aptos" w:hAnsi="Aptos" w:hint="eastAsia"/>
                <w:b/>
                <w:color w:val="00D15F"/>
              </w:rPr>
              <w:t>→</w:t>
            </w:r>
            <w:r w:rsidRPr="00991AB8">
              <w:rPr>
                <w:rFonts w:ascii="Aptos" w:hAnsi="Aptos" w:hint="eastAsia"/>
                <w:b/>
                <w:color w:val="00D15F"/>
              </w:rPr>
              <w:t xml:space="preserve">  </w:t>
            </w:r>
            <w:hyperlink w:anchor="Sec_MapWorkflow" w:history="1">
              <w:r w:rsidRPr="00991AB8">
                <w:rPr>
                  <w:rStyle w:val="Hyperlink"/>
                  <w:rFonts w:ascii="Aptos" w:hAnsi="Aptos"/>
                  <w:color w:val="0070C0"/>
                </w:rPr>
                <w:t>Map the current workflow</w:t>
              </w:r>
            </w:hyperlink>
          </w:p>
          <w:p w14:paraId="4BDE725A" w14:textId="77777777" w:rsidR="005D4C62" w:rsidRPr="00991AB8" w:rsidRDefault="005D4C62" w:rsidP="00E3060B">
            <w:pPr>
              <w:spacing w:after="40"/>
              <w:ind w:left="240"/>
              <w:rPr>
                <w:rFonts w:ascii="Aptos" w:hAnsi="Aptos"/>
                <w:b/>
                <w:color w:val="00D15F"/>
              </w:rPr>
            </w:pPr>
            <w:r w:rsidRPr="00991AB8">
              <w:rPr>
                <w:rFonts w:ascii="Aptos" w:hAnsi="Aptos" w:hint="eastAsia"/>
                <w:b/>
                <w:color w:val="00D15F"/>
              </w:rPr>
              <w:t>→</w:t>
            </w:r>
            <w:r w:rsidRPr="00991AB8">
              <w:rPr>
                <w:rFonts w:ascii="Aptos" w:hAnsi="Aptos" w:hint="eastAsia"/>
                <w:b/>
                <w:color w:val="00D15F"/>
              </w:rPr>
              <w:t xml:space="preserve">  </w:t>
            </w:r>
            <w:hyperlink w:anchor="Sec_DesignAI" w:history="1">
              <w:r w:rsidRPr="00991AB8">
                <w:rPr>
                  <w:rStyle w:val="Hyperlink"/>
                  <w:rFonts w:ascii="Aptos" w:hAnsi="Aptos"/>
                  <w:color w:val="0070C0"/>
                </w:rPr>
                <w:t>Design the AI contribution and hypothesis</w:t>
              </w:r>
            </w:hyperlink>
          </w:p>
          <w:p w14:paraId="2FD5C748" w14:textId="77777777" w:rsidR="005D4C62" w:rsidRPr="00991AB8" w:rsidRDefault="005D4C62" w:rsidP="00E3060B">
            <w:pPr>
              <w:spacing w:after="40"/>
              <w:ind w:left="240"/>
              <w:rPr>
                <w:rFonts w:ascii="Aptos" w:hAnsi="Aptos"/>
                <w:b/>
                <w:color w:val="00D15F"/>
              </w:rPr>
            </w:pPr>
            <w:r w:rsidRPr="00991AB8">
              <w:rPr>
                <w:rFonts w:ascii="Aptos" w:hAnsi="Aptos" w:hint="eastAsia"/>
                <w:b/>
                <w:color w:val="00D15F"/>
              </w:rPr>
              <w:t>→</w:t>
            </w:r>
            <w:r w:rsidRPr="00991AB8">
              <w:rPr>
                <w:rFonts w:ascii="Aptos" w:hAnsi="Aptos" w:hint="eastAsia"/>
                <w:b/>
                <w:color w:val="00D15F"/>
              </w:rPr>
              <w:t xml:space="preserve">  </w:t>
            </w:r>
            <w:hyperlink w:anchor="Sec_BusinessCase" w:history="1">
              <w:r w:rsidRPr="00991AB8">
                <w:rPr>
                  <w:rStyle w:val="Hyperlink"/>
                  <w:rFonts w:ascii="Aptos" w:hAnsi="Aptos"/>
                  <w:color w:val="0070C0"/>
                </w:rPr>
                <w:t>Draft the business case</w:t>
              </w:r>
            </w:hyperlink>
          </w:p>
          <w:p w14:paraId="374AE4CE" w14:textId="77777777" w:rsidR="005D4C62" w:rsidRPr="00991AB8" w:rsidRDefault="005D4C62" w:rsidP="00E3060B">
            <w:pPr>
              <w:spacing w:after="40"/>
              <w:ind w:left="240"/>
              <w:rPr>
                <w:rFonts w:ascii="Aptos" w:hAnsi="Aptos"/>
                <w:b/>
                <w:color w:val="00D15F"/>
              </w:rPr>
            </w:pPr>
            <w:r w:rsidRPr="00991AB8">
              <w:rPr>
                <w:rFonts w:ascii="Aptos" w:hAnsi="Aptos" w:hint="eastAsia"/>
                <w:b/>
                <w:color w:val="00D15F"/>
              </w:rPr>
              <w:t>→</w:t>
            </w:r>
            <w:r w:rsidRPr="00991AB8">
              <w:rPr>
                <w:rFonts w:ascii="Aptos" w:hAnsi="Aptos" w:hint="eastAsia"/>
                <w:b/>
                <w:color w:val="00D15F"/>
              </w:rPr>
              <w:t xml:space="preserve">  </w:t>
            </w:r>
            <w:hyperlink w:anchor="Sec_UseCase" w:history="1">
              <w:r w:rsidRPr="00991AB8">
                <w:rPr>
                  <w:rStyle w:val="Hyperlink"/>
                  <w:rFonts w:ascii="Aptos" w:hAnsi="Aptos"/>
                  <w:color w:val="0070C0"/>
                </w:rPr>
                <w:t>Your AI use case</w:t>
              </w:r>
            </w:hyperlink>
          </w:p>
          <w:p w14:paraId="4F388FE5" w14:textId="77777777" w:rsidR="005D4C62" w:rsidRPr="00991AB8" w:rsidRDefault="005D4C62" w:rsidP="00E3060B">
            <w:pPr>
              <w:spacing w:after="40"/>
              <w:ind w:left="240"/>
              <w:rPr>
                <w:rFonts w:ascii="Aptos" w:hAnsi="Aptos"/>
                <w:color w:val="505861"/>
              </w:rPr>
            </w:pPr>
            <w:r w:rsidRPr="00991AB8">
              <w:rPr>
                <w:rFonts w:ascii="Aptos" w:hAnsi="Aptos" w:hint="eastAsia"/>
                <w:b/>
                <w:color w:val="00D15F"/>
              </w:rPr>
              <w:t>→</w:t>
            </w:r>
            <w:r w:rsidRPr="00991AB8">
              <w:rPr>
                <w:rFonts w:ascii="Aptos" w:hAnsi="Aptos" w:hint="eastAsia"/>
                <w:b/>
                <w:color w:val="00D15F"/>
              </w:rPr>
              <w:t xml:space="preserve">  </w:t>
            </w:r>
            <w:hyperlink w:anchor="Sec_CoachingPrompt" w:history="1">
              <w:r w:rsidRPr="00991AB8">
                <w:rPr>
                  <w:rStyle w:val="Hyperlink"/>
                  <w:rFonts w:ascii="Aptos" w:hAnsi="Aptos"/>
                  <w:color w:val="0070C0"/>
                </w:rPr>
                <w:t>Optional Copilot coaching prompt</w:t>
              </w:r>
            </w:hyperlink>
          </w:p>
          <w:p w14:paraId="47F534F5" w14:textId="77777777" w:rsidR="005D4C62" w:rsidRDefault="005D4C62" w:rsidP="00240C34">
            <w:pPr>
              <w:spacing w:after="80"/>
            </w:pPr>
          </w:p>
        </w:tc>
      </w:tr>
      <w:tr w:rsidR="005D4C62" w14:paraId="6A0CCE9B" w14:textId="77777777" w:rsidTr="10E22E6A">
        <w:trPr>
          <w:tblCellSpacing w:w="40" w:type="dxa"/>
          <w:jc w:val="center"/>
        </w:trPr>
        <w:tc>
          <w:tcPr>
            <w:tcW w:w="620" w:type="dxa"/>
            <w:tcBorders>
              <w:top w:val="nil"/>
              <w:left w:val="nil"/>
              <w:bottom w:val="nil"/>
              <w:right w:val="nil"/>
            </w:tcBorders>
            <w:shd w:val="clear" w:color="auto" w:fill="00D15F"/>
            <w:tcMar>
              <w:top w:w="110" w:type="dxa"/>
              <w:left w:w="40" w:type="dxa"/>
              <w:bottom w:w="100" w:type="dxa"/>
              <w:right w:w="40" w:type="dxa"/>
            </w:tcMar>
          </w:tcPr>
          <w:p w14:paraId="2C979BB3" w14:textId="77777777" w:rsidR="005D4C62" w:rsidRPr="00991AB8" w:rsidRDefault="005D4C62" w:rsidP="00240C34">
            <w:pPr>
              <w:spacing w:after="80"/>
              <w:jc w:val="center"/>
              <w:rPr>
                <w:sz w:val="28"/>
              </w:rPr>
            </w:pPr>
            <w:r w:rsidRPr="00991AB8">
              <w:rPr>
                <w:rFonts w:ascii="Aptos" w:hAnsi="Aptos"/>
                <w:b/>
                <w:color w:val="FFFFFF"/>
                <w:sz w:val="28"/>
              </w:rPr>
              <w:t>1</w:t>
            </w:r>
          </w:p>
        </w:tc>
        <w:tc>
          <w:tcPr>
            <w:tcW w:w="9950" w:type="dxa"/>
            <w:tcBorders>
              <w:top w:val="nil"/>
              <w:left w:val="nil"/>
              <w:bottom w:val="nil"/>
              <w:right w:val="nil"/>
            </w:tcBorders>
            <w:shd w:val="clear" w:color="auto" w:fill="FFFFFF" w:themeFill="background1"/>
            <w:tcMar>
              <w:top w:w="100" w:type="dxa"/>
              <w:left w:w="130" w:type="dxa"/>
              <w:bottom w:w="100" w:type="dxa"/>
              <w:right w:w="130" w:type="dxa"/>
            </w:tcMar>
          </w:tcPr>
          <w:p w14:paraId="4F3CEFCD" w14:textId="77777777" w:rsidR="005D4C62" w:rsidRPr="00991AB8" w:rsidRDefault="005D4C62" w:rsidP="00240C34">
            <w:pPr>
              <w:spacing w:after="80"/>
              <w:rPr>
                <w:sz w:val="24"/>
              </w:rPr>
            </w:pPr>
            <w:r w:rsidRPr="00991AB8">
              <w:rPr>
                <w:rFonts w:ascii="Aptos" w:hAnsi="Aptos"/>
                <w:b/>
                <w:color w:val="002060"/>
                <w:sz w:val="24"/>
              </w:rPr>
              <w:t>KPI OR PRIORITY</w:t>
            </w:r>
          </w:p>
          <w:p w14:paraId="6FC87A24" w14:textId="77777777" w:rsidR="005D4C62" w:rsidRDefault="005D4C62">
            <w:pPr>
              <w:spacing w:after="40"/>
            </w:pPr>
            <w:r>
              <w:rPr>
                <w:rFonts w:ascii="Aptos" w:hAnsi="Aptos"/>
                <w:b/>
                <w:color w:val="1D1F2A"/>
              </w:rPr>
              <w:t>What outcome are you accountable for improving?</w:t>
            </w:r>
          </w:p>
          <w:p w14:paraId="79029BC7" w14:textId="77777777" w:rsidR="005D4C62" w:rsidRPr="00991AB8" w:rsidRDefault="005D4C62">
            <w:pPr>
              <w:spacing w:after="100"/>
            </w:pPr>
            <w:r w:rsidRPr="00991AB8">
              <w:rPr>
                <w:rFonts w:ascii="Aptos" w:hAnsi="Aptos"/>
                <w:color w:val="505861"/>
                <w:szCs w:val="17"/>
              </w:rPr>
              <w:t>Choose an outcome you personally influence. A team KPI works when you can explain how your work contributes to it.</w:t>
            </w:r>
          </w:p>
          <w:p w14:paraId="741F264A" w14:textId="77777777" w:rsidR="005D4C62" w:rsidRPr="00991AB8" w:rsidRDefault="005D4C62"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5D4C62" w14:paraId="19BA5BF7" w14:textId="77777777" w:rsidTr="10E22E6A">
        <w:trPr>
          <w:tblCellSpacing w:w="40" w:type="dxa"/>
          <w:jc w:val="center"/>
        </w:trPr>
        <w:tc>
          <w:tcPr>
            <w:tcW w:w="620" w:type="dxa"/>
            <w:tcBorders>
              <w:top w:val="nil"/>
              <w:left w:val="nil"/>
              <w:bottom w:val="nil"/>
              <w:right w:val="nil"/>
            </w:tcBorders>
            <w:shd w:val="clear" w:color="auto" w:fill="0078D4"/>
            <w:tcMar>
              <w:top w:w="130" w:type="dxa"/>
              <w:left w:w="80" w:type="dxa"/>
              <w:bottom w:w="100" w:type="dxa"/>
              <w:right w:w="80" w:type="dxa"/>
            </w:tcMar>
          </w:tcPr>
          <w:p w14:paraId="085EF58A" w14:textId="77777777" w:rsidR="005D4C62" w:rsidRPr="00991AB8" w:rsidRDefault="005D4C62" w:rsidP="00240C34">
            <w:pPr>
              <w:spacing w:after="80"/>
              <w:jc w:val="center"/>
              <w:rPr>
                <w:sz w:val="28"/>
              </w:rPr>
            </w:pPr>
            <w:r w:rsidRPr="00991AB8">
              <w:rPr>
                <w:rFonts w:ascii="Aptos" w:hAnsi="Aptos"/>
                <w:b/>
                <w:color w:val="FFFFFF"/>
                <w:sz w:val="28"/>
              </w:rPr>
              <w:t>2</w:t>
            </w:r>
          </w:p>
        </w:tc>
        <w:tc>
          <w:tcPr>
            <w:tcW w:w="9950" w:type="dxa"/>
            <w:tcBorders>
              <w:top w:val="nil"/>
              <w:left w:val="nil"/>
              <w:bottom w:val="nil"/>
              <w:right w:val="nil"/>
            </w:tcBorders>
            <w:shd w:val="clear" w:color="auto" w:fill="FFFFFF" w:themeFill="background1"/>
            <w:tcMar>
              <w:top w:w="100" w:type="dxa"/>
              <w:left w:w="130" w:type="dxa"/>
              <w:bottom w:w="100" w:type="dxa"/>
              <w:right w:w="130" w:type="dxa"/>
            </w:tcMar>
          </w:tcPr>
          <w:p w14:paraId="3DFE71D2" w14:textId="77777777" w:rsidR="005D4C62" w:rsidRPr="00991AB8" w:rsidRDefault="005D4C62" w:rsidP="00240C34">
            <w:pPr>
              <w:spacing w:after="80"/>
              <w:rPr>
                <w:sz w:val="24"/>
              </w:rPr>
            </w:pPr>
            <w:r w:rsidRPr="00991AB8">
              <w:rPr>
                <w:rFonts w:ascii="Aptos" w:hAnsi="Aptos"/>
                <w:b/>
                <w:color w:val="002060"/>
                <w:sz w:val="24"/>
              </w:rPr>
              <w:t>BARRIER</w:t>
            </w:r>
          </w:p>
          <w:p w14:paraId="65615217" w14:textId="77777777" w:rsidR="005D4C62" w:rsidRDefault="005D4C62">
            <w:pPr>
              <w:spacing w:after="40"/>
            </w:pPr>
            <w:r>
              <w:rPr>
                <w:rFonts w:ascii="Aptos" w:hAnsi="Aptos"/>
                <w:b/>
                <w:color w:val="1D1F2A"/>
              </w:rPr>
              <w:t>What is preventing better performance today?</w:t>
            </w:r>
          </w:p>
          <w:p w14:paraId="61971D29" w14:textId="77777777" w:rsidR="005D4C62" w:rsidRPr="00991AB8" w:rsidRDefault="005D4C62">
            <w:pPr>
              <w:spacing w:after="100"/>
            </w:pPr>
            <w:r w:rsidRPr="00991AB8">
              <w:rPr>
                <w:rFonts w:ascii="Aptos" w:hAnsi="Aptos"/>
                <w:color w:val="505861"/>
                <w:szCs w:val="17"/>
              </w:rPr>
              <w:t>Describe the business barrier, not an AI feature request. What causes delay, inconsistency, missed insight, rework, risk, or lost opportunity?</w:t>
            </w:r>
          </w:p>
          <w:p w14:paraId="7D46A1CE" w14:textId="77777777" w:rsidR="005D4C62" w:rsidRPr="00991AB8" w:rsidRDefault="005D4C62"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5D4C62" w14:paraId="67EB6511" w14:textId="77777777" w:rsidTr="10E22E6A">
        <w:trPr>
          <w:tblCellSpacing w:w="40" w:type="dxa"/>
          <w:jc w:val="center"/>
        </w:trPr>
        <w:tc>
          <w:tcPr>
            <w:tcW w:w="620" w:type="dxa"/>
            <w:tcBorders>
              <w:top w:val="nil"/>
              <w:left w:val="nil"/>
              <w:bottom w:val="nil"/>
              <w:right w:val="nil"/>
            </w:tcBorders>
            <w:shd w:val="clear" w:color="auto" w:fill="6B4EFF"/>
            <w:tcMar>
              <w:top w:w="130" w:type="dxa"/>
              <w:left w:w="80" w:type="dxa"/>
              <w:bottom w:w="100" w:type="dxa"/>
              <w:right w:w="80" w:type="dxa"/>
            </w:tcMar>
          </w:tcPr>
          <w:p w14:paraId="1D66DD70" w14:textId="77777777" w:rsidR="005D4C62" w:rsidRPr="00991AB8" w:rsidRDefault="005D4C62" w:rsidP="00240C34">
            <w:pPr>
              <w:spacing w:after="80"/>
              <w:jc w:val="center"/>
              <w:rPr>
                <w:sz w:val="28"/>
              </w:rPr>
            </w:pPr>
            <w:r w:rsidRPr="00991AB8">
              <w:rPr>
                <w:rFonts w:ascii="Aptos" w:hAnsi="Aptos"/>
                <w:b/>
                <w:color w:val="FFFFFF"/>
                <w:sz w:val="28"/>
              </w:rPr>
              <w:t>3</w:t>
            </w:r>
          </w:p>
        </w:tc>
        <w:tc>
          <w:tcPr>
            <w:tcW w:w="9950" w:type="dxa"/>
            <w:tcBorders>
              <w:top w:val="nil"/>
              <w:left w:val="nil"/>
              <w:bottom w:val="nil"/>
              <w:right w:val="nil"/>
            </w:tcBorders>
            <w:shd w:val="clear" w:color="auto" w:fill="FFFFFF" w:themeFill="background1"/>
            <w:tcMar>
              <w:top w:w="100" w:type="dxa"/>
              <w:left w:w="130" w:type="dxa"/>
              <w:bottom w:w="100" w:type="dxa"/>
              <w:right w:w="130" w:type="dxa"/>
            </w:tcMar>
          </w:tcPr>
          <w:p w14:paraId="0E49C8D7" w14:textId="77777777" w:rsidR="005D4C62" w:rsidRPr="00991AB8" w:rsidRDefault="005D4C62" w:rsidP="00240C34">
            <w:pPr>
              <w:spacing w:after="80"/>
              <w:rPr>
                <w:sz w:val="24"/>
              </w:rPr>
            </w:pPr>
            <w:r w:rsidRPr="00991AB8">
              <w:rPr>
                <w:rFonts w:ascii="Aptos" w:hAnsi="Aptos"/>
                <w:b/>
                <w:color w:val="002060"/>
                <w:sz w:val="24"/>
              </w:rPr>
              <w:t>WORKFLOW</w:t>
            </w:r>
          </w:p>
          <w:p w14:paraId="3FAA8798" w14:textId="77777777" w:rsidR="005D4C62" w:rsidRDefault="005D4C62">
            <w:pPr>
              <w:spacing w:after="40"/>
            </w:pPr>
            <w:r>
              <w:rPr>
                <w:rFonts w:ascii="Aptos" w:hAnsi="Aptos"/>
                <w:b/>
                <w:color w:val="1D1F2A"/>
              </w:rPr>
              <w:t>Where does that barrier appear in the work?</w:t>
            </w:r>
          </w:p>
          <w:p w14:paraId="0C20A17F" w14:textId="77777777" w:rsidR="005D4C62" w:rsidRPr="00991AB8" w:rsidRDefault="005D4C62">
            <w:pPr>
              <w:spacing w:after="100"/>
            </w:pPr>
            <w:r w:rsidRPr="00991AB8">
              <w:rPr>
                <w:rFonts w:ascii="Aptos" w:hAnsi="Aptos"/>
                <w:color w:val="505861"/>
                <w:szCs w:val="17"/>
              </w:rPr>
              <w:t>Name the specific workflow. Be narrower than “marketing” or “content.” Example: developing and approving a campaign brief.</w:t>
            </w:r>
          </w:p>
          <w:p w14:paraId="5AE03F5B" w14:textId="77777777" w:rsidR="005D4C62" w:rsidRPr="00991AB8" w:rsidRDefault="005D4C62"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bl>
    <w:p w14:paraId="42325410" w14:textId="77777777" w:rsidR="00505F7A" w:rsidRPr="00991AB8" w:rsidRDefault="00505F7A" w:rsidP="00D81D81">
      <w:pPr>
        <w:spacing w:after="0" w:line="20" w:lineRule="auto"/>
        <w:rPr>
          <w:rFonts w:ascii="Aptos" w:hAnsi="Aptos"/>
          <w:b/>
          <w:color w:val="002060"/>
        </w:rPr>
      </w:pPr>
      <w:r w:rsidRPr="00991AB8">
        <w:rPr>
          <w:rFonts w:ascii="Aptos" w:hAnsi="Aptos"/>
          <w:b/>
          <w:color w:val="002060"/>
        </w:rPr>
        <w:br w:type="page"/>
      </w:r>
    </w:p>
    <w:p w14:paraId="1165158C" w14:textId="2BA3B3B8" w:rsidR="00D51F60" w:rsidRPr="00991AB8" w:rsidRDefault="00AE55D6">
      <w:pPr>
        <w:spacing w:after="40"/>
        <w:rPr>
          <w:sz w:val="44"/>
        </w:rPr>
      </w:pPr>
      <w:bookmarkStart w:id="0" w:name="Sec_MapWorkflow"/>
      <w:r w:rsidRPr="00991AB8">
        <w:rPr>
          <w:rFonts w:ascii="Aptos" w:hAnsi="Aptos"/>
          <w:b/>
          <w:color w:val="002060"/>
          <w:sz w:val="44"/>
        </w:rPr>
        <w:lastRenderedPageBreak/>
        <w:t>MAP THE CURRENT WORKFLOW</w:t>
      </w:r>
    </w:p>
    <w:bookmarkEnd w:id="0"/>
    <w:p w14:paraId="55E5A01B" w14:textId="77777777" w:rsidR="00D51F60" w:rsidRPr="00991AB8" w:rsidRDefault="00AE55D6">
      <w:pPr>
        <w:spacing w:after="160"/>
        <w:rPr>
          <w:sz w:val="24"/>
        </w:rPr>
      </w:pPr>
      <w:r w:rsidRPr="00991AB8">
        <w:rPr>
          <w:rFonts w:ascii="Aptos" w:hAnsi="Aptos"/>
          <w:color w:val="505861"/>
          <w:sz w:val="24"/>
        </w:rPr>
        <w:t>Understand the work before deciding how Copilot should change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70"/>
      </w:tblGrid>
      <w:tr w:rsidR="008E22A9" w14:paraId="79221452" w14:textId="77777777" w:rsidTr="10E22E6A">
        <w:trPr>
          <w:jc w:val="center"/>
        </w:trPr>
        <w:tc>
          <w:tcPr>
            <w:tcW w:w="10570" w:type="dxa"/>
            <w:tcBorders>
              <w:top w:val="nil"/>
              <w:left w:val="single" w:sz="24" w:space="0" w:color="00D15F"/>
              <w:bottom w:val="nil"/>
              <w:right w:val="nil"/>
            </w:tcBorders>
            <w:shd w:val="clear" w:color="auto" w:fill="EAF7FF"/>
            <w:tcMar>
              <w:top w:w="100" w:type="dxa"/>
              <w:left w:w="130" w:type="dxa"/>
              <w:bottom w:w="100" w:type="dxa"/>
              <w:right w:w="130" w:type="dxa"/>
            </w:tcMar>
          </w:tcPr>
          <w:p w14:paraId="25FD152D" w14:textId="77777777" w:rsidR="008E22A9" w:rsidRPr="00991AB8" w:rsidRDefault="008E22A9" w:rsidP="00240C34">
            <w:pPr>
              <w:spacing w:after="80"/>
            </w:pPr>
            <w:r w:rsidRPr="00991AB8">
              <w:rPr>
                <w:rFonts w:ascii="Aptos" w:hAnsi="Aptos"/>
                <w:b/>
                <w:color w:val="002060"/>
              </w:rPr>
              <w:t>Write the workflow as it happens today. Include the people, information, decisions, outputs, reviews, and handoffs that matter.</w:t>
            </w:r>
          </w:p>
        </w:tc>
      </w:tr>
    </w:tbl>
    <w:p w14:paraId="2B7277BD" w14:textId="77777777" w:rsidR="008E22A9" w:rsidRPr="00991AB8" w:rsidRDefault="008E22A9">
      <w:pPr>
        <w:spacing w:after="0" w:line="120" w:lineRule="exact"/>
      </w:pP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2465"/>
        <w:gridCol w:w="2465"/>
        <w:gridCol w:w="2465"/>
        <w:gridCol w:w="2465"/>
      </w:tblGrid>
      <w:tr w:rsidR="005D4C62" w14:paraId="583178AB" w14:textId="77777777" w:rsidTr="10E22E6A">
        <w:trPr>
          <w:jc w:val="center"/>
        </w:trPr>
        <w:tc>
          <w:tcPr>
            <w:tcW w:w="700" w:type="dxa"/>
            <w:tcBorders>
              <w:top w:val="nil"/>
              <w:left w:val="nil"/>
              <w:bottom w:val="nil"/>
              <w:right w:val="nil"/>
            </w:tcBorders>
            <w:shd w:val="clear" w:color="auto" w:fill="002060"/>
            <w:tcMar>
              <w:top w:w="80" w:type="dxa"/>
              <w:left w:w="70" w:type="dxa"/>
              <w:bottom w:w="80" w:type="dxa"/>
              <w:right w:w="70" w:type="dxa"/>
            </w:tcMar>
          </w:tcPr>
          <w:p w14:paraId="457F1714" w14:textId="77777777" w:rsidR="005D4C62" w:rsidRPr="00991AB8" w:rsidRDefault="005D4C62" w:rsidP="10E22E6A">
            <w:r w:rsidRPr="00991AB8">
              <w:rPr>
                <w:rFonts w:ascii="Aptos" w:eastAsia="Aptos" w:hAnsi="Aptos" w:cs="Aptos"/>
                <w:b/>
                <w:bCs/>
                <w:color w:val="FFFFFF" w:themeColor="background1"/>
                <w:szCs w:val="16"/>
              </w:rPr>
              <w:t>STEP</w:t>
            </w:r>
          </w:p>
        </w:tc>
        <w:tc>
          <w:tcPr>
            <w:tcW w:w="2465" w:type="dxa"/>
            <w:tcBorders>
              <w:top w:val="nil"/>
              <w:left w:val="nil"/>
              <w:bottom w:val="nil"/>
              <w:right w:val="nil"/>
            </w:tcBorders>
            <w:shd w:val="clear" w:color="auto" w:fill="002060"/>
            <w:tcMar>
              <w:top w:w="80" w:type="dxa"/>
              <w:left w:w="70" w:type="dxa"/>
              <w:bottom w:w="80" w:type="dxa"/>
              <w:right w:w="70" w:type="dxa"/>
            </w:tcMar>
          </w:tcPr>
          <w:p w14:paraId="37A531DC" w14:textId="77777777" w:rsidR="005D4C62" w:rsidRPr="00991AB8" w:rsidRDefault="005D4C62" w:rsidP="10E22E6A">
            <w:r w:rsidRPr="00991AB8">
              <w:rPr>
                <w:rFonts w:ascii="Aptos" w:eastAsia="Aptos" w:hAnsi="Aptos" w:cs="Aptos"/>
                <w:b/>
                <w:bCs/>
                <w:color w:val="FFFFFF" w:themeColor="background1"/>
                <w:szCs w:val="16"/>
              </w:rPr>
              <w:t>WHO / WHAT</w:t>
            </w:r>
          </w:p>
        </w:tc>
        <w:tc>
          <w:tcPr>
            <w:tcW w:w="2465" w:type="dxa"/>
            <w:tcBorders>
              <w:top w:val="nil"/>
              <w:left w:val="nil"/>
              <w:bottom w:val="nil"/>
              <w:right w:val="nil"/>
            </w:tcBorders>
            <w:shd w:val="clear" w:color="auto" w:fill="002060"/>
            <w:tcMar>
              <w:top w:w="80" w:type="dxa"/>
              <w:left w:w="70" w:type="dxa"/>
              <w:bottom w:w="80" w:type="dxa"/>
              <w:right w:w="70" w:type="dxa"/>
            </w:tcMar>
          </w:tcPr>
          <w:p w14:paraId="5776855C" w14:textId="77777777" w:rsidR="005D4C62" w:rsidRPr="00991AB8" w:rsidRDefault="005D4C62" w:rsidP="10E22E6A">
            <w:r w:rsidRPr="00991AB8">
              <w:rPr>
                <w:rFonts w:ascii="Aptos" w:eastAsia="Aptos" w:hAnsi="Aptos" w:cs="Aptos"/>
                <w:b/>
                <w:bCs/>
                <w:color w:val="FFFFFF" w:themeColor="background1"/>
                <w:szCs w:val="16"/>
              </w:rPr>
              <w:t>INPUT</w:t>
            </w:r>
          </w:p>
        </w:tc>
        <w:tc>
          <w:tcPr>
            <w:tcW w:w="2465" w:type="dxa"/>
            <w:tcBorders>
              <w:top w:val="nil"/>
              <w:left w:val="nil"/>
              <w:bottom w:val="nil"/>
              <w:right w:val="nil"/>
            </w:tcBorders>
            <w:shd w:val="clear" w:color="auto" w:fill="002060"/>
            <w:tcMar>
              <w:top w:w="80" w:type="dxa"/>
              <w:left w:w="70" w:type="dxa"/>
              <w:bottom w:w="80" w:type="dxa"/>
              <w:right w:w="70" w:type="dxa"/>
            </w:tcMar>
          </w:tcPr>
          <w:p w14:paraId="78E6FC5A" w14:textId="77777777" w:rsidR="005D4C62" w:rsidRPr="00991AB8" w:rsidRDefault="005D4C62" w:rsidP="10E22E6A">
            <w:r w:rsidRPr="00991AB8">
              <w:rPr>
                <w:rFonts w:ascii="Aptos" w:eastAsia="Aptos" w:hAnsi="Aptos" w:cs="Aptos"/>
                <w:b/>
                <w:bCs/>
                <w:color w:val="FFFFFF" w:themeColor="background1"/>
                <w:szCs w:val="16"/>
              </w:rPr>
              <w:t>ACTION OR DECISION</w:t>
            </w:r>
          </w:p>
        </w:tc>
        <w:tc>
          <w:tcPr>
            <w:tcW w:w="2465" w:type="dxa"/>
            <w:tcBorders>
              <w:top w:val="nil"/>
              <w:left w:val="nil"/>
              <w:bottom w:val="nil"/>
              <w:right w:val="nil"/>
            </w:tcBorders>
            <w:shd w:val="clear" w:color="auto" w:fill="002060"/>
            <w:tcMar>
              <w:top w:w="80" w:type="dxa"/>
              <w:left w:w="70" w:type="dxa"/>
              <w:bottom w:w="80" w:type="dxa"/>
              <w:right w:w="70" w:type="dxa"/>
            </w:tcMar>
          </w:tcPr>
          <w:p w14:paraId="506BF20B" w14:textId="77777777" w:rsidR="005D4C62" w:rsidRPr="00991AB8" w:rsidRDefault="005D4C62" w:rsidP="10E22E6A">
            <w:r w:rsidRPr="00991AB8">
              <w:rPr>
                <w:rFonts w:ascii="Aptos" w:eastAsia="Aptos" w:hAnsi="Aptos" w:cs="Aptos"/>
                <w:b/>
                <w:bCs/>
                <w:color w:val="FFFFFF" w:themeColor="background1"/>
                <w:szCs w:val="16"/>
              </w:rPr>
              <w:t>OUTPUT / HANDOFF</w:t>
            </w:r>
          </w:p>
        </w:tc>
      </w:tr>
      <w:tr w:rsidR="005D4C62" w14:paraId="167476B2" w14:textId="77777777" w:rsidTr="10E22E6A">
        <w:trPr>
          <w:jc w:val="center"/>
        </w:trPr>
        <w:tc>
          <w:tcPr>
            <w:tcW w:w="700" w:type="dxa"/>
            <w:tcBorders>
              <w:top w:val="nil"/>
              <w:left w:val="nil"/>
              <w:bottom w:val="single" w:sz="4" w:space="0" w:color="D9E0E5"/>
              <w:right w:val="nil"/>
            </w:tcBorders>
            <w:tcMar>
              <w:top w:w="90" w:type="dxa"/>
              <w:left w:w="70" w:type="dxa"/>
              <w:bottom w:w="260" w:type="dxa"/>
              <w:right w:w="70" w:type="dxa"/>
            </w:tcMar>
          </w:tcPr>
          <w:p w14:paraId="7CEF2ECE" w14:textId="77777777" w:rsidR="005D4C62" w:rsidRPr="00991AB8" w:rsidRDefault="005D4C62" w:rsidP="10E22E6A">
            <w:pPr>
              <w:rPr>
                <w:sz w:val="28"/>
              </w:rPr>
            </w:pPr>
            <w:r w:rsidRPr="00991AB8">
              <w:rPr>
                <w:rFonts w:ascii="Aptos" w:eastAsia="Aptos" w:hAnsi="Aptos" w:cs="Aptos"/>
                <w:b/>
                <w:bCs/>
                <w:color w:val="002060"/>
                <w:sz w:val="28"/>
                <w:szCs w:val="18"/>
              </w:rPr>
              <w:t>1</w:t>
            </w:r>
          </w:p>
        </w:tc>
        <w:tc>
          <w:tcPr>
            <w:tcW w:w="2465" w:type="dxa"/>
            <w:tcBorders>
              <w:top w:val="nil"/>
              <w:left w:val="nil"/>
              <w:bottom w:val="single" w:sz="4" w:space="0" w:color="D9E0E5"/>
              <w:right w:val="nil"/>
            </w:tcBorders>
            <w:tcMar>
              <w:top w:w="90" w:type="dxa"/>
              <w:left w:w="70" w:type="dxa"/>
              <w:bottom w:w="260" w:type="dxa"/>
              <w:right w:w="70" w:type="dxa"/>
            </w:tcMar>
          </w:tcPr>
          <w:p w14:paraId="7EE38A3F"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7A3B8500"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586A436A"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7FA9216E" w14:textId="77777777" w:rsidR="005D4C62" w:rsidRDefault="005D4C62" w:rsidP="10E22E6A"/>
        </w:tc>
      </w:tr>
      <w:tr w:rsidR="005D4C62" w14:paraId="7B10A223" w14:textId="77777777" w:rsidTr="10E22E6A">
        <w:trPr>
          <w:jc w:val="center"/>
        </w:trPr>
        <w:tc>
          <w:tcPr>
            <w:tcW w:w="700" w:type="dxa"/>
            <w:tcBorders>
              <w:top w:val="nil"/>
              <w:left w:val="nil"/>
              <w:bottom w:val="single" w:sz="4" w:space="0" w:color="D9E0E5"/>
              <w:right w:val="nil"/>
            </w:tcBorders>
            <w:tcMar>
              <w:top w:w="90" w:type="dxa"/>
              <w:left w:w="70" w:type="dxa"/>
              <w:bottom w:w="260" w:type="dxa"/>
              <w:right w:w="70" w:type="dxa"/>
            </w:tcMar>
          </w:tcPr>
          <w:p w14:paraId="0CFA3633" w14:textId="77777777" w:rsidR="005D4C62" w:rsidRPr="00991AB8" w:rsidRDefault="005D4C62" w:rsidP="10E22E6A">
            <w:pPr>
              <w:rPr>
                <w:sz w:val="28"/>
              </w:rPr>
            </w:pPr>
            <w:r w:rsidRPr="00991AB8">
              <w:rPr>
                <w:rFonts w:ascii="Aptos" w:eastAsia="Aptos" w:hAnsi="Aptos" w:cs="Aptos"/>
                <w:b/>
                <w:bCs/>
                <w:color w:val="002060"/>
                <w:sz w:val="28"/>
                <w:szCs w:val="18"/>
              </w:rPr>
              <w:t>2</w:t>
            </w:r>
          </w:p>
        </w:tc>
        <w:tc>
          <w:tcPr>
            <w:tcW w:w="2465" w:type="dxa"/>
            <w:tcBorders>
              <w:top w:val="nil"/>
              <w:left w:val="nil"/>
              <w:bottom w:val="single" w:sz="4" w:space="0" w:color="D9E0E5"/>
              <w:right w:val="nil"/>
            </w:tcBorders>
            <w:tcMar>
              <w:top w:w="90" w:type="dxa"/>
              <w:left w:w="70" w:type="dxa"/>
              <w:bottom w:w="260" w:type="dxa"/>
              <w:right w:w="70" w:type="dxa"/>
            </w:tcMar>
          </w:tcPr>
          <w:p w14:paraId="75FE0A75"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2DE412BB"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21AF5CE3"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5F8B38D8" w14:textId="77777777" w:rsidR="005D4C62" w:rsidRDefault="005D4C62" w:rsidP="10E22E6A"/>
        </w:tc>
      </w:tr>
      <w:tr w:rsidR="005D4C62" w14:paraId="0006F4BA" w14:textId="77777777" w:rsidTr="10E22E6A">
        <w:trPr>
          <w:jc w:val="center"/>
        </w:trPr>
        <w:tc>
          <w:tcPr>
            <w:tcW w:w="700" w:type="dxa"/>
            <w:tcBorders>
              <w:top w:val="nil"/>
              <w:left w:val="nil"/>
              <w:bottom w:val="single" w:sz="4" w:space="0" w:color="D9E0E5"/>
              <w:right w:val="nil"/>
            </w:tcBorders>
            <w:tcMar>
              <w:top w:w="90" w:type="dxa"/>
              <w:left w:w="70" w:type="dxa"/>
              <w:bottom w:w="260" w:type="dxa"/>
              <w:right w:w="70" w:type="dxa"/>
            </w:tcMar>
          </w:tcPr>
          <w:p w14:paraId="48291997" w14:textId="77777777" w:rsidR="005D4C62" w:rsidRPr="00991AB8" w:rsidRDefault="005D4C62" w:rsidP="10E22E6A">
            <w:pPr>
              <w:rPr>
                <w:sz w:val="28"/>
              </w:rPr>
            </w:pPr>
            <w:r w:rsidRPr="00991AB8">
              <w:rPr>
                <w:rFonts w:ascii="Aptos" w:eastAsia="Aptos" w:hAnsi="Aptos" w:cs="Aptos"/>
                <w:b/>
                <w:bCs/>
                <w:color w:val="002060"/>
                <w:sz w:val="28"/>
                <w:szCs w:val="18"/>
              </w:rPr>
              <w:t>3</w:t>
            </w:r>
          </w:p>
        </w:tc>
        <w:tc>
          <w:tcPr>
            <w:tcW w:w="2465" w:type="dxa"/>
            <w:tcBorders>
              <w:top w:val="nil"/>
              <w:left w:val="nil"/>
              <w:bottom w:val="single" w:sz="4" w:space="0" w:color="D9E0E5"/>
              <w:right w:val="nil"/>
            </w:tcBorders>
            <w:tcMar>
              <w:top w:w="90" w:type="dxa"/>
              <w:left w:w="70" w:type="dxa"/>
              <w:bottom w:w="260" w:type="dxa"/>
              <w:right w:w="70" w:type="dxa"/>
            </w:tcMar>
          </w:tcPr>
          <w:p w14:paraId="6BC79FE0"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644D5566"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05D22205"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696FC5DF" w14:textId="77777777" w:rsidR="005D4C62" w:rsidRDefault="005D4C62" w:rsidP="10E22E6A"/>
        </w:tc>
      </w:tr>
      <w:tr w:rsidR="005D4C62" w14:paraId="7A2A2EF1" w14:textId="77777777" w:rsidTr="10E22E6A">
        <w:trPr>
          <w:jc w:val="center"/>
        </w:trPr>
        <w:tc>
          <w:tcPr>
            <w:tcW w:w="700" w:type="dxa"/>
            <w:tcBorders>
              <w:top w:val="nil"/>
              <w:left w:val="nil"/>
              <w:bottom w:val="single" w:sz="4" w:space="0" w:color="D9E0E5"/>
              <w:right w:val="nil"/>
            </w:tcBorders>
            <w:tcMar>
              <w:top w:w="90" w:type="dxa"/>
              <w:left w:w="70" w:type="dxa"/>
              <w:bottom w:w="260" w:type="dxa"/>
              <w:right w:w="70" w:type="dxa"/>
            </w:tcMar>
          </w:tcPr>
          <w:p w14:paraId="25E72896" w14:textId="77777777" w:rsidR="005D4C62" w:rsidRPr="00991AB8" w:rsidRDefault="005D4C62" w:rsidP="10E22E6A">
            <w:pPr>
              <w:rPr>
                <w:sz w:val="28"/>
              </w:rPr>
            </w:pPr>
            <w:r w:rsidRPr="00991AB8">
              <w:rPr>
                <w:rFonts w:ascii="Aptos" w:eastAsia="Aptos" w:hAnsi="Aptos" w:cs="Aptos"/>
                <w:b/>
                <w:bCs/>
                <w:color w:val="002060"/>
                <w:sz w:val="28"/>
                <w:szCs w:val="18"/>
              </w:rPr>
              <w:t>4</w:t>
            </w:r>
          </w:p>
        </w:tc>
        <w:tc>
          <w:tcPr>
            <w:tcW w:w="2465" w:type="dxa"/>
            <w:tcBorders>
              <w:top w:val="nil"/>
              <w:left w:val="nil"/>
              <w:bottom w:val="single" w:sz="4" w:space="0" w:color="D9E0E5"/>
              <w:right w:val="nil"/>
            </w:tcBorders>
            <w:tcMar>
              <w:top w:w="90" w:type="dxa"/>
              <w:left w:w="70" w:type="dxa"/>
              <w:bottom w:w="260" w:type="dxa"/>
              <w:right w:w="70" w:type="dxa"/>
            </w:tcMar>
          </w:tcPr>
          <w:p w14:paraId="300CD1FE"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76E0DA08"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2B19602A"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078AFD75" w14:textId="77777777" w:rsidR="005D4C62" w:rsidRDefault="005D4C62" w:rsidP="10E22E6A"/>
        </w:tc>
      </w:tr>
      <w:tr w:rsidR="005D4C62" w14:paraId="0ACC40AC" w14:textId="77777777" w:rsidTr="10E22E6A">
        <w:trPr>
          <w:jc w:val="center"/>
        </w:trPr>
        <w:tc>
          <w:tcPr>
            <w:tcW w:w="700" w:type="dxa"/>
            <w:tcBorders>
              <w:top w:val="nil"/>
              <w:left w:val="nil"/>
              <w:bottom w:val="single" w:sz="4" w:space="0" w:color="D9E0E5"/>
              <w:right w:val="nil"/>
            </w:tcBorders>
            <w:tcMar>
              <w:top w:w="90" w:type="dxa"/>
              <w:left w:w="70" w:type="dxa"/>
              <w:bottom w:w="260" w:type="dxa"/>
              <w:right w:w="70" w:type="dxa"/>
            </w:tcMar>
          </w:tcPr>
          <w:p w14:paraId="3F57D1A8" w14:textId="77777777" w:rsidR="005D4C62" w:rsidRPr="00991AB8" w:rsidRDefault="005D4C62" w:rsidP="10E22E6A">
            <w:pPr>
              <w:rPr>
                <w:sz w:val="28"/>
              </w:rPr>
            </w:pPr>
            <w:r w:rsidRPr="00991AB8">
              <w:rPr>
                <w:rFonts w:ascii="Aptos" w:eastAsia="Aptos" w:hAnsi="Aptos" w:cs="Aptos"/>
                <w:b/>
                <w:bCs/>
                <w:color w:val="002060"/>
                <w:sz w:val="28"/>
                <w:szCs w:val="18"/>
              </w:rPr>
              <w:t>5</w:t>
            </w:r>
          </w:p>
        </w:tc>
        <w:tc>
          <w:tcPr>
            <w:tcW w:w="2465" w:type="dxa"/>
            <w:tcBorders>
              <w:top w:val="nil"/>
              <w:left w:val="nil"/>
              <w:bottom w:val="single" w:sz="4" w:space="0" w:color="D9E0E5"/>
              <w:right w:val="nil"/>
            </w:tcBorders>
            <w:tcMar>
              <w:top w:w="90" w:type="dxa"/>
              <w:left w:w="70" w:type="dxa"/>
              <w:bottom w:w="260" w:type="dxa"/>
              <w:right w:w="70" w:type="dxa"/>
            </w:tcMar>
          </w:tcPr>
          <w:p w14:paraId="2712E87C"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1B6D9758"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5653CA95" w14:textId="77777777" w:rsidR="005D4C62" w:rsidRDefault="005D4C62" w:rsidP="10E22E6A"/>
        </w:tc>
        <w:tc>
          <w:tcPr>
            <w:tcW w:w="2465" w:type="dxa"/>
            <w:tcBorders>
              <w:top w:val="nil"/>
              <w:left w:val="nil"/>
              <w:bottom w:val="single" w:sz="4" w:space="0" w:color="D9E0E5"/>
              <w:right w:val="nil"/>
            </w:tcBorders>
            <w:tcMar>
              <w:top w:w="90" w:type="dxa"/>
              <w:left w:w="70" w:type="dxa"/>
              <w:bottom w:w="260" w:type="dxa"/>
              <w:right w:w="70" w:type="dxa"/>
            </w:tcMar>
          </w:tcPr>
          <w:p w14:paraId="678F9822" w14:textId="77777777" w:rsidR="005D4C62" w:rsidRDefault="005D4C62" w:rsidP="10E22E6A"/>
        </w:tc>
      </w:tr>
    </w:tbl>
    <w:p w14:paraId="10D73B5D" w14:textId="77777777" w:rsidR="00D51F60" w:rsidRPr="00991AB8" w:rsidRDefault="00AE55D6">
      <w:pPr>
        <w:spacing w:before="140" w:after="80"/>
        <w:rPr>
          <w:sz w:val="26"/>
        </w:rPr>
      </w:pPr>
      <w:r w:rsidRPr="00991AB8">
        <w:rPr>
          <w:rFonts w:ascii="Aptos" w:hAnsi="Aptos"/>
          <w:b/>
          <w:color w:val="002060"/>
          <w:sz w:val="26"/>
        </w:rPr>
        <w:t>WHERE IS THE FRICTION?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75"/>
        <w:gridCol w:w="2275"/>
        <w:gridCol w:w="2275"/>
        <w:gridCol w:w="2275"/>
        <w:gridCol w:w="2275"/>
      </w:tblGrid>
      <w:tr w:rsidR="0041259E" w14:paraId="2A0F25D8" w14:textId="77777777" w:rsidTr="10E22E6A">
        <w:trPr>
          <w:jc w:val="center"/>
        </w:trPr>
        <w:tc>
          <w:tcPr>
            <w:tcW w:w="2275" w:type="dxa"/>
            <w:tcBorders>
              <w:top w:val="nil"/>
              <w:left w:val="nil"/>
              <w:bottom w:val="nil"/>
              <w:right w:val="nil"/>
            </w:tcBorders>
            <w:tcMar>
              <w:top w:w="80" w:type="dxa"/>
              <w:left w:w="70" w:type="dxa"/>
              <w:bottom w:w="80" w:type="dxa"/>
              <w:right w:w="70" w:type="dxa"/>
            </w:tcMar>
          </w:tcPr>
          <w:p w14:paraId="43DBE9B7" w14:textId="10E485DE" w:rsidR="0041259E" w:rsidRPr="00991AB8" w:rsidRDefault="005829A1" w:rsidP="10E22E6A">
            <w:pPr>
              <w:spacing w:after="20"/>
            </w:pPr>
            <w:sdt>
              <w:sdtPr>
                <w:rPr>
                  <w:rFonts w:ascii="Aptos" w:eastAsia="Aptos" w:hAnsi="Aptos" w:cs="Aptos"/>
                  <w:color w:val="505861"/>
                  <w:szCs w:val="18"/>
                </w:rPr>
                <w:id w:val="-1778552514"/>
                <w14:checkbox>
                  <w14:checked w14:val="0"/>
                  <w14:checkedState w14:val="2612" w14:font="MS Gothic"/>
                  <w14:uncheckedState w14:val="2610" w14:font="MS Gothic"/>
                </w14:checkbox>
              </w:sdtPr>
              <w:sdtContent>
                <w:r>
                  <w:rPr>
                    <w:rFonts w:ascii="MS Gothic" w:eastAsia="MS Gothic" w:hAnsi="MS Gothic" w:cs="Aptos" w:hint="eastAsia"/>
                    <w:color w:val="505861"/>
                    <w:szCs w:val="18"/>
                  </w:rPr>
                  <w:t>☐</w:t>
                </w:r>
              </w:sdtContent>
            </w:sdt>
            <w:r w:rsidR="0041259E" w:rsidRPr="00991AB8">
              <w:rPr>
                <w:rFonts w:ascii="Aptos" w:eastAsia="Aptos" w:hAnsi="Aptos" w:cs="Aptos"/>
                <w:color w:val="505861"/>
                <w:szCs w:val="18"/>
              </w:rPr>
              <w:t xml:space="preserve"> Finding information</w:t>
            </w:r>
          </w:p>
        </w:tc>
        <w:tc>
          <w:tcPr>
            <w:tcW w:w="2275" w:type="dxa"/>
            <w:tcBorders>
              <w:top w:val="nil"/>
              <w:left w:val="nil"/>
              <w:bottom w:val="nil"/>
              <w:right w:val="nil"/>
            </w:tcBorders>
            <w:tcMar>
              <w:top w:w="80" w:type="dxa"/>
              <w:left w:w="70" w:type="dxa"/>
              <w:bottom w:w="80" w:type="dxa"/>
              <w:right w:w="70" w:type="dxa"/>
            </w:tcMar>
          </w:tcPr>
          <w:p w14:paraId="66A1F0A3" w14:textId="46813567" w:rsidR="0041259E" w:rsidRPr="00991AB8" w:rsidRDefault="005829A1" w:rsidP="10E22E6A">
            <w:pPr>
              <w:spacing w:after="20"/>
            </w:pPr>
            <w:sdt>
              <w:sdtPr>
                <w:rPr>
                  <w:rFonts w:ascii="Aptos" w:eastAsia="Aptos" w:hAnsi="Aptos" w:cs="Aptos"/>
                  <w:color w:val="505861"/>
                  <w:szCs w:val="18"/>
                </w:rPr>
                <w:id w:val="1690946620"/>
                <w14:checkbox>
                  <w14:checked w14:val="0"/>
                  <w14:checkedState w14:val="2612" w14:font="MS Gothic"/>
                  <w14:uncheckedState w14:val="2610" w14:font="MS Gothic"/>
                </w14:checkbox>
              </w:sdtPr>
              <w:sdtContent>
                <w:r>
                  <w:rPr>
                    <w:rFonts w:ascii="MS Gothic" w:eastAsia="MS Gothic" w:hAnsi="MS Gothic" w:cs="Aptos" w:hint="eastAsia"/>
                    <w:color w:val="505861"/>
                    <w:szCs w:val="18"/>
                  </w:rPr>
                  <w:t>☐</w:t>
                </w:r>
              </w:sdtContent>
            </w:sdt>
            <w:r w:rsidR="0041259E" w:rsidRPr="00991AB8">
              <w:rPr>
                <w:rFonts w:ascii="Aptos" w:eastAsia="Aptos" w:hAnsi="Aptos" w:cs="Aptos"/>
                <w:color w:val="505861"/>
                <w:szCs w:val="18"/>
              </w:rPr>
              <w:t xml:space="preserve"> Applying judgment</w:t>
            </w:r>
          </w:p>
        </w:tc>
        <w:tc>
          <w:tcPr>
            <w:tcW w:w="2275" w:type="dxa"/>
            <w:tcBorders>
              <w:top w:val="nil"/>
              <w:left w:val="nil"/>
              <w:bottom w:val="nil"/>
              <w:right w:val="nil"/>
            </w:tcBorders>
            <w:tcMar>
              <w:top w:w="80" w:type="dxa"/>
              <w:left w:w="70" w:type="dxa"/>
              <w:bottom w:w="80" w:type="dxa"/>
              <w:right w:w="70" w:type="dxa"/>
            </w:tcMar>
          </w:tcPr>
          <w:p w14:paraId="6D999147" w14:textId="082CF44E" w:rsidR="0041259E" w:rsidRPr="00991AB8" w:rsidRDefault="005829A1" w:rsidP="10E22E6A">
            <w:pPr>
              <w:spacing w:after="20"/>
            </w:pPr>
            <w:sdt>
              <w:sdtPr>
                <w:rPr>
                  <w:rFonts w:ascii="Aptos" w:eastAsia="Aptos" w:hAnsi="Aptos" w:cs="Aptos"/>
                  <w:color w:val="505861"/>
                  <w:szCs w:val="18"/>
                </w:rPr>
                <w:id w:val="321480236"/>
                <w14:checkbox>
                  <w14:checked w14:val="0"/>
                  <w14:checkedState w14:val="2612" w14:font="MS Gothic"/>
                  <w14:uncheckedState w14:val="2610" w14:font="MS Gothic"/>
                </w14:checkbox>
              </w:sdtPr>
              <w:sdtContent>
                <w:r>
                  <w:rPr>
                    <w:rFonts w:ascii="MS Gothic" w:eastAsia="MS Gothic" w:hAnsi="MS Gothic" w:cs="Aptos" w:hint="eastAsia"/>
                    <w:color w:val="505861"/>
                    <w:szCs w:val="18"/>
                  </w:rPr>
                  <w:t>☐</w:t>
                </w:r>
              </w:sdtContent>
            </w:sdt>
            <w:r w:rsidR="0041259E" w:rsidRPr="00991AB8">
              <w:rPr>
                <w:rFonts w:ascii="Aptos" w:eastAsia="Aptos" w:hAnsi="Aptos" w:cs="Aptos"/>
                <w:color w:val="505861"/>
                <w:szCs w:val="18"/>
              </w:rPr>
              <w:t xml:space="preserve"> Creating content</w:t>
            </w:r>
          </w:p>
        </w:tc>
        <w:tc>
          <w:tcPr>
            <w:tcW w:w="2275" w:type="dxa"/>
            <w:tcBorders>
              <w:top w:val="nil"/>
              <w:left w:val="nil"/>
              <w:bottom w:val="nil"/>
              <w:right w:val="nil"/>
            </w:tcBorders>
            <w:tcMar>
              <w:top w:w="80" w:type="dxa"/>
              <w:left w:w="70" w:type="dxa"/>
              <w:bottom w:w="80" w:type="dxa"/>
              <w:right w:w="70" w:type="dxa"/>
            </w:tcMar>
          </w:tcPr>
          <w:p w14:paraId="3767387F" w14:textId="1A40F092" w:rsidR="0041259E" w:rsidRPr="00991AB8" w:rsidRDefault="005829A1" w:rsidP="10E22E6A">
            <w:pPr>
              <w:spacing w:after="20"/>
            </w:pPr>
            <w:sdt>
              <w:sdtPr>
                <w:rPr>
                  <w:rFonts w:ascii="Aptos" w:eastAsia="Aptos" w:hAnsi="Aptos" w:cs="Aptos"/>
                  <w:color w:val="505861"/>
                  <w:szCs w:val="18"/>
                </w:rPr>
                <w:id w:val="314074593"/>
                <w14:checkbox>
                  <w14:checked w14:val="0"/>
                  <w14:checkedState w14:val="2612" w14:font="MS Gothic"/>
                  <w14:uncheckedState w14:val="2610" w14:font="MS Gothic"/>
                </w14:checkbox>
              </w:sdtPr>
              <w:sdtContent>
                <w:r>
                  <w:rPr>
                    <w:rFonts w:ascii="MS Gothic" w:eastAsia="MS Gothic" w:hAnsi="MS Gothic" w:cs="Aptos" w:hint="eastAsia"/>
                    <w:color w:val="505861"/>
                    <w:szCs w:val="18"/>
                  </w:rPr>
                  <w:t>☐</w:t>
                </w:r>
              </w:sdtContent>
            </w:sdt>
            <w:r w:rsidR="0041259E" w:rsidRPr="00991AB8">
              <w:rPr>
                <w:rFonts w:ascii="Aptos" w:eastAsia="Aptos" w:hAnsi="Aptos" w:cs="Aptos"/>
                <w:color w:val="505861"/>
                <w:szCs w:val="18"/>
              </w:rPr>
              <w:t xml:space="preserve"> Coordinating people</w:t>
            </w:r>
          </w:p>
        </w:tc>
        <w:tc>
          <w:tcPr>
            <w:tcW w:w="2275" w:type="dxa"/>
            <w:tcBorders>
              <w:top w:val="nil"/>
              <w:left w:val="nil"/>
              <w:bottom w:val="nil"/>
              <w:right w:val="nil"/>
            </w:tcBorders>
            <w:tcMar>
              <w:top w:w="80" w:type="dxa"/>
              <w:left w:w="70" w:type="dxa"/>
              <w:bottom w:w="80" w:type="dxa"/>
              <w:right w:w="70" w:type="dxa"/>
            </w:tcMar>
          </w:tcPr>
          <w:p w14:paraId="0DEF229A" w14:textId="700C6469" w:rsidR="0041259E" w:rsidRPr="00991AB8" w:rsidRDefault="005829A1" w:rsidP="10E22E6A">
            <w:pPr>
              <w:spacing w:after="20"/>
            </w:pPr>
            <w:sdt>
              <w:sdtPr>
                <w:rPr>
                  <w:rFonts w:ascii="Aptos" w:eastAsia="Aptos" w:hAnsi="Aptos" w:cs="Aptos"/>
                  <w:color w:val="505861"/>
                  <w:szCs w:val="18"/>
                </w:rPr>
                <w:id w:val="897089676"/>
                <w14:checkbox>
                  <w14:checked w14:val="0"/>
                  <w14:checkedState w14:val="2612" w14:font="MS Gothic"/>
                  <w14:uncheckedState w14:val="2610" w14:font="MS Gothic"/>
                </w14:checkbox>
              </w:sdtPr>
              <w:sdtContent>
                <w:r>
                  <w:rPr>
                    <w:rFonts w:ascii="MS Gothic" w:eastAsia="MS Gothic" w:hAnsi="MS Gothic" w:cs="Aptos" w:hint="eastAsia"/>
                    <w:color w:val="505861"/>
                    <w:szCs w:val="18"/>
                  </w:rPr>
                  <w:t>☐</w:t>
                </w:r>
              </w:sdtContent>
            </w:sdt>
            <w:r w:rsidR="0041259E" w:rsidRPr="00991AB8">
              <w:rPr>
                <w:rFonts w:ascii="Aptos" w:eastAsia="Aptos" w:hAnsi="Aptos" w:cs="Aptos"/>
                <w:color w:val="505861"/>
                <w:szCs w:val="18"/>
              </w:rPr>
              <w:t xml:space="preserve"> Repeating work</w:t>
            </w:r>
          </w:p>
        </w:tc>
      </w:tr>
    </w:tbl>
    <w:p w14:paraId="2677F80B" w14:textId="77777777" w:rsidR="00D51F60" w:rsidRPr="00991AB8" w:rsidRDefault="00AE55D6">
      <w:pPr>
        <w:spacing w:before="160" w:after="80"/>
        <w:rPr>
          <w:sz w:val="26"/>
        </w:rPr>
      </w:pPr>
      <w:r w:rsidRPr="00991AB8">
        <w:rPr>
          <w:rFonts w:ascii="Aptos" w:hAnsi="Aptos"/>
          <w:b/>
          <w:color w:val="002060"/>
          <w:sz w:val="26"/>
        </w:rPr>
        <w:t>HUMAN RESPONSIBILITIES THAT MUST REMAIN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85"/>
        <w:gridCol w:w="5285"/>
        <w:gridCol w:w="838"/>
      </w:tblGrid>
      <w:tr w:rsidR="0041259E" w14:paraId="4D64D061" w14:textId="77777777" w:rsidTr="10E22E6A">
        <w:trPr>
          <w:jc w:val="center"/>
        </w:trPr>
        <w:tc>
          <w:tcPr>
            <w:tcW w:w="10570" w:type="dxa"/>
            <w:gridSpan w:val="3"/>
            <w:tcBorders>
              <w:top w:val="nil"/>
              <w:left w:val="single" w:sz="24" w:space="0" w:color="00D15F"/>
              <w:bottom w:val="nil"/>
              <w:right w:val="nil"/>
            </w:tcBorders>
            <w:shd w:val="clear" w:color="auto" w:fill="F7F3FF"/>
            <w:tcMar>
              <w:top w:w="100" w:type="dxa"/>
              <w:left w:w="130" w:type="dxa"/>
              <w:bottom w:w="100" w:type="dxa"/>
              <w:right w:w="130" w:type="dxa"/>
            </w:tcMar>
          </w:tcPr>
          <w:p w14:paraId="35851434" w14:textId="77777777" w:rsidR="0041259E" w:rsidRPr="00991AB8" w:rsidRDefault="0041259E" w:rsidP="00240C34">
            <w:pPr>
              <w:spacing w:after="80"/>
            </w:pPr>
            <w:r w:rsidRPr="00991AB8">
              <w:rPr>
                <w:rFonts w:ascii="Aptos" w:hAnsi="Aptos"/>
                <w:b/>
                <w:color w:val="002060"/>
              </w:rPr>
              <w:t>Identify the decisions, approvals, expert judgment, relationship work, risk review, or accountability that should remain with people.</w:t>
            </w:r>
          </w:p>
        </w:tc>
      </w:tr>
      <w:tr w:rsidR="0041259E" w14:paraId="15370D5B" w14:textId="77777777" w:rsidTr="10E22E6A">
        <w:trPr>
          <w:gridAfter w:val="1"/>
          <w:wAfter w:w="838" w:type="dxa"/>
          <w:jc w:val="center"/>
        </w:trPr>
        <w:tc>
          <w:tcPr>
            <w:tcW w:w="5285" w:type="dxa"/>
            <w:tcBorders>
              <w:top w:val="nil"/>
              <w:left w:val="nil"/>
              <w:bottom w:val="single" w:sz="4" w:space="0" w:color="D9E0E5"/>
              <w:right w:val="nil"/>
            </w:tcBorders>
            <w:shd w:val="clear" w:color="auto" w:fill="F4F7F9"/>
            <w:tcMar>
              <w:top w:w="70" w:type="dxa"/>
              <w:left w:w="90" w:type="dxa"/>
              <w:bottom w:w="70" w:type="dxa"/>
              <w:right w:w="90" w:type="dxa"/>
            </w:tcMar>
          </w:tcPr>
          <w:p w14:paraId="2F9AE9A3" w14:textId="77777777" w:rsidR="0041259E" w:rsidRPr="00991AB8" w:rsidRDefault="0041259E" w:rsidP="10E22E6A">
            <w:pPr>
              <w:spacing w:after="0"/>
            </w:pPr>
            <w:r w:rsidRPr="00991AB8">
              <w:rPr>
                <w:rFonts w:ascii="Aptos" w:eastAsia="Aptos" w:hAnsi="Aptos" w:cs="Aptos"/>
                <w:b/>
                <w:bCs/>
                <w:color w:val="002060"/>
                <w:szCs w:val="17"/>
              </w:rPr>
              <w:t>HUMAN RESPONSIBILITY</w:t>
            </w:r>
          </w:p>
        </w:tc>
        <w:tc>
          <w:tcPr>
            <w:tcW w:w="5285" w:type="dxa"/>
            <w:tcBorders>
              <w:top w:val="nil"/>
              <w:left w:val="nil"/>
              <w:bottom w:val="single" w:sz="4" w:space="0" w:color="D9E0E5"/>
              <w:right w:val="nil"/>
            </w:tcBorders>
            <w:shd w:val="clear" w:color="auto" w:fill="F4F7F9"/>
            <w:tcMar>
              <w:top w:w="70" w:type="dxa"/>
              <w:left w:w="90" w:type="dxa"/>
              <w:bottom w:w="70" w:type="dxa"/>
              <w:right w:w="90" w:type="dxa"/>
            </w:tcMar>
          </w:tcPr>
          <w:p w14:paraId="6501E83B" w14:textId="77777777" w:rsidR="0041259E" w:rsidRPr="00991AB8" w:rsidRDefault="0041259E" w:rsidP="10E22E6A">
            <w:pPr>
              <w:spacing w:after="0"/>
            </w:pPr>
            <w:r w:rsidRPr="00991AB8">
              <w:rPr>
                <w:rFonts w:ascii="Aptos" w:eastAsia="Aptos" w:hAnsi="Aptos" w:cs="Aptos"/>
                <w:b/>
                <w:bCs/>
                <w:color w:val="002060"/>
                <w:szCs w:val="17"/>
              </w:rPr>
              <w:t>OWNER OR ROLE</w:t>
            </w:r>
          </w:p>
        </w:tc>
      </w:tr>
      <w:tr w:rsidR="0041259E" w14:paraId="6394C062" w14:textId="77777777" w:rsidTr="10E22E6A">
        <w:trPr>
          <w:gridAfter w:val="1"/>
          <w:wAfter w:w="838" w:type="dxa"/>
          <w:jc w:val="center"/>
        </w:trPr>
        <w:tc>
          <w:tcPr>
            <w:tcW w:w="5285" w:type="dxa"/>
            <w:tcBorders>
              <w:top w:val="nil"/>
              <w:left w:val="nil"/>
              <w:bottom w:val="single" w:sz="4" w:space="0" w:color="D9E0E5"/>
              <w:right w:val="nil"/>
            </w:tcBorders>
            <w:tcMar>
              <w:top w:w="70" w:type="dxa"/>
              <w:left w:w="80" w:type="dxa"/>
              <w:bottom w:w="190" w:type="dxa"/>
              <w:right w:w="80" w:type="dxa"/>
            </w:tcMar>
          </w:tcPr>
          <w:p w14:paraId="7C082170" w14:textId="77777777" w:rsidR="0041259E" w:rsidRDefault="0041259E" w:rsidP="10E22E6A">
            <w:pPr>
              <w:spacing w:after="0"/>
            </w:pPr>
          </w:p>
        </w:tc>
        <w:tc>
          <w:tcPr>
            <w:tcW w:w="5285" w:type="dxa"/>
            <w:tcBorders>
              <w:top w:val="nil"/>
              <w:left w:val="nil"/>
              <w:bottom w:val="single" w:sz="4" w:space="0" w:color="D9E0E5"/>
              <w:right w:val="nil"/>
            </w:tcBorders>
            <w:tcMar>
              <w:top w:w="70" w:type="dxa"/>
              <w:left w:w="80" w:type="dxa"/>
              <w:bottom w:w="190" w:type="dxa"/>
              <w:right w:w="80" w:type="dxa"/>
            </w:tcMar>
          </w:tcPr>
          <w:p w14:paraId="5EF7CD88" w14:textId="77777777" w:rsidR="0041259E" w:rsidRDefault="0041259E" w:rsidP="10E22E6A">
            <w:pPr>
              <w:spacing w:after="0"/>
            </w:pPr>
          </w:p>
        </w:tc>
      </w:tr>
      <w:tr w:rsidR="0041259E" w14:paraId="0F1DB9AF" w14:textId="77777777" w:rsidTr="10E22E6A">
        <w:trPr>
          <w:gridAfter w:val="1"/>
          <w:wAfter w:w="838" w:type="dxa"/>
          <w:jc w:val="center"/>
        </w:trPr>
        <w:tc>
          <w:tcPr>
            <w:tcW w:w="5285" w:type="dxa"/>
            <w:tcBorders>
              <w:top w:val="nil"/>
              <w:left w:val="nil"/>
              <w:bottom w:val="single" w:sz="4" w:space="0" w:color="D9E0E5"/>
              <w:right w:val="nil"/>
            </w:tcBorders>
            <w:tcMar>
              <w:top w:w="70" w:type="dxa"/>
              <w:left w:w="80" w:type="dxa"/>
              <w:bottom w:w="190" w:type="dxa"/>
              <w:right w:w="80" w:type="dxa"/>
            </w:tcMar>
          </w:tcPr>
          <w:p w14:paraId="5CA5519B" w14:textId="77777777" w:rsidR="0041259E" w:rsidRDefault="0041259E" w:rsidP="10E22E6A">
            <w:pPr>
              <w:spacing w:after="0"/>
            </w:pPr>
          </w:p>
        </w:tc>
        <w:tc>
          <w:tcPr>
            <w:tcW w:w="5285" w:type="dxa"/>
            <w:tcBorders>
              <w:top w:val="nil"/>
              <w:left w:val="nil"/>
              <w:bottom w:val="single" w:sz="4" w:space="0" w:color="D9E0E5"/>
              <w:right w:val="nil"/>
            </w:tcBorders>
            <w:tcMar>
              <w:top w:w="70" w:type="dxa"/>
              <w:left w:w="80" w:type="dxa"/>
              <w:bottom w:w="190" w:type="dxa"/>
              <w:right w:w="80" w:type="dxa"/>
            </w:tcMar>
          </w:tcPr>
          <w:p w14:paraId="4D3897A0" w14:textId="77777777" w:rsidR="0041259E" w:rsidRDefault="0041259E" w:rsidP="10E22E6A">
            <w:pPr>
              <w:spacing w:after="0"/>
            </w:pPr>
          </w:p>
        </w:tc>
      </w:tr>
      <w:tr w:rsidR="0041259E" w14:paraId="73A86B6B" w14:textId="77777777" w:rsidTr="10E22E6A">
        <w:trPr>
          <w:gridAfter w:val="1"/>
          <w:wAfter w:w="838" w:type="dxa"/>
          <w:jc w:val="center"/>
        </w:trPr>
        <w:tc>
          <w:tcPr>
            <w:tcW w:w="5285" w:type="dxa"/>
            <w:tcBorders>
              <w:top w:val="nil"/>
              <w:left w:val="nil"/>
              <w:bottom w:val="single" w:sz="4" w:space="0" w:color="D9E0E5"/>
              <w:right w:val="nil"/>
            </w:tcBorders>
            <w:tcMar>
              <w:top w:w="70" w:type="dxa"/>
              <w:left w:w="80" w:type="dxa"/>
              <w:bottom w:w="190" w:type="dxa"/>
              <w:right w:w="80" w:type="dxa"/>
            </w:tcMar>
          </w:tcPr>
          <w:p w14:paraId="026918EA" w14:textId="77777777" w:rsidR="0041259E" w:rsidRDefault="0041259E" w:rsidP="10E22E6A">
            <w:pPr>
              <w:spacing w:after="0"/>
            </w:pPr>
          </w:p>
        </w:tc>
        <w:tc>
          <w:tcPr>
            <w:tcW w:w="5285" w:type="dxa"/>
            <w:tcBorders>
              <w:top w:val="nil"/>
              <w:left w:val="nil"/>
              <w:bottom w:val="single" w:sz="4" w:space="0" w:color="D9E0E5"/>
              <w:right w:val="nil"/>
            </w:tcBorders>
            <w:tcMar>
              <w:top w:w="70" w:type="dxa"/>
              <w:left w:w="80" w:type="dxa"/>
              <w:bottom w:w="190" w:type="dxa"/>
              <w:right w:w="80" w:type="dxa"/>
            </w:tcMar>
          </w:tcPr>
          <w:p w14:paraId="14ED6E2D" w14:textId="77777777" w:rsidR="0041259E" w:rsidRDefault="0041259E" w:rsidP="10E22E6A">
            <w:pPr>
              <w:spacing w:after="0"/>
            </w:pPr>
          </w:p>
        </w:tc>
      </w:tr>
    </w:tbl>
    <w:p w14:paraId="144A5D23" w14:textId="77777777" w:rsidR="00D51F60" w:rsidRPr="00991AB8" w:rsidRDefault="00AE55D6" w:rsidP="00D81D81">
      <w:pPr>
        <w:spacing w:after="0" w:line="20" w:lineRule="auto"/>
      </w:pPr>
      <w:r w:rsidRPr="00991AB8">
        <w:br w:type="page"/>
      </w:r>
    </w:p>
    <w:p w14:paraId="7E460FAF" w14:textId="77777777" w:rsidR="00D51F60" w:rsidRPr="00991AB8" w:rsidRDefault="00AE55D6">
      <w:pPr>
        <w:spacing w:after="40"/>
        <w:rPr>
          <w:sz w:val="44"/>
        </w:rPr>
      </w:pPr>
      <w:bookmarkStart w:id="1" w:name="Sec_DesignAI"/>
      <w:r w:rsidRPr="00991AB8">
        <w:rPr>
          <w:rFonts w:ascii="Aptos" w:hAnsi="Aptos"/>
          <w:b/>
          <w:color w:val="002060"/>
          <w:sz w:val="44"/>
        </w:rPr>
        <w:lastRenderedPageBreak/>
        <w:t>DESIGN THE AI CONTRIBUTION AND HYPOTHESIS</w:t>
      </w:r>
    </w:p>
    <w:bookmarkEnd w:id="1"/>
    <w:p w14:paraId="1B785B86" w14:textId="77777777" w:rsidR="00D51F60" w:rsidRPr="00991AB8" w:rsidRDefault="00AE55D6">
      <w:pPr>
        <w:spacing w:after="160"/>
        <w:rPr>
          <w:sz w:val="24"/>
        </w:rPr>
      </w:pPr>
      <w:r w:rsidRPr="00991AB8">
        <w:rPr>
          <w:rFonts w:ascii="Aptos" w:hAnsi="Aptos"/>
          <w:color w:val="505861"/>
          <w:sz w:val="24"/>
        </w:rPr>
        <w:t>Describe how the work could improve without prematurely choosing a Copilot product pattern.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0"/>
        <w:gridCol w:w="9950"/>
      </w:tblGrid>
      <w:tr w:rsidR="005D4C62" w14:paraId="656F4519" w14:textId="77777777" w:rsidTr="10E22E6A">
        <w:trPr>
          <w:jc w:val="center"/>
        </w:trPr>
        <w:tc>
          <w:tcPr>
            <w:tcW w:w="620" w:type="dxa"/>
            <w:tcBorders>
              <w:top w:val="nil"/>
              <w:left w:val="nil"/>
              <w:bottom w:val="nil"/>
              <w:right w:val="nil"/>
            </w:tcBorders>
            <w:shd w:val="clear" w:color="auto" w:fill="C77700"/>
            <w:tcMar>
              <w:top w:w="130" w:type="dxa"/>
              <w:left w:w="80" w:type="dxa"/>
              <w:bottom w:w="100" w:type="dxa"/>
              <w:right w:w="80" w:type="dxa"/>
            </w:tcMar>
          </w:tcPr>
          <w:p w14:paraId="21AB38AC" w14:textId="77777777" w:rsidR="005D4C62" w:rsidRPr="00991AB8" w:rsidRDefault="005D4C62" w:rsidP="00240C34">
            <w:pPr>
              <w:spacing w:after="80"/>
              <w:jc w:val="center"/>
              <w:rPr>
                <w:sz w:val="28"/>
              </w:rPr>
            </w:pPr>
            <w:r w:rsidRPr="00991AB8">
              <w:rPr>
                <w:rFonts w:ascii="Aptos" w:hAnsi="Aptos"/>
                <w:b/>
                <w:color w:val="FFFFFF"/>
                <w:sz w:val="28"/>
              </w:rPr>
              <w:t>4</w:t>
            </w:r>
          </w:p>
        </w:tc>
        <w:tc>
          <w:tcPr>
            <w:tcW w:w="9950" w:type="dxa"/>
            <w:tcBorders>
              <w:top w:val="nil"/>
              <w:left w:val="nil"/>
              <w:bottom w:val="nil"/>
              <w:right w:val="nil"/>
            </w:tcBorders>
            <w:shd w:val="clear" w:color="auto" w:fill="FFFFFF" w:themeFill="background1"/>
            <w:tcMar>
              <w:top w:w="100" w:type="dxa"/>
              <w:left w:w="130" w:type="dxa"/>
              <w:bottom w:w="100" w:type="dxa"/>
              <w:right w:w="130" w:type="dxa"/>
            </w:tcMar>
          </w:tcPr>
          <w:p w14:paraId="40A9D75B" w14:textId="77777777" w:rsidR="005D4C62" w:rsidRPr="00991AB8" w:rsidRDefault="005D4C62" w:rsidP="00240C34">
            <w:pPr>
              <w:spacing w:after="80"/>
              <w:rPr>
                <w:sz w:val="24"/>
              </w:rPr>
            </w:pPr>
            <w:r w:rsidRPr="00991AB8">
              <w:rPr>
                <w:rFonts w:ascii="Aptos" w:hAnsi="Aptos"/>
                <w:b/>
                <w:color w:val="002060"/>
                <w:sz w:val="24"/>
              </w:rPr>
              <w:t>POTENTIAL AI CONTRIBUTION</w:t>
            </w:r>
          </w:p>
          <w:p w14:paraId="4EB792BA" w14:textId="77777777" w:rsidR="005D4C62" w:rsidRDefault="005D4C62">
            <w:pPr>
              <w:spacing w:after="40"/>
            </w:pPr>
            <w:r>
              <w:rPr>
                <w:rFonts w:ascii="Aptos" w:hAnsi="Aptos"/>
                <w:b/>
                <w:color w:val="1D1F2A"/>
              </w:rPr>
              <w:t>How might AI improve or redesign this workflow?</w:t>
            </w:r>
          </w:p>
          <w:p w14:paraId="7384CD26" w14:textId="77777777" w:rsidR="005D4C62" w:rsidRPr="00991AB8" w:rsidRDefault="005D4C62">
            <w:pPr>
              <w:spacing w:after="100"/>
            </w:pPr>
            <w:r w:rsidRPr="00991AB8">
              <w:rPr>
                <w:rFonts w:ascii="Aptos" w:hAnsi="Aptos"/>
                <w:color w:val="505861"/>
                <w:szCs w:val="17"/>
              </w:rPr>
              <w:t>Describe the assistance the work needs. Focus on what should become faster, easier, more consistent, or more insightful. Do not select a Copilot pattern yet.</w:t>
            </w:r>
          </w:p>
          <w:p w14:paraId="48BF1401" w14:textId="77777777" w:rsidR="005D4C62" w:rsidRPr="00991AB8" w:rsidRDefault="005D4C62"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bl>
    <w:p w14:paraId="5F1921C4" w14:textId="77777777" w:rsidR="00D51F60" w:rsidRPr="00991AB8" w:rsidRDefault="00AE55D6">
      <w:pPr>
        <w:rPr>
          <w:sz w:val="26"/>
        </w:rPr>
      </w:pPr>
      <w:r w:rsidRPr="00991AB8">
        <w:rPr>
          <w:rFonts w:ascii="Aptos" w:hAnsi="Aptos"/>
          <w:b/>
          <w:color w:val="002060"/>
          <w:sz w:val="26"/>
        </w:rPr>
        <w:t>WHERE MIGHT AI CONTRIBUTE?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114"/>
        <w:gridCol w:w="2114"/>
        <w:gridCol w:w="2114"/>
        <w:gridCol w:w="2114"/>
        <w:gridCol w:w="2114"/>
      </w:tblGrid>
      <w:tr w:rsidR="008E22A9" w14:paraId="11A02ABE" w14:textId="77777777" w:rsidTr="10E22E6A">
        <w:trPr>
          <w:jc w:val="center"/>
        </w:trPr>
        <w:tc>
          <w:tcPr>
            <w:tcW w:w="2114" w:type="dxa"/>
            <w:tcBorders>
              <w:top w:val="nil"/>
              <w:left w:val="nil"/>
              <w:bottom w:val="nil"/>
              <w:right w:val="nil"/>
            </w:tcBorders>
            <w:tcMar>
              <w:top w:w="70" w:type="dxa"/>
              <w:left w:w="60" w:type="dxa"/>
              <w:bottom w:w="70" w:type="dxa"/>
              <w:right w:w="60" w:type="dxa"/>
            </w:tcMar>
          </w:tcPr>
          <w:p w14:paraId="16521235" w14:textId="5D88D97D" w:rsidR="008E22A9" w:rsidRPr="00991AB8" w:rsidRDefault="005829A1" w:rsidP="00240C34">
            <w:pPr>
              <w:spacing w:after="80"/>
            </w:pPr>
            <w:sdt>
              <w:sdtPr>
                <w:rPr>
                  <w:rFonts w:ascii="Aptos" w:hAnsi="Aptos"/>
                  <w:b/>
                  <w:color w:val="002060"/>
                </w:rPr>
                <w:id w:val="-660389742"/>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Find information</w:t>
            </w:r>
          </w:p>
          <w:p w14:paraId="65912F7A" w14:textId="77777777" w:rsidR="008E22A9" w:rsidRPr="00991AB8" w:rsidRDefault="008E22A9" w:rsidP="00240C34">
            <w:pPr>
              <w:spacing w:after="80"/>
            </w:pPr>
            <w:r w:rsidRPr="00991AB8">
              <w:rPr>
                <w:rFonts w:ascii="Aptos" w:hAnsi="Aptos"/>
                <w:color w:val="505861"/>
              </w:rPr>
              <w:t>Locate sources or evidence.</w:t>
            </w:r>
          </w:p>
        </w:tc>
        <w:tc>
          <w:tcPr>
            <w:tcW w:w="2114" w:type="dxa"/>
            <w:tcBorders>
              <w:top w:val="nil"/>
              <w:left w:val="nil"/>
              <w:bottom w:val="nil"/>
              <w:right w:val="nil"/>
            </w:tcBorders>
            <w:tcMar>
              <w:top w:w="70" w:type="dxa"/>
              <w:left w:w="60" w:type="dxa"/>
              <w:bottom w:w="70" w:type="dxa"/>
              <w:right w:w="60" w:type="dxa"/>
            </w:tcMar>
          </w:tcPr>
          <w:p w14:paraId="0DD74C51" w14:textId="1F566858" w:rsidR="008E22A9" w:rsidRPr="00991AB8" w:rsidRDefault="005829A1" w:rsidP="00240C34">
            <w:pPr>
              <w:spacing w:after="80"/>
            </w:pPr>
            <w:sdt>
              <w:sdtPr>
                <w:rPr>
                  <w:rFonts w:ascii="Aptos" w:hAnsi="Aptos"/>
                  <w:b/>
                  <w:color w:val="002060"/>
                </w:rPr>
                <w:id w:val="1107083122"/>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Understand</w:t>
            </w:r>
          </w:p>
          <w:p w14:paraId="17976F9C" w14:textId="77777777" w:rsidR="008E22A9" w:rsidRPr="00991AB8" w:rsidRDefault="008E22A9" w:rsidP="00240C34">
            <w:pPr>
              <w:spacing w:after="80"/>
            </w:pPr>
            <w:r w:rsidRPr="00991AB8">
              <w:rPr>
                <w:rFonts w:ascii="Aptos" w:hAnsi="Aptos"/>
                <w:color w:val="505861"/>
              </w:rPr>
              <w:t>Summarize or explain.</w:t>
            </w:r>
          </w:p>
        </w:tc>
        <w:tc>
          <w:tcPr>
            <w:tcW w:w="2114" w:type="dxa"/>
            <w:tcBorders>
              <w:top w:val="nil"/>
              <w:left w:val="nil"/>
              <w:bottom w:val="nil"/>
              <w:right w:val="nil"/>
            </w:tcBorders>
            <w:tcMar>
              <w:top w:w="70" w:type="dxa"/>
              <w:left w:w="60" w:type="dxa"/>
              <w:bottom w:w="70" w:type="dxa"/>
              <w:right w:w="60" w:type="dxa"/>
            </w:tcMar>
          </w:tcPr>
          <w:p w14:paraId="27A15F48" w14:textId="48C33CBD" w:rsidR="008E22A9" w:rsidRPr="00991AB8" w:rsidRDefault="005829A1" w:rsidP="00240C34">
            <w:pPr>
              <w:spacing w:after="80"/>
            </w:pPr>
            <w:sdt>
              <w:sdtPr>
                <w:rPr>
                  <w:rFonts w:ascii="Aptos" w:hAnsi="Aptos"/>
                  <w:b/>
                  <w:color w:val="002060"/>
                </w:rPr>
                <w:id w:val="-794671789"/>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Analyze</w:t>
            </w:r>
          </w:p>
          <w:p w14:paraId="74D11C0E" w14:textId="77777777" w:rsidR="008E22A9" w:rsidRPr="00991AB8" w:rsidRDefault="008E22A9" w:rsidP="00240C34">
            <w:pPr>
              <w:spacing w:after="80"/>
            </w:pPr>
            <w:r w:rsidRPr="00991AB8">
              <w:rPr>
                <w:rFonts w:ascii="Aptos" w:hAnsi="Aptos"/>
                <w:color w:val="505861"/>
              </w:rPr>
              <w:t>Identify patterns or gaps.</w:t>
            </w:r>
          </w:p>
        </w:tc>
        <w:tc>
          <w:tcPr>
            <w:tcW w:w="2114" w:type="dxa"/>
            <w:tcBorders>
              <w:top w:val="nil"/>
              <w:left w:val="nil"/>
              <w:bottom w:val="nil"/>
              <w:right w:val="nil"/>
            </w:tcBorders>
            <w:tcMar>
              <w:top w:w="70" w:type="dxa"/>
              <w:left w:w="60" w:type="dxa"/>
              <w:bottom w:w="70" w:type="dxa"/>
              <w:right w:w="60" w:type="dxa"/>
            </w:tcMar>
          </w:tcPr>
          <w:p w14:paraId="152E2931" w14:textId="7E11F858" w:rsidR="008E22A9" w:rsidRPr="00991AB8" w:rsidRDefault="005829A1" w:rsidP="00240C34">
            <w:pPr>
              <w:spacing w:after="80"/>
            </w:pPr>
            <w:sdt>
              <w:sdtPr>
                <w:rPr>
                  <w:rFonts w:ascii="Aptos" w:hAnsi="Aptos"/>
                  <w:b/>
                  <w:color w:val="002060"/>
                </w:rPr>
                <w:id w:val="1063367228"/>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Create</w:t>
            </w:r>
          </w:p>
          <w:p w14:paraId="26EF0A0E" w14:textId="77777777" w:rsidR="008E22A9" w:rsidRPr="00991AB8" w:rsidRDefault="008E22A9" w:rsidP="00240C34">
            <w:pPr>
              <w:spacing w:after="80"/>
            </w:pPr>
            <w:r w:rsidRPr="00991AB8">
              <w:rPr>
                <w:rFonts w:ascii="Aptos" w:hAnsi="Aptos"/>
                <w:color w:val="505861"/>
              </w:rPr>
              <w:t>Draft or improve an output.</w:t>
            </w:r>
          </w:p>
        </w:tc>
        <w:tc>
          <w:tcPr>
            <w:tcW w:w="2114" w:type="dxa"/>
            <w:tcBorders>
              <w:top w:val="nil"/>
              <w:left w:val="nil"/>
              <w:bottom w:val="nil"/>
              <w:right w:val="nil"/>
            </w:tcBorders>
            <w:tcMar>
              <w:top w:w="70" w:type="dxa"/>
              <w:left w:w="60" w:type="dxa"/>
              <w:bottom w:w="70" w:type="dxa"/>
              <w:right w:w="60" w:type="dxa"/>
            </w:tcMar>
          </w:tcPr>
          <w:p w14:paraId="3B6178FA" w14:textId="5B86017E" w:rsidR="008E22A9" w:rsidRPr="00991AB8" w:rsidRDefault="005829A1" w:rsidP="00240C34">
            <w:pPr>
              <w:spacing w:after="80"/>
            </w:pPr>
            <w:sdt>
              <w:sdtPr>
                <w:rPr>
                  <w:rFonts w:ascii="Aptos" w:hAnsi="Aptos"/>
                  <w:b/>
                  <w:color w:val="002060"/>
                </w:rPr>
                <w:id w:val="1027759566"/>
                <w14:checkbox>
                  <w14:checked w14:val="0"/>
                  <w14:checkedState w14:val="2612" w14:font="MS Gothic"/>
                  <w14:uncheckedState w14:val="2610" w14:font="MS Gothic"/>
                </w14:checkbox>
              </w:sdtPr>
              <w:sdtContent>
                <w:r w:rsidR="00657B5A">
                  <w:rPr>
                    <w:rFonts w:ascii="MS Gothic" w:eastAsia="MS Gothic" w:hAnsi="MS Gothic" w:hint="eastAsia"/>
                    <w:b/>
                    <w:color w:val="002060"/>
                  </w:rPr>
                  <w:t>☐</w:t>
                </w:r>
              </w:sdtContent>
            </w:sdt>
            <w:r w:rsidR="008E22A9" w:rsidRPr="00991AB8">
              <w:rPr>
                <w:rFonts w:ascii="Aptos" w:hAnsi="Aptos"/>
                <w:b/>
                <w:color w:val="002060"/>
              </w:rPr>
              <w:t xml:space="preserve"> Apply a method</w:t>
            </w:r>
          </w:p>
          <w:p w14:paraId="256AEA03" w14:textId="77777777" w:rsidR="008E22A9" w:rsidRPr="00991AB8" w:rsidRDefault="008E22A9" w:rsidP="00240C34">
            <w:pPr>
              <w:spacing w:after="80"/>
            </w:pPr>
            <w:r w:rsidRPr="00991AB8">
              <w:rPr>
                <w:rFonts w:ascii="Aptos" w:hAnsi="Aptos"/>
                <w:color w:val="505861"/>
              </w:rPr>
              <w:t>Use a consistent process.</w:t>
            </w:r>
          </w:p>
        </w:tc>
      </w:tr>
      <w:tr w:rsidR="008E22A9" w14:paraId="742EB2D1" w14:textId="77777777" w:rsidTr="10E22E6A">
        <w:trPr>
          <w:jc w:val="center"/>
        </w:trPr>
        <w:tc>
          <w:tcPr>
            <w:tcW w:w="2114" w:type="dxa"/>
            <w:tcBorders>
              <w:top w:val="nil"/>
              <w:left w:val="nil"/>
              <w:bottom w:val="nil"/>
              <w:right w:val="nil"/>
            </w:tcBorders>
            <w:tcMar>
              <w:top w:w="70" w:type="dxa"/>
              <w:left w:w="60" w:type="dxa"/>
              <w:bottom w:w="70" w:type="dxa"/>
              <w:right w:w="60" w:type="dxa"/>
            </w:tcMar>
          </w:tcPr>
          <w:p w14:paraId="48947099" w14:textId="2F966945" w:rsidR="008E22A9" w:rsidRPr="00991AB8" w:rsidRDefault="005829A1" w:rsidP="00240C34">
            <w:pPr>
              <w:spacing w:after="80"/>
            </w:pPr>
            <w:sdt>
              <w:sdtPr>
                <w:rPr>
                  <w:rFonts w:ascii="Aptos" w:hAnsi="Aptos"/>
                  <w:b/>
                  <w:color w:val="002060"/>
                </w:rPr>
                <w:id w:val="-2136780456"/>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Coordinate</w:t>
            </w:r>
          </w:p>
          <w:p w14:paraId="01B0728E" w14:textId="77777777" w:rsidR="008E22A9" w:rsidRPr="00991AB8" w:rsidRDefault="008E22A9" w:rsidP="00240C34">
            <w:pPr>
              <w:spacing w:after="80"/>
            </w:pPr>
            <w:r w:rsidRPr="00991AB8">
              <w:rPr>
                <w:rFonts w:ascii="Aptos" w:hAnsi="Aptos"/>
                <w:color w:val="505861"/>
              </w:rPr>
              <w:t>Support steps or handoffs.</w:t>
            </w:r>
          </w:p>
        </w:tc>
        <w:tc>
          <w:tcPr>
            <w:tcW w:w="2114" w:type="dxa"/>
            <w:tcBorders>
              <w:top w:val="nil"/>
              <w:left w:val="nil"/>
              <w:bottom w:val="nil"/>
              <w:right w:val="nil"/>
            </w:tcBorders>
            <w:tcMar>
              <w:top w:w="70" w:type="dxa"/>
              <w:left w:w="60" w:type="dxa"/>
              <w:bottom w:w="70" w:type="dxa"/>
              <w:right w:w="60" w:type="dxa"/>
            </w:tcMar>
          </w:tcPr>
          <w:p w14:paraId="6927644F" w14:textId="22A3B9E9" w:rsidR="008E22A9" w:rsidRPr="00991AB8" w:rsidRDefault="005829A1" w:rsidP="00240C34">
            <w:pPr>
              <w:spacing w:after="80"/>
            </w:pPr>
            <w:sdt>
              <w:sdtPr>
                <w:rPr>
                  <w:rFonts w:ascii="Aptos" w:hAnsi="Aptos"/>
                  <w:b/>
                  <w:color w:val="002060"/>
                </w:rPr>
                <w:id w:val="500171530"/>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Repeat</w:t>
            </w:r>
          </w:p>
          <w:p w14:paraId="274029C8" w14:textId="77777777" w:rsidR="008E22A9" w:rsidRPr="00991AB8" w:rsidRDefault="008E22A9" w:rsidP="00240C34">
            <w:pPr>
              <w:spacing w:after="80"/>
            </w:pPr>
            <w:r w:rsidRPr="00991AB8">
              <w:rPr>
                <w:rFonts w:ascii="Aptos" w:hAnsi="Aptos"/>
                <w:color w:val="505861"/>
              </w:rPr>
              <w:t>Support recurring work.</w:t>
            </w:r>
          </w:p>
        </w:tc>
        <w:tc>
          <w:tcPr>
            <w:tcW w:w="2114" w:type="dxa"/>
            <w:tcBorders>
              <w:top w:val="nil"/>
              <w:left w:val="nil"/>
              <w:bottom w:val="nil"/>
              <w:right w:val="nil"/>
            </w:tcBorders>
            <w:tcMar>
              <w:top w:w="70" w:type="dxa"/>
              <w:left w:w="60" w:type="dxa"/>
              <w:bottom w:w="70" w:type="dxa"/>
              <w:right w:w="60" w:type="dxa"/>
            </w:tcMar>
          </w:tcPr>
          <w:p w14:paraId="638FAA88" w14:textId="75AF65AA" w:rsidR="008E22A9" w:rsidRPr="00991AB8" w:rsidRDefault="005829A1" w:rsidP="00240C34">
            <w:pPr>
              <w:spacing w:after="80"/>
            </w:pPr>
            <w:sdt>
              <w:sdtPr>
                <w:rPr>
                  <w:rFonts w:ascii="Aptos" w:hAnsi="Aptos"/>
                  <w:b/>
                  <w:color w:val="002060"/>
                </w:rPr>
                <w:id w:val="1118575315"/>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Guide</w:t>
            </w:r>
          </w:p>
          <w:p w14:paraId="198E0B2F" w14:textId="77777777" w:rsidR="008E22A9" w:rsidRPr="00991AB8" w:rsidRDefault="008E22A9" w:rsidP="00240C34">
            <w:pPr>
              <w:spacing w:after="80"/>
            </w:pPr>
            <w:r w:rsidRPr="00991AB8">
              <w:rPr>
                <w:rFonts w:ascii="Aptos" w:hAnsi="Aptos"/>
                <w:color w:val="505861"/>
              </w:rPr>
              <w:t>Coach decisions.</w:t>
            </w:r>
          </w:p>
        </w:tc>
        <w:tc>
          <w:tcPr>
            <w:tcW w:w="2114" w:type="dxa"/>
            <w:tcBorders>
              <w:top w:val="nil"/>
              <w:left w:val="nil"/>
              <w:bottom w:val="nil"/>
              <w:right w:val="nil"/>
            </w:tcBorders>
            <w:tcMar>
              <w:top w:w="70" w:type="dxa"/>
              <w:left w:w="60" w:type="dxa"/>
              <w:bottom w:w="70" w:type="dxa"/>
              <w:right w:w="60" w:type="dxa"/>
            </w:tcMar>
          </w:tcPr>
          <w:p w14:paraId="794FD380" w14:textId="23DDA925" w:rsidR="008E22A9" w:rsidRPr="00991AB8" w:rsidRDefault="005829A1" w:rsidP="00240C34">
            <w:pPr>
              <w:spacing w:after="80"/>
            </w:pPr>
            <w:sdt>
              <w:sdtPr>
                <w:rPr>
                  <w:rFonts w:ascii="Aptos" w:hAnsi="Aptos"/>
                  <w:b/>
                  <w:color w:val="002060"/>
                </w:rPr>
                <w:id w:val="265203106"/>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Act</w:t>
            </w:r>
          </w:p>
          <w:p w14:paraId="0671D602" w14:textId="77777777" w:rsidR="008E22A9" w:rsidRPr="00991AB8" w:rsidRDefault="008E22A9" w:rsidP="00240C34">
            <w:pPr>
              <w:spacing w:after="80"/>
            </w:pPr>
            <w:proofErr w:type="gramStart"/>
            <w:r w:rsidRPr="00991AB8">
              <w:rPr>
                <w:rFonts w:ascii="Aptos" w:hAnsi="Aptos"/>
                <w:color w:val="505861"/>
              </w:rPr>
              <w:t>Take action</w:t>
            </w:r>
            <w:proofErr w:type="gramEnd"/>
            <w:r w:rsidRPr="00991AB8">
              <w:rPr>
                <w:rFonts w:ascii="Aptos" w:hAnsi="Aptos"/>
                <w:color w:val="505861"/>
              </w:rPr>
              <w:t xml:space="preserve"> across systems.</w:t>
            </w:r>
          </w:p>
        </w:tc>
        <w:tc>
          <w:tcPr>
            <w:tcW w:w="2114" w:type="dxa"/>
            <w:tcBorders>
              <w:top w:val="nil"/>
              <w:left w:val="nil"/>
              <w:bottom w:val="nil"/>
              <w:right w:val="nil"/>
            </w:tcBorders>
            <w:tcMar>
              <w:top w:w="70" w:type="dxa"/>
              <w:left w:w="60" w:type="dxa"/>
              <w:bottom w:w="70" w:type="dxa"/>
              <w:right w:w="60" w:type="dxa"/>
            </w:tcMar>
          </w:tcPr>
          <w:p w14:paraId="582BAB9E" w14:textId="2C87F42C" w:rsidR="008E22A9" w:rsidRPr="00991AB8" w:rsidRDefault="005829A1" w:rsidP="00240C34">
            <w:pPr>
              <w:spacing w:after="80"/>
            </w:pPr>
            <w:sdt>
              <w:sdtPr>
                <w:rPr>
                  <w:rFonts w:ascii="Aptos" w:hAnsi="Aptos"/>
                  <w:b/>
                  <w:color w:val="002060"/>
                </w:rPr>
                <w:id w:val="-1500106599"/>
                <w14:checkbox>
                  <w14:checked w14:val="0"/>
                  <w14:checkedState w14:val="2612" w14:font="MS Gothic"/>
                  <w14:uncheckedState w14:val="2610" w14:font="MS Gothic"/>
                </w14:checkbox>
              </w:sdtPr>
              <w:sdtContent>
                <w:r>
                  <w:rPr>
                    <w:rFonts w:ascii="MS Gothic" w:eastAsia="MS Gothic" w:hAnsi="MS Gothic" w:hint="eastAsia"/>
                    <w:b/>
                    <w:color w:val="002060"/>
                  </w:rPr>
                  <w:t>☐</w:t>
                </w:r>
              </w:sdtContent>
            </w:sdt>
            <w:r w:rsidR="008E22A9" w:rsidRPr="00991AB8">
              <w:rPr>
                <w:rFonts w:ascii="Aptos" w:hAnsi="Aptos"/>
                <w:b/>
                <w:color w:val="002060"/>
              </w:rPr>
              <w:t xml:space="preserve"> Not clear yet</w:t>
            </w:r>
          </w:p>
          <w:p w14:paraId="1E63C2A3" w14:textId="77777777" w:rsidR="008E22A9" w:rsidRPr="00991AB8" w:rsidRDefault="008E22A9" w:rsidP="00240C34">
            <w:pPr>
              <w:spacing w:after="80"/>
            </w:pPr>
            <w:r w:rsidRPr="00991AB8">
              <w:rPr>
                <w:rFonts w:ascii="Aptos" w:hAnsi="Aptos"/>
                <w:color w:val="505861"/>
              </w:rPr>
              <w:t>More exploration is needed.</w:t>
            </w:r>
          </w:p>
        </w:tc>
      </w:tr>
    </w:tbl>
    <w:p w14:paraId="3E8EE055" w14:textId="77777777" w:rsidR="008E22A9" w:rsidRPr="00991AB8" w:rsidRDefault="008E22A9">
      <w:pPr>
        <w:spacing w:after="0" w:line="12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0"/>
        <w:gridCol w:w="9950"/>
      </w:tblGrid>
      <w:tr w:rsidR="005D4C62" w14:paraId="7CFF50C6" w14:textId="77777777" w:rsidTr="10E22E6A">
        <w:trPr>
          <w:jc w:val="center"/>
        </w:trPr>
        <w:tc>
          <w:tcPr>
            <w:tcW w:w="620" w:type="dxa"/>
            <w:tcBorders>
              <w:top w:val="nil"/>
              <w:left w:val="nil"/>
              <w:bottom w:val="nil"/>
              <w:right w:val="nil"/>
            </w:tcBorders>
            <w:shd w:val="clear" w:color="auto" w:fill="00D15F"/>
            <w:tcMar>
              <w:top w:w="110" w:type="dxa"/>
              <w:left w:w="40" w:type="dxa"/>
              <w:bottom w:w="100" w:type="dxa"/>
              <w:right w:w="40" w:type="dxa"/>
            </w:tcMar>
          </w:tcPr>
          <w:p w14:paraId="3D8B0271" w14:textId="77777777" w:rsidR="005D4C62" w:rsidRPr="00991AB8" w:rsidRDefault="005D4C62" w:rsidP="00240C34">
            <w:pPr>
              <w:spacing w:after="80"/>
              <w:jc w:val="center"/>
              <w:rPr>
                <w:sz w:val="28"/>
              </w:rPr>
            </w:pPr>
            <w:r w:rsidRPr="00991AB8">
              <w:rPr>
                <w:rFonts w:ascii="Aptos" w:hAnsi="Aptos"/>
                <w:b/>
                <w:color w:val="FFFFFF"/>
                <w:sz w:val="28"/>
              </w:rPr>
              <w:t>5</w:t>
            </w:r>
          </w:p>
        </w:tc>
        <w:tc>
          <w:tcPr>
            <w:tcW w:w="9950" w:type="dxa"/>
            <w:tcBorders>
              <w:top w:val="nil"/>
              <w:left w:val="nil"/>
              <w:bottom w:val="nil"/>
              <w:right w:val="nil"/>
            </w:tcBorders>
            <w:shd w:val="clear" w:color="auto" w:fill="FFFFFF" w:themeFill="background1"/>
            <w:tcMar>
              <w:top w:w="100" w:type="dxa"/>
              <w:left w:w="130" w:type="dxa"/>
              <w:bottom w:w="100" w:type="dxa"/>
              <w:right w:w="130" w:type="dxa"/>
            </w:tcMar>
          </w:tcPr>
          <w:p w14:paraId="18E9885D" w14:textId="77777777" w:rsidR="005D4C62" w:rsidRPr="00991AB8" w:rsidRDefault="005D4C62" w:rsidP="00240C34">
            <w:pPr>
              <w:spacing w:after="80"/>
              <w:rPr>
                <w:sz w:val="24"/>
              </w:rPr>
            </w:pPr>
            <w:r w:rsidRPr="00991AB8">
              <w:rPr>
                <w:rFonts w:ascii="Aptos" w:hAnsi="Aptos"/>
                <w:b/>
                <w:color w:val="002060"/>
                <w:sz w:val="24"/>
              </w:rPr>
              <w:t>MEASURABLE HYPOTHESIS</w:t>
            </w:r>
          </w:p>
          <w:p w14:paraId="52210D0F" w14:textId="77777777" w:rsidR="005D4C62" w:rsidRDefault="005D4C62">
            <w:pPr>
              <w:spacing w:after="40"/>
            </w:pPr>
            <w:r>
              <w:rPr>
                <w:rFonts w:ascii="Aptos" w:hAnsi="Aptos"/>
                <w:b/>
                <w:color w:val="1D1F2A"/>
              </w:rPr>
              <w:t>What measurable change do you expect?</w:t>
            </w:r>
          </w:p>
          <w:p w14:paraId="58FED7E8" w14:textId="77777777" w:rsidR="005D4C62" w:rsidRPr="00991AB8" w:rsidRDefault="005D4C62">
            <w:pPr>
              <w:spacing w:after="100"/>
            </w:pPr>
            <w:r w:rsidRPr="00991AB8">
              <w:rPr>
                <w:rFonts w:ascii="Aptos" w:hAnsi="Aptos"/>
                <w:color w:val="505861"/>
                <w:szCs w:val="17"/>
              </w:rPr>
              <w:t>Use this structure: If AI supports [workflow] by [potential contribution], then [metric] will change from [baseline] to [target], while [human responsibility or quality condition] remains protected.</w:t>
            </w:r>
          </w:p>
          <w:p w14:paraId="43ADC8DB" w14:textId="77777777" w:rsidR="005D4C62" w:rsidRPr="00991AB8" w:rsidRDefault="005D4C62"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bl>
    <w:p w14:paraId="1E0BEA46" w14:textId="77777777" w:rsidR="00D51F60" w:rsidRPr="00991AB8" w:rsidRDefault="00AE55D6">
      <w:pPr>
        <w:spacing w:before="80" w:after="60"/>
        <w:rPr>
          <w:sz w:val="26"/>
        </w:rPr>
      </w:pPr>
      <w:r w:rsidRPr="00991AB8">
        <w:rPr>
          <w:rFonts w:ascii="Aptos" w:hAnsi="Aptos"/>
          <w:b/>
          <w:color w:val="002060"/>
          <w:sz w:val="26"/>
        </w:rPr>
        <w:t>BASELINE AND MEASUREMENT CHECK</w:t>
      </w:r>
    </w:p>
    <w:tbl>
      <w:tblPr>
        <w:tblW w:w="0" w:type="auto"/>
        <w:jc w:val="center"/>
        <w:tblCellSpacing w:w="60" w:type="dxa"/>
        <w:tblBorders>
          <w:top w:val="nil"/>
          <w:left w:val="nil"/>
          <w:bottom w:val="nil"/>
          <w:right w:val="nil"/>
          <w:insideH w:val="nil"/>
          <w:insideV w:val="nil"/>
        </w:tblBorders>
        <w:tblLayout w:type="fixed"/>
        <w:tblLook w:val="04A0" w:firstRow="1" w:lastRow="0" w:firstColumn="1" w:lastColumn="0" w:noHBand="0" w:noVBand="1"/>
      </w:tblPr>
      <w:tblGrid>
        <w:gridCol w:w="3002"/>
        <w:gridCol w:w="2942"/>
        <w:gridCol w:w="2942"/>
        <w:gridCol w:w="3002"/>
      </w:tblGrid>
      <w:tr w:rsidR="0041259E" w14:paraId="33A8BCAD" w14:textId="77777777" w:rsidTr="10E22E6A">
        <w:trPr>
          <w:tblCellSpacing w:w="60" w:type="dxa"/>
          <w:jc w:val="center"/>
        </w:trPr>
        <w:tc>
          <w:tcPr>
            <w:tcW w:w="2822" w:type="dxa"/>
            <w:tcBorders>
              <w:top w:val="single" w:sz="18" w:space="0" w:color="00D15F"/>
              <w:left w:val="nil"/>
              <w:bottom w:val="nil"/>
              <w:right w:val="nil"/>
            </w:tcBorders>
            <w:tcMar>
              <w:top w:w="80" w:type="dxa"/>
              <w:left w:w="80" w:type="dxa"/>
              <w:bottom w:w="120" w:type="dxa"/>
              <w:right w:w="80" w:type="dxa"/>
            </w:tcMar>
          </w:tcPr>
          <w:p w14:paraId="0A039892" w14:textId="77777777" w:rsidR="0041259E" w:rsidRPr="00991AB8" w:rsidRDefault="0041259E" w:rsidP="00240C34">
            <w:pPr>
              <w:spacing w:after="80"/>
            </w:pPr>
            <w:r w:rsidRPr="00991AB8">
              <w:rPr>
                <w:rFonts w:ascii="Aptos" w:hAnsi="Aptos"/>
                <w:b/>
                <w:color w:val="002060"/>
              </w:rPr>
              <w:t>TIME</w:t>
            </w:r>
          </w:p>
          <w:p w14:paraId="4700DE33" w14:textId="77777777" w:rsidR="0041259E" w:rsidRPr="00991AB8" w:rsidRDefault="0041259E" w:rsidP="00240C34">
            <w:pPr>
              <w:spacing w:after="80"/>
            </w:pPr>
            <w:r w:rsidRPr="00991AB8">
              <w:rPr>
                <w:rFonts w:ascii="Aptos" w:hAnsi="Aptos"/>
                <w:color w:val="505861"/>
                <w:szCs w:val="16"/>
              </w:rPr>
              <w:t>How long today?</w:t>
            </w:r>
          </w:p>
          <w:p w14:paraId="0759171C"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c>
          <w:tcPr>
            <w:tcW w:w="2822" w:type="dxa"/>
            <w:tcBorders>
              <w:top w:val="single" w:sz="18" w:space="0" w:color="00D15F"/>
              <w:left w:val="nil"/>
              <w:bottom w:val="nil"/>
              <w:right w:val="nil"/>
            </w:tcBorders>
            <w:tcMar>
              <w:top w:w="80" w:type="dxa"/>
              <w:left w:w="80" w:type="dxa"/>
              <w:bottom w:w="120" w:type="dxa"/>
              <w:right w:w="80" w:type="dxa"/>
            </w:tcMar>
          </w:tcPr>
          <w:p w14:paraId="7FD832B5" w14:textId="77777777" w:rsidR="0041259E" w:rsidRPr="00991AB8" w:rsidRDefault="0041259E" w:rsidP="00240C34">
            <w:pPr>
              <w:spacing w:after="80"/>
            </w:pPr>
            <w:r w:rsidRPr="00991AB8">
              <w:rPr>
                <w:rFonts w:ascii="Aptos" w:hAnsi="Aptos"/>
                <w:b/>
                <w:color w:val="002060"/>
              </w:rPr>
              <w:t>COST</w:t>
            </w:r>
          </w:p>
          <w:p w14:paraId="241E4A08" w14:textId="77777777" w:rsidR="0041259E" w:rsidRPr="00991AB8" w:rsidRDefault="0041259E" w:rsidP="00240C34">
            <w:pPr>
              <w:spacing w:after="80"/>
            </w:pPr>
            <w:r w:rsidRPr="00991AB8">
              <w:rPr>
                <w:rFonts w:ascii="Aptos" w:hAnsi="Aptos"/>
                <w:color w:val="505861"/>
                <w:szCs w:val="16"/>
              </w:rPr>
              <w:t>What does it cost?</w:t>
            </w:r>
          </w:p>
          <w:p w14:paraId="390AED8C"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c>
          <w:tcPr>
            <w:tcW w:w="2822" w:type="dxa"/>
            <w:tcBorders>
              <w:top w:val="single" w:sz="18" w:space="0" w:color="00D15F"/>
              <w:left w:val="nil"/>
              <w:bottom w:val="nil"/>
              <w:right w:val="nil"/>
            </w:tcBorders>
            <w:tcMar>
              <w:top w:w="80" w:type="dxa"/>
              <w:left w:w="80" w:type="dxa"/>
              <w:bottom w:w="120" w:type="dxa"/>
              <w:right w:w="80" w:type="dxa"/>
            </w:tcMar>
          </w:tcPr>
          <w:p w14:paraId="7347E920" w14:textId="77777777" w:rsidR="0041259E" w:rsidRPr="00991AB8" w:rsidRDefault="0041259E" w:rsidP="00240C34">
            <w:pPr>
              <w:spacing w:after="80"/>
            </w:pPr>
            <w:r w:rsidRPr="00991AB8">
              <w:rPr>
                <w:rFonts w:ascii="Aptos" w:hAnsi="Aptos"/>
                <w:b/>
                <w:color w:val="002060"/>
              </w:rPr>
              <w:t>QUALITY / PERFORMANCE</w:t>
            </w:r>
          </w:p>
          <w:p w14:paraId="28C76597" w14:textId="77777777" w:rsidR="0041259E" w:rsidRPr="00991AB8" w:rsidRDefault="0041259E" w:rsidP="00240C34">
            <w:pPr>
              <w:spacing w:after="80"/>
            </w:pPr>
            <w:r w:rsidRPr="00991AB8">
              <w:rPr>
                <w:rFonts w:ascii="Aptos" w:hAnsi="Aptos"/>
                <w:color w:val="505861"/>
                <w:szCs w:val="16"/>
              </w:rPr>
              <w:t>How is it performing?</w:t>
            </w:r>
          </w:p>
          <w:p w14:paraId="04911A2A"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c>
          <w:tcPr>
            <w:tcW w:w="2822" w:type="dxa"/>
            <w:tcBorders>
              <w:top w:val="single" w:sz="18" w:space="0" w:color="00D15F"/>
              <w:left w:val="nil"/>
              <w:bottom w:val="nil"/>
              <w:right w:val="nil"/>
            </w:tcBorders>
            <w:tcMar>
              <w:top w:w="80" w:type="dxa"/>
              <w:left w:w="80" w:type="dxa"/>
              <w:bottom w:w="120" w:type="dxa"/>
              <w:right w:w="80" w:type="dxa"/>
            </w:tcMar>
          </w:tcPr>
          <w:p w14:paraId="4DA57B99" w14:textId="77777777" w:rsidR="0041259E" w:rsidRPr="00991AB8" w:rsidRDefault="0041259E" w:rsidP="00240C34">
            <w:pPr>
              <w:spacing w:after="80"/>
            </w:pPr>
            <w:r w:rsidRPr="00991AB8">
              <w:rPr>
                <w:rFonts w:ascii="Aptos" w:hAnsi="Aptos"/>
                <w:b/>
                <w:color w:val="002060"/>
              </w:rPr>
              <w:t>VOLUME</w:t>
            </w:r>
          </w:p>
          <w:p w14:paraId="60837B37" w14:textId="77777777" w:rsidR="0041259E" w:rsidRPr="00991AB8" w:rsidRDefault="0041259E" w:rsidP="00240C34">
            <w:pPr>
              <w:spacing w:after="80"/>
            </w:pPr>
            <w:r w:rsidRPr="00991AB8">
              <w:rPr>
                <w:rFonts w:ascii="Aptos" w:hAnsi="Aptos"/>
                <w:color w:val="505861"/>
                <w:szCs w:val="16"/>
              </w:rPr>
              <w:t>How often or how much?</w:t>
            </w:r>
          </w:p>
          <w:p w14:paraId="2F1AD6A1"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bl>
    <w:p w14:paraId="463F29E8" w14:textId="77777777" w:rsidR="00D51F60" w:rsidRPr="00991AB8" w:rsidRDefault="00AE55D6" w:rsidP="00D81D81">
      <w:pPr>
        <w:spacing w:after="0" w:line="20" w:lineRule="auto"/>
      </w:pPr>
      <w:r w:rsidRPr="00991AB8">
        <w:br w:type="page"/>
      </w:r>
    </w:p>
    <w:p w14:paraId="34A00894" w14:textId="77777777" w:rsidR="00D51F60" w:rsidRPr="00991AB8" w:rsidRDefault="00AE55D6">
      <w:pPr>
        <w:spacing w:before="100" w:after="40"/>
        <w:rPr>
          <w:sz w:val="44"/>
        </w:rPr>
      </w:pPr>
      <w:bookmarkStart w:id="2" w:name="Sec_BusinessCase"/>
      <w:r w:rsidRPr="00991AB8">
        <w:rPr>
          <w:rFonts w:ascii="Aptos" w:hAnsi="Aptos"/>
          <w:b/>
          <w:color w:val="002060"/>
          <w:sz w:val="44"/>
        </w:rPr>
        <w:lastRenderedPageBreak/>
        <w:t>DRAFT THE BUSINESS CASE</w:t>
      </w:r>
    </w:p>
    <w:bookmarkEnd w:id="2"/>
    <w:p w14:paraId="2A5BC619" w14:textId="77777777" w:rsidR="00D51F60" w:rsidRPr="00991AB8" w:rsidRDefault="00AE55D6">
      <w:pPr>
        <w:spacing w:after="120"/>
      </w:pPr>
      <w:r w:rsidRPr="00991AB8">
        <w:rPr>
          <w:rFonts w:ascii="Aptos" w:hAnsi="Aptos"/>
          <w:color w:val="505861"/>
        </w:rPr>
        <w:t>Capture enough evidence to test the opportunity before choosing a Copilot pattern.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30"/>
        <w:gridCol w:w="10"/>
      </w:tblGrid>
      <w:tr w:rsidR="0041259E" w14:paraId="67F18A02" w14:textId="77777777">
        <w:trPr>
          <w:gridAfter w:val="1"/>
          <w:wAfter w:w="10" w:type="dxa"/>
          <w:jc w:val="center"/>
        </w:trPr>
        <w:tc>
          <w:tcPr>
            <w:tcW w:w="10570" w:type="dxa"/>
            <w:tcBorders>
              <w:top w:val="nil"/>
              <w:left w:val="single" w:sz="24" w:space="0" w:color="00D15F"/>
              <w:bottom w:val="nil"/>
              <w:right w:val="nil"/>
            </w:tcBorders>
            <w:shd w:val="clear" w:color="auto" w:fill="EAF7FF"/>
            <w:tcMar>
              <w:top w:w="110" w:type="dxa"/>
              <w:left w:w="130" w:type="dxa"/>
              <w:bottom w:w="110" w:type="dxa"/>
              <w:right w:w="130" w:type="dxa"/>
            </w:tcMar>
          </w:tcPr>
          <w:p w14:paraId="48330271" w14:textId="77777777" w:rsidR="0041259E" w:rsidRPr="00991AB8" w:rsidRDefault="0041259E" w:rsidP="00240C34">
            <w:pPr>
              <w:spacing w:after="80"/>
            </w:pPr>
            <w:r w:rsidRPr="00991AB8">
              <w:rPr>
                <w:rFonts w:ascii="Aptos" w:hAnsi="Aptos"/>
                <w:b/>
                <w:color w:val="002060"/>
              </w:rPr>
              <w:t>This is a draft business case, not a pilot plan. Mark unavailable evidence as unknown. Do not invent baselines, targets, owners, or decision thresholds.</w:t>
            </w:r>
          </w:p>
        </w:tc>
      </w:tr>
      <w:tr w:rsidR="0041259E" w14:paraId="4C59D2E5" w14:textId="77777777" w:rsidTr="10E22E6A">
        <w:tblPrEx>
          <w:jc w:val="left"/>
        </w:tblPrEx>
        <w:tc>
          <w:tcPr>
            <w:tcW w:w="10570" w:type="dxa"/>
            <w:gridSpan w:val="2"/>
            <w:tcBorders>
              <w:top w:val="nil"/>
              <w:left w:val="nil"/>
              <w:bottom w:val="single" w:sz="4" w:space="0" w:color="D9E0E5"/>
              <w:right w:val="nil"/>
            </w:tcBorders>
            <w:tcMar>
              <w:top w:w="90" w:type="dxa"/>
              <w:left w:w="120" w:type="dxa"/>
              <w:bottom w:w="90" w:type="dxa"/>
              <w:right w:w="120" w:type="dxa"/>
            </w:tcMar>
          </w:tcPr>
          <w:p w14:paraId="38484A37" w14:textId="77777777" w:rsidR="0041259E" w:rsidRPr="00991AB8" w:rsidRDefault="0041259E" w:rsidP="00240C34">
            <w:pPr>
              <w:spacing w:after="80"/>
            </w:pPr>
            <w:r w:rsidRPr="00991AB8">
              <w:rPr>
                <w:rFonts w:ascii="Aptos" w:hAnsi="Aptos"/>
                <w:b/>
                <w:color w:val="002060"/>
              </w:rPr>
              <w:t>OBJECTIVE AND KPI LINK</w:t>
            </w:r>
          </w:p>
          <w:p w14:paraId="4853F181" w14:textId="77777777" w:rsidR="0041259E" w:rsidRPr="00991AB8" w:rsidRDefault="0041259E" w:rsidP="00240C34">
            <w:pPr>
              <w:spacing w:after="80"/>
            </w:pPr>
            <w:r w:rsidRPr="00991AB8">
              <w:rPr>
                <w:rFonts w:ascii="Aptos" w:hAnsi="Aptos"/>
                <w:color w:val="505861"/>
                <w:szCs w:val="17"/>
              </w:rPr>
              <w:t>What are we trying to achieve, and how does this workflow contribute?</w:t>
            </w:r>
          </w:p>
          <w:p w14:paraId="5764AD51"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41259E" w14:paraId="3B1BBC9C" w14:textId="77777777" w:rsidTr="10E22E6A">
        <w:tblPrEx>
          <w:jc w:val="left"/>
        </w:tblPrEx>
        <w:tc>
          <w:tcPr>
            <w:tcW w:w="10570" w:type="dxa"/>
            <w:gridSpan w:val="2"/>
            <w:tcBorders>
              <w:top w:val="nil"/>
              <w:left w:val="nil"/>
              <w:bottom w:val="single" w:sz="4" w:space="0" w:color="D9E0E5"/>
              <w:right w:val="nil"/>
            </w:tcBorders>
            <w:tcMar>
              <w:top w:w="90" w:type="dxa"/>
              <w:left w:w="120" w:type="dxa"/>
              <w:bottom w:w="90" w:type="dxa"/>
              <w:right w:w="120" w:type="dxa"/>
            </w:tcMar>
          </w:tcPr>
          <w:p w14:paraId="2CFC6632" w14:textId="77777777" w:rsidR="0041259E" w:rsidRPr="00991AB8" w:rsidRDefault="0041259E" w:rsidP="00240C34">
            <w:pPr>
              <w:spacing w:after="80"/>
            </w:pPr>
            <w:r w:rsidRPr="00991AB8">
              <w:rPr>
                <w:rFonts w:ascii="Aptos" w:hAnsi="Aptos"/>
                <w:b/>
                <w:color w:val="002060"/>
              </w:rPr>
              <w:t>BASELINE EVIDENCE</w:t>
            </w:r>
          </w:p>
          <w:p w14:paraId="69E95F2F" w14:textId="77777777" w:rsidR="0041259E" w:rsidRPr="00991AB8" w:rsidRDefault="0041259E" w:rsidP="00240C34">
            <w:pPr>
              <w:spacing w:after="80"/>
            </w:pPr>
            <w:r w:rsidRPr="00991AB8">
              <w:rPr>
                <w:rFonts w:ascii="Aptos" w:hAnsi="Aptos"/>
                <w:color w:val="505861"/>
                <w:szCs w:val="17"/>
              </w:rPr>
              <w:t>What happens today? Capture what is known for time, cost, quality or performance, and volume. Mark unknowns clearly.</w:t>
            </w:r>
          </w:p>
          <w:p w14:paraId="38F571CE"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41259E" w14:paraId="30A3805D" w14:textId="77777777" w:rsidTr="10E22E6A">
        <w:tblPrEx>
          <w:jc w:val="left"/>
        </w:tblPrEx>
        <w:tc>
          <w:tcPr>
            <w:tcW w:w="10570" w:type="dxa"/>
            <w:gridSpan w:val="2"/>
            <w:tcBorders>
              <w:top w:val="nil"/>
              <w:left w:val="nil"/>
              <w:bottom w:val="single" w:sz="4" w:space="0" w:color="D9E0E5"/>
              <w:right w:val="nil"/>
            </w:tcBorders>
            <w:tcMar>
              <w:top w:w="90" w:type="dxa"/>
              <w:left w:w="120" w:type="dxa"/>
              <w:bottom w:w="90" w:type="dxa"/>
              <w:right w:w="120" w:type="dxa"/>
            </w:tcMar>
          </w:tcPr>
          <w:p w14:paraId="321F7F2B" w14:textId="77777777" w:rsidR="0041259E" w:rsidRPr="00991AB8" w:rsidRDefault="0041259E" w:rsidP="00240C34">
            <w:pPr>
              <w:spacing w:after="80"/>
            </w:pPr>
            <w:r w:rsidRPr="00991AB8">
              <w:rPr>
                <w:rFonts w:ascii="Aptos" w:hAnsi="Aptos"/>
                <w:b/>
                <w:color w:val="002060"/>
              </w:rPr>
              <w:t>HYPOTHESIS</w:t>
            </w:r>
          </w:p>
          <w:p w14:paraId="7D5E6DEF" w14:textId="77777777" w:rsidR="0041259E" w:rsidRPr="00991AB8" w:rsidRDefault="0041259E" w:rsidP="00240C34">
            <w:pPr>
              <w:spacing w:after="80"/>
            </w:pPr>
            <w:r w:rsidRPr="00991AB8">
              <w:rPr>
                <w:rFonts w:ascii="Aptos" w:hAnsi="Aptos"/>
                <w:color w:val="505861"/>
                <w:szCs w:val="17"/>
              </w:rPr>
              <w:t>What should change if the potential AI contribution works?</w:t>
            </w:r>
          </w:p>
          <w:p w14:paraId="2AAC5772"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41259E" w14:paraId="3829480F" w14:textId="77777777" w:rsidTr="10E22E6A">
        <w:tblPrEx>
          <w:jc w:val="left"/>
        </w:tblPrEx>
        <w:tc>
          <w:tcPr>
            <w:tcW w:w="10570" w:type="dxa"/>
            <w:gridSpan w:val="2"/>
            <w:tcBorders>
              <w:top w:val="nil"/>
              <w:left w:val="nil"/>
              <w:bottom w:val="single" w:sz="4" w:space="0" w:color="D9E0E5"/>
              <w:right w:val="nil"/>
            </w:tcBorders>
            <w:tcMar>
              <w:top w:w="90" w:type="dxa"/>
              <w:left w:w="120" w:type="dxa"/>
              <w:bottom w:w="90" w:type="dxa"/>
              <w:right w:w="120" w:type="dxa"/>
            </w:tcMar>
          </w:tcPr>
          <w:p w14:paraId="0B80425C" w14:textId="77777777" w:rsidR="0041259E" w:rsidRPr="00991AB8" w:rsidRDefault="0041259E" w:rsidP="00240C34">
            <w:pPr>
              <w:spacing w:after="80"/>
            </w:pPr>
            <w:r w:rsidRPr="00991AB8">
              <w:rPr>
                <w:rFonts w:ascii="Aptos" w:hAnsi="Aptos"/>
                <w:b/>
                <w:color w:val="002060"/>
              </w:rPr>
              <w:t>PROPOSED METRICS</w:t>
            </w:r>
          </w:p>
          <w:p w14:paraId="527E7D57" w14:textId="77777777" w:rsidR="0041259E" w:rsidRPr="00991AB8" w:rsidRDefault="0041259E" w:rsidP="00240C34">
            <w:pPr>
              <w:spacing w:after="80"/>
            </w:pPr>
            <w:r w:rsidRPr="00991AB8">
              <w:rPr>
                <w:rFonts w:ascii="Aptos" w:hAnsi="Aptos"/>
                <w:color w:val="505861"/>
                <w:szCs w:val="17"/>
              </w:rPr>
              <w:t>How could the change be measured? Name the metric, evidence source, and accountable owner when known.</w:t>
            </w:r>
          </w:p>
          <w:p w14:paraId="599B5C1A"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r w:rsidR="0041259E" w14:paraId="246F69E4" w14:textId="77777777" w:rsidTr="10E22E6A">
        <w:tblPrEx>
          <w:jc w:val="left"/>
        </w:tblPrEx>
        <w:tc>
          <w:tcPr>
            <w:tcW w:w="10570" w:type="dxa"/>
            <w:gridSpan w:val="2"/>
            <w:tcBorders>
              <w:top w:val="nil"/>
              <w:left w:val="nil"/>
              <w:bottom w:val="single" w:sz="4" w:space="0" w:color="D9E0E5"/>
              <w:right w:val="nil"/>
            </w:tcBorders>
            <w:tcMar>
              <w:top w:w="90" w:type="dxa"/>
              <w:left w:w="120" w:type="dxa"/>
              <w:bottom w:w="90" w:type="dxa"/>
              <w:right w:w="120" w:type="dxa"/>
            </w:tcMar>
          </w:tcPr>
          <w:p w14:paraId="22BE2F88" w14:textId="77777777" w:rsidR="0041259E" w:rsidRPr="00991AB8" w:rsidRDefault="0041259E" w:rsidP="00240C34">
            <w:pPr>
              <w:spacing w:after="80"/>
            </w:pPr>
            <w:r w:rsidRPr="00991AB8">
              <w:rPr>
                <w:rFonts w:ascii="Aptos" w:hAnsi="Aptos"/>
                <w:b/>
                <w:color w:val="002060"/>
              </w:rPr>
              <w:t>DECISION THRESHOLDS</w:t>
            </w:r>
          </w:p>
          <w:p w14:paraId="75324434" w14:textId="77777777" w:rsidR="0041259E" w:rsidRPr="00991AB8" w:rsidRDefault="0041259E" w:rsidP="00240C34">
            <w:pPr>
              <w:spacing w:after="80"/>
            </w:pPr>
            <w:r w:rsidRPr="00991AB8">
              <w:rPr>
                <w:rFonts w:ascii="Aptos" w:hAnsi="Aptos"/>
                <w:color w:val="505861"/>
                <w:szCs w:val="17"/>
              </w:rPr>
              <w:t>What would later support continue, iterate, or stop? These may remain to be agreed before a pilot.</w:t>
            </w:r>
          </w:p>
        </w:tc>
      </w:tr>
    </w:tbl>
    <w:p w14:paraId="45B6F5F1" w14:textId="77777777" w:rsidR="00D81D81" w:rsidRPr="00991AB8" w:rsidRDefault="00D81D81" w:rsidP="00D81D81">
      <w:pPr>
        <w:spacing w:after="0" w:line="20" w:lineRule="auto"/>
        <w:rPr>
          <w:rFonts w:ascii="Aptos" w:hAnsi="Aptos"/>
          <w:b/>
          <w:bCs/>
          <w:color w:val="002060"/>
          <w:szCs w:val="38"/>
        </w:rPr>
      </w:pPr>
      <w:r w:rsidRPr="00991AB8">
        <w:rPr>
          <w:rFonts w:ascii="Aptos" w:hAnsi="Aptos"/>
          <w:b/>
          <w:bCs/>
          <w:color w:val="002060"/>
          <w:szCs w:val="38"/>
        </w:rPr>
        <w:br w:type="page"/>
      </w:r>
    </w:p>
    <w:p w14:paraId="1B21CFD3" w14:textId="7E029FBC" w:rsidR="00D51F60" w:rsidRPr="00991AB8" w:rsidRDefault="10E22E6A" w:rsidP="10E22E6A">
      <w:pPr>
        <w:spacing w:after="40"/>
        <w:rPr>
          <w:sz w:val="44"/>
        </w:rPr>
      </w:pPr>
      <w:bookmarkStart w:id="3" w:name="Sec_UseCase"/>
      <w:r w:rsidRPr="00991AB8">
        <w:rPr>
          <w:rFonts w:ascii="Aptos" w:hAnsi="Aptos"/>
          <w:b/>
          <w:bCs/>
          <w:color w:val="002060"/>
          <w:sz w:val="44"/>
          <w:szCs w:val="38"/>
        </w:rPr>
        <w:lastRenderedPageBreak/>
        <w:t>YOUR AI USE CASE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0"/>
      </w:tblGrid>
      <w:tr w:rsidR="0041259E" w14:paraId="1BF33113" w14:textId="77777777">
        <w:trPr>
          <w:jc w:val="center"/>
        </w:trPr>
        <w:tc>
          <w:tcPr>
            <w:tcW w:w="10570" w:type="dxa"/>
            <w:tcBorders>
              <w:top w:val="nil"/>
              <w:left w:val="single" w:sz="24" w:space="0" w:color="00D15F"/>
              <w:bottom w:val="nil"/>
              <w:right w:val="nil"/>
            </w:tcBorders>
            <w:shd w:val="clear" w:color="auto" w:fill="EAF7FF"/>
            <w:tcMar>
              <w:top w:w="110" w:type="dxa"/>
              <w:left w:w="130" w:type="dxa"/>
              <w:bottom w:w="110" w:type="dxa"/>
              <w:right w:w="130" w:type="dxa"/>
            </w:tcMar>
          </w:tcPr>
          <w:bookmarkEnd w:id="3"/>
          <w:p w14:paraId="098DB205" w14:textId="77777777" w:rsidR="0041259E" w:rsidRPr="00991AB8" w:rsidRDefault="0041259E" w:rsidP="00240C34">
            <w:pPr>
              <w:spacing w:after="80"/>
            </w:pPr>
            <w:r w:rsidRPr="00991AB8">
              <w:rPr>
                <w:rFonts w:ascii="Aptos" w:hAnsi="Aptos"/>
                <w:b/>
                <w:color w:val="002060"/>
              </w:rPr>
              <w:t>Do not select the final Copilot pattern yet. Revisit this workflow after Crawl and capability exploration, then choose the simplest sufficient pattern during Walk.</w:t>
            </w:r>
          </w:p>
        </w:tc>
      </w:tr>
    </w:tbl>
    <w:p w14:paraId="5D2DD268" w14:textId="77777777" w:rsidR="00D51F60" w:rsidRPr="00991AB8" w:rsidRDefault="00AE55D6">
      <w:pPr>
        <w:spacing w:after="160"/>
        <w:rPr>
          <w:sz w:val="24"/>
        </w:rPr>
      </w:pPr>
      <w:r w:rsidRPr="00991AB8">
        <w:rPr>
          <w:rFonts w:ascii="Aptos" w:hAnsi="Aptos"/>
          <w:color w:val="505861"/>
          <w:sz w:val="24"/>
        </w:rPr>
        <w:t>Create one concise statement that you can carry through the rest of the workshop.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70"/>
        <w:gridCol w:w="30"/>
      </w:tblGrid>
      <w:tr w:rsidR="0041259E" w14:paraId="51BE5351" w14:textId="77777777" w:rsidTr="10E22E6A">
        <w:trPr>
          <w:jc w:val="center"/>
        </w:trPr>
        <w:tc>
          <w:tcPr>
            <w:tcW w:w="10570" w:type="dxa"/>
            <w:gridSpan w:val="2"/>
            <w:tcBorders>
              <w:top w:val="nil"/>
              <w:left w:val="single" w:sz="24" w:space="0" w:color="00D15F"/>
              <w:bottom w:val="nil"/>
              <w:right w:val="nil"/>
            </w:tcBorders>
            <w:shd w:val="clear" w:color="auto" w:fill="EAF7FF"/>
            <w:tcMar>
              <w:top w:w="100" w:type="dxa"/>
              <w:left w:w="130" w:type="dxa"/>
              <w:bottom w:w="100" w:type="dxa"/>
              <w:right w:w="130" w:type="dxa"/>
            </w:tcMar>
          </w:tcPr>
          <w:p w14:paraId="3DDC9148" w14:textId="77777777" w:rsidR="0041259E" w:rsidRPr="00991AB8" w:rsidRDefault="0041259E" w:rsidP="00240C34">
            <w:pPr>
              <w:spacing w:after="80"/>
            </w:pPr>
            <w:r w:rsidRPr="00991AB8">
              <w:rPr>
                <w:rFonts w:ascii="Aptos" w:hAnsi="Aptos"/>
                <w:b/>
                <w:color w:val="002060"/>
              </w:rPr>
              <w:t>Use the same workflow through Crawl, Walk, and Run when it remains appropriate. If the workflow does not need an agent, preserve that conclusion and use the shared Marketing AI Use Case Coach for Agent Builder practice.</w:t>
            </w:r>
          </w:p>
        </w:tc>
      </w:tr>
      <w:tr w:rsidR="0041259E" w14:paraId="44251C52" w14:textId="77777777" w:rsidTr="10E22E6A">
        <w:trPr>
          <w:gridAfter w:val="1"/>
          <w:wAfter w:w="30" w:type="dxa"/>
          <w:jc w:val="center"/>
        </w:trPr>
        <w:tc>
          <w:tcPr>
            <w:tcW w:w="10570" w:type="dxa"/>
            <w:tcBorders>
              <w:top w:val="nil"/>
              <w:left w:val="single" w:sz="24" w:space="0" w:color="00D15F"/>
              <w:bottom w:val="nil"/>
              <w:right w:val="nil"/>
            </w:tcBorders>
            <w:shd w:val="clear" w:color="auto" w:fill="F6F8FA"/>
            <w:tcMar>
              <w:top w:w="150" w:type="dxa"/>
              <w:left w:w="160" w:type="dxa"/>
              <w:bottom w:w="150" w:type="dxa"/>
              <w:right w:w="160" w:type="dxa"/>
            </w:tcMar>
          </w:tcPr>
          <w:p w14:paraId="0D8F344E" w14:textId="77777777" w:rsidR="0041259E" w:rsidRPr="00991AB8" w:rsidRDefault="0041259E" w:rsidP="00240C34">
            <w:pPr>
              <w:spacing w:after="80"/>
            </w:pPr>
            <w:r w:rsidRPr="00991AB8">
              <w:rPr>
                <w:rFonts w:ascii="Aptos" w:hAnsi="Aptos"/>
                <w:b/>
                <w:color w:val="002060"/>
              </w:rPr>
              <w:t>USE-CASE STATEMENT</w:t>
            </w:r>
          </w:p>
          <w:p w14:paraId="49D63AB3" w14:textId="77777777" w:rsidR="0041259E" w:rsidRPr="00991AB8" w:rsidRDefault="0041259E" w:rsidP="00240C34">
            <w:pPr>
              <w:spacing w:after="80"/>
            </w:pPr>
            <w:r w:rsidRPr="00991AB8">
              <w:rPr>
                <w:rFonts w:ascii="Aptos" w:hAnsi="Aptos"/>
                <w:b/>
                <w:bCs/>
                <w:color w:val="505861"/>
                <w:szCs w:val="19"/>
              </w:rPr>
              <w:t>To improve [KPI or priority], I will address [barrier] in the [workflow] workflow. AI may help by [potential contribution]. I expect [measurable change], while people remain responsible for [human review or decision].</w:t>
            </w:r>
          </w:p>
          <w:p w14:paraId="3A96BEDE" w14:textId="77777777" w:rsidR="0041259E" w:rsidRPr="00991AB8" w:rsidRDefault="0041259E" w:rsidP="00240C34">
            <w:pPr>
              <w:pBdr>
                <w:top w:val="nil"/>
                <w:left w:val="nil"/>
                <w:bottom w:val="single" w:sz="8" w:space="4" w:color="00D15F"/>
                <w:right w:val="nil"/>
              </w:pBdr>
              <w:shd w:val="clear" w:color="auto" w:fill="F1F5F9"/>
              <w:spacing w:after="80"/>
            </w:pPr>
            <w:r w:rsidRPr="00991AB8">
              <w:rPr>
                <w:rFonts w:ascii="Aptos" w:eastAsia="Aptos" w:hAnsi="Aptos" w:cs="Aptos"/>
                <w:i/>
                <w:iCs/>
                <w:color w:val="9AA5B1"/>
                <w:szCs w:val="18"/>
              </w:rPr>
              <w:t>Type your answer here</w:t>
            </w:r>
          </w:p>
        </w:tc>
      </w:tr>
    </w:tbl>
    <w:p w14:paraId="4D8C166A" w14:textId="77777777" w:rsidR="00D51F60" w:rsidRPr="00991AB8" w:rsidRDefault="00AE55D6">
      <w:pPr>
        <w:spacing w:before="160" w:after="80"/>
        <w:rPr>
          <w:sz w:val="26"/>
        </w:rPr>
      </w:pPr>
      <w:r w:rsidRPr="00991AB8">
        <w:rPr>
          <w:rFonts w:ascii="Aptos" w:hAnsi="Aptos"/>
          <w:b/>
          <w:color w:val="002060"/>
          <w:sz w:val="26"/>
        </w:rPr>
        <w:t>CARRY THIS USE CASE THROUGH THE WORKSHOP</w:t>
      </w:r>
    </w:p>
    <w:tbl>
      <w:tblPr>
        <w:tblStyle w:val="TableGrid"/>
        <w:tblW w:w="10530" w:type="dxa"/>
        <w:jc w:val="center"/>
        <w:tblCellSpacing w:w="60" w:type="dxa"/>
        <w:tblBorders>
          <w:top w:val="nil"/>
          <w:left w:val="nil"/>
          <w:bottom w:val="nil"/>
          <w:right w:val="nil"/>
          <w:insideH w:val="nil"/>
          <w:insideV w:val="nil"/>
        </w:tblBorders>
        <w:tblLayout w:type="fixed"/>
        <w:tblLook w:val="04A0" w:firstRow="1" w:lastRow="0" w:firstColumn="1" w:lastColumn="0" w:noHBand="0" w:noVBand="1"/>
      </w:tblPr>
      <w:tblGrid>
        <w:gridCol w:w="3530"/>
        <w:gridCol w:w="3470"/>
        <w:gridCol w:w="3530"/>
      </w:tblGrid>
      <w:tr w:rsidR="0041259E" w14:paraId="3510A88F" w14:textId="77777777" w:rsidTr="10E22E6A">
        <w:trPr>
          <w:tblCellSpacing w:w="60" w:type="dxa"/>
          <w:jc w:val="center"/>
        </w:trPr>
        <w:tc>
          <w:tcPr>
            <w:tcW w:w="3510" w:type="dxa"/>
            <w:tcBorders>
              <w:top w:val="single" w:sz="18" w:space="0" w:color="00D15F"/>
              <w:left w:val="nil"/>
              <w:bottom w:val="nil"/>
              <w:right w:val="nil"/>
            </w:tcBorders>
            <w:tcMar>
              <w:top w:w="120" w:type="dxa"/>
              <w:left w:w="120" w:type="dxa"/>
              <w:bottom w:w="120" w:type="dxa"/>
              <w:right w:w="120" w:type="dxa"/>
            </w:tcMar>
          </w:tcPr>
          <w:p w14:paraId="654354AA" w14:textId="77777777" w:rsidR="0041259E" w:rsidRPr="00991AB8" w:rsidRDefault="0041259E" w:rsidP="10E22E6A">
            <w:pPr>
              <w:rPr>
                <w:sz w:val="26"/>
              </w:rPr>
            </w:pPr>
            <w:r w:rsidRPr="00991AB8">
              <w:rPr>
                <w:rFonts w:ascii="Aptos" w:eastAsia="Aptos" w:hAnsi="Aptos" w:cs="Aptos"/>
                <w:b/>
                <w:bCs/>
                <w:color w:val="0078D4"/>
                <w:sz w:val="26"/>
                <w:szCs w:val="24"/>
              </w:rPr>
              <w:t>CRAWL</w:t>
            </w:r>
          </w:p>
          <w:p w14:paraId="6313F2CB" w14:textId="77777777" w:rsidR="0041259E" w:rsidRPr="00991AB8" w:rsidRDefault="0041259E" w:rsidP="10E22E6A">
            <w:r w:rsidRPr="00991AB8">
              <w:rPr>
                <w:rFonts w:ascii="Aptos" w:eastAsia="Aptos" w:hAnsi="Aptos" w:cs="Aptos"/>
                <w:color w:val="505861"/>
                <w:szCs w:val="17"/>
              </w:rPr>
              <w:t>Improve and test one task in the workflow.</w:t>
            </w:r>
          </w:p>
        </w:tc>
        <w:tc>
          <w:tcPr>
            <w:tcW w:w="3510" w:type="dxa"/>
            <w:tcBorders>
              <w:top w:val="single" w:sz="18" w:space="0" w:color="00D15F"/>
              <w:left w:val="nil"/>
              <w:bottom w:val="nil"/>
              <w:right w:val="nil"/>
            </w:tcBorders>
            <w:tcMar>
              <w:top w:w="120" w:type="dxa"/>
              <w:left w:w="120" w:type="dxa"/>
              <w:bottom w:w="120" w:type="dxa"/>
              <w:right w:w="120" w:type="dxa"/>
            </w:tcMar>
          </w:tcPr>
          <w:p w14:paraId="0F564B50" w14:textId="77777777" w:rsidR="0041259E" w:rsidRPr="00991AB8" w:rsidRDefault="0041259E" w:rsidP="10E22E6A">
            <w:pPr>
              <w:rPr>
                <w:sz w:val="26"/>
              </w:rPr>
            </w:pPr>
            <w:r w:rsidRPr="00991AB8">
              <w:rPr>
                <w:rFonts w:ascii="Aptos" w:eastAsia="Aptos" w:hAnsi="Aptos" w:cs="Aptos"/>
                <w:b/>
                <w:bCs/>
                <w:color w:val="6B4EFF"/>
                <w:sz w:val="26"/>
                <w:szCs w:val="24"/>
              </w:rPr>
              <w:t>WALK</w:t>
            </w:r>
          </w:p>
          <w:p w14:paraId="7C93EF4F" w14:textId="77777777" w:rsidR="0041259E" w:rsidRPr="00991AB8" w:rsidRDefault="0041259E" w:rsidP="10E22E6A">
            <w:r w:rsidRPr="00991AB8">
              <w:rPr>
                <w:rFonts w:ascii="Aptos" w:eastAsia="Aptos" w:hAnsi="Aptos" w:cs="Aptos"/>
                <w:color w:val="505861"/>
                <w:szCs w:val="17"/>
              </w:rPr>
              <w:t>Learn the capabilities, map them to the workflow, and choose the simplest sufficient pattern.</w:t>
            </w:r>
          </w:p>
        </w:tc>
        <w:tc>
          <w:tcPr>
            <w:tcW w:w="3510" w:type="dxa"/>
            <w:tcBorders>
              <w:top w:val="single" w:sz="18" w:space="0" w:color="00D15F"/>
              <w:left w:val="nil"/>
              <w:bottom w:val="nil"/>
              <w:right w:val="nil"/>
            </w:tcBorders>
            <w:tcMar>
              <w:top w:w="120" w:type="dxa"/>
              <w:left w:w="120" w:type="dxa"/>
              <w:bottom w:w="120" w:type="dxa"/>
              <w:right w:w="120" w:type="dxa"/>
            </w:tcMar>
          </w:tcPr>
          <w:p w14:paraId="5250B331" w14:textId="77777777" w:rsidR="0041259E" w:rsidRPr="00991AB8" w:rsidRDefault="0041259E" w:rsidP="10E22E6A">
            <w:pPr>
              <w:rPr>
                <w:sz w:val="26"/>
              </w:rPr>
            </w:pPr>
            <w:r w:rsidRPr="00991AB8">
              <w:rPr>
                <w:rFonts w:ascii="Aptos" w:eastAsia="Aptos" w:hAnsi="Aptos" w:cs="Aptos"/>
                <w:b/>
                <w:bCs/>
                <w:color w:val="00A85E"/>
                <w:sz w:val="26"/>
                <w:szCs w:val="24"/>
              </w:rPr>
              <w:t>RUN</w:t>
            </w:r>
          </w:p>
          <w:p w14:paraId="7CF744A0" w14:textId="77777777" w:rsidR="0041259E" w:rsidRPr="00991AB8" w:rsidRDefault="0041259E" w:rsidP="10E22E6A">
            <w:r w:rsidRPr="00991AB8">
              <w:rPr>
                <w:rFonts w:ascii="Aptos" w:eastAsia="Aptos" w:hAnsi="Aptos" w:cs="Aptos"/>
                <w:color w:val="505861"/>
                <w:szCs w:val="17"/>
              </w:rPr>
              <w:t>Apply the agent decision gate. Build an agent only when a reusable role, method, or knowledge base is warranted.</w:t>
            </w:r>
          </w:p>
        </w:tc>
      </w:tr>
      <w:tr w:rsidR="0041259E" w14:paraId="64664316" w14:textId="77777777" w:rsidTr="10E22E6A">
        <w:trPr>
          <w:tblCellSpacing w:w="60" w:type="dxa"/>
          <w:jc w:val="center"/>
        </w:trPr>
        <w:tc>
          <w:tcPr>
            <w:tcW w:w="3510" w:type="dxa"/>
            <w:tcBorders>
              <w:top w:val="nil"/>
              <w:left w:val="nil"/>
              <w:bottom w:val="nil"/>
              <w:right w:val="nil"/>
            </w:tcBorders>
            <w:tcMar>
              <w:top w:w="120" w:type="dxa"/>
              <w:left w:w="120" w:type="dxa"/>
              <w:bottom w:w="120" w:type="dxa"/>
              <w:right w:w="120" w:type="dxa"/>
            </w:tcMar>
          </w:tcPr>
          <w:p w14:paraId="5B1F4825" w14:textId="77777777" w:rsidR="0041259E" w:rsidRPr="00991AB8" w:rsidRDefault="0041259E" w:rsidP="10E22E6A">
            <w:r w:rsidRPr="00991AB8">
              <w:rPr>
                <w:rFonts w:ascii="Aptos" w:eastAsia="Aptos" w:hAnsi="Aptos" w:cs="Aptos"/>
                <w:color w:val="505861"/>
                <w:szCs w:val="17"/>
              </w:rPr>
              <w:t>Task to improve:</w:t>
            </w:r>
          </w:p>
          <w:p w14:paraId="5A1F973F" w14:textId="77777777" w:rsidR="0041259E" w:rsidRPr="00991AB8" w:rsidRDefault="0041259E" w:rsidP="10E22E6A">
            <w:pPr>
              <w:pBdr>
                <w:top w:val="nil"/>
                <w:left w:val="nil"/>
                <w:bottom w:val="single" w:sz="8" w:space="4" w:color="00D15F"/>
                <w:right w:val="nil"/>
              </w:pBdr>
              <w:shd w:val="clear" w:color="auto" w:fill="F1F5F9"/>
            </w:pPr>
            <w:r w:rsidRPr="00991AB8">
              <w:rPr>
                <w:rFonts w:ascii="Aptos" w:eastAsia="Aptos" w:hAnsi="Aptos" w:cs="Aptos"/>
                <w:i/>
                <w:iCs/>
                <w:color w:val="9AA5B1"/>
                <w:szCs w:val="18"/>
              </w:rPr>
              <w:t>Type your answer here</w:t>
            </w:r>
          </w:p>
        </w:tc>
        <w:tc>
          <w:tcPr>
            <w:tcW w:w="3510" w:type="dxa"/>
            <w:tcBorders>
              <w:top w:val="nil"/>
              <w:left w:val="nil"/>
              <w:bottom w:val="nil"/>
              <w:right w:val="nil"/>
            </w:tcBorders>
            <w:tcMar>
              <w:top w:w="120" w:type="dxa"/>
              <w:left w:w="120" w:type="dxa"/>
              <w:bottom w:w="120" w:type="dxa"/>
              <w:right w:w="120" w:type="dxa"/>
            </w:tcMar>
          </w:tcPr>
          <w:p w14:paraId="08FA23A2" w14:textId="77777777" w:rsidR="0041259E" w:rsidRPr="00991AB8" w:rsidRDefault="0041259E" w:rsidP="10E22E6A">
            <w:r w:rsidRPr="00991AB8">
              <w:rPr>
                <w:rFonts w:ascii="Aptos" w:eastAsia="Aptos" w:hAnsi="Aptos" w:cs="Aptos"/>
                <w:color w:val="505861"/>
                <w:szCs w:val="17"/>
              </w:rPr>
              <w:t>Stages to connect:</w:t>
            </w:r>
          </w:p>
          <w:p w14:paraId="7F35A5DC" w14:textId="77777777" w:rsidR="0041259E" w:rsidRPr="00991AB8" w:rsidRDefault="0041259E" w:rsidP="10E22E6A">
            <w:pPr>
              <w:pBdr>
                <w:top w:val="nil"/>
                <w:left w:val="nil"/>
                <w:bottom w:val="single" w:sz="8" w:space="4" w:color="00D15F"/>
                <w:right w:val="nil"/>
              </w:pBdr>
              <w:shd w:val="clear" w:color="auto" w:fill="F1F5F9"/>
            </w:pPr>
            <w:r w:rsidRPr="00991AB8">
              <w:rPr>
                <w:rFonts w:ascii="Aptos" w:eastAsia="Aptos" w:hAnsi="Aptos" w:cs="Aptos"/>
                <w:i/>
                <w:iCs/>
                <w:color w:val="9AA5B1"/>
                <w:szCs w:val="18"/>
              </w:rPr>
              <w:t>Type your answer here</w:t>
            </w:r>
          </w:p>
        </w:tc>
        <w:tc>
          <w:tcPr>
            <w:tcW w:w="3510" w:type="dxa"/>
            <w:tcBorders>
              <w:top w:val="nil"/>
              <w:left w:val="nil"/>
              <w:bottom w:val="nil"/>
              <w:right w:val="nil"/>
            </w:tcBorders>
            <w:tcMar>
              <w:top w:w="120" w:type="dxa"/>
              <w:left w:w="120" w:type="dxa"/>
              <w:bottom w:w="120" w:type="dxa"/>
              <w:right w:w="120" w:type="dxa"/>
            </w:tcMar>
          </w:tcPr>
          <w:p w14:paraId="4828E8F9" w14:textId="77777777" w:rsidR="0041259E" w:rsidRPr="00991AB8" w:rsidRDefault="0041259E" w:rsidP="10E22E6A">
            <w:r w:rsidRPr="00991AB8">
              <w:rPr>
                <w:rFonts w:ascii="Aptos" w:eastAsia="Aptos" w:hAnsi="Aptos" w:cs="Aptos"/>
                <w:color w:val="505861"/>
                <w:szCs w:val="17"/>
              </w:rPr>
              <w:t>Repeatable method:</w:t>
            </w:r>
          </w:p>
          <w:p w14:paraId="647E82A1" w14:textId="77777777" w:rsidR="0041259E" w:rsidRPr="00991AB8" w:rsidRDefault="0041259E" w:rsidP="10E22E6A">
            <w:pPr>
              <w:pBdr>
                <w:top w:val="nil"/>
                <w:left w:val="nil"/>
                <w:bottom w:val="single" w:sz="8" w:space="4" w:color="00D15F"/>
                <w:right w:val="nil"/>
              </w:pBdr>
              <w:shd w:val="clear" w:color="auto" w:fill="F1F5F9"/>
            </w:pPr>
            <w:r w:rsidRPr="00991AB8">
              <w:rPr>
                <w:rFonts w:ascii="Aptos" w:eastAsia="Aptos" w:hAnsi="Aptos" w:cs="Aptos"/>
                <w:i/>
                <w:iCs/>
                <w:color w:val="9AA5B1"/>
                <w:szCs w:val="18"/>
              </w:rPr>
              <w:t>Type your answer here</w:t>
            </w:r>
          </w:p>
        </w:tc>
      </w:tr>
    </w:tbl>
    <w:p w14:paraId="13E593B0" w14:textId="77777777" w:rsidR="00D51F60" w:rsidRPr="00991AB8" w:rsidRDefault="00AE55D6">
      <w:pPr>
        <w:spacing w:before="160" w:after="60"/>
        <w:rPr>
          <w:sz w:val="26"/>
        </w:rPr>
      </w:pPr>
      <w:r w:rsidRPr="00991AB8">
        <w:rPr>
          <w:rFonts w:ascii="Aptos" w:hAnsi="Aptos"/>
          <w:b/>
          <w:color w:val="002060"/>
          <w:sz w:val="26"/>
        </w:rPr>
        <w:t>FINAL QUALITY CHECK</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88"/>
        <w:gridCol w:w="5688"/>
      </w:tblGrid>
      <w:tr w:rsidR="0041259E" w14:paraId="65B0E702" w14:textId="77777777" w:rsidTr="10E22E6A">
        <w:trPr>
          <w:jc w:val="center"/>
        </w:trPr>
        <w:tc>
          <w:tcPr>
            <w:tcW w:w="5688" w:type="dxa"/>
            <w:tcBorders>
              <w:top w:val="nil"/>
              <w:left w:val="nil"/>
              <w:bottom w:val="nil"/>
              <w:right w:val="nil"/>
            </w:tcBorders>
            <w:tcMar>
              <w:top w:w="80" w:type="dxa"/>
              <w:left w:w="100" w:type="dxa"/>
              <w:bottom w:w="80" w:type="dxa"/>
              <w:right w:w="100" w:type="dxa"/>
            </w:tcMar>
          </w:tcPr>
          <w:p w14:paraId="23B756FF" w14:textId="2D0465F0" w:rsidR="0041259E" w:rsidRPr="00991AB8" w:rsidRDefault="005829A1">
            <w:pPr>
              <w:spacing w:after="20"/>
            </w:pPr>
            <w:sdt>
              <w:sdtPr>
                <w:rPr>
                  <w:rFonts w:ascii="Aptos" w:hAnsi="Aptos"/>
                  <w:color w:val="505861"/>
                </w:rPr>
                <w:id w:val="-1407989214"/>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I influence the KPI or can explain my contribution.</w:t>
            </w:r>
          </w:p>
          <w:p w14:paraId="4B914D20" w14:textId="5E3C45C0" w:rsidR="0041259E" w:rsidRPr="00991AB8" w:rsidRDefault="005829A1">
            <w:pPr>
              <w:spacing w:after="20"/>
            </w:pPr>
            <w:sdt>
              <w:sdtPr>
                <w:rPr>
                  <w:rFonts w:ascii="Aptos" w:hAnsi="Aptos"/>
                  <w:color w:val="505861"/>
                </w:rPr>
                <w:id w:val="-1267309324"/>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The barrier is a business problem, not a request for an AI tool.</w:t>
            </w:r>
          </w:p>
          <w:p w14:paraId="2048B253" w14:textId="5BB799DA" w:rsidR="0041259E" w:rsidRPr="00991AB8" w:rsidRDefault="005829A1">
            <w:pPr>
              <w:spacing w:after="20"/>
            </w:pPr>
            <w:sdt>
              <w:sdtPr>
                <w:rPr>
                  <w:rFonts w:ascii="Aptos" w:hAnsi="Aptos"/>
                  <w:color w:val="505861"/>
                </w:rPr>
                <w:id w:val="-2003498525"/>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The workflow is narrow enough to describe end to end.</w:t>
            </w:r>
          </w:p>
          <w:p w14:paraId="1FEDCAA2" w14:textId="582A0370" w:rsidR="0041259E" w:rsidRPr="00991AB8" w:rsidRDefault="005829A1">
            <w:pPr>
              <w:spacing w:after="20"/>
            </w:pPr>
            <w:sdt>
              <w:sdtPr>
                <w:rPr>
                  <w:rFonts w:ascii="Aptos" w:hAnsi="Aptos"/>
                  <w:color w:val="505861"/>
                </w:rPr>
                <w:id w:val="-1534263591"/>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The intervention names how the work changes.</w:t>
            </w:r>
          </w:p>
        </w:tc>
        <w:tc>
          <w:tcPr>
            <w:tcW w:w="5688" w:type="dxa"/>
            <w:tcBorders>
              <w:top w:val="nil"/>
              <w:left w:val="nil"/>
              <w:bottom w:val="nil"/>
              <w:right w:val="nil"/>
            </w:tcBorders>
            <w:tcMar>
              <w:top w:w="80" w:type="dxa"/>
              <w:left w:w="100" w:type="dxa"/>
              <w:bottom w:w="80" w:type="dxa"/>
              <w:right w:w="100" w:type="dxa"/>
            </w:tcMar>
          </w:tcPr>
          <w:p w14:paraId="00837056" w14:textId="56271D6D" w:rsidR="0041259E" w:rsidRPr="00991AB8" w:rsidRDefault="005829A1">
            <w:pPr>
              <w:spacing w:after="20"/>
            </w:pPr>
            <w:sdt>
              <w:sdtPr>
                <w:rPr>
                  <w:rFonts w:ascii="Aptos" w:hAnsi="Aptos"/>
                  <w:color w:val="505861"/>
                </w:rPr>
                <w:id w:val="1397862024"/>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The hypothesis includes a measurable change.</w:t>
            </w:r>
          </w:p>
          <w:p w14:paraId="4D7951A8" w14:textId="2B2BB205" w:rsidR="0041259E" w:rsidRPr="00991AB8" w:rsidRDefault="005829A1">
            <w:pPr>
              <w:spacing w:after="20"/>
            </w:pPr>
            <w:sdt>
              <w:sdtPr>
                <w:rPr>
                  <w:rFonts w:ascii="Aptos" w:hAnsi="Aptos"/>
                  <w:color w:val="505861"/>
                </w:rPr>
                <w:id w:val="478814816"/>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Human review and accountability remain explicit.</w:t>
            </w:r>
          </w:p>
          <w:p w14:paraId="423E7FA3" w14:textId="36BA262C" w:rsidR="0041259E" w:rsidRPr="00991AB8" w:rsidRDefault="005829A1">
            <w:pPr>
              <w:spacing w:after="20"/>
            </w:pPr>
            <w:sdt>
              <w:sdtPr>
                <w:rPr>
                  <w:rFonts w:ascii="Aptos" w:hAnsi="Aptos"/>
                  <w:color w:val="505861"/>
                </w:rPr>
                <w:id w:val="-188675839"/>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I selected the simplest sufficient Copilot pattern.</w:t>
            </w:r>
          </w:p>
          <w:p w14:paraId="72B35AD7" w14:textId="60362238" w:rsidR="0041259E" w:rsidRPr="00991AB8" w:rsidRDefault="005829A1">
            <w:pPr>
              <w:spacing w:after="20"/>
            </w:pPr>
            <w:sdt>
              <w:sdtPr>
                <w:rPr>
                  <w:rFonts w:ascii="Aptos" w:hAnsi="Aptos"/>
                  <w:color w:val="505861"/>
                </w:rPr>
                <w:id w:val="-161776523"/>
                <w14:checkbox>
                  <w14:checked w14:val="0"/>
                  <w14:checkedState w14:val="2612" w14:font="MS Gothic"/>
                  <w14:uncheckedState w14:val="2610" w14:font="MS Gothic"/>
                </w14:checkbox>
              </w:sdtPr>
              <w:sdtContent>
                <w:r>
                  <w:rPr>
                    <w:rFonts w:ascii="MS Gothic" w:eastAsia="MS Gothic" w:hAnsi="MS Gothic" w:hint="eastAsia"/>
                    <w:color w:val="505861"/>
                  </w:rPr>
                  <w:t>☐</w:t>
                </w:r>
              </w:sdtContent>
            </w:sdt>
            <w:r w:rsidR="0041259E" w:rsidRPr="00991AB8">
              <w:rPr>
                <w:rFonts w:ascii="Aptos" w:hAnsi="Aptos"/>
                <w:color w:val="505861"/>
              </w:rPr>
              <w:t xml:space="preserve"> I know what evidence is still missing.</w:t>
            </w:r>
          </w:p>
        </w:tc>
      </w:tr>
    </w:tbl>
    <w:p w14:paraId="3B0C359E" w14:textId="77777777" w:rsidR="00D51F60" w:rsidRPr="00991AB8" w:rsidRDefault="10E22E6A">
      <w:pPr>
        <w:spacing w:before="140" w:after="0"/>
      </w:pPr>
      <w:r w:rsidRPr="00991AB8">
        <w:rPr>
          <w:rFonts w:ascii="Aptos" w:hAnsi="Aptos"/>
          <w:color w:val="929BA5"/>
          <w:szCs w:val="14"/>
        </w:rPr>
        <w:t>Workshop framework: Strategy-to-Use-Case Model. This worksheet selects one strategically relevant workflow before detailed task decomposition or prototype planning.</w:t>
      </w:r>
    </w:p>
    <w:p w14:paraId="0E45446F" w14:textId="77777777" w:rsidR="00D81D81" w:rsidRPr="00991AB8" w:rsidRDefault="00D81D81" w:rsidP="00D81D81">
      <w:pPr>
        <w:spacing w:after="0" w:line="20" w:lineRule="auto"/>
        <w:rPr>
          <w:rFonts w:ascii="Aptos" w:hAnsi="Aptos"/>
          <w:b/>
          <w:bCs/>
          <w:color w:val="002060"/>
          <w:szCs w:val="36"/>
        </w:rPr>
      </w:pPr>
      <w:r w:rsidRPr="00991AB8">
        <w:rPr>
          <w:rFonts w:ascii="Aptos" w:hAnsi="Aptos"/>
          <w:b/>
          <w:bCs/>
          <w:color w:val="002060"/>
          <w:szCs w:val="36"/>
        </w:rPr>
        <w:br w:type="page"/>
      </w:r>
    </w:p>
    <w:p w14:paraId="4A9CBA50" w14:textId="5D728AD7" w:rsidR="00D51F60" w:rsidRPr="00991AB8" w:rsidRDefault="10E22E6A" w:rsidP="009F312D">
      <w:pPr>
        <w:spacing w:after="120"/>
        <w:rPr>
          <w:sz w:val="44"/>
        </w:rPr>
      </w:pPr>
      <w:bookmarkStart w:id="4" w:name="Sec_CoachingPrompt"/>
      <w:r w:rsidRPr="00991AB8">
        <w:rPr>
          <w:rFonts w:ascii="Aptos" w:hAnsi="Aptos"/>
          <w:b/>
          <w:bCs/>
          <w:color w:val="002060"/>
          <w:sz w:val="44"/>
          <w:szCs w:val="36"/>
        </w:rPr>
        <w:lastRenderedPageBreak/>
        <w:t>OPTIONAL COPILOT COACHING PROMPT</w:t>
      </w:r>
    </w:p>
    <w:bookmarkEnd w:id="4"/>
    <w:p w14:paraId="7D96CBE5" w14:textId="77777777" w:rsidR="00D51F60" w:rsidRPr="00991AB8" w:rsidRDefault="00AE55D6" w:rsidP="009F312D">
      <w:pPr>
        <w:spacing w:after="120"/>
      </w:pPr>
      <w:r w:rsidRPr="00991AB8">
        <w:rPr>
          <w:rFonts w:ascii="Aptos" w:hAnsi="Aptos"/>
          <w:color w:val="505861"/>
        </w:rPr>
        <w:t>Use this in a new chat. It is designed to work without relying on Memory or prior conversation history.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0"/>
      </w:tblGrid>
      <w:tr w:rsidR="0041259E" w14:paraId="733A5AB0" w14:textId="77777777">
        <w:trPr>
          <w:jc w:val="center"/>
        </w:trPr>
        <w:tc>
          <w:tcPr>
            <w:tcW w:w="10570" w:type="dxa"/>
            <w:tcBorders>
              <w:top w:val="nil"/>
              <w:left w:val="single" w:sz="24" w:space="0" w:color="00D15F"/>
              <w:bottom w:val="nil"/>
              <w:right w:val="nil"/>
            </w:tcBorders>
            <w:shd w:val="clear" w:color="auto" w:fill="EAF7FF"/>
            <w:tcMar>
              <w:top w:w="110" w:type="dxa"/>
              <w:left w:w="130" w:type="dxa"/>
              <w:bottom w:w="110" w:type="dxa"/>
              <w:right w:w="130" w:type="dxa"/>
            </w:tcMar>
          </w:tcPr>
          <w:p w14:paraId="019CB0E1" w14:textId="77777777" w:rsidR="0041259E" w:rsidRPr="00991AB8" w:rsidRDefault="0041259E" w:rsidP="00240C34">
            <w:pPr>
              <w:spacing w:after="80"/>
            </w:pPr>
            <w:r w:rsidRPr="00991AB8">
              <w:rPr>
                <w:rFonts w:ascii="Aptos" w:hAnsi="Aptos"/>
                <w:b/>
                <w:color w:val="002060"/>
              </w:rPr>
              <w:t>Copy the full prompt. Copilot should ask one question at a time, mark unknowns, and avoid selecting a Copilot pattern before capability exploration.</w:t>
            </w:r>
          </w:p>
        </w:tc>
      </w:tr>
      <w:tr w:rsidR="0041259E" w14:paraId="0119EC4A" w14:textId="77777777" w:rsidTr="10CBBDB1">
        <w:tblPrEx>
          <w:jc w:val="left"/>
        </w:tblPrEx>
        <w:tc>
          <w:tcPr>
            <w:tcW w:w="10570" w:type="dxa"/>
            <w:tcBorders>
              <w:top w:val="nil"/>
              <w:left w:val="single" w:sz="24" w:space="0" w:color="00D15F"/>
              <w:bottom w:val="nil"/>
              <w:right w:val="nil"/>
            </w:tcBorders>
            <w:shd w:val="clear" w:color="auto" w:fill="F6F8FA"/>
            <w:tcMar>
              <w:top w:w="120" w:type="dxa"/>
              <w:left w:w="130" w:type="dxa"/>
              <w:bottom w:w="120" w:type="dxa"/>
              <w:right w:w="130" w:type="dxa"/>
            </w:tcMar>
          </w:tcPr>
          <w:p w14:paraId="20B5FF90" w14:textId="77777777" w:rsidR="0041259E" w:rsidRPr="00991AB8" w:rsidRDefault="0041259E" w:rsidP="00240C34">
            <w:pPr>
              <w:spacing w:after="80"/>
            </w:pPr>
            <w:r w:rsidRPr="00991AB8">
              <w:rPr>
                <w:rFonts w:ascii="Aptos Mono" w:hAnsi="Aptos Mono"/>
                <w:color w:val="1D1F2A"/>
              </w:rPr>
              <w:t>Help me complete the Strategy-to-Use-Case and draft Business Case Worksheet.</w:t>
            </w:r>
            <w:r w:rsidRPr="00991AB8">
              <w:rPr>
                <w:rFonts w:ascii="Aptos Mono" w:hAnsi="Aptos Mono"/>
                <w:color w:val="1D1F2A"/>
              </w:rPr>
              <w:br/>
            </w:r>
            <w:r w:rsidRPr="00991AB8">
              <w:rPr>
                <w:rFonts w:ascii="Aptos Mono" w:hAnsi="Aptos Mono"/>
                <w:color w:val="1D1F2A"/>
              </w:rPr>
              <w:br/>
              <w:t>Guide me one question at a time through:</w:t>
            </w:r>
            <w:r w:rsidRPr="00991AB8">
              <w:rPr>
                <w:rFonts w:ascii="Aptos Mono" w:hAnsi="Aptos Mono"/>
                <w:color w:val="1D1F2A"/>
              </w:rPr>
              <w:br/>
              <w:t>1. KPI or priority</w:t>
            </w:r>
            <w:r w:rsidRPr="00991AB8">
              <w:rPr>
                <w:rFonts w:ascii="Aptos Mono" w:hAnsi="Aptos Mono"/>
                <w:color w:val="1D1F2A"/>
              </w:rPr>
              <w:br/>
              <w:t>2. Business barrier</w:t>
            </w:r>
            <w:r w:rsidRPr="00991AB8">
              <w:rPr>
                <w:rFonts w:ascii="Aptos Mono" w:hAnsi="Aptos Mono"/>
                <w:color w:val="1D1F2A"/>
              </w:rPr>
              <w:br/>
              <w:t>3. Affected workflow</w:t>
            </w:r>
            <w:r w:rsidRPr="00991AB8">
              <w:rPr>
                <w:rFonts w:ascii="Aptos Mono" w:hAnsi="Aptos Mono"/>
                <w:color w:val="1D1F2A"/>
              </w:rPr>
              <w:br/>
              <w:t>4. Current workflow steps</w:t>
            </w:r>
            <w:r w:rsidRPr="00991AB8">
              <w:rPr>
                <w:rFonts w:ascii="Aptos Mono" w:hAnsi="Aptos Mono"/>
                <w:color w:val="1D1F2A"/>
              </w:rPr>
              <w:br/>
              <w:t>5. Human responsibilities</w:t>
            </w:r>
            <w:r w:rsidRPr="00991AB8">
              <w:rPr>
                <w:rFonts w:ascii="Aptos Mono" w:hAnsi="Aptos Mono"/>
                <w:color w:val="1D1F2A"/>
              </w:rPr>
              <w:br/>
              <w:t>6. Potential AI contribution</w:t>
            </w:r>
            <w:r w:rsidRPr="00991AB8">
              <w:rPr>
                <w:rFonts w:ascii="Aptos Mono" w:hAnsi="Aptos Mono"/>
                <w:color w:val="1D1F2A"/>
              </w:rPr>
              <w:br/>
              <w:t>7. Baseline evidence</w:t>
            </w:r>
            <w:r w:rsidRPr="00991AB8">
              <w:rPr>
                <w:rFonts w:ascii="Aptos Mono" w:hAnsi="Aptos Mono"/>
                <w:color w:val="1D1F2A"/>
              </w:rPr>
              <w:br/>
              <w:t>8. Measurable hypothesis</w:t>
            </w:r>
            <w:r w:rsidRPr="00991AB8">
              <w:rPr>
                <w:rFonts w:ascii="Aptos Mono" w:hAnsi="Aptos Mono"/>
                <w:color w:val="1D1F2A"/>
              </w:rPr>
              <w:br/>
              <w:t>9. Proposed metrics</w:t>
            </w:r>
            <w:r w:rsidRPr="00991AB8">
              <w:rPr>
                <w:rFonts w:ascii="Aptos Mono" w:hAnsi="Aptos Mono"/>
                <w:color w:val="1D1F2A"/>
              </w:rPr>
              <w:br/>
              <w:t>10. Missing evidence and open questions</w:t>
            </w:r>
            <w:r w:rsidRPr="00991AB8">
              <w:rPr>
                <w:rFonts w:ascii="Aptos Mono" w:hAnsi="Aptos Mono"/>
                <w:color w:val="1D1F2A"/>
              </w:rPr>
              <w:br/>
            </w:r>
            <w:r w:rsidRPr="00991AB8">
              <w:rPr>
                <w:rFonts w:ascii="Aptos Mono" w:hAnsi="Aptos Mono"/>
                <w:color w:val="1D1F2A"/>
              </w:rPr>
              <w:br/>
              <w:t>Start with the business outcome, not an AI tool.</w:t>
            </w:r>
            <w:r w:rsidRPr="00991AB8">
              <w:rPr>
                <w:rFonts w:ascii="Aptos Mono" w:hAnsi="Aptos Mono"/>
                <w:color w:val="1D1F2A"/>
              </w:rPr>
              <w:br/>
            </w:r>
            <w:r w:rsidRPr="00991AB8">
              <w:rPr>
                <w:rFonts w:ascii="Aptos Mono" w:hAnsi="Aptos Mono"/>
                <w:color w:val="1D1F2A"/>
              </w:rPr>
              <w:br/>
              <w:t>Do not assume the solution is an agent or recommend a specific Copilot pattern yet.</w:t>
            </w:r>
            <w:r w:rsidRPr="00991AB8">
              <w:rPr>
                <w:rFonts w:ascii="Aptos Mono" w:hAnsi="Aptos Mono"/>
                <w:color w:val="1D1F2A"/>
              </w:rPr>
              <w:br/>
            </w:r>
            <w:r w:rsidRPr="00991AB8">
              <w:rPr>
                <w:rFonts w:ascii="Aptos Mono" w:hAnsi="Aptos Mono"/>
                <w:color w:val="1D1F2A"/>
              </w:rPr>
              <w:br/>
              <w:t>Do not invent KPIs, baseline values, policies, owners, targets, decision thresholds, or evidence.</w:t>
            </w:r>
            <w:r w:rsidRPr="00991AB8">
              <w:rPr>
                <w:rFonts w:ascii="Aptos Mono" w:hAnsi="Aptos Mono"/>
                <w:color w:val="1D1F2A"/>
              </w:rPr>
              <w:br/>
            </w:r>
            <w:r w:rsidRPr="00991AB8">
              <w:rPr>
                <w:rFonts w:ascii="Aptos Mono" w:hAnsi="Aptos Mono"/>
                <w:color w:val="1D1F2A"/>
              </w:rPr>
              <w:br/>
              <w:t>If I do not know an answer, mark it as unknown, explain why it matters, suggest where I might find the evidence, and continue.</w:t>
            </w:r>
            <w:r w:rsidRPr="00991AB8">
              <w:rPr>
                <w:rFonts w:ascii="Aptos Mono" w:hAnsi="Aptos Mono"/>
                <w:color w:val="1D1F2A"/>
              </w:rPr>
              <w:br/>
            </w:r>
            <w:r w:rsidRPr="00991AB8">
              <w:rPr>
                <w:rFonts w:ascii="Aptos Mono" w:hAnsi="Aptos Mono"/>
                <w:color w:val="1D1F2A"/>
              </w:rPr>
              <w:br/>
              <w:t>At the end, produce a concise use-case statement, a draft business-case summary, known facts, assumptions, missing evidence, and one task I could test during Crawl.</w:t>
            </w:r>
            <w:r w:rsidRPr="00991AB8">
              <w:rPr>
                <w:rFonts w:ascii="Aptos Mono" w:hAnsi="Aptos Mono"/>
                <w:color w:val="1D1F2A"/>
              </w:rPr>
              <w:br/>
            </w:r>
            <w:r w:rsidRPr="00991AB8">
              <w:rPr>
                <w:rFonts w:ascii="Aptos Mono" w:hAnsi="Aptos Mono"/>
                <w:color w:val="1D1F2A"/>
              </w:rPr>
              <w:br/>
              <w:t>Ask the first question only.</w:t>
            </w:r>
          </w:p>
        </w:tc>
      </w:tr>
    </w:tbl>
    <w:p w14:paraId="0DB7DE62" w14:textId="77777777" w:rsidR="00D51F60" w:rsidRPr="00991AB8" w:rsidRDefault="00AE55D6" w:rsidP="009F312D">
      <w:pPr>
        <w:spacing w:after="120"/>
        <w:rPr>
          <w:sz w:val="26"/>
        </w:rPr>
      </w:pPr>
      <w:r w:rsidRPr="00991AB8">
        <w:rPr>
          <w:rFonts w:ascii="Aptos" w:hAnsi="Aptos"/>
          <w:b/>
          <w:color w:val="002060"/>
          <w:sz w:val="26"/>
        </w:rPr>
        <w:t>AFTER CRAWL AND CAPABILITY EXPLORATION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40"/>
      </w:tblGrid>
      <w:tr w:rsidR="0041259E" w14:paraId="1AB08666" w14:textId="77777777">
        <w:trPr>
          <w:jc w:val="center"/>
        </w:trPr>
        <w:tc>
          <w:tcPr>
            <w:tcW w:w="10570" w:type="dxa"/>
            <w:tcBorders>
              <w:top w:val="nil"/>
              <w:left w:val="single" w:sz="24" w:space="0" w:color="00D15F"/>
              <w:bottom w:val="nil"/>
              <w:right w:val="nil"/>
            </w:tcBorders>
            <w:shd w:val="clear" w:color="auto" w:fill="EAF7FF"/>
            <w:tcMar>
              <w:top w:w="110" w:type="dxa"/>
              <w:left w:w="130" w:type="dxa"/>
              <w:bottom w:w="110" w:type="dxa"/>
              <w:right w:w="130" w:type="dxa"/>
            </w:tcMar>
          </w:tcPr>
          <w:p w14:paraId="260B4DB3" w14:textId="77777777" w:rsidR="0041259E" w:rsidRPr="00991AB8" w:rsidRDefault="0041259E" w:rsidP="00240C34">
            <w:pPr>
              <w:spacing w:after="80"/>
            </w:pPr>
            <w:r w:rsidRPr="00991AB8">
              <w:rPr>
                <w:rFonts w:ascii="Aptos" w:hAnsi="Aptos"/>
                <w:b/>
                <w:color w:val="002060"/>
              </w:rPr>
              <w:t>Return to this use case during Walk. Map the relevant Copilot capabilities to the workflow, select the simplest sufficient pattern, and use the agent decision gate before moving into the Agent Canvas.</w:t>
            </w:r>
          </w:p>
        </w:tc>
      </w:tr>
    </w:tbl>
    <w:p w14:paraId="3BDA59E4" w14:textId="77777777" w:rsidR="00AE55D6" w:rsidRDefault="00AE55D6" w:rsidP="009F312D">
      <w:pPr>
        <w:spacing w:after="0"/>
      </w:pPr>
    </w:p>
    <w:sectPr w:rsidR="00AE55D6" w:rsidSect="00240C34">
      <w:headerReference w:type="even" r:id="rId8"/>
      <w:headerReference w:type="default" r:id="rId9"/>
      <w:footerReference w:type="even" r:id="rId10"/>
      <w:footerReference w:type="default" r:id="rId11"/>
      <w:headerReference w:type="first" r:id="rId12"/>
      <w:footerReference w:type="first" r:id="rId13"/>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154822" w14:textId="77777777" w:rsidR="00AE55D6" w:rsidRDefault="00AE55D6">
      <w:pPr>
        <w:spacing w:after="0" w:line="240" w:lineRule="auto"/>
      </w:pPr>
      <w:r>
        <w:separator/>
      </w:r>
    </w:p>
  </w:endnote>
  <w:endnote w:type="continuationSeparator" w:id="0">
    <w:p w14:paraId="7ADA7C7D" w14:textId="77777777" w:rsidR="00AE55D6" w:rsidRDefault="00AE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C25F2" w14:textId="77777777" w:rsidR="0041259E" w:rsidRPr="00991AB8" w:rsidRDefault="004125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0F481" w14:textId="154A8825" w:rsidR="00D51F60" w:rsidRPr="00991AB8" w:rsidRDefault="00AE55D6">
    <w:pPr>
      <w:pStyle w:val="Footer"/>
      <w:jc w:val="center"/>
    </w:pPr>
    <w:r w:rsidRPr="00991AB8">
      <w:rPr>
        <w:rFonts w:ascii="Aptos" w:hAnsi="Aptos"/>
        <w:color w:val="505861"/>
      </w:rPr>
      <w:t xml:space="preserve">Strategy-to-Use-Case Worksheet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83EC5" w14:textId="77777777" w:rsidR="0041259E" w:rsidRPr="00991AB8" w:rsidRDefault="00412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D37CF" w14:textId="77777777" w:rsidR="00AE55D6" w:rsidRDefault="00AE55D6">
      <w:pPr>
        <w:spacing w:after="0" w:line="240" w:lineRule="auto"/>
      </w:pPr>
      <w:r>
        <w:separator/>
      </w:r>
    </w:p>
  </w:footnote>
  <w:footnote w:type="continuationSeparator" w:id="0">
    <w:p w14:paraId="3D961CB6" w14:textId="77777777" w:rsidR="00AE55D6" w:rsidRDefault="00AE5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C30E4" w14:textId="77777777" w:rsidR="0041259E" w:rsidRPr="00991AB8" w:rsidRDefault="00412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74919" w14:textId="77777777" w:rsidR="00D51F60" w:rsidRPr="00991AB8" w:rsidRDefault="00AE55D6">
    <w:pPr>
      <w:pStyle w:val="Header"/>
      <w:jc w:val="right"/>
    </w:pPr>
    <w:r w:rsidRPr="00991AB8">
      <w:rPr>
        <w:rFonts w:ascii="Aptos" w:hAnsi="Aptos"/>
        <w:color w:val="505861"/>
      </w:rPr>
      <w:t>MAICON 2026 | Microsoft Copilot Workshop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3E05F6" w14:textId="77777777" w:rsidR="0041259E" w:rsidRPr="00991AB8" w:rsidRDefault="00412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113443">
    <w:abstractNumId w:val="8"/>
  </w:num>
  <w:num w:numId="2" w16cid:durableId="265617537">
    <w:abstractNumId w:val="6"/>
  </w:num>
  <w:num w:numId="3" w16cid:durableId="626397939">
    <w:abstractNumId w:val="5"/>
  </w:num>
  <w:num w:numId="4" w16cid:durableId="293678911">
    <w:abstractNumId w:val="4"/>
  </w:num>
  <w:num w:numId="5" w16cid:durableId="1515725224">
    <w:abstractNumId w:val="7"/>
  </w:num>
  <w:num w:numId="6" w16cid:durableId="791939618">
    <w:abstractNumId w:val="3"/>
  </w:num>
  <w:num w:numId="7" w16cid:durableId="2094934010">
    <w:abstractNumId w:val="2"/>
  </w:num>
  <w:num w:numId="8" w16cid:durableId="1840149135">
    <w:abstractNumId w:val="1"/>
  </w:num>
  <w:num w:numId="9" w16cid:durableId="21068071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C34"/>
    <w:rsid w:val="0029639D"/>
    <w:rsid w:val="00326F90"/>
    <w:rsid w:val="0041259E"/>
    <w:rsid w:val="00505F7A"/>
    <w:rsid w:val="005829A1"/>
    <w:rsid w:val="005D4C62"/>
    <w:rsid w:val="00657B5A"/>
    <w:rsid w:val="008E22A9"/>
    <w:rsid w:val="009078A8"/>
    <w:rsid w:val="00991AB8"/>
    <w:rsid w:val="009B204E"/>
    <w:rsid w:val="009F312D"/>
    <w:rsid w:val="00AA1D8D"/>
    <w:rsid w:val="00AD1769"/>
    <w:rsid w:val="00AE55D6"/>
    <w:rsid w:val="00B47730"/>
    <w:rsid w:val="00CB0664"/>
    <w:rsid w:val="00D51F60"/>
    <w:rsid w:val="00D8198F"/>
    <w:rsid w:val="00D81D81"/>
    <w:rsid w:val="00E03D67"/>
    <w:rsid w:val="00E3060B"/>
    <w:rsid w:val="00FC693F"/>
    <w:rsid w:val="02D9A93D"/>
    <w:rsid w:val="0D502755"/>
    <w:rsid w:val="10CBBDB1"/>
    <w:rsid w:val="10E22E6A"/>
    <w:rsid w:val="22832CBE"/>
    <w:rsid w:val="2EB3724A"/>
    <w:rsid w:val="44B8409A"/>
    <w:rsid w:val="466E7778"/>
    <w:rsid w:val="4F67DB73"/>
    <w:rsid w:val="5553497E"/>
    <w:rsid w:val="595C3CC3"/>
    <w:rsid w:val="5EE27DC4"/>
    <w:rsid w:val="632D76F4"/>
    <w:rsid w:val="659C1F00"/>
    <w:rsid w:val="6E3E1C09"/>
    <w:rsid w:val="72E1C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2714E5-6599-4FB0-8ED8-83B84623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3D67"/>
    <w:rPr>
      <w:color w:val="0000FF" w:themeColor="hyperlink"/>
      <w:u w:val="single"/>
    </w:rPr>
  </w:style>
  <w:style w:type="character" w:styleId="UnresolvedMention">
    <w:name w:val="Unresolved Mention"/>
    <w:basedOn w:val="DefaultParagraphFont"/>
    <w:uiPriority w:val="99"/>
    <w:semiHidden/>
    <w:unhideWhenUsed/>
    <w:rsid w:val="00E03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7BAAA3-121A-F245-9B8C-8417DA357F63}">
  <we:reference id="11d7cf85-ae5a-43b8-bc58-1e1a151cce24" version="1.0.0.1" store="EXCatalog" storeType="EXCatalog"/>
  <we:alternateReferences>
    <we:reference id="WA200010725" version="1.0.0.1" store="en-US" storeType="OMEX"/>
  </we:alternateReferences>
  <we:properties>
    <we:property name="claude.fileId" value="&quot;54266a0e-70dc-4dcc-b289-044ea8a5d9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1026</Words>
  <Characters>6622</Characters>
  <Application>Microsoft Office Word</Application>
  <DocSecurity>0</DocSecurity>
  <Lines>189</Lines>
  <Paragraphs>139</Paragraphs>
  <ScaleCrop>false</ScaleCrop>
  <Manager/>
  <Company/>
  <LinksUpToDate>false</LinksUpToDate>
  <CharactersWithSpaces>7509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Hreha</dc:creator>
  <cp:keywords/>
  <dc:description>generated by python-docx</dc:description>
  <cp:lastModifiedBy>Jessica Hreha</cp:lastModifiedBy>
  <cp:revision>2</cp:revision>
  <cp:lastPrinted>2026-10-12T23:45:00Z</cp:lastPrinted>
  <dcterms:created xsi:type="dcterms:W3CDTF">2026-10-12T23:58:00Z</dcterms:created>
  <dcterms:modified xsi:type="dcterms:W3CDTF">2026-10-12T23:58:00Z</dcterms:modified>
  <cp:category/>
</cp:coreProperties>
</file>