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Test Generation Prompt Template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AI Prompt Template for Test Case Generation</w:t>
      </w:r>
    </w:p>
    <w:p/>
    <w:p>
      <w:pPr>
        <w:pStyle w:val="Heading2"/>
      </w:pPr>
      <w:r>
        <w:t xml:space="preserve">Context Section</w:t>
      </w:r>
    </w:p>
    <w:p>
      <w:r>
        <w:t xml:space="preserve">Describe the system under test, its features, and requirements.</w:t>
      </w:r>
    </w:p>
    <w:p/>
    <w:p>
      <w:pPr>
        <w:pStyle w:val="Heading2"/>
      </w:pPr>
      <w:r>
        <w:t xml:space="preserve">Technique Specification</w:t>
      </w:r>
    </w:p>
    <w:p>
      <w:r>
        <w:t xml:space="preserve">Specify the test design technique (BVA, decision tables, state transitions, etc.)</w:t>
      </w:r>
    </w:p>
    <w:p/>
    <w:p>
      <w:pPr>
        <w:pStyle w:val="Heading2"/>
      </w:pPr>
      <w:r>
        <w:t xml:space="preserve">Input Format</w:t>
      </w:r>
    </w:p>
    <w:p>
      <w:r>
        <w:t xml:space="preserve">Define input parameters and constraints</w:t>
      </w:r>
    </w:p>
    <w:p/>
    <w:p>
      <w:pPr>
        <w:pStyle w:val="Heading2"/>
      </w:pPr>
      <w:r>
        <w:t xml:space="preserve">Output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Field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Unique identifier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Description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What is being tested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Preconditions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Setup required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execution steps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Expected Result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Desired outcome</w:t>
            </w:r>
          </w:p>
        </w:tc>
      </w:tr>
    </w:tbl>
    <w:p/>
    <w:p>
      <w:pPr>
        <w:pStyle w:val="Heading2"/>
      </w:pPr>
      <w:r>
        <w:t xml:space="preserve">Best Practices</w:t>
      </w:r>
    </w:p>
    <w:p>
      <w:r>
        <w:t xml:space="preserve">- Include boundary value test cases</w:t>
      </w:r>
    </w:p>
    <w:p>
      <w:r>
        <w:t xml:space="preserve">- Cover positive and negative scenarios</w:t>
      </w:r>
    </w:p>
    <w:p>
      <w:r>
        <w:t xml:space="preserve">- Ensure test independence</w:t>
      </w:r>
    </w:p>
    <w:p>
      <w:r>
        <w:t xml:space="preserve">- Use clear, concise language</w:t>
      </w:r>
    </w:p>
    <w:p>
      <w:r>
        <w:t xml:space="preserve">- Include data-driven test examples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2026-04-06T12:18:19.437Z</dcterms:created>
  <dcterms:modified xsi:type="dcterms:W3CDTF">2026-04-06T12:18:19.437Z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