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F2A" w:rsidRPr="00D455EA" w:rsidRDefault="00E5418A" w:rsidP="00690CE9">
      <w:pPr>
        <w:pStyle w:val="3"/>
        <w:jc w:val="center"/>
        <w:rPr>
          <w:rFonts w:eastAsia="Times New Roman"/>
          <w:color w:val="000000"/>
        </w:rPr>
      </w:pPr>
      <w:r w:rsidRPr="00D455EA">
        <w:rPr>
          <w:rStyle w:val="a4"/>
          <w:rFonts w:eastAsia="Times New Roman"/>
          <w:b/>
          <w:bCs/>
          <w:color w:val="000000"/>
        </w:rPr>
        <w:t>Практическая работа №1: Идентификация стадий и этапов процесса проектирования ИС</w:t>
      </w:r>
    </w:p>
    <w:p w:rsidR="004F7F2A" w:rsidRPr="00D455EA" w:rsidRDefault="00E5418A" w:rsidP="00690CE9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455EA">
        <w:rPr>
          <w:rStyle w:val="a4"/>
          <w:color w:val="000000"/>
          <w:sz w:val="28"/>
          <w:szCs w:val="28"/>
        </w:rPr>
        <w:t>Тема:</w:t>
      </w:r>
      <w:r w:rsidRPr="00D455EA">
        <w:rPr>
          <w:color w:val="000000"/>
          <w:sz w:val="28"/>
          <w:szCs w:val="28"/>
        </w:rPr>
        <w:t xml:space="preserve"> Система управления техническим обслуживанием и ремонтом (</w:t>
      </w:r>
      <w:proofErr w:type="spellStart"/>
      <w:r w:rsidRPr="00D455EA">
        <w:rPr>
          <w:color w:val="000000"/>
          <w:sz w:val="28"/>
          <w:szCs w:val="28"/>
        </w:rPr>
        <w:t>ТОиР</w:t>
      </w:r>
      <w:proofErr w:type="spellEnd"/>
      <w:r w:rsidRPr="00D455EA">
        <w:rPr>
          <w:color w:val="000000"/>
          <w:sz w:val="28"/>
          <w:szCs w:val="28"/>
        </w:rPr>
        <w:t>) оборудования для промышленного предприятия.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1. Нормативная основа жизненного цикла проектирования</w:t>
      </w:r>
    </w:p>
    <w:p w:rsidR="004F7F2A" w:rsidRPr="00D455EA" w:rsidRDefault="00E5418A" w:rsidP="00690CE9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Основа:</w:t>
      </w:r>
      <w:r w:rsidRPr="00D455EA">
        <w:rPr>
          <w:rFonts w:eastAsia="Times New Roman"/>
          <w:color w:val="000000"/>
          <w:sz w:val="28"/>
          <w:szCs w:val="28"/>
        </w:rPr>
        <w:t xml:space="preserve"> ГОСТ 34.601-90 «Автоматизированные системы. Стадии создания».</w:t>
      </w:r>
    </w:p>
    <w:p w:rsidR="004F7F2A" w:rsidRPr="00D455EA" w:rsidRDefault="00E5418A" w:rsidP="00690CE9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Обоснование:</w:t>
      </w:r>
      <w:r w:rsidRPr="00D455EA">
        <w:rPr>
          <w:rFonts w:eastAsia="Times New Roman"/>
          <w:color w:val="000000"/>
          <w:sz w:val="28"/>
          <w:szCs w:val="28"/>
        </w:rPr>
        <w:t xml:space="preserve"> Стандарт является общепринятым в российской промышленности для государственных и крупных корпоративных заказчиков, требует четкой документации на каждом этапе, что соответствует идее "управляемого инженерного решения" из лекций.</w:t>
      </w:r>
    </w:p>
    <w:p w:rsidR="004F7F2A" w:rsidRPr="00D455EA" w:rsidRDefault="00E5418A" w:rsidP="00690CE9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Адаптация:</w:t>
      </w:r>
      <w:r w:rsidRPr="00D455EA">
        <w:rPr>
          <w:rFonts w:eastAsia="Times New Roman"/>
          <w:color w:val="000000"/>
          <w:sz w:val="28"/>
          <w:szCs w:val="28"/>
        </w:rPr>
        <w:t xml:space="preserve"> Добавляем итеративность из RUP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Rational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Unified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Process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 на этапах разработки, так как лекции подчеркивают, что "итеративность как контроль неопределенности". Стандарт используется как каркас для контрольных точек и артефактов.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2. Стадии проектирования для кейса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ТОиР</w:t>
      </w:r>
      <w:proofErr w:type="spellEnd"/>
    </w:p>
    <w:tbl>
      <w:tblPr>
        <w:tblStyle w:val="a6"/>
        <w:tblW w:w="5003" w:type="pct"/>
        <w:tblLook w:val="04A0" w:firstRow="1" w:lastRow="0" w:firstColumn="1" w:lastColumn="0" w:noHBand="0" w:noVBand="1"/>
      </w:tblPr>
      <w:tblGrid>
        <w:gridCol w:w="1888"/>
        <w:gridCol w:w="1978"/>
        <w:gridCol w:w="1916"/>
        <w:gridCol w:w="2102"/>
        <w:gridCol w:w="1976"/>
      </w:tblGrid>
      <w:tr w:rsidR="004F7F2A" w:rsidRPr="00D455EA" w:rsidTr="00690CE9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Стадия (по ГОСТ 34)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Входы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Выход / Измеримый результат</w:t>
            </w:r>
          </w:p>
        </w:tc>
        <w:tc>
          <w:tcPr>
            <w:tcW w:w="100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Контроль разрыва ожиданий</w:t>
            </w:r>
          </w:p>
        </w:tc>
      </w:tr>
      <w:tr w:rsidR="004F7F2A" w:rsidRPr="00D455EA" w:rsidTr="00690CE9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1. Формирование ТЗ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Согласовать цели, границы, требования и риски с заказчиком.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Заявка на автоматизацию, регламенты </w:t>
            </w:r>
            <w:proofErr w:type="spellStart"/>
            <w:r w:rsidRPr="00D455EA">
              <w:rPr>
                <w:rFonts w:eastAsia="Times New Roman"/>
                <w:color w:val="000000"/>
              </w:rPr>
              <w:t>ТОиР</w:t>
            </w:r>
            <w:proofErr w:type="spellEnd"/>
            <w:r w:rsidRPr="00D455EA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Утвержденное Техническое задание (ТЗ).</w:t>
            </w:r>
          </w:p>
        </w:tc>
        <w:tc>
          <w:tcPr>
            <w:tcW w:w="100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Протокол утверждения ТЗ с подписями заказчика и разработчика.</w:t>
            </w:r>
          </w:p>
        </w:tc>
      </w:tr>
      <w:tr w:rsidR="004F7F2A" w:rsidRPr="00D455EA" w:rsidTr="00690CE9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2. Эскизный проект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Определить архитектуру, критичные риски и ключевые решения.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ТЗ.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Эскизный проект (архитектурные диаграммы, модель данных верхнего уровня, прототипы).</w:t>
            </w:r>
          </w:p>
        </w:tc>
        <w:tc>
          <w:tcPr>
            <w:tcW w:w="100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Утверждение архитектурного базиса, закрытие ключевых рисков (например, интеграции с ERP).</w:t>
            </w:r>
          </w:p>
        </w:tc>
      </w:tr>
      <w:tr w:rsidR="004F7F2A" w:rsidRPr="00D455EA" w:rsidTr="00690CE9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3. Технический проект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Детализировать решения для реализации.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Эскизный проект.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Технический проект (детальные UML-диаграммы, спецификации API, схема БД).</w:t>
            </w:r>
          </w:p>
        </w:tc>
        <w:tc>
          <w:tcPr>
            <w:tcW w:w="100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Экспертиза проекта, отсутствие противоречий в моделях.</w:t>
            </w:r>
          </w:p>
        </w:tc>
      </w:tr>
      <w:tr w:rsidR="004F7F2A" w:rsidRPr="00D455EA" w:rsidTr="00690CE9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 xml:space="preserve">4. Рабочая </w:t>
            </w:r>
            <w:r w:rsidRPr="00D455EA">
              <w:rPr>
                <w:rStyle w:val="a4"/>
                <w:rFonts w:eastAsia="Times New Roman"/>
                <w:color w:val="000000"/>
              </w:rPr>
              <w:lastRenderedPageBreak/>
              <w:t>документация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 xml:space="preserve">Создать артефакты для </w:t>
            </w:r>
            <w:r w:rsidRPr="00D455EA">
              <w:rPr>
                <w:rFonts w:eastAsia="Times New Roman"/>
                <w:color w:val="000000"/>
              </w:rPr>
              <w:lastRenderedPageBreak/>
              <w:t>разработки, тестирования и эксплуатации.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 xml:space="preserve">Технический </w:t>
            </w:r>
            <w:r w:rsidRPr="00D455EA">
              <w:rPr>
                <w:rFonts w:eastAsia="Times New Roman"/>
                <w:color w:val="000000"/>
              </w:rPr>
              <w:lastRenderedPageBreak/>
              <w:t>проект.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 xml:space="preserve">Исходный код, тесты, </w:t>
            </w:r>
            <w:r w:rsidRPr="00D455EA">
              <w:rPr>
                <w:rFonts w:eastAsia="Times New Roman"/>
                <w:color w:val="000000"/>
              </w:rPr>
              <w:lastRenderedPageBreak/>
              <w:t>инструкции администратора, планы развертывания.</w:t>
            </w:r>
          </w:p>
        </w:tc>
        <w:tc>
          <w:tcPr>
            <w:tcW w:w="100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 xml:space="preserve">Успешная сборка и </w:t>
            </w:r>
            <w:r w:rsidRPr="00D455EA">
              <w:rPr>
                <w:rFonts w:eastAsia="Times New Roman"/>
                <w:color w:val="000000"/>
              </w:rPr>
              <w:lastRenderedPageBreak/>
              <w:t>развертывание на тестовом стенде.</w:t>
            </w:r>
          </w:p>
        </w:tc>
      </w:tr>
      <w:tr w:rsidR="004F7F2A" w:rsidRPr="00D455EA" w:rsidTr="00690CE9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lastRenderedPageBreak/>
              <w:t>5. Ввод в действие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Внедрение системы в промышленную эксплуатацию.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Рабочая документация.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Акт о вводе в эксплуатацию, обученный персонал.</w:t>
            </w:r>
          </w:p>
        </w:tc>
        <w:tc>
          <w:tcPr>
            <w:tcW w:w="100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Выполнение критериев приемки, подписание акта.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3. Декомпозиция стадий на этапы и контрольные точки (на примере стадии "Технический проект")</w:t>
      </w:r>
    </w:p>
    <w:tbl>
      <w:tblPr>
        <w:tblStyle w:val="a6"/>
        <w:tblW w:w="5003" w:type="pct"/>
        <w:tblLayout w:type="fixed"/>
        <w:tblLook w:val="04A0" w:firstRow="1" w:lastRow="0" w:firstColumn="1" w:lastColumn="0" w:noHBand="0" w:noVBand="1"/>
      </w:tblPr>
      <w:tblGrid>
        <w:gridCol w:w="1013"/>
        <w:gridCol w:w="1740"/>
        <w:gridCol w:w="1016"/>
        <w:gridCol w:w="2029"/>
        <w:gridCol w:w="1887"/>
        <w:gridCol w:w="2175"/>
      </w:tblGrid>
      <w:tr w:rsidR="00690CE9" w:rsidRPr="00D455EA" w:rsidTr="00690CE9">
        <w:tc>
          <w:tcPr>
            <w:tcW w:w="51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Этап</w:t>
            </w:r>
          </w:p>
        </w:tc>
        <w:tc>
          <w:tcPr>
            <w:tcW w:w="88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Итог этапа</w:t>
            </w:r>
          </w:p>
        </w:tc>
        <w:tc>
          <w:tcPr>
            <w:tcW w:w="51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Владелец результата</w:t>
            </w:r>
          </w:p>
        </w:tc>
        <w:tc>
          <w:tcPr>
            <w:tcW w:w="1029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Контрольная точка / Условие перехода</w:t>
            </w:r>
          </w:p>
        </w:tc>
        <w:tc>
          <w:tcPr>
            <w:tcW w:w="95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Проверки</w:t>
            </w:r>
          </w:p>
        </w:tc>
        <w:tc>
          <w:tcPr>
            <w:tcW w:w="110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Дефект этапа</w:t>
            </w:r>
          </w:p>
        </w:tc>
      </w:tr>
      <w:tr w:rsidR="00690CE9" w:rsidRPr="00D455EA" w:rsidTr="00690CE9">
        <w:tc>
          <w:tcPr>
            <w:tcW w:w="51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3.1. Детальное моделирование</w:t>
            </w:r>
          </w:p>
        </w:tc>
        <w:tc>
          <w:tcPr>
            <w:tcW w:w="88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Диаграммы классов, последовательностей, состояний для всех ключевых сценариев.</w:t>
            </w:r>
          </w:p>
        </w:tc>
        <w:tc>
          <w:tcPr>
            <w:tcW w:w="51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Архитектор</w:t>
            </w:r>
          </w:p>
        </w:tc>
        <w:tc>
          <w:tcPr>
            <w:tcW w:w="1029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Точка "Модель утверждена"</w:t>
            </w:r>
            <w:r w:rsidRPr="00D455EA">
              <w:rPr>
                <w:rFonts w:eastAsia="Times New Roman"/>
                <w:color w:val="000000"/>
              </w:rPr>
              <w:t xml:space="preserve"> - модель проверена на </w:t>
            </w:r>
            <w:proofErr w:type="spellStart"/>
            <w:r w:rsidRPr="00D455EA">
              <w:rPr>
                <w:rFonts w:eastAsia="Times New Roman"/>
                <w:color w:val="000000"/>
              </w:rPr>
              <w:t>консистентность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 и соответствие ТЗ.</w:t>
            </w:r>
          </w:p>
        </w:tc>
        <w:tc>
          <w:tcPr>
            <w:tcW w:w="95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Соответствие нотации UML, полнота сценариев, отсутствие противоречий.</w:t>
            </w:r>
          </w:p>
        </w:tc>
        <w:tc>
          <w:tcPr>
            <w:tcW w:w="110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Несогласованность диаграмм (например, класс на диаграмме классов не используется на диаграмме последовательности).</w:t>
            </w:r>
          </w:p>
        </w:tc>
      </w:tr>
      <w:tr w:rsidR="00690CE9" w:rsidRPr="00D455EA" w:rsidTr="00690CE9">
        <w:tc>
          <w:tcPr>
            <w:tcW w:w="51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3.2. Проектирование БД</w:t>
            </w:r>
          </w:p>
        </w:tc>
        <w:tc>
          <w:tcPr>
            <w:tcW w:w="88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Физическая модель данных, DDL-скрипты, стратегия индексирования.</w:t>
            </w:r>
          </w:p>
        </w:tc>
        <w:tc>
          <w:tcPr>
            <w:tcW w:w="51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Аналитик / DBA</w:t>
            </w:r>
          </w:p>
        </w:tc>
        <w:tc>
          <w:tcPr>
            <w:tcW w:w="1029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Точка "Схема БД готова"</w:t>
            </w:r>
            <w:r w:rsidRPr="00D455EA">
              <w:rPr>
                <w:rFonts w:eastAsia="Times New Roman"/>
                <w:color w:val="000000"/>
              </w:rPr>
              <w:t xml:space="preserve"> - модель данных проходит </w:t>
            </w:r>
            <w:proofErr w:type="spellStart"/>
            <w:r w:rsidRPr="00D455EA">
              <w:rPr>
                <w:rFonts w:eastAsia="Times New Roman"/>
                <w:color w:val="000000"/>
              </w:rPr>
              <w:t>ревью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 и соответствует объектной модели.</w:t>
            </w:r>
          </w:p>
        </w:tc>
        <w:tc>
          <w:tcPr>
            <w:tcW w:w="95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Нормализация, индексы под ключевые запросы, соответствие требованиям к производительности.</w:t>
            </w:r>
          </w:p>
        </w:tc>
        <w:tc>
          <w:tcPr>
            <w:tcW w:w="110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Отсутствие связей или ключей, противоречие с объектной моделью.</w:t>
            </w:r>
          </w:p>
        </w:tc>
      </w:tr>
      <w:tr w:rsidR="00690CE9" w:rsidRPr="00D455EA" w:rsidTr="00690CE9">
        <w:tc>
          <w:tcPr>
            <w:tcW w:w="51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3.3. Спецификация API</w:t>
            </w:r>
          </w:p>
        </w:tc>
        <w:tc>
          <w:tcPr>
            <w:tcW w:w="88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D455EA">
              <w:rPr>
                <w:rFonts w:eastAsia="Times New Roman"/>
                <w:color w:val="000000"/>
              </w:rPr>
              <w:t>OpenAPI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 (</w:t>
            </w:r>
            <w:proofErr w:type="spellStart"/>
            <w:r w:rsidRPr="00D455EA">
              <w:rPr>
                <w:rFonts w:eastAsia="Times New Roman"/>
                <w:color w:val="000000"/>
              </w:rPr>
              <w:t>Swagger</w:t>
            </w:r>
            <w:proofErr w:type="spellEnd"/>
            <w:r w:rsidRPr="00D455EA">
              <w:rPr>
                <w:rFonts w:eastAsia="Times New Roman"/>
                <w:color w:val="000000"/>
              </w:rPr>
              <w:t>) спецификация для всех сервисов.</w:t>
            </w:r>
          </w:p>
        </w:tc>
        <w:tc>
          <w:tcPr>
            <w:tcW w:w="51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Разработчик</w:t>
            </w:r>
          </w:p>
        </w:tc>
        <w:tc>
          <w:tcPr>
            <w:tcW w:w="1029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Точка "API контракты утверждены"</w:t>
            </w:r>
            <w:r w:rsidRPr="00D455EA">
              <w:rPr>
                <w:rFonts w:eastAsia="Times New Roman"/>
                <w:color w:val="000000"/>
              </w:rPr>
              <w:t xml:space="preserve"> - спецификации согласованы между командами.</w:t>
            </w:r>
          </w:p>
        </w:tc>
        <w:tc>
          <w:tcPr>
            <w:tcW w:w="95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Форматы данных, коды ошибок, </w:t>
            </w:r>
            <w:proofErr w:type="spellStart"/>
            <w:r w:rsidRPr="00D455EA">
              <w:rPr>
                <w:rFonts w:eastAsia="Times New Roman"/>
                <w:color w:val="000000"/>
              </w:rPr>
              <w:t>версионирование</w:t>
            </w:r>
            <w:proofErr w:type="spellEnd"/>
            <w:r w:rsidRPr="00D455EA">
              <w:rPr>
                <w:rFonts w:eastAsia="Times New Roman"/>
                <w:color w:val="000000"/>
              </w:rPr>
              <w:t>, безопасность (</w:t>
            </w:r>
            <w:proofErr w:type="spellStart"/>
            <w:r w:rsidRPr="00D455EA">
              <w:rPr>
                <w:rFonts w:eastAsia="Times New Roman"/>
                <w:color w:val="000000"/>
              </w:rPr>
              <w:t>auth</w:t>
            </w:r>
            <w:proofErr w:type="spellEnd"/>
            <w:r w:rsidRPr="00D455EA">
              <w:rPr>
                <w:rFonts w:eastAsia="Times New Roman"/>
                <w:color w:val="000000"/>
              </w:rPr>
              <w:t>).</w:t>
            </w:r>
          </w:p>
        </w:tc>
        <w:tc>
          <w:tcPr>
            <w:tcW w:w="110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Ломающие изменения без </w:t>
            </w:r>
            <w:proofErr w:type="spellStart"/>
            <w:r w:rsidRPr="00D455EA">
              <w:rPr>
                <w:rFonts w:eastAsia="Times New Roman"/>
                <w:color w:val="000000"/>
              </w:rPr>
              <w:t>версионирования</w:t>
            </w:r>
            <w:proofErr w:type="spellEnd"/>
            <w:r w:rsidRPr="00D455EA">
              <w:rPr>
                <w:rFonts w:eastAsia="Times New Roman"/>
                <w:color w:val="000000"/>
              </w:rPr>
              <w:t>, неполная документация ошибок.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4. Перечень артефактов по этапам (фрагмент)</w:t>
      </w:r>
    </w:p>
    <w:tbl>
      <w:tblPr>
        <w:tblStyle w:val="a6"/>
        <w:tblW w:w="5018" w:type="pct"/>
        <w:tblLayout w:type="fixed"/>
        <w:tblLook w:val="04A0" w:firstRow="1" w:lastRow="0" w:firstColumn="1" w:lastColumn="0" w:noHBand="0" w:noVBand="1"/>
      </w:tblPr>
      <w:tblGrid>
        <w:gridCol w:w="1156"/>
        <w:gridCol w:w="1452"/>
        <w:gridCol w:w="2138"/>
        <w:gridCol w:w="1911"/>
        <w:gridCol w:w="3232"/>
      </w:tblGrid>
      <w:tr w:rsidR="004F7F2A" w:rsidRPr="00D455EA" w:rsidTr="00D455EA">
        <w:tc>
          <w:tcPr>
            <w:tcW w:w="58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Этап</w:t>
            </w:r>
          </w:p>
        </w:tc>
        <w:tc>
          <w:tcPr>
            <w:tcW w:w="73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Артефакт</w:t>
            </w:r>
          </w:p>
        </w:tc>
        <w:tc>
          <w:tcPr>
            <w:tcW w:w="1081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Формат</w:t>
            </w:r>
          </w:p>
        </w:tc>
        <w:tc>
          <w:tcPr>
            <w:tcW w:w="966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Структура / Минимальный объем</w:t>
            </w:r>
          </w:p>
        </w:tc>
        <w:tc>
          <w:tcPr>
            <w:tcW w:w="163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 xml:space="preserve">Правило именования и </w:t>
            </w:r>
            <w:proofErr w:type="spellStart"/>
            <w:r w:rsidRPr="00D455EA">
              <w:rPr>
                <w:rFonts w:eastAsia="Times New Roman"/>
                <w:b/>
                <w:bCs/>
                <w:color w:val="000000"/>
              </w:rPr>
              <w:t>версионирования</w:t>
            </w:r>
            <w:proofErr w:type="spellEnd"/>
          </w:p>
        </w:tc>
      </w:tr>
      <w:tr w:rsidR="004F7F2A" w:rsidRPr="00D455EA" w:rsidTr="00D455EA">
        <w:tc>
          <w:tcPr>
            <w:tcW w:w="58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>3.1. Детальное моделирование</w:t>
            </w:r>
          </w:p>
        </w:tc>
        <w:tc>
          <w:tcPr>
            <w:tcW w:w="73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Диаграмма классов домена</w:t>
            </w:r>
          </w:p>
        </w:tc>
        <w:tc>
          <w:tcPr>
            <w:tcW w:w="1081" w:type="pct"/>
            <w:hideMark/>
          </w:tcPr>
          <w:p w:rsidR="004F7F2A" w:rsidRPr="00D455EA" w:rsidRDefault="00690CE9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uml</w:t>
            </w:r>
            <w:proofErr w:type="spellEnd"/>
            <w:r w:rsidR="00E5418A" w:rsidRPr="00D455EA">
              <w:rPr>
                <w:rFonts w:eastAsia="Times New Roman"/>
                <w:color w:val="000000"/>
              </w:rPr>
              <w:t xml:space="preserve"> (CASE-инструмент)</w:t>
            </w:r>
          </w:p>
        </w:tc>
        <w:tc>
          <w:tcPr>
            <w:tcW w:w="966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Все ключевые сущности (Заявка, Оборудование, Дефект), их атрибуты и связи.</w:t>
            </w:r>
          </w:p>
        </w:tc>
        <w:tc>
          <w:tcPr>
            <w:tcW w:w="1634" w:type="pct"/>
            <w:hideMark/>
          </w:tcPr>
          <w:p w:rsidR="00690CE9" w:rsidRPr="00D455EA" w:rsidRDefault="00690CE9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[Система]_[Диаграмма]_v[Число]</w:t>
            </w:r>
            <w:proofErr w:type="gramStart"/>
            <w:r w:rsidRPr="00D455EA">
              <w:rPr>
                <w:rFonts w:eastAsia="Times New Roman"/>
                <w:color w:val="000000"/>
              </w:rPr>
              <w:t>.р</w:t>
            </w:r>
            <w:proofErr w:type="gramEnd"/>
            <w:r w:rsidRPr="00D455EA">
              <w:rPr>
                <w:rFonts w:eastAsia="Times New Roman"/>
                <w:color w:val="000000"/>
              </w:rPr>
              <w:t>асширение</w:t>
            </w:r>
          </w:p>
          <w:p w:rsidR="004F7F2A" w:rsidRPr="00D455EA" w:rsidRDefault="00690CE9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Пример: </w:t>
            </w: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TOiR</w:t>
            </w:r>
            <w:proofErr w:type="spellEnd"/>
            <w:r w:rsidRPr="00D455EA">
              <w:rPr>
                <w:rFonts w:eastAsia="Times New Roman"/>
                <w:color w:val="000000"/>
              </w:rPr>
              <w:t>_</w:t>
            </w: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DomainClasses</w:t>
            </w:r>
            <w:proofErr w:type="spellEnd"/>
            <w:r w:rsidRPr="00D455EA">
              <w:rPr>
                <w:rFonts w:eastAsia="Times New Roman"/>
                <w:color w:val="000000"/>
              </w:rPr>
              <w:t>_</w:t>
            </w:r>
            <w:r w:rsidRPr="00D455EA">
              <w:rPr>
                <w:rFonts w:eastAsia="Times New Roman"/>
                <w:color w:val="000000"/>
                <w:lang w:val="en-US"/>
              </w:rPr>
              <w:t>v</w:t>
            </w:r>
            <w:r w:rsidRPr="00D455EA">
              <w:rPr>
                <w:rFonts w:eastAsia="Times New Roman"/>
                <w:color w:val="000000"/>
              </w:rPr>
              <w:t>1.</w:t>
            </w: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uml</w:t>
            </w:r>
            <w:proofErr w:type="spellEnd"/>
          </w:p>
        </w:tc>
      </w:tr>
      <w:tr w:rsidR="004F7F2A" w:rsidRPr="00D455EA" w:rsidTr="00D455EA">
        <w:tc>
          <w:tcPr>
            <w:tcW w:w="58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3.3. Спецификация API</w:t>
            </w:r>
          </w:p>
        </w:tc>
        <w:tc>
          <w:tcPr>
            <w:tcW w:w="73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Контракт API</w:t>
            </w:r>
          </w:p>
        </w:tc>
        <w:tc>
          <w:tcPr>
            <w:tcW w:w="1081" w:type="pct"/>
            <w:hideMark/>
          </w:tcPr>
          <w:p w:rsidR="004F7F2A" w:rsidRPr="00D455EA" w:rsidRDefault="00690CE9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D455EA">
              <w:rPr>
                <w:rFonts w:eastAsia="Times New Roman"/>
                <w:color w:val="000000"/>
              </w:rPr>
              <w:t>yaml</w:t>
            </w:r>
            <w:proofErr w:type="spellEnd"/>
            <w:r w:rsidR="00E5418A" w:rsidRPr="00D455EA">
              <w:rPr>
                <w:rFonts w:eastAsia="Times New Roman"/>
                <w:color w:val="000000"/>
              </w:rPr>
              <w:t xml:space="preserve">/ </w:t>
            </w:r>
            <w:proofErr w:type="spellStart"/>
            <w:r w:rsidRPr="00D455EA">
              <w:rPr>
                <w:rFonts w:eastAsia="Times New Roman"/>
                <w:color w:val="000000"/>
              </w:rPr>
              <w:t>json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 </w:t>
            </w:r>
            <w:r w:rsidR="00E5418A" w:rsidRPr="00D455EA">
              <w:rPr>
                <w:rFonts w:eastAsia="Times New Roman"/>
                <w:color w:val="000000"/>
              </w:rPr>
              <w:t>(</w:t>
            </w:r>
            <w:proofErr w:type="spellStart"/>
            <w:r w:rsidR="00E5418A" w:rsidRPr="00D455EA">
              <w:rPr>
                <w:rFonts w:eastAsia="Times New Roman"/>
                <w:color w:val="000000"/>
              </w:rPr>
              <w:t>OpenAPI</w:t>
            </w:r>
            <w:proofErr w:type="spellEnd"/>
            <w:r w:rsidR="00E5418A" w:rsidRPr="00D455EA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966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Описание всех </w:t>
            </w:r>
            <w:proofErr w:type="spellStart"/>
            <w:r w:rsidRPr="00D455EA">
              <w:rPr>
                <w:rFonts w:eastAsia="Times New Roman"/>
                <w:color w:val="000000"/>
              </w:rPr>
              <w:t>эндпоинтов</w:t>
            </w:r>
            <w:proofErr w:type="spellEnd"/>
            <w:r w:rsidRPr="00D455EA">
              <w:rPr>
                <w:rFonts w:eastAsia="Times New Roman"/>
                <w:color w:val="000000"/>
              </w:rPr>
              <w:t>, методов, DTO, кодов ответа (200, 400, 500).</w:t>
            </w:r>
          </w:p>
        </w:tc>
        <w:tc>
          <w:tcPr>
            <w:tcW w:w="1634" w:type="pct"/>
            <w:hideMark/>
          </w:tcPr>
          <w:p w:rsidR="00690CE9" w:rsidRPr="00D455EA" w:rsidRDefault="00690CE9" w:rsidP="00690CE9">
            <w:pPr>
              <w:spacing w:before="120" w:after="120"/>
              <w:jc w:val="both"/>
              <w:rPr>
                <w:rFonts w:eastAsia="Times New Roman"/>
                <w:color w:val="000000"/>
                <w:lang w:val="en-US"/>
              </w:rPr>
            </w:pPr>
            <w:r w:rsidRPr="00D455EA">
              <w:rPr>
                <w:rFonts w:eastAsia="Times New Roman"/>
                <w:color w:val="000000"/>
                <w:lang w:val="en-US"/>
              </w:rPr>
              <w:t>[</w:t>
            </w: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Сервис</w:t>
            </w:r>
            <w:proofErr w:type="spellEnd"/>
            <w:r w:rsidRPr="00D455EA">
              <w:rPr>
                <w:rFonts w:eastAsia="Times New Roman"/>
                <w:color w:val="000000"/>
                <w:lang w:val="en-US"/>
              </w:rPr>
              <w:t>]_</w:t>
            </w: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API_v</w:t>
            </w:r>
            <w:proofErr w:type="spellEnd"/>
            <w:r w:rsidRPr="00D455EA">
              <w:rPr>
                <w:rFonts w:eastAsia="Times New Roman"/>
                <w:color w:val="000000"/>
                <w:lang w:val="en-US"/>
              </w:rPr>
              <w:t>[</w:t>
            </w: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Число</w:t>
            </w:r>
            <w:proofErr w:type="spellEnd"/>
            <w:r w:rsidRPr="00D455EA">
              <w:rPr>
                <w:rFonts w:eastAsia="Times New Roman"/>
                <w:color w:val="000000"/>
                <w:lang w:val="en-US"/>
              </w:rPr>
              <w:t>].</w:t>
            </w: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yaml</w:t>
            </w:r>
            <w:proofErr w:type="spellEnd"/>
          </w:p>
          <w:p w:rsidR="004F7F2A" w:rsidRPr="00D455EA" w:rsidRDefault="00690CE9" w:rsidP="00690CE9">
            <w:pPr>
              <w:spacing w:before="120" w:after="120"/>
              <w:jc w:val="both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D455EA">
              <w:rPr>
                <w:rFonts w:eastAsia="Times New Roman"/>
                <w:color w:val="000000"/>
                <w:lang w:val="en-US"/>
              </w:rPr>
              <w:t>Пример</w:t>
            </w:r>
            <w:proofErr w:type="spellEnd"/>
            <w:r w:rsidRPr="00D455EA">
              <w:rPr>
                <w:rFonts w:eastAsia="Times New Roman"/>
                <w:color w:val="000000"/>
                <w:lang w:val="en-US"/>
              </w:rPr>
              <w:t>: RequestService_API_v2.yaml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5. Матрица ответственности RACI (фрагмент)</w:t>
      </w:r>
    </w:p>
    <w:tbl>
      <w:tblPr>
        <w:tblStyle w:val="a6"/>
        <w:tblW w:w="5018" w:type="pct"/>
        <w:tblLayout w:type="fixed"/>
        <w:tblLook w:val="04A0" w:firstRow="1" w:lastRow="0" w:firstColumn="1" w:lastColumn="0" w:noHBand="0" w:noVBand="1"/>
      </w:tblPr>
      <w:tblGrid>
        <w:gridCol w:w="1933"/>
        <w:gridCol w:w="1403"/>
        <w:gridCol w:w="1597"/>
        <w:gridCol w:w="1592"/>
        <w:gridCol w:w="1742"/>
        <w:gridCol w:w="1015"/>
        <w:gridCol w:w="607"/>
      </w:tblGrid>
      <w:tr w:rsidR="0093585B" w:rsidRPr="00D455EA" w:rsidTr="00D455EA">
        <w:tc>
          <w:tcPr>
            <w:tcW w:w="97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Этап / Деятельность</w:t>
            </w:r>
          </w:p>
        </w:tc>
        <w:tc>
          <w:tcPr>
            <w:tcW w:w="709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Заказчик</w:t>
            </w:r>
          </w:p>
        </w:tc>
        <w:tc>
          <w:tcPr>
            <w:tcW w:w="80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Аналитик</w:t>
            </w:r>
          </w:p>
        </w:tc>
        <w:tc>
          <w:tcPr>
            <w:tcW w:w="80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Архитектор</w:t>
            </w:r>
          </w:p>
        </w:tc>
        <w:tc>
          <w:tcPr>
            <w:tcW w:w="881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Разработчик</w:t>
            </w:r>
          </w:p>
        </w:tc>
        <w:tc>
          <w:tcPr>
            <w:tcW w:w="51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D455EA">
              <w:rPr>
                <w:rFonts w:eastAsia="Times New Roman"/>
                <w:b/>
                <w:bCs/>
                <w:color w:val="000000"/>
              </w:rPr>
              <w:t>Тестировщик</w:t>
            </w:r>
            <w:proofErr w:type="spellEnd"/>
          </w:p>
        </w:tc>
        <w:tc>
          <w:tcPr>
            <w:tcW w:w="30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Администратор ИС</w:t>
            </w:r>
          </w:p>
        </w:tc>
      </w:tr>
      <w:tr w:rsidR="0093585B" w:rsidRPr="00D455EA" w:rsidTr="00D455EA">
        <w:tc>
          <w:tcPr>
            <w:tcW w:w="97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3.1. Детальное моделирование</w:t>
            </w:r>
          </w:p>
        </w:tc>
        <w:tc>
          <w:tcPr>
            <w:tcW w:w="709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I (Информируется)</w:t>
            </w:r>
          </w:p>
        </w:tc>
        <w:tc>
          <w:tcPr>
            <w:tcW w:w="80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A (</w:t>
            </w:r>
            <w:proofErr w:type="spellStart"/>
            <w:r w:rsidRPr="00D455EA">
              <w:rPr>
                <w:rFonts w:eastAsia="Times New Roman"/>
                <w:color w:val="000000"/>
              </w:rPr>
              <w:t>Accountable</w:t>
            </w:r>
            <w:proofErr w:type="spellEnd"/>
            <w:r w:rsidRPr="00D455EA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80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R (</w:t>
            </w:r>
            <w:proofErr w:type="spellStart"/>
            <w:r w:rsidRPr="00D455EA">
              <w:rPr>
                <w:rFonts w:eastAsia="Times New Roman"/>
                <w:color w:val="000000"/>
              </w:rPr>
              <w:t>Responsible</w:t>
            </w:r>
            <w:proofErr w:type="spellEnd"/>
            <w:r w:rsidRPr="00D455EA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881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C (</w:t>
            </w:r>
            <w:proofErr w:type="spellStart"/>
            <w:r w:rsidRPr="00D455EA">
              <w:rPr>
                <w:rFonts w:eastAsia="Times New Roman"/>
                <w:color w:val="000000"/>
              </w:rPr>
              <w:t>Consulted</w:t>
            </w:r>
            <w:proofErr w:type="spellEnd"/>
            <w:r w:rsidRPr="00D455EA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51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30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I</w:t>
            </w:r>
          </w:p>
        </w:tc>
      </w:tr>
      <w:tr w:rsidR="0093585B" w:rsidRPr="00D455EA" w:rsidTr="00D455EA">
        <w:tc>
          <w:tcPr>
            <w:tcW w:w="97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3.3. Спецификация API</w:t>
            </w:r>
          </w:p>
        </w:tc>
        <w:tc>
          <w:tcPr>
            <w:tcW w:w="709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I</w:t>
            </w:r>
          </w:p>
        </w:tc>
        <w:tc>
          <w:tcPr>
            <w:tcW w:w="80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80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881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R</w:t>
            </w:r>
          </w:p>
        </w:tc>
        <w:tc>
          <w:tcPr>
            <w:tcW w:w="513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307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I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6. Схема процесса проектирования (текстовое описание)</w:t>
      </w:r>
    </w:p>
    <w:p w:rsidR="004F7F2A" w:rsidRPr="00D455EA" w:rsidRDefault="0093585B" w:rsidP="0093585B">
      <w:pPr>
        <w:spacing w:before="60" w:after="60"/>
        <w:jc w:val="both"/>
        <w:rPr>
          <w:rStyle w:val="a4"/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 xml:space="preserve">1. [Старт] - </w:t>
      </w:r>
      <w:r w:rsidR="00E5418A" w:rsidRPr="00D455EA">
        <w:rPr>
          <w:rStyle w:val="a4"/>
          <w:rFonts w:eastAsia="Times New Roman"/>
          <w:color w:val="000000"/>
          <w:sz w:val="28"/>
          <w:szCs w:val="28"/>
        </w:rPr>
        <w:t>Стадия "Формирование ТЗ"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Вход: Заявка, регламенты.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Выход: ТЗ.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proofErr w:type="gramStart"/>
      <w:r w:rsidRPr="00D455EA">
        <w:rPr>
          <w:rFonts w:eastAsia="Times New Roman"/>
          <w:color w:val="000000"/>
          <w:sz w:val="28"/>
          <w:szCs w:val="28"/>
        </w:rPr>
        <w:t>Стрелка - [Контрольная точка: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ТЗ утверждено?]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- Нет (возврат на доработку).</w:t>
      </w:r>
    </w:p>
    <w:p w:rsidR="0093585B" w:rsidRPr="00D455EA" w:rsidRDefault="0093585B" w:rsidP="0093585B">
      <w:pPr>
        <w:spacing w:before="60" w:after="60"/>
        <w:jc w:val="both"/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2. [Да] - Стадия "Эскизный проект"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Вход: ТЗ.</w:t>
      </w:r>
    </w:p>
    <w:p w:rsidR="0093585B" w:rsidRPr="00D455EA" w:rsidRDefault="0093585B" w:rsidP="00D455EA">
      <w:pPr>
        <w:spacing w:before="60" w:after="60"/>
        <w:ind w:left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Выход: Архитектурный базис (диаграммы компонентов и развертывания, модель рисков).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proofErr w:type="gramStart"/>
      <w:r w:rsidRPr="00D455EA">
        <w:rPr>
          <w:rFonts w:eastAsia="Times New Roman"/>
          <w:color w:val="000000"/>
          <w:sz w:val="28"/>
          <w:szCs w:val="28"/>
        </w:rPr>
        <w:t>Стрелка - [Контрольная точка: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Архитектура утверждена?]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- Нет (возврат).</w:t>
      </w:r>
    </w:p>
    <w:p w:rsidR="0093585B" w:rsidRPr="00D455EA" w:rsidRDefault="0093585B" w:rsidP="0093585B">
      <w:pPr>
        <w:spacing w:before="60" w:after="60"/>
        <w:jc w:val="both"/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3. [Да] - Стадия "Технический проект" (итеративно)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Вход: Архитектурный базис.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lastRenderedPageBreak/>
        <w:t>Выход: Детальные модели (классов, последовательности, БД), спецификации API.</w:t>
      </w:r>
    </w:p>
    <w:p w:rsidR="0093585B" w:rsidRPr="00D455EA" w:rsidRDefault="0093585B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proofErr w:type="gramStart"/>
      <w:r w:rsidRPr="00D455EA">
        <w:rPr>
          <w:rFonts w:eastAsia="Times New Roman"/>
          <w:color w:val="000000"/>
          <w:sz w:val="28"/>
          <w:szCs w:val="28"/>
        </w:rPr>
        <w:t>Стрелка - [Контрольная точка: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Детальные модели и API утверждены?]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- Нет (возврат).</w:t>
      </w:r>
    </w:p>
    <w:p w:rsidR="0093585B" w:rsidRPr="00D455EA" w:rsidRDefault="0093585B" w:rsidP="0093585B">
      <w:pPr>
        <w:spacing w:before="60" w:after="60"/>
        <w:jc w:val="both"/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4. [Да] - Стадия "Рабочая документация" - [Конец]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7. План работ верхнего уровня (базовый и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риск-ориентированный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>)</w:t>
      </w:r>
    </w:p>
    <w:p w:rsidR="004F7F2A" w:rsidRPr="00D455EA" w:rsidRDefault="00E5418A" w:rsidP="0093585B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Критический путь:</w:t>
      </w:r>
      <w:r w:rsidR="0093585B" w:rsidRPr="00D455EA">
        <w:rPr>
          <w:rFonts w:eastAsia="Times New Roman"/>
          <w:color w:val="000000"/>
          <w:sz w:val="28"/>
          <w:szCs w:val="28"/>
        </w:rPr>
        <w:t xml:space="preserve"> Формирование ТЗ - Эскизный проект -</w:t>
      </w:r>
      <w:r w:rsidRPr="00D455EA">
        <w:rPr>
          <w:rFonts w:eastAsia="Times New Roman"/>
          <w:color w:val="000000"/>
          <w:sz w:val="28"/>
          <w:szCs w:val="28"/>
        </w:rPr>
        <w:t xml:space="preserve"> Технически</w:t>
      </w:r>
      <w:r w:rsidR="0093585B" w:rsidRPr="00D455EA">
        <w:rPr>
          <w:rFonts w:eastAsia="Times New Roman"/>
          <w:color w:val="000000"/>
          <w:sz w:val="28"/>
          <w:szCs w:val="28"/>
        </w:rPr>
        <w:t>й проект (моделирование ядра) -</w:t>
      </w:r>
      <w:r w:rsidRPr="00D455EA">
        <w:rPr>
          <w:rFonts w:eastAsia="Times New Roman"/>
          <w:color w:val="000000"/>
          <w:sz w:val="28"/>
          <w:szCs w:val="28"/>
        </w:rPr>
        <w:t xml:space="preserve"> Разработка критичного функционала.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89"/>
        <w:gridCol w:w="1469"/>
        <w:gridCol w:w="2669"/>
        <w:gridCol w:w="3827"/>
      </w:tblGrid>
      <w:tr w:rsidR="004F7F2A" w:rsidRPr="00D455EA" w:rsidTr="0093585B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Базовый план (дни)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proofErr w:type="gramStart"/>
            <w:r w:rsidRPr="00D455EA">
              <w:rPr>
                <w:rFonts w:eastAsia="Times New Roman"/>
                <w:b/>
                <w:bCs/>
                <w:color w:val="000000"/>
              </w:rPr>
              <w:t>Риск-ориентированный</w:t>
            </w:r>
            <w:proofErr w:type="gramEnd"/>
            <w:r w:rsidRPr="00D455EA">
              <w:rPr>
                <w:rFonts w:eastAsia="Times New Roman"/>
                <w:b/>
                <w:bCs/>
                <w:color w:val="000000"/>
              </w:rPr>
              <w:t xml:space="preserve"> план (дни)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Обоснование рискового плана</w:t>
            </w:r>
          </w:p>
        </w:tc>
      </w:tr>
      <w:tr w:rsidR="004F7F2A" w:rsidRPr="00D455EA" w:rsidTr="0093585B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Формирование ТЗ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Буфер на согласование требований с заказчиком.</w:t>
            </w:r>
          </w:p>
        </w:tc>
      </w:tr>
      <w:tr w:rsidR="004F7F2A" w:rsidRPr="00D455EA" w:rsidTr="0093585B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Эскизный проект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Буфер на </w:t>
            </w:r>
            <w:proofErr w:type="spellStart"/>
            <w:r w:rsidRPr="00D455EA">
              <w:rPr>
                <w:rFonts w:eastAsia="Times New Roman"/>
                <w:color w:val="000000"/>
              </w:rPr>
              <w:t>прототипирование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 интеграций с устаревшими системами.</w:t>
            </w:r>
          </w:p>
        </w:tc>
      </w:tr>
      <w:tr w:rsidR="004F7F2A" w:rsidRPr="00D455EA" w:rsidTr="0093585B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Технический проект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Буфер на уточнение модели данных.</w:t>
            </w:r>
          </w:p>
        </w:tc>
      </w:tr>
      <w:tr w:rsidR="004F7F2A" w:rsidRPr="00D455EA" w:rsidTr="0093585B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Разработка (MVP)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Буфер на решение проблем с производительностью БД (риск из лекции 7).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8. Критерии приемки этапа (на примере этапа 3.3 "Спецификация API")</w:t>
      </w:r>
    </w:p>
    <w:p w:rsidR="004F7F2A" w:rsidRPr="00D455EA" w:rsidRDefault="00E5418A" w:rsidP="0093585B">
      <w:pPr>
        <w:spacing w:before="60" w:after="60"/>
        <w:ind w:left="-360"/>
        <w:jc w:val="both"/>
        <w:rPr>
          <w:rStyle w:val="a4"/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Чек-лист самопроверки:</w:t>
      </w:r>
    </w:p>
    <w:p w:rsidR="0093585B" w:rsidRPr="00D455EA" w:rsidRDefault="0093585B" w:rsidP="0093585B">
      <w:pPr>
        <w:pStyle w:val="a7"/>
        <w:numPr>
          <w:ilvl w:val="0"/>
          <w:numId w:val="30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Каждый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эндпоинт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описан с указанием метода, пути и параметров.</w:t>
      </w:r>
    </w:p>
    <w:p w:rsidR="0093585B" w:rsidRPr="00D455EA" w:rsidRDefault="0093585B" w:rsidP="0093585B">
      <w:pPr>
        <w:pStyle w:val="a7"/>
        <w:numPr>
          <w:ilvl w:val="0"/>
          <w:numId w:val="30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Для каждого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эндпоинта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описаны все возможные HTTP-коды ответа (200, 400, 401, 403, 500).</w:t>
      </w:r>
    </w:p>
    <w:p w:rsidR="0093585B" w:rsidRPr="00D455EA" w:rsidRDefault="0093585B" w:rsidP="0093585B">
      <w:pPr>
        <w:pStyle w:val="a7"/>
        <w:numPr>
          <w:ilvl w:val="0"/>
          <w:numId w:val="30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Структуры запроса и ответа (DTO) описаны с типами полей.</w:t>
      </w:r>
    </w:p>
    <w:p w:rsidR="0093585B" w:rsidRPr="00D455EA" w:rsidRDefault="0093585B" w:rsidP="0093585B">
      <w:pPr>
        <w:pStyle w:val="a7"/>
        <w:numPr>
          <w:ilvl w:val="0"/>
          <w:numId w:val="30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Указан механизм аутентификации (например,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Bearer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token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в заголовке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Authorization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).</w:t>
      </w:r>
    </w:p>
    <w:p w:rsidR="0093585B" w:rsidRPr="00D455EA" w:rsidRDefault="0093585B" w:rsidP="0093585B">
      <w:pPr>
        <w:pStyle w:val="a7"/>
        <w:numPr>
          <w:ilvl w:val="0"/>
          <w:numId w:val="30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Спецификация валидна по стандарту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OpenAPI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(проверена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валидатором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).</w:t>
      </w:r>
    </w:p>
    <w:p w:rsidR="0093585B" w:rsidRPr="00D455EA" w:rsidRDefault="0093585B" w:rsidP="0093585B">
      <w:pPr>
        <w:pStyle w:val="a7"/>
        <w:numPr>
          <w:ilvl w:val="0"/>
          <w:numId w:val="30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Спецификация согласована с архитектором и разработчиками смежных сервисов.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9. Управление изменениями и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трассируемость</w:t>
      </w:r>
      <w:proofErr w:type="spellEnd"/>
    </w:p>
    <w:p w:rsidR="004F7F2A" w:rsidRPr="00D455EA" w:rsidRDefault="00E5418A" w:rsidP="0093585B">
      <w:pPr>
        <w:spacing w:before="60" w:after="60"/>
        <w:jc w:val="both"/>
        <w:rPr>
          <w:rStyle w:val="a4"/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Процесс изменения:</w:t>
      </w:r>
    </w:p>
    <w:p w:rsidR="0093585B" w:rsidRPr="00D455EA" w:rsidRDefault="0093585B" w:rsidP="0093585B">
      <w:pPr>
        <w:pStyle w:val="a7"/>
        <w:numPr>
          <w:ilvl w:val="0"/>
          <w:numId w:val="3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Регистрация запроса на изменение (ЗИ)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трекере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Jira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YouTrack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).</w:t>
      </w:r>
    </w:p>
    <w:p w:rsidR="0093585B" w:rsidRPr="00D455EA" w:rsidRDefault="0093585B" w:rsidP="0093585B">
      <w:pPr>
        <w:pStyle w:val="a7"/>
        <w:numPr>
          <w:ilvl w:val="0"/>
          <w:numId w:val="3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Анализ влияния на существующие артефакты (связи по матрице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трассируемости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).</w:t>
      </w:r>
    </w:p>
    <w:p w:rsidR="0093585B" w:rsidRPr="00D455EA" w:rsidRDefault="0093585B" w:rsidP="0093585B">
      <w:pPr>
        <w:pStyle w:val="a7"/>
        <w:numPr>
          <w:ilvl w:val="0"/>
          <w:numId w:val="3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lastRenderedPageBreak/>
        <w:t>Согласование с владельцем продукта и архитектором.</w:t>
      </w:r>
    </w:p>
    <w:p w:rsidR="0093585B" w:rsidRPr="00D455EA" w:rsidRDefault="0093585B" w:rsidP="0093585B">
      <w:pPr>
        <w:pStyle w:val="a7"/>
        <w:numPr>
          <w:ilvl w:val="0"/>
          <w:numId w:val="3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Обновление артефактов с повышением версии (v1.0 - v1.1).</w:t>
      </w:r>
    </w:p>
    <w:p w:rsidR="004F7F2A" w:rsidRPr="00D455EA" w:rsidRDefault="00E5418A" w:rsidP="0093585B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 xml:space="preserve">Матрица </w:t>
      </w:r>
      <w:proofErr w:type="spellStart"/>
      <w:r w:rsidRPr="00D455EA">
        <w:rPr>
          <w:rStyle w:val="a4"/>
          <w:rFonts w:eastAsia="Times New Roman"/>
          <w:color w:val="000000"/>
          <w:sz w:val="28"/>
          <w:szCs w:val="28"/>
        </w:rPr>
        <w:t>трассируемости</w:t>
      </w:r>
      <w:proofErr w:type="spellEnd"/>
      <w:r w:rsidRPr="00D455EA">
        <w:rPr>
          <w:rStyle w:val="a4"/>
          <w:rFonts w:eastAsia="Times New Roman"/>
          <w:color w:val="000000"/>
          <w:sz w:val="28"/>
          <w:szCs w:val="28"/>
        </w:rPr>
        <w:t xml:space="preserve"> (фрагмент):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81"/>
        <w:gridCol w:w="2190"/>
        <w:gridCol w:w="1712"/>
        <w:gridCol w:w="2740"/>
        <w:gridCol w:w="1631"/>
      </w:tblGrid>
      <w:tr w:rsidR="004F7F2A" w:rsidRPr="00D455EA" w:rsidTr="0093585B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ID Требования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Описание требования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Этап реализации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Артефакт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Тест</w:t>
            </w:r>
          </w:p>
        </w:tc>
      </w:tr>
      <w:tr w:rsidR="004F7F2A" w:rsidRPr="00D455EA" w:rsidTr="0093585B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REQ-1.2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Система должна вести учет заявок на ремонт.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Технический проект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Диаграмма классов (</w:t>
            </w:r>
            <w:r w:rsidRPr="00D455EA">
              <w:rPr>
                <w:rStyle w:val="HTML"/>
                <w:rFonts w:ascii="Times New Roman" w:hAnsi="Times New Roman" w:cs="Times New Roman"/>
                <w:color w:val="000000"/>
                <w:sz w:val="24"/>
                <w:szCs w:val="24"/>
              </w:rPr>
              <w:t>Заявка</w:t>
            </w:r>
            <w:r w:rsidRPr="00D455EA">
              <w:rPr>
                <w:rFonts w:eastAsia="Times New Roman"/>
                <w:color w:val="000000"/>
              </w:rPr>
              <w:t>), Спецификация API (</w:t>
            </w:r>
            <w:r w:rsidRPr="00D455EA">
              <w:rPr>
                <w:rStyle w:val="HTML"/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D455EA">
              <w:rPr>
                <w:rStyle w:val="HTML"/>
                <w:rFonts w:ascii="Times New Roman" w:hAnsi="Times New Roman" w:cs="Times New Roman"/>
                <w:color w:val="000000"/>
                <w:sz w:val="24"/>
                <w:szCs w:val="24"/>
              </w:rPr>
              <w:t>requests</w:t>
            </w:r>
            <w:proofErr w:type="spellEnd"/>
            <w:r w:rsidRPr="00D455EA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Тест создания заявки через API.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10. Реестр рисков проектирования (фрагмент)</w:t>
      </w:r>
    </w:p>
    <w:tbl>
      <w:tblPr>
        <w:tblStyle w:val="a6"/>
        <w:tblW w:w="5003" w:type="pct"/>
        <w:tblLayout w:type="fixed"/>
        <w:tblLook w:val="04A0" w:firstRow="1" w:lastRow="0" w:firstColumn="1" w:lastColumn="0" w:noHBand="0" w:noVBand="1"/>
      </w:tblPr>
      <w:tblGrid>
        <w:gridCol w:w="999"/>
        <w:gridCol w:w="1316"/>
        <w:gridCol w:w="1016"/>
        <w:gridCol w:w="1015"/>
        <w:gridCol w:w="1596"/>
        <w:gridCol w:w="1596"/>
        <w:gridCol w:w="1161"/>
        <w:gridCol w:w="1161"/>
      </w:tblGrid>
      <w:tr w:rsidR="0093585B" w:rsidRPr="00D455EA" w:rsidTr="0093585B">
        <w:tc>
          <w:tcPr>
            <w:tcW w:w="977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ID Риска</w:t>
            </w:r>
          </w:p>
        </w:tc>
        <w:tc>
          <w:tcPr>
            <w:tcW w:w="1286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Описание риска</w:t>
            </w:r>
          </w:p>
        </w:tc>
        <w:tc>
          <w:tcPr>
            <w:tcW w:w="993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D455EA">
              <w:rPr>
                <w:rFonts w:eastAsia="Times New Roman"/>
                <w:b/>
                <w:bCs/>
                <w:color w:val="000000"/>
              </w:rPr>
              <w:t>Вероя</w:t>
            </w:r>
            <w:proofErr w:type="gramStart"/>
            <w:r w:rsidRPr="00D455EA">
              <w:rPr>
                <w:rFonts w:eastAsia="Times New Roman"/>
                <w:b/>
                <w:bCs/>
                <w:color w:val="000000"/>
              </w:rPr>
              <w:t>т</w:t>
            </w:r>
            <w:proofErr w:type="spellEnd"/>
            <w:r w:rsidRPr="00D455EA">
              <w:rPr>
                <w:rFonts w:eastAsia="Times New Roman"/>
                <w:b/>
                <w:bCs/>
                <w:color w:val="000000"/>
              </w:rPr>
              <w:t>-</w:t>
            </w:r>
            <w:proofErr w:type="gramEnd"/>
            <w:r w:rsidRPr="00D455EA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D455EA">
              <w:rPr>
                <w:rFonts w:eastAsia="Times New Roman"/>
                <w:b/>
                <w:bCs/>
                <w:color w:val="000000"/>
              </w:rPr>
              <w:t>ность</w:t>
            </w:r>
            <w:proofErr w:type="spellEnd"/>
          </w:p>
        </w:tc>
        <w:tc>
          <w:tcPr>
            <w:tcW w:w="992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Ущерб</w:t>
            </w:r>
          </w:p>
        </w:tc>
        <w:tc>
          <w:tcPr>
            <w:tcW w:w="1559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Индикатор</w:t>
            </w:r>
          </w:p>
        </w:tc>
        <w:tc>
          <w:tcPr>
            <w:tcW w:w="1559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Меры предотвращения</w:t>
            </w:r>
          </w:p>
        </w:tc>
        <w:tc>
          <w:tcPr>
            <w:tcW w:w="113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Этап контроля</w:t>
            </w:r>
          </w:p>
        </w:tc>
        <w:tc>
          <w:tcPr>
            <w:tcW w:w="113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Артефакт снижения риска</w:t>
            </w:r>
          </w:p>
        </w:tc>
      </w:tr>
      <w:tr w:rsidR="0093585B" w:rsidRPr="00D455EA" w:rsidTr="0093585B">
        <w:tc>
          <w:tcPr>
            <w:tcW w:w="977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RISK-INT-1</w:t>
            </w:r>
          </w:p>
        </w:tc>
        <w:tc>
          <w:tcPr>
            <w:tcW w:w="1286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API ERP-системы нестабилен, часто меняется.</w:t>
            </w:r>
          </w:p>
        </w:tc>
        <w:tc>
          <w:tcPr>
            <w:tcW w:w="993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992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Критический</w:t>
            </w:r>
          </w:p>
        </w:tc>
        <w:tc>
          <w:tcPr>
            <w:tcW w:w="1559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Частые сбои на интеграционном стенде.</w:t>
            </w:r>
          </w:p>
        </w:tc>
        <w:tc>
          <w:tcPr>
            <w:tcW w:w="1559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Создание антикоррупционного слоя (ACL) в архитектуре.</w:t>
            </w:r>
          </w:p>
        </w:tc>
        <w:tc>
          <w:tcPr>
            <w:tcW w:w="113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Эскизный проект</w:t>
            </w:r>
          </w:p>
        </w:tc>
        <w:tc>
          <w:tcPr>
            <w:tcW w:w="113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Архитектурная диаграмма с компонентом ACL.</w:t>
            </w:r>
          </w:p>
        </w:tc>
      </w:tr>
      <w:tr w:rsidR="0093585B" w:rsidRPr="00D455EA" w:rsidTr="0093585B">
        <w:tc>
          <w:tcPr>
            <w:tcW w:w="977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RISK-DATA-1</w:t>
            </w:r>
          </w:p>
        </w:tc>
        <w:tc>
          <w:tcPr>
            <w:tcW w:w="1286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Низкое качество данных об оборудовании (дубли, ошибки).</w:t>
            </w:r>
          </w:p>
        </w:tc>
        <w:tc>
          <w:tcPr>
            <w:tcW w:w="993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992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Высокий</w:t>
            </w:r>
          </w:p>
        </w:tc>
        <w:tc>
          <w:tcPr>
            <w:tcW w:w="1559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Отчет по результатам </w:t>
            </w:r>
            <w:proofErr w:type="spellStart"/>
            <w:r w:rsidRPr="00D455EA">
              <w:rPr>
                <w:rFonts w:eastAsia="Times New Roman"/>
                <w:color w:val="000000"/>
              </w:rPr>
              <w:t>предпроектного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 обследования.</w:t>
            </w:r>
          </w:p>
        </w:tc>
        <w:tc>
          <w:tcPr>
            <w:tcW w:w="1559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Включить в ТЗ функционал </w:t>
            </w:r>
            <w:proofErr w:type="spellStart"/>
            <w:r w:rsidRPr="00D455EA">
              <w:rPr>
                <w:rFonts w:eastAsia="Times New Roman"/>
                <w:color w:val="000000"/>
              </w:rPr>
              <w:t>валидации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 и очистки данных.</w:t>
            </w:r>
          </w:p>
        </w:tc>
        <w:tc>
          <w:tcPr>
            <w:tcW w:w="113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Формирование ТЗ</w:t>
            </w:r>
          </w:p>
        </w:tc>
        <w:tc>
          <w:tcPr>
            <w:tcW w:w="113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Раздел "Требования к данным" в ТЗ.</w:t>
            </w:r>
          </w:p>
        </w:tc>
      </w:tr>
    </w:tbl>
    <w:p w:rsidR="004F7F2A" w:rsidRPr="00D455EA" w:rsidRDefault="004F7F2A" w:rsidP="00690CE9">
      <w:pPr>
        <w:jc w:val="both"/>
        <w:rPr>
          <w:rFonts w:eastAsia="Times New Roman"/>
          <w:color w:val="000000"/>
          <w:sz w:val="28"/>
          <w:szCs w:val="28"/>
        </w:rPr>
      </w:pPr>
    </w:p>
    <w:p w:rsidR="004F7F2A" w:rsidRPr="00D455EA" w:rsidRDefault="00E5418A" w:rsidP="00690CE9">
      <w:pPr>
        <w:pStyle w:val="3"/>
        <w:jc w:val="both"/>
        <w:rPr>
          <w:rFonts w:eastAsia="Times New Roman"/>
          <w:color w:val="000000"/>
        </w:rPr>
      </w:pPr>
      <w:r w:rsidRPr="00D455EA">
        <w:rPr>
          <w:rStyle w:val="a4"/>
          <w:rFonts w:eastAsia="Times New Roman"/>
          <w:b/>
          <w:bCs/>
          <w:color w:val="000000"/>
        </w:rPr>
        <w:t xml:space="preserve">Практическая работа №2: Методологические основы </w:t>
      </w:r>
      <w:proofErr w:type="spellStart"/>
      <w:r w:rsidRPr="00D455EA">
        <w:rPr>
          <w:rStyle w:val="a4"/>
          <w:rFonts w:eastAsia="Times New Roman"/>
          <w:b/>
          <w:bCs/>
          <w:color w:val="000000"/>
        </w:rPr>
        <w:t>предпроектного</w:t>
      </w:r>
      <w:proofErr w:type="spellEnd"/>
      <w:r w:rsidRPr="00D455EA">
        <w:rPr>
          <w:rStyle w:val="a4"/>
          <w:rFonts w:eastAsia="Times New Roman"/>
          <w:b/>
          <w:bCs/>
          <w:color w:val="000000"/>
        </w:rPr>
        <w:t xml:space="preserve"> обследования</w:t>
      </w:r>
    </w:p>
    <w:p w:rsidR="004F7F2A" w:rsidRPr="00D455EA" w:rsidRDefault="00E5418A" w:rsidP="00690CE9">
      <w:pPr>
        <w:pStyle w:val="a3"/>
        <w:jc w:val="both"/>
        <w:rPr>
          <w:color w:val="000000"/>
          <w:sz w:val="28"/>
          <w:szCs w:val="28"/>
        </w:rPr>
      </w:pPr>
      <w:r w:rsidRPr="00D455EA">
        <w:rPr>
          <w:rStyle w:val="a4"/>
          <w:color w:val="000000"/>
          <w:sz w:val="28"/>
          <w:szCs w:val="28"/>
        </w:rPr>
        <w:t>Тема:</w:t>
      </w:r>
      <w:r w:rsidRPr="00D455EA">
        <w:rPr>
          <w:color w:val="000000"/>
          <w:sz w:val="28"/>
          <w:szCs w:val="28"/>
        </w:rPr>
        <w:t xml:space="preserve"> Система управления </w:t>
      </w:r>
      <w:proofErr w:type="spellStart"/>
      <w:r w:rsidRPr="00D455EA">
        <w:rPr>
          <w:color w:val="000000"/>
          <w:sz w:val="28"/>
          <w:szCs w:val="28"/>
        </w:rPr>
        <w:t>ТОиР</w:t>
      </w:r>
      <w:proofErr w:type="spellEnd"/>
      <w:r w:rsidRPr="00D455EA">
        <w:rPr>
          <w:color w:val="000000"/>
          <w:sz w:val="28"/>
          <w:szCs w:val="28"/>
        </w:rPr>
        <w:t>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1. Границы обследования и план работ</w:t>
      </w:r>
    </w:p>
    <w:p w:rsidR="004F7F2A" w:rsidRPr="00D455EA" w:rsidRDefault="00E5418A" w:rsidP="0063391C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Цель:</w:t>
      </w:r>
      <w:r w:rsidRPr="00D455EA">
        <w:rPr>
          <w:rFonts w:eastAsia="Times New Roman"/>
          <w:color w:val="000000"/>
          <w:sz w:val="28"/>
          <w:szCs w:val="28"/>
        </w:rPr>
        <w:t xml:space="preserve"> Зафиксировать процесс управления заявками на ремонт "AS IS", выявить потери и сформулировать требования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к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будущей АИС "TO BE".</w:t>
      </w:r>
    </w:p>
    <w:p w:rsidR="004F7F2A" w:rsidRPr="00D455EA" w:rsidRDefault="00E5418A" w:rsidP="0063391C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Обследуемые подразделения:</w:t>
      </w:r>
      <w:r w:rsidRPr="00D455EA">
        <w:rPr>
          <w:rFonts w:eastAsia="Times New Roman"/>
          <w:color w:val="000000"/>
          <w:sz w:val="28"/>
          <w:szCs w:val="28"/>
        </w:rPr>
        <w:t xml:space="preserve"> Ремонтная служба (диспетчер, инженеры), производственные участки (начальники участков), склад запчастей, отдел главного механика (ОГМ).</w:t>
      </w:r>
    </w:p>
    <w:p w:rsidR="004F7F2A" w:rsidRPr="00D455EA" w:rsidRDefault="00E5418A" w:rsidP="0063391C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lastRenderedPageBreak/>
        <w:t>Контур автоматизации:</w:t>
      </w:r>
      <w:r w:rsidRPr="00D455EA">
        <w:rPr>
          <w:rFonts w:eastAsia="Times New Roman"/>
          <w:color w:val="000000"/>
          <w:sz w:val="28"/>
          <w:szCs w:val="28"/>
        </w:rPr>
        <w:t xml:space="preserve"> Обработка заявки от момента выявления дефекта до закрытия наряда на выполнение работ. Интеграция со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складской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и ERP-системой.</w:t>
      </w:r>
    </w:p>
    <w:p w:rsidR="004F7F2A" w:rsidRPr="00D455EA" w:rsidRDefault="00E5418A" w:rsidP="0063391C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План обследования (этапы, сроки, выходы):</w:t>
      </w:r>
    </w:p>
    <w:p w:rsidR="004F7F2A" w:rsidRPr="00D455EA" w:rsidRDefault="00E5418A" w:rsidP="0063391C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Анализ документов (3 дня): Выход - перечень регламентов, форм отчетов.</w:t>
      </w:r>
    </w:p>
    <w:p w:rsidR="004F7F2A" w:rsidRPr="00D455EA" w:rsidRDefault="00E5418A" w:rsidP="0063391C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Интервью с ролями (5 дней): Выход - протоколы интервью, список "болей".</w:t>
      </w:r>
    </w:p>
    <w:p w:rsidR="004F7F2A" w:rsidRPr="00D455EA" w:rsidRDefault="00E5418A" w:rsidP="0063391C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Наблюдение за процессом (4 дня): Выход - карта потока создания ценности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Value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Stream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Map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 процесса.</w:t>
      </w:r>
    </w:p>
    <w:p w:rsidR="004F7F2A" w:rsidRPr="00D455EA" w:rsidRDefault="00E5418A" w:rsidP="0063391C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Сводка и отчет (3 дня): Выход - отчет об обследовании.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2. Перечень источников данных и доказательная база</w:t>
      </w:r>
    </w:p>
    <w:p w:rsidR="0063391C" w:rsidRPr="00D455EA" w:rsidRDefault="0063391C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Журналы заявок в </w:t>
      </w:r>
      <w:proofErr w:type="spellStart"/>
      <w:r w:rsidRPr="00D455EA">
        <w:rPr>
          <w:rFonts w:eastAsia="Times New Roman"/>
          <w:b/>
          <w:color w:val="000000"/>
          <w:sz w:val="28"/>
          <w:szCs w:val="28"/>
        </w:rPr>
        <w:t>Excel</w:t>
      </w:r>
      <w:proofErr w:type="spell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Хранятся у диспетчера. Надежность: средняя, много ручного ввода, пропуски.</w:t>
      </w:r>
    </w:p>
    <w:p w:rsidR="0063391C" w:rsidRPr="00D455EA" w:rsidRDefault="0063391C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Регламенты </w:t>
      </w:r>
      <w:proofErr w:type="spellStart"/>
      <w:r w:rsidRPr="00D455EA">
        <w:rPr>
          <w:rFonts w:eastAsia="Times New Roman"/>
          <w:b/>
          <w:color w:val="000000"/>
          <w:sz w:val="28"/>
          <w:szCs w:val="28"/>
        </w:rPr>
        <w:t>ТОиР</w:t>
      </w:r>
      <w:proofErr w:type="spell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Документ "СТО-011-2024" версия 3.2. Надежность: высокая, но на практике не соблюдаются.</w:t>
      </w:r>
    </w:p>
    <w:p w:rsidR="0063391C" w:rsidRPr="00D455EA" w:rsidRDefault="0063391C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Отчеты о простоях оборудования из АСУ ТП. Надежность:</w:t>
      </w:r>
      <w:r w:rsidRPr="00D455EA">
        <w:rPr>
          <w:rFonts w:eastAsia="Times New Roman"/>
          <w:color w:val="000000"/>
          <w:sz w:val="28"/>
          <w:szCs w:val="28"/>
        </w:rPr>
        <w:t xml:space="preserve"> высокая, машинные данные.</w:t>
      </w:r>
    </w:p>
    <w:p w:rsidR="004F7F2A" w:rsidRPr="00D455EA" w:rsidRDefault="0063391C" w:rsidP="00D455E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Классификаторы отказов: </w:t>
      </w:r>
      <w:r w:rsidRPr="00D455EA">
        <w:rPr>
          <w:rFonts w:eastAsia="Times New Roman"/>
          <w:color w:val="000000"/>
          <w:sz w:val="28"/>
          <w:szCs w:val="28"/>
        </w:rPr>
        <w:t>Устаревший бумажный справочник. Надежность: низкая, не отражает реальные типы дефектов.</w:t>
      </w:r>
    </w:p>
    <w:p w:rsidR="0063391C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3. Программа интервью и сценарий наблюдения</w:t>
      </w:r>
    </w:p>
    <w:p w:rsidR="0063391C" w:rsidRPr="00D455EA" w:rsidRDefault="0063391C" w:rsidP="00D455E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Роли для интервью:</w:t>
      </w:r>
      <w:r w:rsidRPr="00D455EA">
        <w:rPr>
          <w:rFonts w:eastAsia="Times New Roman"/>
          <w:color w:val="000000"/>
          <w:sz w:val="28"/>
          <w:szCs w:val="28"/>
        </w:rPr>
        <w:t xml:space="preserve"> Диспетчер, инженер-ремонтник, начальник участка, кладовщик.</w:t>
      </w:r>
    </w:p>
    <w:p w:rsidR="0063391C" w:rsidRPr="00D455EA" w:rsidRDefault="0063391C" w:rsidP="0063391C">
      <w:pPr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Список вопросов (для диспетчера):</w:t>
      </w:r>
    </w:p>
    <w:p w:rsidR="0063391C" w:rsidRPr="00D455EA" w:rsidRDefault="0063391C" w:rsidP="00D455E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"Как вы узнаете о новой заявке?"</w:t>
      </w:r>
    </w:p>
    <w:p w:rsidR="0063391C" w:rsidRPr="00D455EA" w:rsidRDefault="0063391C" w:rsidP="00D455E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"Какие шаги вы выполняете после получения заявки?"</w:t>
      </w:r>
    </w:p>
    <w:p w:rsidR="0063391C" w:rsidRPr="00D455EA" w:rsidRDefault="0063391C" w:rsidP="00D455E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"Что самое сложное или занимающее больше всего времени?"</w:t>
      </w:r>
    </w:p>
    <w:p w:rsidR="0063391C" w:rsidRPr="00D455EA" w:rsidRDefault="0063391C" w:rsidP="00D455E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"Бывает ли так, что заявка 'теряется'? Почему?"</w:t>
      </w:r>
    </w:p>
    <w:p w:rsidR="0063391C" w:rsidRPr="00D455EA" w:rsidRDefault="0063391C" w:rsidP="00D455E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"Какие обходные пути вы используете, чтобы ускорить процесс?"</w:t>
      </w:r>
    </w:p>
    <w:p w:rsidR="0063391C" w:rsidRPr="00D455EA" w:rsidRDefault="0063391C" w:rsidP="00D455E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Фиксация противоречий:</w:t>
      </w:r>
      <w:r w:rsidRPr="00D455EA">
        <w:rPr>
          <w:rFonts w:eastAsia="Times New Roman"/>
          <w:color w:val="000000"/>
          <w:sz w:val="28"/>
          <w:szCs w:val="28"/>
        </w:rPr>
        <w:t xml:space="preserve"> Если инженер говорит, что заявка назначается автоматически, а диспетчер утверждает, что назначает вручную, проводим повторное интервью с обоими и анализируем журнал заявок.</w:t>
      </w:r>
    </w:p>
    <w:p w:rsidR="004F7F2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4. Описание процесса AS IS (обработка заявки)</w:t>
      </w:r>
    </w:p>
    <w:tbl>
      <w:tblPr>
        <w:tblStyle w:val="a6"/>
        <w:tblW w:w="5000" w:type="pct"/>
        <w:tblLayout w:type="fixed"/>
        <w:tblLook w:val="04A0" w:firstRow="1" w:lastRow="0" w:firstColumn="1" w:lastColumn="0" w:noHBand="0" w:noVBand="1"/>
      </w:tblPr>
      <w:tblGrid>
        <w:gridCol w:w="1285"/>
        <w:gridCol w:w="1799"/>
        <w:gridCol w:w="3605"/>
        <w:gridCol w:w="3165"/>
      </w:tblGrid>
      <w:tr w:rsidR="00C86B4A" w:rsidRPr="00D455EA" w:rsidTr="00C86B4A">
        <w:tc>
          <w:tcPr>
            <w:tcW w:w="1285" w:type="dxa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Шаг процесса</w:t>
            </w:r>
          </w:p>
        </w:tc>
        <w:tc>
          <w:tcPr>
            <w:tcW w:w="913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Исполнитель</w:t>
            </w:r>
          </w:p>
        </w:tc>
        <w:tc>
          <w:tcPr>
            <w:tcW w:w="1829" w:type="pct"/>
            <w:hideMark/>
          </w:tcPr>
          <w:p w:rsidR="00C86B4A" w:rsidRPr="00D455EA" w:rsidRDefault="00C86B4A" w:rsidP="00C86B4A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  <w:tc>
          <w:tcPr>
            <w:tcW w:w="3165" w:type="dxa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недостатки</w:t>
            </w:r>
          </w:p>
        </w:tc>
      </w:tr>
      <w:tr w:rsidR="00C86B4A" w:rsidRPr="00D455EA" w:rsidTr="00C86B4A">
        <w:tc>
          <w:tcPr>
            <w:tcW w:w="1285" w:type="dxa"/>
            <w:hideMark/>
          </w:tcPr>
          <w:p w:rsidR="00C86B4A" w:rsidRPr="00D455EA" w:rsidRDefault="00C86B4A" w:rsidP="00C86B4A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1. </w:t>
            </w:r>
          </w:p>
        </w:tc>
        <w:tc>
          <w:tcPr>
            <w:tcW w:w="913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Начальник участка</w:t>
            </w:r>
          </w:p>
        </w:tc>
        <w:tc>
          <w:tcPr>
            <w:tcW w:w="1829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Fonts w:eastAsia="Times New Roman"/>
                <w:color w:val="000000"/>
              </w:rPr>
              <w:t>Звонит диспетчеру, сообщает о поломке (устно).</w:t>
            </w:r>
          </w:p>
        </w:tc>
        <w:tc>
          <w:tcPr>
            <w:tcW w:w="3165" w:type="dxa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Fonts w:eastAsia="Times New Roman"/>
                <w:color w:val="000000"/>
              </w:rPr>
              <w:t xml:space="preserve">Потеря информации, нет </w:t>
            </w:r>
            <w:proofErr w:type="spellStart"/>
            <w:r w:rsidRPr="00C86B4A">
              <w:rPr>
                <w:rFonts w:eastAsia="Times New Roman"/>
                <w:color w:val="000000"/>
              </w:rPr>
              <w:t>приоритизации</w:t>
            </w:r>
            <w:proofErr w:type="spellEnd"/>
            <w:r w:rsidRPr="00C86B4A">
              <w:rPr>
                <w:rFonts w:eastAsia="Times New Roman"/>
                <w:color w:val="000000"/>
              </w:rPr>
              <w:t>, невозможно отследить факт обращения.</w:t>
            </w:r>
          </w:p>
        </w:tc>
      </w:tr>
      <w:tr w:rsidR="00C86B4A" w:rsidRPr="00D455EA" w:rsidTr="00C86B4A">
        <w:tc>
          <w:tcPr>
            <w:tcW w:w="1285" w:type="dxa"/>
            <w:hideMark/>
          </w:tcPr>
          <w:p w:rsidR="00C86B4A" w:rsidRPr="00D455EA" w:rsidRDefault="00C86B4A" w:rsidP="00C86B4A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2. </w:t>
            </w:r>
          </w:p>
        </w:tc>
        <w:tc>
          <w:tcPr>
            <w:tcW w:w="913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диспетчер</w:t>
            </w:r>
          </w:p>
        </w:tc>
        <w:tc>
          <w:tcPr>
            <w:tcW w:w="1829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Fonts w:eastAsia="Times New Roman"/>
                <w:color w:val="000000"/>
              </w:rPr>
              <w:t xml:space="preserve">Вручную создаёт строку в </w:t>
            </w:r>
            <w:proofErr w:type="spellStart"/>
            <w:r w:rsidRPr="00C86B4A">
              <w:rPr>
                <w:rFonts w:eastAsia="Times New Roman"/>
                <w:color w:val="000000"/>
              </w:rPr>
              <w:t>Excel</w:t>
            </w:r>
            <w:proofErr w:type="spellEnd"/>
            <w:r w:rsidRPr="00C86B4A">
              <w:rPr>
                <w:rFonts w:eastAsia="Times New Roman"/>
                <w:color w:val="000000"/>
              </w:rPr>
              <w:t xml:space="preserve"> </w:t>
            </w:r>
            <w:r w:rsidRPr="00C86B4A">
              <w:rPr>
                <w:rFonts w:eastAsia="Times New Roman"/>
                <w:color w:val="000000"/>
              </w:rPr>
              <w:lastRenderedPageBreak/>
              <w:t>(номер, описание, дата).</w:t>
            </w:r>
          </w:p>
        </w:tc>
        <w:tc>
          <w:tcPr>
            <w:tcW w:w="3165" w:type="dxa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Fonts w:eastAsia="Times New Roman"/>
                <w:color w:val="000000"/>
              </w:rPr>
              <w:lastRenderedPageBreak/>
              <w:t xml:space="preserve">Дублирование ввода, </w:t>
            </w:r>
            <w:r w:rsidRPr="00C86B4A">
              <w:rPr>
                <w:rFonts w:eastAsia="Times New Roman"/>
                <w:color w:val="000000"/>
              </w:rPr>
              <w:lastRenderedPageBreak/>
              <w:t>ошибки, отсутствие контроля уникальности.</w:t>
            </w:r>
          </w:p>
        </w:tc>
      </w:tr>
      <w:tr w:rsidR="00C86B4A" w:rsidRPr="00D455EA" w:rsidTr="00C86B4A">
        <w:tc>
          <w:tcPr>
            <w:tcW w:w="1285" w:type="dxa"/>
            <w:hideMark/>
          </w:tcPr>
          <w:p w:rsidR="00C86B4A" w:rsidRPr="00D455EA" w:rsidRDefault="00C86B4A" w:rsidP="00C86B4A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 xml:space="preserve">3. </w:t>
            </w:r>
          </w:p>
        </w:tc>
        <w:tc>
          <w:tcPr>
            <w:tcW w:w="913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диспетчер</w:t>
            </w:r>
          </w:p>
        </w:tc>
        <w:tc>
          <w:tcPr>
            <w:tcW w:w="1829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Fonts w:eastAsia="Times New Roman"/>
                <w:color w:val="000000"/>
              </w:rPr>
              <w:t>Звонит инженеру, назначает его на заявку.</w:t>
            </w:r>
          </w:p>
        </w:tc>
        <w:tc>
          <w:tcPr>
            <w:tcW w:w="3165" w:type="dxa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Fonts w:eastAsia="Times New Roman"/>
                <w:color w:val="000000"/>
              </w:rPr>
              <w:t>Нет гарантии, что инженер принял заявку, нет подтверждения.</w:t>
            </w:r>
          </w:p>
        </w:tc>
      </w:tr>
      <w:tr w:rsidR="00C86B4A" w:rsidRPr="00D455EA" w:rsidTr="00C86B4A">
        <w:tc>
          <w:tcPr>
            <w:tcW w:w="1285" w:type="dxa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>
              <w:rPr>
                <w:rStyle w:val="a5"/>
                <w:rFonts w:eastAsia="Times New Roman"/>
                <w:i w:val="0"/>
                <w:color w:val="000000"/>
              </w:rPr>
              <w:t>4</w:t>
            </w:r>
          </w:p>
        </w:tc>
        <w:tc>
          <w:tcPr>
            <w:tcW w:w="913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диспетчер</w:t>
            </w:r>
          </w:p>
        </w:tc>
        <w:tc>
          <w:tcPr>
            <w:tcW w:w="1829" w:type="pct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Style w:val="a5"/>
                <w:rFonts w:eastAsia="Times New Roman"/>
                <w:i w:val="0"/>
                <w:color w:val="000000"/>
              </w:rPr>
              <w:t>Выезжает на участок, осматривает оборудование, записывает дефе</w:t>
            </w:r>
            <w:proofErr w:type="gramStart"/>
            <w:r w:rsidRPr="00C86B4A">
              <w:rPr>
                <w:rStyle w:val="a5"/>
                <w:rFonts w:eastAsia="Times New Roman"/>
                <w:i w:val="0"/>
                <w:color w:val="000000"/>
              </w:rPr>
              <w:t>кт в бл</w:t>
            </w:r>
            <w:proofErr w:type="gramEnd"/>
            <w:r w:rsidRPr="00C86B4A">
              <w:rPr>
                <w:rStyle w:val="a5"/>
                <w:rFonts w:eastAsia="Times New Roman"/>
                <w:i w:val="0"/>
                <w:color w:val="000000"/>
              </w:rPr>
              <w:t>окнот.</w:t>
            </w:r>
          </w:p>
        </w:tc>
        <w:tc>
          <w:tcPr>
            <w:tcW w:w="3165" w:type="dxa"/>
            <w:hideMark/>
          </w:tcPr>
          <w:p w:rsidR="00C86B4A" w:rsidRPr="00D455EA" w:rsidRDefault="00C86B4A" w:rsidP="002336F6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C86B4A">
              <w:rPr>
                <w:rStyle w:val="a5"/>
                <w:rFonts w:eastAsia="Times New Roman"/>
                <w:i w:val="0"/>
                <w:color w:val="000000"/>
              </w:rPr>
              <w:t>Задержка передачи информации, риск потери данных.</w:t>
            </w:r>
          </w:p>
        </w:tc>
      </w:tr>
      <w:tr w:rsidR="00C86B4A" w:rsidRPr="00D455EA" w:rsidTr="00C86B4A">
        <w:tc>
          <w:tcPr>
            <w:tcW w:w="1285" w:type="dxa"/>
          </w:tcPr>
          <w:p w:rsidR="00C86B4A" w:rsidRDefault="00C86B4A" w:rsidP="002336F6">
            <w:pPr>
              <w:spacing w:before="120" w:after="120"/>
              <w:jc w:val="both"/>
              <w:rPr>
                <w:rStyle w:val="a5"/>
                <w:rFonts w:eastAsia="Times New Roman"/>
                <w:i w:val="0"/>
                <w:color w:val="000000"/>
              </w:rPr>
            </w:pPr>
            <w:r>
              <w:rPr>
                <w:rStyle w:val="a5"/>
                <w:rFonts w:eastAsia="Times New Roman"/>
                <w:i w:val="0"/>
                <w:color w:val="000000"/>
              </w:rPr>
              <w:t>5</w:t>
            </w:r>
          </w:p>
        </w:tc>
        <w:tc>
          <w:tcPr>
            <w:tcW w:w="913" w:type="pct"/>
          </w:tcPr>
          <w:p w:rsidR="00C86B4A" w:rsidRPr="00D455EA" w:rsidRDefault="00C86B4A" w:rsidP="002336F6">
            <w:pPr>
              <w:spacing w:before="120" w:after="120"/>
              <w:jc w:val="both"/>
              <w:rPr>
                <w:rStyle w:val="a5"/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color w:val="000000"/>
              </w:rPr>
              <w:t>Д</w:t>
            </w:r>
            <w:r>
              <w:rPr>
                <w:rFonts w:eastAsia="Times New Roman"/>
                <w:color w:val="000000"/>
              </w:rPr>
              <w:t>испетчер</w:t>
            </w:r>
            <w:r>
              <w:rPr>
                <w:rFonts w:eastAsia="Times New Roman"/>
                <w:color w:val="000000"/>
              </w:rPr>
              <w:t>/инженер</w:t>
            </w:r>
          </w:p>
        </w:tc>
        <w:tc>
          <w:tcPr>
            <w:tcW w:w="1829" w:type="pct"/>
          </w:tcPr>
          <w:p w:rsidR="00C86B4A" w:rsidRPr="00D455EA" w:rsidRDefault="00C86B4A" w:rsidP="002336F6">
            <w:pPr>
              <w:spacing w:before="120" w:after="120"/>
              <w:jc w:val="both"/>
              <w:rPr>
                <w:rStyle w:val="a5"/>
                <w:rFonts w:eastAsia="Times New Roman"/>
                <w:i w:val="0"/>
                <w:color w:val="000000"/>
              </w:rPr>
            </w:pPr>
            <w:r w:rsidRPr="00C86B4A">
              <w:rPr>
                <w:rStyle w:val="a5"/>
                <w:rFonts w:eastAsia="Times New Roman"/>
                <w:i w:val="0"/>
                <w:color w:val="000000"/>
              </w:rPr>
              <w:t>При отсутствии запчасти заявка «зависает» на неопределённый срок.</w:t>
            </w:r>
          </w:p>
        </w:tc>
        <w:tc>
          <w:tcPr>
            <w:tcW w:w="3165" w:type="dxa"/>
          </w:tcPr>
          <w:p w:rsidR="00C86B4A" w:rsidRPr="00D455EA" w:rsidRDefault="00C86B4A" w:rsidP="002336F6">
            <w:pPr>
              <w:spacing w:before="120" w:after="120"/>
              <w:jc w:val="both"/>
              <w:rPr>
                <w:rStyle w:val="a5"/>
                <w:rFonts w:eastAsia="Times New Roman"/>
                <w:i w:val="0"/>
                <w:color w:val="000000"/>
              </w:rPr>
            </w:pPr>
            <w:r w:rsidRPr="00C86B4A">
              <w:rPr>
                <w:rStyle w:val="a5"/>
                <w:rFonts w:eastAsia="Times New Roman"/>
                <w:i w:val="0"/>
                <w:color w:val="000000"/>
              </w:rPr>
              <w:t>Нет контроля заказа, нет прозрачности статуса, простои оборудования.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5. Описание процесса TO BE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738"/>
        <w:gridCol w:w="1771"/>
        <w:gridCol w:w="3162"/>
        <w:gridCol w:w="3183"/>
      </w:tblGrid>
      <w:tr w:rsidR="004F7F2A" w:rsidRPr="00D455EA" w:rsidTr="0063391C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Исполнитель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Действие системы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Ожидаемый эффект</w:t>
            </w:r>
          </w:p>
        </w:tc>
      </w:tr>
      <w:tr w:rsidR="004F7F2A" w:rsidRPr="00D455EA" w:rsidTr="0063391C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1. Создание заявки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Начальник участка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Создает заявку в веб-интерфейсе, выбирая оборудование и тип дефекта из справочника.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Сокращение времени создания заявки с 10 минут до 1 минуты.</w:t>
            </w:r>
          </w:p>
        </w:tc>
      </w:tr>
      <w:tr w:rsidR="004F7F2A" w:rsidRPr="00D455EA" w:rsidTr="0063391C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2. Назначение инженера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Система (алгоритм)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Система автоматически назначает инженера по загрузке и специализации.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Исключение "потерянных" заявок, равномерная нагрузка.</w:t>
            </w:r>
          </w:p>
        </w:tc>
      </w:tr>
      <w:tr w:rsidR="004F7F2A" w:rsidRPr="00D455EA" w:rsidTr="0063391C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3. Диагностика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Инженер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Вносит результаты осмотра в мобильное приложение, фотографирует дефект.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Снижение ошибок ввода, ускорение передачи информации.</w:t>
            </w:r>
          </w:p>
        </w:tc>
      </w:tr>
      <w:tr w:rsidR="004F7F2A" w:rsidRPr="00D455EA" w:rsidTr="0063391C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5"/>
                <w:rFonts w:eastAsia="Times New Roman"/>
                <w:i w:val="0"/>
                <w:color w:val="000000"/>
              </w:rPr>
              <w:t>(Остается ручным)</w:t>
            </w:r>
          </w:p>
        </w:tc>
        <w:tc>
          <w:tcPr>
            <w:tcW w:w="0" w:type="auto"/>
            <w:hideMark/>
          </w:tcPr>
          <w:p w:rsidR="004F7F2A" w:rsidRPr="00D455EA" w:rsidRDefault="00C86B4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Инженер</w:t>
            </w:r>
          </w:p>
        </w:tc>
        <w:tc>
          <w:tcPr>
            <w:tcW w:w="0" w:type="auto"/>
            <w:hideMark/>
          </w:tcPr>
          <w:p w:rsidR="004F7F2A" w:rsidRPr="00D455EA" w:rsidRDefault="00C86B4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5"/>
                <w:rFonts w:eastAsia="Times New Roman"/>
                <w:i w:val="0"/>
                <w:color w:val="000000"/>
              </w:rPr>
              <w:t>Решение о методе ремонта</w:t>
            </w:r>
            <w:r w:rsidR="00E5418A" w:rsidRPr="00D455EA">
              <w:rPr>
                <w:rStyle w:val="a5"/>
                <w:rFonts w:eastAsia="Times New Roman"/>
                <w:i w:val="0"/>
                <w:color w:val="000000"/>
              </w:rPr>
              <w:t>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5"/>
                <w:rFonts w:eastAsia="Times New Roman"/>
                <w:i w:val="0"/>
                <w:color w:val="000000"/>
              </w:rPr>
              <w:t>Невозможно корректно автоматизировать из-за уникальности неисправностей.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6. Функциональная модель (функциональная декомпозиция)</w:t>
      </w:r>
    </w:p>
    <w:p w:rsidR="004F7F2A" w:rsidRPr="00D455EA" w:rsidRDefault="00E5418A" w:rsidP="002F474F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Функция верхнего уровня:</w:t>
      </w:r>
      <w:r w:rsidRPr="00D455EA">
        <w:rPr>
          <w:rFonts w:eastAsia="Times New Roman"/>
          <w:color w:val="000000"/>
          <w:sz w:val="28"/>
          <w:szCs w:val="28"/>
        </w:rPr>
        <w:t xml:space="preserve"> "Управление жизненным циклом заявки на ремонт".</w:t>
      </w:r>
    </w:p>
    <w:p w:rsidR="004F7F2A" w:rsidRPr="00D455EA" w:rsidRDefault="00E5418A" w:rsidP="002F474F">
      <w:pPr>
        <w:spacing w:before="60" w:after="60"/>
        <w:ind w:left="3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Входы:</w:t>
      </w:r>
      <w:r w:rsidRPr="00D455EA">
        <w:rPr>
          <w:rFonts w:eastAsia="Times New Roman"/>
          <w:color w:val="000000"/>
          <w:sz w:val="28"/>
          <w:szCs w:val="28"/>
        </w:rPr>
        <w:t xml:space="preserve"> Данные о дефекте, данные об оборудовании, данные о персонале.</w:t>
      </w:r>
    </w:p>
    <w:p w:rsidR="004F7F2A" w:rsidRPr="00D455EA" w:rsidRDefault="00E5418A" w:rsidP="002F474F">
      <w:pPr>
        <w:spacing w:before="60" w:after="60"/>
        <w:ind w:left="3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Выходы:</w:t>
      </w:r>
      <w:r w:rsidRPr="00D455EA">
        <w:rPr>
          <w:rFonts w:eastAsia="Times New Roman"/>
          <w:color w:val="000000"/>
          <w:sz w:val="28"/>
          <w:szCs w:val="28"/>
        </w:rPr>
        <w:t xml:space="preserve"> Выполненный ремонт, отчеты, списание материалов.</w:t>
      </w:r>
    </w:p>
    <w:p w:rsidR="004F7F2A" w:rsidRPr="00D455EA" w:rsidRDefault="00E5418A" w:rsidP="002F474F">
      <w:pPr>
        <w:spacing w:before="60" w:after="60"/>
        <w:ind w:left="3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Управления:</w:t>
      </w:r>
      <w:r w:rsidRPr="00D455EA">
        <w:rPr>
          <w:rFonts w:eastAsia="Times New Roman"/>
          <w:color w:val="000000"/>
          <w:sz w:val="28"/>
          <w:szCs w:val="28"/>
        </w:rPr>
        <w:t xml:space="preserve"> Регламенты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ТОиР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, SLA по времени выполнения.</w:t>
      </w:r>
    </w:p>
    <w:p w:rsidR="004F7F2A" w:rsidRPr="00D455EA" w:rsidRDefault="00E5418A" w:rsidP="002F474F">
      <w:pPr>
        <w:spacing w:before="60" w:after="60"/>
        <w:ind w:left="3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Механизмы:</w:t>
      </w:r>
      <w:r w:rsidRPr="00D455EA">
        <w:rPr>
          <w:rFonts w:eastAsia="Times New Roman"/>
          <w:color w:val="000000"/>
          <w:sz w:val="28"/>
          <w:szCs w:val="28"/>
        </w:rPr>
        <w:t xml:space="preserve"> Роли (диспетчер, инженер), модули АИС.</w:t>
      </w:r>
    </w:p>
    <w:p w:rsidR="004F7F2A" w:rsidRPr="00D455EA" w:rsidRDefault="00E5418A" w:rsidP="00327D05">
      <w:pPr>
        <w:spacing w:before="60" w:after="60"/>
        <w:ind w:firstLine="3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Декомпозиция 1-го уровня:</w:t>
      </w:r>
    </w:p>
    <w:p w:rsidR="004F7F2A" w:rsidRPr="00327D05" w:rsidRDefault="00E5418A" w:rsidP="00327D05">
      <w:pPr>
        <w:pStyle w:val="a7"/>
        <w:numPr>
          <w:ilvl w:val="0"/>
          <w:numId w:val="46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327D05">
        <w:rPr>
          <w:rFonts w:eastAsia="Times New Roman"/>
          <w:color w:val="000000"/>
          <w:sz w:val="28"/>
          <w:szCs w:val="28"/>
        </w:rPr>
        <w:t>Создать и зарегистрировать заявку.</w:t>
      </w:r>
    </w:p>
    <w:p w:rsidR="004F7F2A" w:rsidRPr="00327D05" w:rsidRDefault="00E5418A" w:rsidP="00327D05">
      <w:pPr>
        <w:pStyle w:val="a7"/>
        <w:numPr>
          <w:ilvl w:val="0"/>
          <w:numId w:val="46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327D05">
        <w:rPr>
          <w:rFonts w:eastAsia="Times New Roman"/>
          <w:color w:val="000000"/>
          <w:sz w:val="28"/>
          <w:szCs w:val="28"/>
        </w:rPr>
        <w:lastRenderedPageBreak/>
        <w:t>Назначить ответственного.</w:t>
      </w:r>
    </w:p>
    <w:p w:rsidR="004F7F2A" w:rsidRPr="00327D05" w:rsidRDefault="00E5418A" w:rsidP="00327D05">
      <w:pPr>
        <w:pStyle w:val="a7"/>
        <w:numPr>
          <w:ilvl w:val="0"/>
          <w:numId w:val="46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327D05">
        <w:rPr>
          <w:rFonts w:eastAsia="Times New Roman"/>
          <w:color w:val="000000"/>
          <w:sz w:val="28"/>
          <w:szCs w:val="28"/>
        </w:rPr>
        <w:t>Выполнить диагностику.</w:t>
      </w:r>
    </w:p>
    <w:p w:rsidR="004F7F2A" w:rsidRPr="00327D05" w:rsidRDefault="00E5418A" w:rsidP="00327D05">
      <w:pPr>
        <w:pStyle w:val="a7"/>
        <w:numPr>
          <w:ilvl w:val="0"/>
          <w:numId w:val="46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327D05">
        <w:rPr>
          <w:rFonts w:eastAsia="Times New Roman"/>
          <w:color w:val="000000"/>
          <w:sz w:val="28"/>
          <w:szCs w:val="28"/>
        </w:rPr>
        <w:t>Сформировать наряд на работы.</w:t>
      </w:r>
    </w:p>
    <w:p w:rsidR="004F7F2A" w:rsidRPr="00327D05" w:rsidRDefault="00E5418A" w:rsidP="00327D05">
      <w:pPr>
        <w:pStyle w:val="a7"/>
        <w:numPr>
          <w:ilvl w:val="0"/>
          <w:numId w:val="46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327D05">
        <w:rPr>
          <w:rFonts w:eastAsia="Times New Roman"/>
          <w:color w:val="000000"/>
          <w:sz w:val="28"/>
          <w:szCs w:val="28"/>
        </w:rPr>
        <w:t>Выполнить ремонт.</w:t>
      </w:r>
    </w:p>
    <w:p w:rsidR="004F7F2A" w:rsidRPr="00327D05" w:rsidRDefault="00E5418A" w:rsidP="00327D05">
      <w:pPr>
        <w:pStyle w:val="a7"/>
        <w:numPr>
          <w:ilvl w:val="0"/>
          <w:numId w:val="46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327D05">
        <w:rPr>
          <w:rFonts w:eastAsia="Times New Roman"/>
          <w:color w:val="000000"/>
          <w:sz w:val="28"/>
          <w:szCs w:val="28"/>
        </w:rPr>
        <w:t>Закрыть заявку.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7. Перечень требований (фрагмент)</w:t>
      </w:r>
    </w:p>
    <w:tbl>
      <w:tblPr>
        <w:tblStyle w:val="a6"/>
        <w:tblW w:w="5000" w:type="pct"/>
        <w:tblLayout w:type="fixed"/>
        <w:tblLook w:val="04A0" w:firstRow="1" w:lastRow="0" w:firstColumn="1" w:lastColumn="0" w:noHBand="0" w:noVBand="1"/>
      </w:tblPr>
      <w:tblGrid>
        <w:gridCol w:w="1242"/>
        <w:gridCol w:w="2156"/>
        <w:gridCol w:w="2160"/>
        <w:gridCol w:w="1786"/>
        <w:gridCol w:w="2510"/>
      </w:tblGrid>
      <w:tr w:rsidR="004F7F2A" w:rsidRPr="00D455EA" w:rsidTr="00327D05">
        <w:tc>
          <w:tcPr>
            <w:tcW w:w="630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ID</w:t>
            </w:r>
          </w:p>
        </w:tc>
        <w:tc>
          <w:tcPr>
            <w:tcW w:w="109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Тип</w:t>
            </w:r>
          </w:p>
        </w:tc>
        <w:tc>
          <w:tcPr>
            <w:tcW w:w="1096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Описание (наблюдаемое поведение)</w:t>
            </w:r>
          </w:p>
        </w:tc>
        <w:tc>
          <w:tcPr>
            <w:tcW w:w="1786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Критерий приемки</w:t>
            </w:r>
          </w:p>
        </w:tc>
        <w:tc>
          <w:tcPr>
            <w:tcW w:w="2510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Способ проверки</w:t>
            </w:r>
          </w:p>
        </w:tc>
      </w:tr>
      <w:tr w:rsidR="004F7F2A" w:rsidRPr="00D455EA" w:rsidTr="00327D05">
        <w:tc>
          <w:tcPr>
            <w:tcW w:w="630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REQ-F-01</w:t>
            </w:r>
          </w:p>
        </w:tc>
        <w:tc>
          <w:tcPr>
            <w:tcW w:w="109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Функциональное</w:t>
            </w:r>
          </w:p>
        </w:tc>
        <w:tc>
          <w:tcPr>
            <w:tcW w:w="1096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Система должна позволять начальнику участка создать новую заявку, выбрав оборудование из выпадающего списка.</w:t>
            </w:r>
          </w:p>
        </w:tc>
        <w:tc>
          <w:tcPr>
            <w:tcW w:w="1786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Заявка создается и отображается в списке заявок.</w:t>
            </w:r>
          </w:p>
        </w:tc>
        <w:tc>
          <w:tcPr>
            <w:tcW w:w="2510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Автоматизированный UI-тест.</w:t>
            </w:r>
          </w:p>
        </w:tc>
      </w:tr>
      <w:tr w:rsidR="004F7F2A" w:rsidRPr="00D455EA" w:rsidTr="00327D05">
        <w:tc>
          <w:tcPr>
            <w:tcW w:w="630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REQ-NF-01</w:t>
            </w:r>
          </w:p>
        </w:tc>
        <w:tc>
          <w:tcPr>
            <w:tcW w:w="109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gramStart"/>
            <w:r w:rsidRPr="00D455EA">
              <w:rPr>
                <w:rFonts w:eastAsia="Times New Roman"/>
                <w:color w:val="000000"/>
              </w:rPr>
              <w:t>Нефункциональное</w:t>
            </w:r>
            <w:proofErr w:type="gramEnd"/>
            <w:r w:rsidRPr="00D455EA">
              <w:rPr>
                <w:rFonts w:eastAsia="Times New Roman"/>
                <w:color w:val="000000"/>
              </w:rPr>
              <w:t xml:space="preserve"> (Безопасность)</w:t>
            </w:r>
          </w:p>
        </w:tc>
        <w:tc>
          <w:tcPr>
            <w:tcW w:w="1096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Доступ к заявкам должны иметь только авторизованные пользователи с ролью "Начальник участка" или "Диспетчер".</w:t>
            </w:r>
          </w:p>
        </w:tc>
        <w:tc>
          <w:tcPr>
            <w:tcW w:w="1786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Пользователь без роли получает HTTP 403 при попытке GET /</w:t>
            </w:r>
            <w:proofErr w:type="spellStart"/>
            <w:r w:rsidRPr="00D455EA">
              <w:rPr>
                <w:rFonts w:eastAsia="Times New Roman"/>
                <w:color w:val="000000"/>
              </w:rPr>
              <w:t>api</w:t>
            </w:r>
            <w:proofErr w:type="spellEnd"/>
            <w:r w:rsidRPr="00D455EA">
              <w:rPr>
                <w:rFonts w:eastAsia="Times New Roman"/>
                <w:color w:val="000000"/>
              </w:rPr>
              <w:t>/</w:t>
            </w:r>
            <w:proofErr w:type="spellStart"/>
            <w:r w:rsidRPr="00D455EA">
              <w:rPr>
                <w:rFonts w:eastAsia="Times New Roman"/>
                <w:color w:val="000000"/>
              </w:rPr>
              <w:t>requests</w:t>
            </w:r>
            <w:proofErr w:type="spellEnd"/>
            <w:r w:rsidRPr="00D455EA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2510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Интеграционный тест с </w:t>
            </w:r>
            <w:proofErr w:type="gramStart"/>
            <w:r w:rsidRPr="00D455EA">
              <w:rPr>
                <w:rFonts w:eastAsia="Times New Roman"/>
                <w:color w:val="000000"/>
              </w:rPr>
              <w:t>разными</w:t>
            </w:r>
            <w:proofErr w:type="gramEnd"/>
            <w:r w:rsidRPr="00D455EA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D455EA">
              <w:rPr>
                <w:rFonts w:eastAsia="Times New Roman"/>
                <w:color w:val="000000"/>
              </w:rPr>
              <w:t>токенами</w:t>
            </w:r>
            <w:proofErr w:type="spellEnd"/>
            <w:r w:rsidRPr="00D455EA">
              <w:rPr>
                <w:rFonts w:eastAsia="Times New Roman"/>
                <w:color w:val="000000"/>
              </w:rPr>
              <w:t>.</w:t>
            </w:r>
          </w:p>
        </w:tc>
      </w:tr>
      <w:tr w:rsidR="004F7F2A" w:rsidRPr="00D455EA" w:rsidTr="00327D05">
        <w:tc>
          <w:tcPr>
            <w:tcW w:w="630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Style w:val="a4"/>
                <w:rFonts w:eastAsia="Times New Roman"/>
                <w:color w:val="000000"/>
              </w:rPr>
              <w:t>REQ-NF-02</w:t>
            </w:r>
          </w:p>
        </w:tc>
        <w:tc>
          <w:tcPr>
            <w:tcW w:w="109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gramStart"/>
            <w:r w:rsidRPr="00D455EA">
              <w:rPr>
                <w:rFonts w:eastAsia="Times New Roman"/>
                <w:color w:val="000000"/>
              </w:rPr>
              <w:t>Нефункциональное</w:t>
            </w:r>
            <w:proofErr w:type="gramEnd"/>
            <w:r w:rsidRPr="00D455EA">
              <w:rPr>
                <w:rFonts w:eastAsia="Times New Roman"/>
                <w:color w:val="000000"/>
              </w:rPr>
              <w:t xml:space="preserve"> (Производительность)</w:t>
            </w:r>
          </w:p>
        </w:tc>
        <w:tc>
          <w:tcPr>
            <w:tcW w:w="1096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95% запросов на создание заявки должны выполняться менее чем за 1 секунду при нагрузке 100 RPS.</w:t>
            </w:r>
          </w:p>
        </w:tc>
        <w:tc>
          <w:tcPr>
            <w:tcW w:w="1786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Нагрузочный тест (например, </w:t>
            </w:r>
            <w:proofErr w:type="spellStart"/>
            <w:r w:rsidRPr="00D455EA">
              <w:rPr>
                <w:rFonts w:eastAsia="Times New Roman"/>
                <w:color w:val="000000"/>
              </w:rPr>
              <w:t>JMeter</w:t>
            </w:r>
            <w:proofErr w:type="spellEnd"/>
            <w:r w:rsidRPr="00D455EA">
              <w:rPr>
                <w:rFonts w:eastAsia="Times New Roman"/>
                <w:color w:val="000000"/>
              </w:rPr>
              <w:t xml:space="preserve">) показывает p95 &lt; 1000 </w:t>
            </w:r>
            <w:proofErr w:type="spellStart"/>
            <w:r w:rsidRPr="00D455EA">
              <w:rPr>
                <w:rFonts w:eastAsia="Times New Roman"/>
                <w:color w:val="000000"/>
              </w:rPr>
              <w:t>мс</w:t>
            </w:r>
            <w:proofErr w:type="spellEnd"/>
            <w:r w:rsidRPr="00D455EA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2510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Нагрузочное тестирование.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8. Данные и интеграции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предпроектный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уровень)</w:t>
      </w:r>
    </w:p>
    <w:p w:rsidR="002F474F" w:rsidRPr="00D455EA" w:rsidRDefault="002F474F" w:rsidP="002F474F">
      <w:pPr>
        <w:spacing w:before="60" w:after="60"/>
        <w:ind w:firstLine="708"/>
        <w:jc w:val="both"/>
        <w:rPr>
          <w:rStyle w:val="a4"/>
          <w:rFonts w:eastAsia="Times New Roman"/>
          <w:b w:val="0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Основные сущности:</w:t>
      </w:r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 Оборудование, Заявка, Дефект, Инженер, Наряд, </w:t>
      </w:r>
      <w:proofErr w:type="spellStart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Запчасть</w:t>
      </w:r>
      <w:proofErr w:type="spellEnd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.</w:t>
      </w:r>
    </w:p>
    <w:p w:rsidR="002F474F" w:rsidRPr="00D455EA" w:rsidRDefault="002F474F" w:rsidP="002F474F">
      <w:pPr>
        <w:spacing w:before="60" w:after="60"/>
        <w:ind w:firstLine="708"/>
        <w:jc w:val="both"/>
        <w:rPr>
          <w:rStyle w:val="a4"/>
          <w:rFonts w:eastAsia="Times New Roman"/>
          <w:b w:val="0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Проблемы качества данных:</w:t>
      </w:r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 В справочнике Оборудование много дублей (станок "1К62" записан как "1К62", "К62", "Токарный 1К62"). Владелец данных - ОГМ.</w:t>
      </w:r>
    </w:p>
    <w:p w:rsidR="002F474F" w:rsidRPr="00D455EA" w:rsidRDefault="002F474F" w:rsidP="002F474F">
      <w:pPr>
        <w:spacing w:before="60" w:after="60"/>
        <w:ind w:firstLine="708"/>
        <w:jc w:val="both"/>
        <w:rPr>
          <w:rStyle w:val="a4"/>
          <w:rFonts w:eastAsia="Times New Roman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Внешние интеграции:</w:t>
      </w:r>
    </w:p>
    <w:p w:rsidR="002F474F" w:rsidRPr="00D455EA" w:rsidRDefault="002F474F" w:rsidP="002F474F">
      <w:pPr>
        <w:spacing w:before="60" w:after="60"/>
        <w:ind w:firstLine="708"/>
        <w:jc w:val="both"/>
        <w:rPr>
          <w:rStyle w:val="a4"/>
          <w:rFonts w:eastAsia="Times New Roman"/>
          <w:b w:val="0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lastRenderedPageBreak/>
        <w:t>ERP (1С</w:t>
      </w:r>
      <w:proofErr w:type="gramStart"/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:У</w:t>
      </w:r>
      <w:proofErr w:type="gramEnd"/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 xml:space="preserve">ПП): </w:t>
      </w:r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Выгрузка закрытых нарядов для расчета зарплаты и списания материалов. Требования: обмен XML-файлами раз в час.</w:t>
      </w:r>
    </w:p>
    <w:p w:rsidR="002F474F" w:rsidRPr="00D455EA" w:rsidRDefault="002F474F" w:rsidP="002F474F">
      <w:pPr>
        <w:spacing w:before="60" w:after="60"/>
        <w:ind w:firstLine="708"/>
        <w:jc w:val="both"/>
        <w:rPr>
          <w:rStyle w:val="a4"/>
          <w:rFonts w:eastAsia="Times New Roman"/>
          <w:b w:val="0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Складская система:</w:t>
      </w:r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 Онлайн-проверка остатков запчастей при формировании наряда. Требования: REST API с таймаутом 2 секунды.</w:t>
      </w:r>
    </w:p>
    <w:p w:rsidR="002F474F" w:rsidRPr="00D455EA" w:rsidRDefault="002F474F" w:rsidP="002F474F">
      <w:pPr>
        <w:spacing w:before="60" w:after="60"/>
        <w:jc w:val="both"/>
        <w:rPr>
          <w:rStyle w:val="a4"/>
          <w:rFonts w:eastAsia="Times New Roman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9. Работа в CASE инструменте</w:t>
      </w:r>
    </w:p>
    <w:p w:rsidR="002F474F" w:rsidRPr="00D455EA" w:rsidRDefault="002F474F" w:rsidP="002F474F">
      <w:pPr>
        <w:spacing w:before="60" w:after="60"/>
        <w:ind w:firstLine="708"/>
        <w:jc w:val="both"/>
        <w:rPr>
          <w:rStyle w:val="a4"/>
          <w:rFonts w:eastAsia="Times New Roman"/>
          <w:b w:val="0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Выбор: </w:t>
      </w:r>
      <w:proofErr w:type="spellStart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PlantUML</w:t>
      </w:r>
      <w:proofErr w:type="spellEnd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 + </w:t>
      </w:r>
      <w:proofErr w:type="spellStart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Git</w:t>
      </w:r>
      <w:proofErr w:type="spellEnd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. Обоснование: Бесплатно, работает через текстовое описание (легко </w:t>
      </w:r>
      <w:proofErr w:type="spellStart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версионировать</w:t>
      </w:r>
      <w:proofErr w:type="spellEnd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), интеграция с IDE, экспорт в PNG/SVG. Идеально соответствует тезису лекции 6: "хранить модели в </w:t>
      </w:r>
      <w:proofErr w:type="spellStart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репозитории</w:t>
      </w:r>
      <w:proofErr w:type="spellEnd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".</w:t>
      </w:r>
    </w:p>
    <w:p w:rsidR="002F474F" w:rsidRPr="00D455EA" w:rsidRDefault="002F474F" w:rsidP="00D455EA">
      <w:pPr>
        <w:spacing w:before="60" w:after="60"/>
        <w:ind w:firstLine="708"/>
        <w:jc w:val="both"/>
        <w:rPr>
          <w:rStyle w:val="a4"/>
          <w:rFonts w:eastAsia="Times New Roman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 xml:space="preserve">Структура </w:t>
      </w:r>
      <w:proofErr w:type="spellStart"/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репозитория</w:t>
      </w:r>
      <w:proofErr w:type="spellEnd"/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:</w:t>
      </w:r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/models</w:t>
      </w:r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/requirements</w:t>
      </w:r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  - requirements.md</w:t>
      </w:r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/</w:t>
      </w:r>
      <w:proofErr w:type="spell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uml</w:t>
      </w:r>
      <w:proofErr w:type="spellEnd"/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  - </w:t>
      </w:r>
      <w:proofErr w:type="spell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usecase.puml</w:t>
      </w:r>
      <w:proofErr w:type="spellEnd"/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  - </w:t>
      </w:r>
      <w:proofErr w:type="gram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domain-</w:t>
      </w:r>
      <w:proofErr w:type="spell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classes.puml</w:t>
      </w:r>
      <w:proofErr w:type="spellEnd"/>
      <w:proofErr w:type="gramEnd"/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  - </w:t>
      </w:r>
      <w:proofErr w:type="gram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sequence-create-</w:t>
      </w:r>
      <w:proofErr w:type="spell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request.puml</w:t>
      </w:r>
      <w:proofErr w:type="spellEnd"/>
      <w:proofErr w:type="gramEnd"/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/</w:t>
      </w:r>
      <w:proofErr w:type="spell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db</w:t>
      </w:r>
      <w:proofErr w:type="spellEnd"/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  - </w:t>
      </w:r>
      <w:proofErr w:type="gram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physical-</w:t>
      </w:r>
      <w:proofErr w:type="spell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model.puml</w:t>
      </w:r>
      <w:proofErr w:type="spellEnd"/>
      <w:proofErr w:type="gramEnd"/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/</w:t>
      </w:r>
      <w:proofErr w:type="spellStart"/>
      <w:proofErr w:type="gram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api</w:t>
      </w:r>
      <w:proofErr w:type="spellEnd"/>
      <w:proofErr w:type="gramEnd"/>
    </w:p>
    <w:p w:rsidR="002F474F" w:rsidRPr="00C86B4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</w:pPr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 xml:space="preserve">    - </w:t>
      </w:r>
      <w:proofErr w:type="spellStart"/>
      <w:r w:rsidRPr="00C86B4A">
        <w:rPr>
          <w:rStyle w:val="a4"/>
          <w:rFonts w:eastAsia="Times New Roman"/>
          <w:b w:val="0"/>
          <w:bCs w:val="0"/>
          <w:i/>
          <w:color w:val="000000"/>
          <w:sz w:val="28"/>
          <w:szCs w:val="28"/>
          <w:lang w:val="en-US"/>
        </w:rPr>
        <w:t>openapi.yaml</w:t>
      </w:r>
      <w:proofErr w:type="spellEnd"/>
    </w:p>
    <w:p w:rsidR="002F474F" w:rsidRPr="00D455EA" w:rsidRDefault="002F474F" w:rsidP="002F474F">
      <w:pPr>
        <w:spacing w:before="60" w:after="60"/>
        <w:jc w:val="both"/>
        <w:rPr>
          <w:rStyle w:val="a4"/>
          <w:rFonts w:eastAsia="Times New Roman"/>
          <w:b w:val="0"/>
          <w:bCs w:val="0"/>
          <w:color w:val="000000"/>
          <w:sz w:val="28"/>
          <w:szCs w:val="28"/>
          <w:lang w:val="en-US"/>
        </w:rPr>
      </w:pPr>
    </w:p>
    <w:p w:rsidR="002F474F" w:rsidRPr="00D455EA" w:rsidRDefault="002F474F" w:rsidP="002F474F">
      <w:pPr>
        <w:spacing w:before="60" w:after="60"/>
        <w:ind w:firstLine="708"/>
        <w:jc w:val="both"/>
        <w:rPr>
          <w:rStyle w:val="a4"/>
          <w:rFonts w:eastAsia="Times New Roman"/>
          <w:b w:val="0"/>
          <w:bCs w:val="0"/>
          <w:color w:val="000000"/>
          <w:sz w:val="28"/>
          <w:szCs w:val="28"/>
        </w:rPr>
      </w:pPr>
      <w:r w:rsidRPr="00D455EA">
        <w:rPr>
          <w:rStyle w:val="a4"/>
          <w:rFonts w:eastAsia="Times New Roman"/>
          <w:bCs w:val="0"/>
          <w:color w:val="000000"/>
          <w:sz w:val="28"/>
          <w:szCs w:val="28"/>
        </w:rPr>
        <w:t>Правила обновления:</w:t>
      </w:r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 Любое изменение в коде (</w:t>
      </w:r>
      <w:proofErr w:type="gramStart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ПР</w:t>
      </w:r>
      <w:proofErr w:type="gramEnd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 xml:space="preserve">) требует обновления связанной UML-диаграммы. Синхронизация проверяется на </w:t>
      </w:r>
      <w:proofErr w:type="spellStart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ревью</w:t>
      </w:r>
      <w:proofErr w:type="spellEnd"/>
      <w:r w:rsidRPr="00D455EA">
        <w:rPr>
          <w:rStyle w:val="a4"/>
          <w:rFonts w:eastAsia="Times New Roman"/>
          <w:b w:val="0"/>
          <w:bCs w:val="0"/>
          <w:color w:val="000000"/>
          <w:sz w:val="28"/>
          <w:szCs w:val="28"/>
        </w:rPr>
        <w:t>.</w:t>
      </w:r>
    </w:p>
    <w:p w:rsidR="004F7F2A" w:rsidRPr="00D455EA" w:rsidRDefault="004F7F2A" w:rsidP="00690CE9">
      <w:pPr>
        <w:jc w:val="both"/>
        <w:rPr>
          <w:rFonts w:eastAsia="Times New Roman"/>
          <w:color w:val="000000"/>
          <w:sz w:val="28"/>
          <w:szCs w:val="28"/>
        </w:rPr>
      </w:pPr>
    </w:p>
    <w:p w:rsidR="004F7F2A" w:rsidRPr="00D455EA" w:rsidRDefault="00E5418A" w:rsidP="00690CE9">
      <w:pPr>
        <w:pStyle w:val="3"/>
        <w:jc w:val="both"/>
        <w:rPr>
          <w:rFonts w:eastAsia="Times New Roman"/>
          <w:color w:val="000000"/>
        </w:rPr>
      </w:pPr>
      <w:r w:rsidRPr="00D455EA">
        <w:rPr>
          <w:rStyle w:val="a4"/>
          <w:rFonts w:eastAsia="Times New Roman"/>
          <w:b/>
          <w:bCs/>
          <w:color w:val="000000"/>
        </w:rPr>
        <w:t>Практическая работа №3: Каноническое проектирование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1. Состав стадий канонического проектирования (по RUP, адаптированный)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19"/>
        <w:gridCol w:w="1921"/>
        <w:gridCol w:w="1906"/>
        <w:gridCol w:w="2116"/>
        <w:gridCol w:w="2092"/>
      </w:tblGrid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Стадия (RUP)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Выход / Результат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D455EA">
              <w:rPr>
                <w:rFonts w:eastAsia="Times New Roman"/>
                <w:b/>
                <w:bCs/>
                <w:color w:val="000000"/>
              </w:rPr>
              <w:t>Итеративность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D455EA">
              <w:rPr>
                <w:rStyle w:val="a4"/>
                <w:rFonts w:eastAsia="Times New Roman"/>
                <w:color w:val="000000"/>
              </w:rPr>
              <w:t>Inception</w:t>
            </w:r>
            <w:proofErr w:type="spellEnd"/>
            <w:r w:rsidRPr="00D455EA">
              <w:rPr>
                <w:rStyle w:val="a4"/>
                <w:rFonts w:eastAsia="Times New Roman"/>
                <w:color w:val="000000"/>
              </w:rPr>
              <w:t xml:space="preserve"> (Начало)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Согласовать видение, границы, бизнес-кейс, основные риски.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Идея, требования верхнего уровня.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Утвержденное видение, первичный план, список рисков.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Нет, строго последовательно.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D455EA">
              <w:rPr>
                <w:rStyle w:val="a4"/>
                <w:rFonts w:eastAsia="Times New Roman"/>
                <w:color w:val="000000"/>
              </w:rPr>
              <w:t>Elaboration</w:t>
            </w:r>
            <w:proofErr w:type="spellEnd"/>
            <w:r w:rsidRPr="00D455EA">
              <w:rPr>
                <w:rStyle w:val="a4"/>
                <w:rFonts w:eastAsia="Times New Roman"/>
                <w:color w:val="000000"/>
              </w:rPr>
              <w:t xml:space="preserve"> (Детализация)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 xml:space="preserve">Создать архитектурный базис, </w:t>
            </w:r>
            <w:r w:rsidRPr="00D455EA">
              <w:rPr>
                <w:rFonts w:eastAsia="Times New Roman"/>
                <w:color w:val="000000"/>
              </w:rPr>
              <w:lastRenderedPageBreak/>
              <w:t>устранить критические риски.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>Видение, ТЗ.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gramStart"/>
            <w:r w:rsidRPr="00D455EA">
              <w:rPr>
                <w:rFonts w:eastAsia="Times New Roman"/>
                <w:color w:val="000000"/>
              </w:rPr>
              <w:t>Архитектурное решение</w:t>
            </w:r>
            <w:proofErr w:type="gramEnd"/>
            <w:r w:rsidRPr="00D455EA">
              <w:rPr>
                <w:rFonts w:eastAsia="Times New Roman"/>
                <w:color w:val="000000"/>
              </w:rPr>
              <w:t xml:space="preserve"> (модели компонентов, </w:t>
            </w:r>
            <w:r w:rsidRPr="00D455EA">
              <w:rPr>
                <w:rFonts w:eastAsia="Times New Roman"/>
                <w:color w:val="000000"/>
              </w:rPr>
              <w:lastRenderedPageBreak/>
              <w:t>развертывания), модель данных высокого уровня.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lastRenderedPageBreak/>
              <w:t>Да, по ключевым архитектурным рискам.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D455EA">
              <w:rPr>
                <w:rStyle w:val="a4"/>
                <w:rFonts w:eastAsia="Times New Roman"/>
                <w:color w:val="000000"/>
              </w:rPr>
              <w:lastRenderedPageBreak/>
              <w:t>Construction</w:t>
            </w:r>
            <w:proofErr w:type="spellEnd"/>
            <w:r w:rsidRPr="00D455EA">
              <w:rPr>
                <w:rStyle w:val="a4"/>
                <w:rFonts w:eastAsia="Times New Roman"/>
                <w:color w:val="000000"/>
              </w:rPr>
              <w:t xml:space="preserve"> (Построение)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Создать продукт на основе стабильной архитектуры.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Архитектурный базис.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Готовый к передаче продукт (код, тесты, документация).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Да, по функциональным сценариям.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D455EA">
              <w:rPr>
                <w:rStyle w:val="a4"/>
                <w:rFonts w:eastAsia="Times New Roman"/>
                <w:color w:val="000000"/>
              </w:rPr>
              <w:t>Transition</w:t>
            </w:r>
            <w:proofErr w:type="spellEnd"/>
            <w:r w:rsidRPr="00D455EA">
              <w:rPr>
                <w:rStyle w:val="a4"/>
                <w:rFonts w:eastAsia="Times New Roman"/>
                <w:color w:val="000000"/>
              </w:rPr>
              <w:t xml:space="preserve"> (Внедрение)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Передать продукт в эксплуатацию.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Готовый продукт.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Проду</w:t>
            </w:r>
            <w:proofErr w:type="gramStart"/>
            <w:r w:rsidRPr="00D455EA">
              <w:rPr>
                <w:rFonts w:eastAsia="Times New Roman"/>
                <w:color w:val="000000"/>
              </w:rPr>
              <w:t>кт в пр</w:t>
            </w:r>
            <w:proofErr w:type="gramEnd"/>
            <w:r w:rsidRPr="00D455EA">
              <w:rPr>
                <w:rFonts w:eastAsia="Times New Roman"/>
                <w:color w:val="000000"/>
              </w:rPr>
              <w:t>омышленной среде, обученный персонал.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</w:rPr>
            </w:pPr>
            <w:r w:rsidRPr="00D455EA">
              <w:rPr>
                <w:rFonts w:eastAsia="Times New Roman"/>
                <w:color w:val="000000"/>
              </w:rPr>
              <w:t>Нет, строго последовательно.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2. Декомпозиция стадии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Elaboration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на этапы</w:t>
      </w:r>
    </w:p>
    <w:tbl>
      <w:tblPr>
        <w:tblStyle w:val="a6"/>
        <w:tblW w:w="5018" w:type="pct"/>
        <w:tblLayout w:type="fixed"/>
        <w:tblLook w:val="04A0" w:firstRow="1" w:lastRow="0" w:firstColumn="1" w:lastColumn="0" w:noHBand="0" w:noVBand="1"/>
      </w:tblPr>
      <w:tblGrid>
        <w:gridCol w:w="1528"/>
        <w:gridCol w:w="1560"/>
        <w:gridCol w:w="2551"/>
        <w:gridCol w:w="2126"/>
        <w:gridCol w:w="2124"/>
      </w:tblGrid>
      <w:tr w:rsidR="004F7F2A" w:rsidRPr="00D455EA" w:rsidTr="00C86B4A">
        <w:tc>
          <w:tcPr>
            <w:tcW w:w="77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Этап</w:t>
            </w:r>
          </w:p>
        </w:tc>
        <w:tc>
          <w:tcPr>
            <w:tcW w:w="788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Артефакт на выходе</w:t>
            </w:r>
          </w:p>
        </w:tc>
        <w:tc>
          <w:tcPr>
            <w:tcW w:w="1290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Критерий готовности</w:t>
            </w:r>
          </w:p>
        </w:tc>
        <w:tc>
          <w:tcPr>
            <w:tcW w:w="107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Критерий качества</w:t>
            </w:r>
          </w:p>
        </w:tc>
        <w:tc>
          <w:tcPr>
            <w:tcW w:w="107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Типовой дефект</w:t>
            </w:r>
          </w:p>
        </w:tc>
      </w:tr>
      <w:tr w:rsidR="004F7F2A" w:rsidRPr="00D455EA" w:rsidTr="00C86B4A">
        <w:tc>
          <w:tcPr>
            <w:tcW w:w="77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 xml:space="preserve">Архитектурное </w:t>
            </w:r>
            <w:proofErr w:type="spellStart"/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прототипирование</w:t>
            </w:r>
            <w:proofErr w:type="spellEnd"/>
          </w:p>
        </w:tc>
        <w:tc>
          <w:tcPr>
            <w:tcW w:w="788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Демо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интеграции с ERP, нагрузочный прототип БД.</w:t>
            </w:r>
          </w:p>
        </w:tc>
        <w:tc>
          <w:tcPr>
            <w:tcW w:w="1290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Прототип демонстрирует, что критические риски (стабильность API, производительность) сняты.</w:t>
            </w:r>
          </w:p>
        </w:tc>
        <w:tc>
          <w:tcPr>
            <w:tcW w:w="107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Время ответа прототипа соответствует нефункциональным требованиям.</w:t>
            </w:r>
          </w:p>
        </w:tc>
        <w:tc>
          <w:tcPr>
            <w:tcW w:w="107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Прототип написан "на коленке", его код нельзя использовать в продукте.</w:t>
            </w:r>
          </w:p>
        </w:tc>
      </w:tr>
      <w:tr w:rsidR="004F7F2A" w:rsidRPr="00D455EA" w:rsidTr="00C86B4A">
        <w:tc>
          <w:tcPr>
            <w:tcW w:w="772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Фиксация архитектуры</w:t>
            </w:r>
          </w:p>
        </w:tc>
        <w:tc>
          <w:tcPr>
            <w:tcW w:w="788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Диаграмма компонентов и развертывания.</w:t>
            </w:r>
          </w:p>
        </w:tc>
        <w:tc>
          <w:tcPr>
            <w:tcW w:w="1290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Все ключевые компоненты и их интерфейсы определены.</w:t>
            </w:r>
          </w:p>
        </w:tc>
        <w:tc>
          <w:tcPr>
            <w:tcW w:w="1075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Модель не противоречива, зависимости направлены в одну сторону.</w:t>
            </w:r>
          </w:p>
        </w:tc>
        <w:tc>
          <w:tcPr>
            <w:tcW w:w="1074" w:type="pct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Смешивание уровней (например, UI компонент зависит напрямую от БД).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3. Перечень проектных артефактов и правила качества</w:t>
      </w:r>
    </w:p>
    <w:tbl>
      <w:tblPr>
        <w:tblStyle w:val="a6"/>
        <w:tblW w:w="5018" w:type="pct"/>
        <w:tblLayout w:type="fixed"/>
        <w:tblLook w:val="04A0" w:firstRow="1" w:lastRow="0" w:firstColumn="1" w:lastColumn="0" w:noHBand="0" w:noVBand="1"/>
      </w:tblPr>
      <w:tblGrid>
        <w:gridCol w:w="1564"/>
        <w:gridCol w:w="1731"/>
        <w:gridCol w:w="1768"/>
        <w:gridCol w:w="2701"/>
        <w:gridCol w:w="2125"/>
      </w:tblGrid>
      <w:tr w:rsidR="004F7F2A" w:rsidRPr="00D455EA" w:rsidTr="00C86B4A">
        <w:tc>
          <w:tcPr>
            <w:tcW w:w="156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Этап</w:t>
            </w:r>
          </w:p>
        </w:tc>
        <w:tc>
          <w:tcPr>
            <w:tcW w:w="1731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Артефакт</w:t>
            </w:r>
          </w:p>
        </w:tc>
        <w:tc>
          <w:tcPr>
            <w:tcW w:w="1768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Структура / Минимальное содержание</w:t>
            </w:r>
          </w:p>
        </w:tc>
        <w:tc>
          <w:tcPr>
            <w:tcW w:w="2701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Правила именования</w:t>
            </w:r>
          </w:p>
        </w:tc>
        <w:tc>
          <w:tcPr>
            <w:tcW w:w="2125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Минимальные проверки</w:t>
            </w:r>
          </w:p>
        </w:tc>
      </w:tr>
      <w:tr w:rsidR="004F7F2A" w:rsidRPr="00D455EA" w:rsidTr="00C86B4A">
        <w:tc>
          <w:tcPr>
            <w:tcW w:w="156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spellStart"/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Elaboration</w:t>
            </w:r>
            <w:proofErr w:type="spellEnd"/>
          </w:p>
        </w:tc>
        <w:tc>
          <w:tcPr>
            <w:tcW w:w="1731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Диаграмма развертывания (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Deployment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Diagram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)</w:t>
            </w:r>
          </w:p>
        </w:tc>
        <w:tc>
          <w:tcPr>
            <w:tcW w:w="1768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Узлы (серверы, БД), связи, протоколы, артефакты на узлах.</w:t>
            </w:r>
          </w:p>
        </w:tc>
        <w:tc>
          <w:tcPr>
            <w:tcW w:w="2701" w:type="dxa"/>
            <w:hideMark/>
          </w:tcPr>
          <w:p w:rsidR="004F7F2A" w:rsidRPr="00D455EA" w:rsidRDefault="00D455E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deployment_environment_v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[X]</w:t>
            </w:r>
          </w:p>
        </w:tc>
        <w:tc>
          <w:tcPr>
            <w:tcW w:w="2125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Связь с сетевыми требованиями (из </w:t>
            </w:r>
            <w:proofErr w:type="gramStart"/>
            <w:r w:rsidRPr="00D455EA">
              <w:rPr>
                <w:rFonts w:eastAsia="Times New Roman"/>
                <w:color w:val="000000"/>
                <w:szCs w:val="28"/>
              </w:rPr>
              <w:t>ПР</w:t>
            </w:r>
            <w:proofErr w:type="gramEnd"/>
            <w:r w:rsidRPr="00D455EA">
              <w:rPr>
                <w:rFonts w:eastAsia="Times New Roman"/>
                <w:color w:val="000000"/>
                <w:szCs w:val="28"/>
              </w:rPr>
              <w:t xml:space="preserve"> №4).</w:t>
            </w:r>
          </w:p>
        </w:tc>
      </w:tr>
      <w:tr w:rsidR="004F7F2A" w:rsidRPr="00D455EA" w:rsidTr="00C86B4A">
        <w:tc>
          <w:tcPr>
            <w:tcW w:w="1564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spellStart"/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Construction</w:t>
            </w:r>
            <w:proofErr w:type="spellEnd"/>
          </w:p>
        </w:tc>
        <w:tc>
          <w:tcPr>
            <w:tcW w:w="1731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План тестирования</w:t>
            </w:r>
          </w:p>
        </w:tc>
        <w:tc>
          <w:tcPr>
            <w:tcW w:w="1768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Виды тестов, сценарии, критерии входа/выхода, </w:t>
            </w:r>
            <w:r w:rsidRPr="00D455EA">
              <w:rPr>
                <w:rFonts w:eastAsia="Times New Roman"/>
                <w:color w:val="000000"/>
                <w:szCs w:val="28"/>
              </w:rPr>
              <w:lastRenderedPageBreak/>
              <w:t>данные.</w:t>
            </w:r>
          </w:p>
        </w:tc>
        <w:tc>
          <w:tcPr>
            <w:tcW w:w="2701" w:type="dxa"/>
            <w:hideMark/>
          </w:tcPr>
          <w:p w:rsidR="004F7F2A" w:rsidRPr="00D455EA" w:rsidRDefault="00D455E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lastRenderedPageBreak/>
              <w:t>test_plan_v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[X]</w:t>
            </w:r>
          </w:p>
        </w:tc>
        <w:tc>
          <w:tcPr>
            <w:tcW w:w="2125" w:type="dxa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Каждый пункт ТЗ и каждый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Use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Case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покрыт хотя </w:t>
            </w:r>
            <w:r w:rsidRPr="00D455EA">
              <w:rPr>
                <w:rFonts w:eastAsia="Times New Roman"/>
                <w:color w:val="000000"/>
                <w:szCs w:val="28"/>
              </w:rPr>
              <w:lastRenderedPageBreak/>
              <w:t>бы одним тестом.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lastRenderedPageBreak/>
        <w:t xml:space="preserve">4. Схема переходов и согласований (для стадии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Elaboration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[Старт</w:t>
      </w:r>
      <w:r w:rsidRPr="00D455EA">
        <w:rPr>
          <w:rFonts w:eastAsia="Times New Roman"/>
          <w:color w:val="000000"/>
          <w:sz w:val="28"/>
          <w:szCs w:val="28"/>
        </w:rPr>
        <w:t>] - Этап "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Архитектурное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прототипирование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"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proofErr w:type="gramStart"/>
      <w:r w:rsidRPr="00C86B4A">
        <w:rPr>
          <w:rFonts w:eastAsia="Times New Roman"/>
          <w:b/>
          <w:color w:val="000000"/>
          <w:sz w:val="28"/>
          <w:szCs w:val="28"/>
        </w:rPr>
        <w:t>[Готовность:</w:t>
      </w:r>
      <w:proofErr w:type="gramEnd"/>
      <w:r w:rsidRPr="00C86B4A">
        <w:rPr>
          <w:rFonts w:eastAsia="Times New Roman"/>
          <w:b/>
          <w:color w:val="000000"/>
          <w:sz w:val="28"/>
          <w:szCs w:val="28"/>
        </w:rPr>
        <w:t xml:space="preserve"> </w:t>
      </w:r>
      <w:proofErr w:type="gramStart"/>
      <w:r w:rsidRPr="00C86B4A">
        <w:rPr>
          <w:rFonts w:eastAsia="Times New Roman"/>
          <w:b/>
          <w:color w:val="000000"/>
          <w:sz w:val="28"/>
          <w:szCs w:val="28"/>
        </w:rPr>
        <w:t xml:space="preserve">Прототип успешен] </w:t>
      </w:r>
      <w:r w:rsidRPr="00D455EA">
        <w:rPr>
          <w:rFonts w:eastAsia="Times New Roman"/>
          <w:color w:val="000000"/>
          <w:sz w:val="28"/>
          <w:szCs w:val="28"/>
        </w:rPr>
        <w:t>- Контрольная точка: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"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Демо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прототипа" (Участники: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Архитектор, Разработчики, Системный аналитик).</w:t>
      </w:r>
      <w:proofErr w:type="gramEnd"/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Решение: Прототип принят - Этап "Фиксация архитектуры".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Решение: Выявлены новые риски - возврат на доработку прототипа.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Решение: Критический риск не снят - возврат на стадию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Inception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proofErr w:type="gramStart"/>
      <w:r w:rsidRPr="00C86B4A">
        <w:rPr>
          <w:rFonts w:eastAsia="Times New Roman"/>
          <w:b/>
          <w:color w:val="000000"/>
          <w:sz w:val="28"/>
          <w:szCs w:val="28"/>
        </w:rPr>
        <w:t>[Готовность:</w:t>
      </w:r>
      <w:proofErr w:type="gramEnd"/>
      <w:r w:rsidRPr="00C86B4A">
        <w:rPr>
          <w:rFonts w:eastAsia="Times New Roman"/>
          <w:b/>
          <w:color w:val="000000"/>
          <w:sz w:val="28"/>
          <w:szCs w:val="28"/>
        </w:rPr>
        <w:t xml:space="preserve"> </w:t>
      </w:r>
      <w:proofErr w:type="gramStart"/>
      <w:r w:rsidRPr="00C86B4A">
        <w:rPr>
          <w:rFonts w:eastAsia="Times New Roman"/>
          <w:b/>
          <w:color w:val="000000"/>
          <w:sz w:val="28"/>
          <w:szCs w:val="28"/>
        </w:rPr>
        <w:t>Модель создана]</w:t>
      </w:r>
      <w:r w:rsidRPr="00D455EA">
        <w:rPr>
          <w:rFonts w:eastAsia="Times New Roman"/>
          <w:color w:val="000000"/>
          <w:sz w:val="28"/>
          <w:szCs w:val="28"/>
        </w:rPr>
        <w:t xml:space="preserve"> - Контрольная точка: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"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Ревью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архитектуры" (Участники: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Архитектор, Заказчик, Эксплуатация, ИБ).</w:t>
      </w:r>
      <w:proofErr w:type="gramEnd"/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Решение: Архитектура утверждена - переход на стадию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Construction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Решение: Есть замечания - возврат на этап "Фиксация архитектуры".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5. План управления конфигурацией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Элементы конфигурации:</w:t>
      </w:r>
      <w:r w:rsidRPr="00D455EA">
        <w:rPr>
          <w:rFonts w:eastAsia="Times New Roman"/>
          <w:color w:val="000000"/>
          <w:sz w:val="28"/>
          <w:szCs w:val="28"/>
        </w:rPr>
        <w:t xml:space="preserve"> Все артефакты (код, модели, документация, скрипты БД).</w:t>
      </w:r>
    </w:p>
    <w:p w:rsidR="002F474F" w:rsidRPr="00D455EA" w:rsidRDefault="002F474F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Правило версионности:</w:t>
      </w:r>
      <w:r w:rsidRPr="00D455EA">
        <w:rPr>
          <w:rFonts w:eastAsia="Times New Roman"/>
          <w:color w:val="000000"/>
          <w:sz w:val="28"/>
          <w:szCs w:val="28"/>
        </w:rPr>
        <w:t xml:space="preserve"> МАЖОРНАЯ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.М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>ИНОРНАЯ.ПАТЧ.</w:t>
      </w:r>
    </w:p>
    <w:p w:rsidR="002F474F" w:rsidRPr="0044530D" w:rsidRDefault="002F474F" w:rsidP="0044530D">
      <w:pPr>
        <w:pStyle w:val="a7"/>
        <w:numPr>
          <w:ilvl w:val="0"/>
          <w:numId w:val="47"/>
        </w:numPr>
        <w:rPr>
          <w:rFonts w:eastAsia="Times New Roman"/>
          <w:color w:val="000000"/>
          <w:sz w:val="28"/>
          <w:szCs w:val="28"/>
        </w:rPr>
      </w:pPr>
      <w:proofErr w:type="gramStart"/>
      <w:r w:rsidRPr="0044530D">
        <w:rPr>
          <w:rFonts w:eastAsia="Times New Roman"/>
          <w:color w:val="000000"/>
          <w:sz w:val="28"/>
          <w:szCs w:val="28"/>
        </w:rPr>
        <w:t>МАЖОРНАЯ</w:t>
      </w:r>
      <w:proofErr w:type="gramEnd"/>
      <w:r w:rsidRPr="0044530D">
        <w:rPr>
          <w:rFonts w:eastAsia="Times New Roman"/>
          <w:color w:val="000000"/>
          <w:sz w:val="28"/>
          <w:szCs w:val="28"/>
        </w:rPr>
        <w:t xml:space="preserve"> меняется при несовместимых изменениях API или архитектуры.</w:t>
      </w:r>
    </w:p>
    <w:p w:rsidR="002F474F" w:rsidRPr="0044530D" w:rsidRDefault="002F474F" w:rsidP="0044530D">
      <w:pPr>
        <w:pStyle w:val="a7"/>
        <w:numPr>
          <w:ilvl w:val="0"/>
          <w:numId w:val="47"/>
        </w:numPr>
        <w:rPr>
          <w:rFonts w:eastAsia="Times New Roman"/>
          <w:color w:val="000000"/>
          <w:sz w:val="28"/>
          <w:szCs w:val="28"/>
        </w:rPr>
      </w:pPr>
      <w:proofErr w:type="gramStart"/>
      <w:r w:rsidRPr="0044530D">
        <w:rPr>
          <w:rFonts w:eastAsia="Times New Roman"/>
          <w:color w:val="000000"/>
          <w:sz w:val="28"/>
          <w:szCs w:val="28"/>
        </w:rPr>
        <w:t>МИНОРНАЯ</w:t>
      </w:r>
      <w:proofErr w:type="gramEnd"/>
      <w:r w:rsidRPr="0044530D">
        <w:rPr>
          <w:rFonts w:eastAsia="Times New Roman"/>
          <w:color w:val="000000"/>
          <w:sz w:val="28"/>
          <w:szCs w:val="28"/>
        </w:rPr>
        <w:t xml:space="preserve"> - при добавлении новой функциональности.</w:t>
      </w:r>
    </w:p>
    <w:p w:rsidR="002F474F" w:rsidRPr="0044530D" w:rsidRDefault="002F474F" w:rsidP="0044530D">
      <w:pPr>
        <w:pStyle w:val="a7"/>
        <w:numPr>
          <w:ilvl w:val="0"/>
          <w:numId w:val="47"/>
        </w:numPr>
        <w:rPr>
          <w:rFonts w:eastAsia="Times New Roman"/>
          <w:color w:val="000000"/>
          <w:sz w:val="28"/>
          <w:szCs w:val="28"/>
        </w:rPr>
      </w:pPr>
      <w:r w:rsidRPr="0044530D">
        <w:rPr>
          <w:rFonts w:eastAsia="Times New Roman"/>
          <w:color w:val="000000"/>
          <w:sz w:val="28"/>
          <w:szCs w:val="28"/>
        </w:rPr>
        <w:t>ПАТЧ - при исправлении ошибок.</w:t>
      </w:r>
    </w:p>
    <w:p w:rsidR="0044530D" w:rsidRDefault="002F474F" w:rsidP="0044530D">
      <w:pPr>
        <w:ind w:firstLine="708"/>
        <w:rPr>
          <w:rFonts w:eastAsia="Times New Roman"/>
          <w:color w:val="000000"/>
          <w:sz w:val="28"/>
          <w:szCs w:val="28"/>
        </w:rPr>
      </w:pPr>
      <w:r w:rsidRPr="0044530D">
        <w:rPr>
          <w:rFonts w:eastAsia="Times New Roman"/>
          <w:b/>
          <w:color w:val="000000"/>
          <w:sz w:val="28"/>
          <w:szCs w:val="28"/>
        </w:rPr>
        <w:t>Хранение:</w:t>
      </w:r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Git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. </w:t>
      </w:r>
    </w:p>
    <w:p w:rsidR="0044530D" w:rsidRDefault="002F474F" w:rsidP="0044530D">
      <w:pPr>
        <w:ind w:firstLine="708"/>
        <w:rPr>
          <w:rFonts w:eastAsia="Times New Roman"/>
          <w:color w:val="000000"/>
          <w:sz w:val="28"/>
          <w:szCs w:val="28"/>
        </w:rPr>
      </w:pPr>
      <w:r w:rsidRPr="0044530D">
        <w:rPr>
          <w:rFonts w:eastAsia="Times New Roman"/>
          <w:b/>
          <w:color w:val="000000"/>
          <w:sz w:val="28"/>
          <w:szCs w:val="28"/>
        </w:rPr>
        <w:t>Доступ:</w:t>
      </w:r>
      <w:r w:rsidRPr="00D455EA">
        <w:rPr>
          <w:rFonts w:eastAsia="Times New Roman"/>
          <w:color w:val="000000"/>
          <w:sz w:val="28"/>
          <w:szCs w:val="28"/>
        </w:rPr>
        <w:t xml:space="preserve"> Все члены команды. </w:t>
      </w:r>
    </w:p>
    <w:p w:rsidR="002F474F" w:rsidRPr="00D455EA" w:rsidRDefault="002F474F" w:rsidP="0044530D">
      <w:pPr>
        <w:ind w:firstLine="708"/>
        <w:rPr>
          <w:rFonts w:eastAsia="Times New Roman"/>
          <w:color w:val="000000"/>
          <w:sz w:val="28"/>
          <w:szCs w:val="28"/>
        </w:rPr>
      </w:pPr>
      <w:r w:rsidRPr="0044530D">
        <w:rPr>
          <w:rFonts w:eastAsia="Times New Roman"/>
          <w:b/>
          <w:color w:val="000000"/>
          <w:sz w:val="28"/>
          <w:szCs w:val="28"/>
        </w:rPr>
        <w:t>Аудит:</w:t>
      </w:r>
      <w:r w:rsidRPr="00D455EA">
        <w:rPr>
          <w:rFonts w:eastAsia="Times New Roman"/>
          <w:color w:val="000000"/>
          <w:sz w:val="28"/>
          <w:szCs w:val="28"/>
        </w:rPr>
        <w:t xml:space="preserve"> История изменений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Git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6. План обеспечения качества</w:t>
      </w:r>
    </w:p>
    <w:p w:rsidR="002F474F" w:rsidRPr="00D455EA" w:rsidRDefault="002F474F" w:rsidP="002F474F">
      <w:pPr>
        <w:ind w:firstLine="708"/>
        <w:rPr>
          <w:rFonts w:eastAsia="Times New Roman"/>
          <w:color w:val="000000"/>
          <w:sz w:val="28"/>
          <w:szCs w:val="28"/>
        </w:rPr>
      </w:pPr>
      <w:proofErr w:type="spellStart"/>
      <w:r w:rsidRPr="00D455EA">
        <w:rPr>
          <w:rFonts w:eastAsia="Times New Roman"/>
          <w:b/>
          <w:color w:val="000000"/>
          <w:sz w:val="28"/>
          <w:szCs w:val="28"/>
        </w:rPr>
        <w:t>Ревью</w:t>
      </w:r>
      <w:proofErr w:type="spell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Код-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ревью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(все изменения в коде),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ревью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моделей (при изменении мажорной/минорной версии диаграмм).</w:t>
      </w:r>
    </w:p>
    <w:p w:rsidR="002F474F" w:rsidRPr="00D455EA" w:rsidRDefault="002F474F" w:rsidP="002F474F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Формат:</w:t>
      </w:r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Merge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Request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GitLab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с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чек-листом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и назначением минимум двух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ревьюверов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C86B4A" w:rsidRDefault="00C86B4A" w:rsidP="00C86B4A">
      <w:pPr>
        <w:ind w:firstLine="708"/>
        <w:rPr>
          <w:rFonts w:eastAsia="Times New Roman"/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Метрики качества:</w:t>
      </w:r>
    </w:p>
    <w:p w:rsidR="00C86B4A" w:rsidRPr="00C86B4A" w:rsidRDefault="002F474F" w:rsidP="00C86B4A">
      <w:pPr>
        <w:pStyle w:val="a7"/>
        <w:numPr>
          <w:ilvl w:val="0"/>
          <w:numId w:val="45"/>
        </w:numPr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color w:val="000000"/>
          <w:sz w:val="28"/>
          <w:szCs w:val="28"/>
        </w:rPr>
        <w:t xml:space="preserve">Покрытие кода тестами (не менее 70% для </w:t>
      </w:r>
      <w:proofErr w:type="gramStart"/>
      <w:r w:rsidRPr="00C86B4A">
        <w:rPr>
          <w:rFonts w:eastAsia="Times New Roman"/>
          <w:color w:val="000000"/>
          <w:sz w:val="28"/>
          <w:szCs w:val="28"/>
        </w:rPr>
        <w:t>бизнес-логики</w:t>
      </w:r>
      <w:proofErr w:type="gramEnd"/>
      <w:r w:rsidRPr="00C86B4A">
        <w:rPr>
          <w:rFonts w:eastAsia="Times New Roman"/>
          <w:color w:val="000000"/>
          <w:sz w:val="28"/>
          <w:szCs w:val="28"/>
        </w:rPr>
        <w:t>).</w:t>
      </w:r>
    </w:p>
    <w:p w:rsidR="00C86B4A" w:rsidRPr="00C86B4A" w:rsidRDefault="002F474F" w:rsidP="00C86B4A">
      <w:pPr>
        <w:pStyle w:val="a7"/>
        <w:numPr>
          <w:ilvl w:val="0"/>
          <w:numId w:val="45"/>
        </w:numPr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color w:val="000000"/>
          <w:sz w:val="28"/>
          <w:szCs w:val="28"/>
        </w:rPr>
        <w:t>Количество открытых критических дефектов (не более 0).</w:t>
      </w:r>
    </w:p>
    <w:p w:rsidR="002F474F" w:rsidRPr="00C86B4A" w:rsidRDefault="002F474F" w:rsidP="00C86B4A">
      <w:pPr>
        <w:pStyle w:val="a7"/>
        <w:numPr>
          <w:ilvl w:val="0"/>
          <w:numId w:val="45"/>
        </w:numPr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color w:val="000000"/>
          <w:sz w:val="28"/>
          <w:szCs w:val="28"/>
        </w:rPr>
        <w:t xml:space="preserve">Количество замечаний на </w:t>
      </w:r>
      <w:proofErr w:type="spellStart"/>
      <w:r w:rsidRPr="00C86B4A">
        <w:rPr>
          <w:rFonts w:eastAsia="Times New Roman"/>
          <w:color w:val="000000"/>
          <w:sz w:val="28"/>
          <w:szCs w:val="28"/>
        </w:rPr>
        <w:t>ревью</w:t>
      </w:r>
      <w:proofErr w:type="spellEnd"/>
      <w:r w:rsidRPr="00C86B4A">
        <w:rPr>
          <w:rFonts w:eastAsia="Times New Roman"/>
          <w:color w:val="000000"/>
          <w:sz w:val="28"/>
          <w:szCs w:val="28"/>
        </w:rPr>
        <w:t xml:space="preserve"> моделей (не более 5 на одну диаграмму A1).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7. План тестирования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063"/>
        <w:gridCol w:w="2350"/>
        <w:gridCol w:w="3181"/>
        <w:gridCol w:w="2260"/>
      </w:tblGrid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Вид тестирования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Место в процессе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Связь с требованиями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Обязательность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lastRenderedPageBreak/>
              <w:t>Модульное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Этап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Construction</w:t>
            </w:r>
            <w:proofErr w:type="spellEnd"/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Каждый модуль тестирует свою функциональность.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Обязательно перед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коммитом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.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Интеграционное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Этап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Construction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, после завершения спринта.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Тестирует API контракты (REQ-API-01).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Обязательно перед QA.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Нагрузочное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Этап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Elaboration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(прототип), затем перед релизом.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Подтверждает REQ-NF-02 (производительность).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Обязательно перед релизом.</w:t>
            </w:r>
          </w:p>
        </w:tc>
      </w:tr>
    </w:tbl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8. План ресурсов и календарный план (фрагмент для стадии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Elaboration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233"/>
        <w:gridCol w:w="1882"/>
        <w:gridCol w:w="2228"/>
        <w:gridCol w:w="1673"/>
        <w:gridCol w:w="1838"/>
      </w:tblGrid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Трудоемкость (</w:t>
            </w:r>
            <w:proofErr w:type="gramStart"/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чел-дни</w:t>
            </w:r>
            <w:proofErr w:type="gramEnd"/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Зависимости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Рисковый этап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Способ контроля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Архитектурное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прототипирование</w:t>
            </w:r>
            <w:proofErr w:type="spellEnd"/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10 (2 аналитика + 2 разработчика)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Доступ к тестовому контуру ERP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ДА (интеграция)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gramStart"/>
            <w:r w:rsidRPr="00D455EA">
              <w:rPr>
                <w:rFonts w:eastAsia="Times New Roman"/>
                <w:color w:val="000000"/>
                <w:szCs w:val="28"/>
              </w:rPr>
              <w:t>Ежедневный</w:t>
            </w:r>
            <w:proofErr w:type="gramEnd"/>
            <w:r w:rsidRPr="00D455EA">
              <w:rPr>
                <w:rFonts w:eastAsia="Times New Roman"/>
                <w:color w:val="000000"/>
                <w:szCs w:val="28"/>
              </w:rPr>
              <w:t xml:space="preserve">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стендап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,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демо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прототипа в конце 1-й недели.</w:t>
            </w:r>
          </w:p>
        </w:tc>
      </w:tr>
      <w:tr w:rsidR="004F7F2A" w:rsidRPr="00D455EA" w:rsidTr="002F474F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Фиксация архитектуры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5 (1 архитектор + 2 аналитика)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 xml:space="preserve">Результаты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прототипирования</w:t>
            </w:r>
            <w:proofErr w:type="spellEnd"/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Ревью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модели.</w:t>
            </w:r>
          </w:p>
        </w:tc>
      </w:tr>
    </w:tbl>
    <w:p w:rsidR="004F7F2A" w:rsidRPr="00D455EA" w:rsidRDefault="00E5418A" w:rsidP="00690CE9">
      <w:pPr>
        <w:pStyle w:val="3"/>
        <w:jc w:val="both"/>
        <w:rPr>
          <w:rFonts w:eastAsia="Times New Roman"/>
          <w:color w:val="000000"/>
        </w:rPr>
      </w:pPr>
      <w:r w:rsidRPr="00D455EA">
        <w:rPr>
          <w:rStyle w:val="a4"/>
          <w:rFonts w:eastAsia="Times New Roman"/>
          <w:b/>
          <w:bCs/>
          <w:color w:val="000000"/>
        </w:rPr>
        <w:t xml:space="preserve">Практическая работа №4: Проектирование </w:t>
      </w:r>
      <w:proofErr w:type="gramStart"/>
      <w:r w:rsidRPr="00D455EA">
        <w:rPr>
          <w:rStyle w:val="a4"/>
          <w:rFonts w:eastAsia="Times New Roman"/>
          <w:b/>
          <w:bCs/>
          <w:color w:val="000000"/>
        </w:rPr>
        <w:t>Интернет-ориентированной</w:t>
      </w:r>
      <w:proofErr w:type="gramEnd"/>
      <w:r w:rsidRPr="00D455EA">
        <w:rPr>
          <w:rStyle w:val="a4"/>
          <w:rFonts w:eastAsia="Times New Roman"/>
          <w:b/>
          <w:bCs/>
          <w:color w:val="000000"/>
        </w:rPr>
        <w:t xml:space="preserve"> ИС</w:t>
      </w:r>
    </w:p>
    <w:p w:rsidR="004F7F2A" w:rsidRPr="00D455EA" w:rsidRDefault="00E5418A" w:rsidP="00B5396D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D455EA">
        <w:rPr>
          <w:rStyle w:val="a4"/>
          <w:color w:val="000000"/>
          <w:sz w:val="28"/>
          <w:szCs w:val="28"/>
        </w:rPr>
        <w:t>Тема:</w:t>
      </w:r>
      <w:r w:rsidRPr="00D455EA">
        <w:rPr>
          <w:color w:val="000000"/>
          <w:sz w:val="28"/>
          <w:szCs w:val="28"/>
        </w:rPr>
        <w:t xml:space="preserve"> Разработка веб-портала для управления заявками </w:t>
      </w:r>
      <w:proofErr w:type="spellStart"/>
      <w:r w:rsidRPr="00D455EA">
        <w:rPr>
          <w:color w:val="000000"/>
          <w:sz w:val="28"/>
          <w:szCs w:val="28"/>
        </w:rPr>
        <w:t>ТОиР</w:t>
      </w:r>
      <w:proofErr w:type="spellEnd"/>
      <w:r w:rsidRPr="00D455EA">
        <w:rPr>
          <w:color w:val="000000"/>
          <w:sz w:val="28"/>
          <w:szCs w:val="28"/>
        </w:rPr>
        <w:t xml:space="preserve"> с внешним доступом для инженеров.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1. Архитектурный стиль</w:t>
      </w:r>
    </w:p>
    <w:p w:rsidR="00E5418A" w:rsidRPr="00D455EA" w:rsidRDefault="00E5418A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Выбор:</w:t>
      </w:r>
      <w:r w:rsidRPr="00D455EA">
        <w:rPr>
          <w:rFonts w:eastAsia="Times New Roman"/>
          <w:color w:val="000000"/>
          <w:sz w:val="28"/>
          <w:szCs w:val="28"/>
        </w:rPr>
        <w:t xml:space="preserve"> Модульный монолит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Modular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Monolith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 с API-шлюзом.</w:t>
      </w:r>
    </w:p>
    <w:p w:rsidR="00E5418A" w:rsidRPr="00D455EA" w:rsidRDefault="00E5418A" w:rsidP="00E5418A">
      <w:pPr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Обоснование:</w:t>
      </w:r>
    </w:p>
    <w:p w:rsidR="00E5418A" w:rsidRPr="00D455EA" w:rsidRDefault="00E5418A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Масштабирование:</w:t>
      </w:r>
      <w:r w:rsidRPr="00D455EA">
        <w:rPr>
          <w:rFonts w:eastAsia="Times New Roman"/>
          <w:color w:val="000000"/>
          <w:sz w:val="28"/>
          <w:szCs w:val="28"/>
        </w:rPr>
        <w:t xml:space="preserve"> Система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ТОиР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имеет умеренную нагрузку (сотни, а не миллионы пользователей). Горизонтальное масштабирование нескольких экземпляров монолита через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балансировщик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решит проблемы производительности.</w:t>
      </w:r>
    </w:p>
    <w:p w:rsidR="00E5418A" w:rsidRPr="00D455EA" w:rsidRDefault="00E5418A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Безопасность:</w:t>
      </w:r>
      <w:r w:rsidRPr="00D455EA">
        <w:rPr>
          <w:rFonts w:eastAsia="Times New Roman"/>
          <w:color w:val="000000"/>
          <w:sz w:val="28"/>
          <w:szCs w:val="28"/>
        </w:rPr>
        <w:t xml:space="preserve"> API-шлюз становится единой точкой входа для контроля доступа,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rate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limiting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и аудита.</w:t>
      </w:r>
    </w:p>
    <w:p w:rsidR="00E5418A" w:rsidRPr="00D455EA" w:rsidRDefault="00E5418A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Сопровождение:</w:t>
      </w:r>
      <w:r w:rsidRPr="00D455EA">
        <w:rPr>
          <w:rFonts w:eastAsia="Times New Roman"/>
          <w:color w:val="000000"/>
          <w:sz w:val="28"/>
          <w:szCs w:val="28"/>
        </w:rPr>
        <w:t xml:space="preserve"> Модульность позволит в будущем вынести интеграцию со складом в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отдельный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микросервис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, если потребуется.</w:t>
      </w:r>
    </w:p>
    <w:p w:rsidR="00E5418A" w:rsidRPr="00C86B4A" w:rsidRDefault="00E5418A" w:rsidP="00C86B4A">
      <w:pPr>
        <w:ind w:firstLine="708"/>
        <w:rPr>
          <w:rFonts w:eastAsia="Times New Roman"/>
          <w:b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Критические компоненты и отказы:</w:t>
      </w:r>
    </w:p>
    <w:p w:rsidR="00E5418A" w:rsidRPr="00D455EA" w:rsidRDefault="00E5418A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API-шлюз:</w:t>
      </w:r>
      <w:r w:rsidRPr="00D455EA">
        <w:rPr>
          <w:rFonts w:eastAsia="Times New Roman"/>
          <w:color w:val="000000"/>
          <w:sz w:val="28"/>
          <w:szCs w:val="28"/>
        </w:rPr>
        <w:t xml:space="preserve"> Отказ - Система недоступна. Решение: кластер из 2+ экземпляров.</w:t>
      </w:r>
    </w:p>
    <w:p w:rsidR="00E5418A" w:rsidRPr="00D455EA" w:rsidRDefault="00E5418A" w:rsidP="00C86B4A">
      <w:pPr>
        <w:ind w:firstLine="708"/>
        <w:rPr>
          <w:rFonts w:eastAsia="Times New Roman"/>
          <w:color w:val="000000"/>
          <w:sz w:val="28"/>
          <w:szCs w:val="28"/>
        </w:rPr>
      </w:pPr>
      <w:r w:rsidRPr="00C86B4A">
        <w:rPr>
          <w:rFonts w:eastAsia="Times New Roman"/>
          <w:b/>
          <w:color w:val="000000"/>
          <w:sz w:val="28"/>
          <w:szCs w:val="28"/>
        </w:rPr>
        <w:t>Модуль "БД":</w:t>
      </w:r>
      <w:r w:rsidRPr="00D455EA">
        <w:rPr>
          <w:rFonts w:eastAsia="Times New Roman"/>
          <w:color w:val="000000"/>
          <w:sz w:val="28"/>
          <w:szCs w:val="28"/>
        </w:rPr>
        <w:t xml:space="preserve"> Отказ - Система полностью недоступна. Решение: кластер БД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Master-Replica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 + резервное копирование (RPO/RTO).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lastRenderedPageBreak/>
        <w:t>2. Проектирование зон сети и границ доверия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448"/>
        <w:gridCol w:w="2607"/>
        <w:gridCol w:w="2488"/>
        <w:gridCol w:w="2311"/>
      </w:tblGrid>
      <w:tr w:rsidR="004F7F2A" w:rsidRPr="00D455EA" w:rsidTr="00E5418A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Зона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Компоненты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Правила доступа (только с)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D455EA">
              <w:rPr>
                <w:rFonts w:eastAsia="Times New Roman"/>
                <w:b/>
                <w:bCs/>
                <w:color w:val="000000"/>
                <w:szCs w:val="28"/>
              </w:rPr>
              <w:t>Протоколы</w:t>
            </w:r>
          </w:p>
        </w:tc>
      </w:tr>
      <w:tr w:rsidR="004F7F2A" w:rsidRPr="00D455EA" w:rsidTr="00E5418A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Публичная зона (DMZ)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API-шлюз, Обратный прокси (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nginx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),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Load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 xml:space="preserve">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Balancer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Интернет (пользователи: инженеры, начальники).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HTTPS (443)</w:t>
            </w:r>
          </w:p>
        </w:tc>
      </w:tr>
      <w:tr w:rsidR="004F7F2A" w:rsidRPr="00D455EA" w:rsidTr="00E5418A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Сервисная зона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Модульный монолит (приложение).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DMZ (от API-шлюза).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HTTP (внутренний, 8080)</w:t>
            </w:r>
          </w:p>
        </w:tc>
      </w:tr>
      <w:tr w:rsidR="004F7F2A" w:rsidRPr="00D455EA" w:rsidTr="00E5418A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Зона данных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  <w:lang w:val="en-US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Кластер</w:t>
            </w:r>
            <w:r w:rsidRPr="00D455EA">
              <w:rPr>
                <w:rFonts w:eastAsia="Times New Roman"/>
                <w:color w:val="000000"/>
                <w:szCs w:val="28"/>
                <w:lang w:val="en-US"/>
              </w:rPr>
              <w:t xml:space="preserve"> </w:t>
            </w:r>
            <w:r w:rsidRPr="00D455EA">
              <w:rPr>
                <w:rFonts w:eastAsia="Times New Roman"/>
                <w:color w:val="000000"/>
                <w:szCs w:val="28"/>
              </w:rPr>
              <w:t>БД</w:t>
            </w:r>
            <w:r w:rsidRPr="00D455EA">
              <w:rPr>
                <w:rFonts w:eastAsia="Times New Roman"/>
                <w:color w:val="000000"/>
                <w:szCs w:val="28"/>
                <w:lang w:val="en-US"/>
              </w:rPr>
              <w:t xml:space="preserve"> (Master, Replica), </w:t>
            </w:r>
            <w:r w:rsidRPr="00D455EA">
              <w:rPr>
                <w:rFonts w:eastAsia="Times New Roman"/>
                <w:color w:val="000000"/>
                <w:szCs w:val="28"/>
              </w:rPr>
              <w:t>Кеш</w:t>
            </w:r>
            <w:r w:rsidRPr="00D455EA">
              <w:rPr>
                <w:rFonts w:eastAsia="Times New Roman"/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  <w:lang w:val="en-US"/>
              </w:rPr>
              <w:t>Redis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Сервисная зона (от приложения).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proofErr w:type="gramStart"/>
            <w:r w:rsidRPr="00D455EA">
              <w:rPr>
                <w:rFonts w:eastAsia="Times New Roman"/>
                <w:color w:val="000000"/>
                <w:szCs w:val="28"/>
              </w:rPr>
              <w:t>Специфичный</w:t>
            </w:r>
            <w:proofErr w:type="gramEnd"/>
            <w:r w:rsidRPr="00D455EA">
              <w:rPr>
                <w:rFonts w:eastAsia="Times New Roman"/>
                <w:color w:val="000000"/>
                <w:szCs w:val="28"/>
              </w:rPr>
              <w:t xml:space="preserve"> для БД (5432 для 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PostgreSQL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)</w:t>
            </w:r>
          </w:p>
        </w:tc>
      </w:tr>
      <w:tr w:rsidR="004F7F2A" w:rsidRPr="00D455EA" w:rsidTr="00E5418A"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Style w:val="a4"/>
                <w:rFonts w:eastAsia="Times New Roman"/>
                <w:color w:val="000000"/>
                <w:szCs w:val="28"/>
              </w:rPr>
              <w:t>Административная зона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Админ-панель, Системы мониторинга (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Prometheus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), CI/CD.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Корпоративная сеть предприятия (VPN).</w:t>
            </w:r>
          </w:p>
        </w:tc>
        <w:tc>
          <w:tcPr>
            <w:tcW w:w="0" w:type="auto"/>
            <w:hideMark/>
          </w:tcPr>
          <w:p w:rsidR="004F7F2A" w:rsidRPr="00D455EA" w:rsidRDefault="00E5418A" w:rsidP="00690CE9">
            <w:pPr>
              <w:spacing w:before="120" w:after="120"/>
              <w:jc w:val="both"/>
              <w:rPr>
                <w:rFonts w:eastAsia="Times New Roman"/>
                <w:color w:val="000000"/>
                <w:szCs w:val="28"/>
              </w:rPr>
            </w:pPr>
            <w:r w:rsidRPr="00D455EA">
              <w:rPr>
                <w:rFonts w:eastAsia="Times New Roman"/>
                <w:color w:val="000000"/>
                <w:szCs w:val="28"/>
              </w:rPr>
              <w:t>SSH (22), HTTP/HTTPS (</w:t>
            </w:r>
            <w:proofErr w:type="spellStart"/>
            <w:r w:rsidRPr="00D455EA">
              <w:rPr>
                <w:rFonts w:eastAsia="Times New Roman"/>
                <w:color w:val="000000"/>
                <w:szCs w:val="28"/>
              </w:rPr>
              <w:t>админка</w:t>
            </w:r>
            <w:proofErr w:type="spellEnd"/>
            <w:r w:rsidRPr="00D455EA">
              <w:rPr>
                <w:rFonts w:eastAsia="Times New Roman"/>
                <w:color w:val="000000"/>
                <w:szCs w:val="28"/>
              </w:rPr>
              <w:t>)</w:t>
            </w:r>
          </w:p>
        </w:tc>
      </w:tr>
    </w:tbl>
    <w:p w:rsidR="004F7F2A" w:rsidRPr="00D455EA" w:rsidRDefault="00E5418A" w:rsidP="00E5418A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Style w:val="a4"/>
          <w:rFonts w:eastAsia="Times New Roman"/>
          <w:color w:val="000000"/>
          <w:sz w:val="28"/>
          <w:szCs w:val="28"/>
        </w:rPr>
        <w:t>Прямой доступ из публичной зоны к БД запрещен!</w:t>
      </w:r>
      <w:r w:rsidRPr="00D455EA">
        <w:rPr>
          <w:rFonts w:eastAsia="Times New Roman"/>
          <w:color w:val="000000"/>
          <w:sz w:val="28"/>
          <w:szCs w:val="28"/>
        </w:rPr>
        <w:t xml:space="preserve"> Только через приложение.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3. Модель пользователей, аутентификации и авторизации</w:t>
      </w:r>
    </w:p>
    <w:p w:rsidR="00E5418A" w:rsidRPr="00D455EA" w:rsidRDefault="00E5418A" w:rsidP="00E5418A">
      <w:pPr>
        <w:ind w:firstLine="708"/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Роли и права:</w:t>
      </w:r>
    </w:p>
    <w:p w:rsidR="00E5418A" w:rsidRPr="00B5396D" w:rsidRDefault="00E5418A" w:rsidP="00B5396D">
      <w:pPr>
        <w:pStyle w:val="a7"/>
        <w:numPr>
          <w:ilvl w:val="0"/>
          <w:numId w:val="48"/>
        </w:numPr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color w:val="000000"/>
          <w:sz w:val="28"/>
          <w:szCs w:val="28"/>
        </w:rPr>
        <w:t>ROLE_ENGINEER: Создание заявок, редактирование своих заявок, просмотр назначенных работ.</w:t>
      </w:r>
    </w:p>
    <w:p w:rsidR="00E5418A" w:rsidRPr="00B5396D" w:rsidRDefault="00E5418A" w:rsidP="00B5396D">
      <w:pPr>
        <w:pStyle w:val="a7"/>
        <w:numPr>
          <w:ilvl w:val="0"/>
          <w:numId w:val="48"/>
        </w:numPr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color w:val="000000"/>
          <w:sz w:val="28"/>
          <w:szCs w:val="28"/>
        </w:rPr>
        <w:t>ROLE_DISPATCHER: Назначение инженеров, изменение статуса любой заявки, просмотр всех заявок.</w:t>
      </w:r>
    </w:p>
    <w:p w:rsidR="00E5418A" w:rsidRPr="00B5396D" w:rsidRDefault="00E5418A" w:rsidP="00B5396D">
      <w:pPr>
        <w:pStyle w:val="a7"/>
        <w:numPr>
          <w:ilvl w:val="0"/>
          <w:numId w:val="48"/>
        </w:numPr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color w:val="000000"/>
          <w:sz w:val="28"/>
          <w:szCs w:val="28"/>
        </w:rPr>
        <w:t>ROLE_ADMIN: Управление пользователями, просмотр логов аудита.</w:t>
      </w:r>
    </w:p>
    <w:p w:rsidR="00E5418A" w:rsidRPr="00B5396D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Протоколы:</w:t>
      </w:r>
      <w:r w:rsidRPr="00B5396D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OAuth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 2.0 +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OpenID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Connect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 (OIDC) через корпоративный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Keycloak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>. SSO (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Single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Sign-On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>) для интеграции с корпоративным каталогом (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Active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Directory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>).</w:t>
      </w:r>
    </w:p>
    <w:p w:rsidR="00E5418A" w:rsidRPr="00B5396D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Аудит:</w:t>
      </w:r>
      <w:r w:rsidRPr="00B5396D">
        <w:rPr>
          <w:rFonts w:eastAsia="Times New Roman"/>
          <w:color w:val="000000"/>
          <w:sz w:val="28"/>
          <w:szCs w:val="28"/>
        </w:rPr>
        <w:t xml:space="preserve"> Фиксировать обязательно: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user_id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action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 (создание, изменение статуса, просмотр),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timestamp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object_id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 xml:space="preserve"> (ID заявки), </w:t>
      </w:r>
      <w:proofErr w:type="spellStart"/>
      <w:r w:rsidRPr="00B5396D">
        <w:rPr>
          <w:rFonts w:eastAsia="Times New Roman"/>
          <w:color w:val="000000"/>
          <w:sz w:val="28"/>
          <w:szCs w:val="28"/>
        </w:rPr>
        <w:t>source_ip</w:t>
      </w:r>
      <w:proofErr w:type="spellEnd"/>
      <w:r w:rsidRPr="00B5396D">
        <w:rPr>
          <w:rFonts w:eastAsia="Times New Roman"/>
          <w:color w:val="000000"/>
          <w:sz w:val="28"/>
          <w:szCs w:val="28"/>
        </w:rPr>
        <w:t>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4. Размещение базы данных и доступ к ней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Расположение:</w:t>
      </w:r>
      <w:r w:rsidRPr="00D455EA">
        <w:rPr>
          <w:rFonts w:eastAsia="Times New Roman"/>
          <w:color w:val="000000"/>
          <w:sz w:val="28"/>
          <w:szCs w:val="28"/>
        </w:rPr>
        <w:t xml:space="preserve"> Кластер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PostgreSQL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в Зоне данных (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отдельная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VLAN).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Доступ:</w:t>
      </w:r>
      <w:r w:rsidRPr="00D455EA">
        <w:rPr>
          <w:rFonts w:eastAsia="Times New Roman"/>
          <w:color w:val="000000"/>
          <w:sz w:val="28"/>
          <w:szCs w:val="28"/>
        </w:rPr>
        <w:t xml:space="preserve"> Только из Сервисной зоны (от модуля приложения) по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выделенному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сервисному аккаунту с минимальными правами (CRUD для таблиц заявок).</w:t>
      </w:r>
    </w:p>
    <w:p w:rsidR="00E5418A" w:rsidRPr="00D455EA" w:rsidRDefault="00E5418A" w:rsidP="00B5396D">
      <w:pPr>
        <w:ind w:firstLine="360"/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Шифрование:</w:t>
      </w:r>
    </w:p>
    <w:p w:rsidR="00E5418A" w:rsidRPr="00D455EA" w:rsidRDefault="00E5418A" w:rsidP="00E5418A">
      <w:pPr>
        <w:pStyle w:val="a7"/>
        <w:numPr>
          <w:ilvl w:val="0"/>
          <w:numId w:val="44"/>
        </w:numPr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В канале:</w:t>
      </w:r>
      <w:r w:rsidRPr="00D455EA">
        <w:rPr>
          <w:rFonts w:eastAsia="Times New Roman"/>
          <w:color w:val="000000"/>
          <w:sz w:val="28"/>
          <w:szCs w:val="28"/>
        </w:rPr>
        <w:t xml:space="preserve"> TLS между приложением и БД.</w:t>
      </w:r>
    </w:p>
    <w:p w:rsidR="00E5418A" w:rsidRPr="00D455EA" w:rsidRDefault="00E5418A" w:rsidP="00E5418A">
      <w:pPr>
        <w:pStyle w:val="a7"/>
        <w:numPr>
          <w:ilvl w:val="0"/>
          <w:numId w:val="44"/>
        </w:numPr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lastRenderedPageBreak/>
        <w:t>В хранении:</w:t>
      </w:r>
      <w:r w:rsidRPr="00D455EA">
        <w:rPr>
          <w:rFonts w:eastAsia="Times New Roman"/>
          <w:color w:val="000000"/>
          <w:sz w:val="28"/>
          <w:szCs w:val="28"/>
        </w:rPr>
        <w:t xml:space="preserve"> Шифрование на диске (прозрачное шифрование, LUKS). Ключи хранятся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HashiCorp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Vault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, доступ из K8s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secret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E5418A" w:rsidRPr="00D455EA" w:rsidRDefault="00E5418A" w:rsidP="00E5418A">
      <w:pPr>
        <w:pStyle w:val="a7"/>
        <w:numPr>
          <w:ilvl w:val="0"/>
          <w:numId w:val="44"/>
        </w:numPr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Прямой доступ разработчиков: </w:t>
      </w:r>
      <w:r w:rsidRPr="00D455EA">
        <w:rPr>
          <w:rFonts w:eastAsia="Times New Roman"/>
          <w:color w:val="000000"/>
          <w:sz w:val="28"/>
          <w:szCs w:val="28"/>
        </w:rPr>
        <w:t xml:space="preserve">Только через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kubectl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exec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в тестовой среде, на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продуктив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- через систему управления доступом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Teleport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) с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логированием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всех команд.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5. Проектирование API и контрактов обмена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Стиль:</w:t>
      </w:r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RESTful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API.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Формат данных:</w:t>
      </w:r>
      <w:r w:rsidRPr="00D455EA">
        <w:rPr>
          <w:rFonts w:eastAsia="Times New Roman"/>
          <w:color w:val="000000"/>
          <w:sz w:val="28"/>
          <w:szCs w:val="28"/>
        </w:rPr>
        <w:t xml:space="preserve"> JSON.</w:t>
      </w:r>
    </w:p>
    <w:p w:rsidR="00E5418A" w:rsidRPr="00B5396D" w:rsidRDefault="00E5418A" w:rsidP="00B5396D">
      <w:pPr>
        <w:ind w:firstLine="708"/>
        <w:rPr>
          <w:rFonts w:eastAsia="Times New Roman"/>
          <w:b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Единый формат ошибки:</w:t>
      </w:r>
    </w:p>
    <w:p w:rsidR="00E5418A" w:rsidRPr="00B5396D" w:rsidRDefault="00E5418A" w:rsidP="00E5418A">
      <w:pPr>
        <w:rPr>
          <w:rFonts w:eastAsia="Times New Roman"/>
          <w:i/>
          <w:color w:val="000000"/>
          <w:sz w:val="28"/>
          <w:szCs w:val="28"/>
          <w:lang w:val="en-US"/>
        </w:rPr>
      </w:pPr>
      <w:r w:rsidRPr="00B5396D">
        <w:rPr>
          <w:rFonts w:eastAsia="Times New Roman"/>
          <w:i/>
          <w:color w:val="000000"/>
          <w:sz w:val="28"/>
          <w:szCs w:val="28"/>
          <w:lang w:val="en-US"/>
        </w:rPr>
        <w:t>{</w:t>
      </w:r>
    </w:p>
    <w:p w:rsidR="00E5418A" w:rsidRPr="00B5396D" w:rsidRDefault="00E5418A" w:rsidP="00E5418A">
      <w:pPr>
        <w:rPr>
          <w:rFonts w:eastAsia="Times New Roman"/>
          <w:i/>
          <w:color w:val="000000"/>
          <w:sz w:val="28"/>
          <w:szCs w:val="28"/>
          <w:lang w:val="en-US"/>
        </w:rPr>
      </w:pPr>
      <w:r w:rsidRPr="00B5396D">
        <w:rPr>
          <w:rFonts w:eastAsia="Times New Roman"/>
          <w:i/>
          <w:color w:val="000000"/>
          <w:sz w:val="28"/>
          <w:szCs w:val="28"/>
          <w:lang w:val="en-US"/>
        </w:rPr>
        <w:t xml:space="preserve">  "</w:t>
      </w:r>
      <w:proofErr w:type="gramStart"/>
      <w:r w:rsidRPr="00B5396D">
        <w:rPr>
          <w:rFonts w:eastAsia="Times New Roman"/>
          <w:i/>
          <w:color w:val="000000"/>
          <w:sz w:val="28"/>
          <w:szCs w:val="28"/>
          <w:lang w:val="en-US"/>
        </w:rPr>
        <w:t>timestamp</w:t>
      </w:r>
      <w:proofErr w:type="gramEnd"/>
      <w:r w:rsidRPr="00B5396D">
        <w:rPr>
          <w:rFonts w:eastAsia="Times New Roman"/>
          <w:i/>
          <w:color w:val="000000"/>
          <w:sz w:val="28"/>
          <w:szCs w:val="28"/>
          <w:lang w:val="en-US"/>
        </w:rPr>
        <w:t>": "2024-05-21T10:00:00Z",</w:t>
      </w:r>
    </w:p>
    <w:p w:rsidR="00E5418A" w:rsidRPr="00B5396D" w:rsidRDefault="00E5418A" w:rsidP="00E5418A">
      <w:pPr>
        <w:rPr>
          <w:rFonts w:eastAsia="Times New Roman"/>
          <w:i/>
          <w:color w:val="000000"/>
          <w:sz w:val="28"/>
          <w:szCs w:val="28"/>
          <w:lang w:val="en-US"/>
        </w:rPr>
      </w:pPr>
      <w:r w:rsidRPr="00B5396D">
        <w:rPr>
          <w:rFonts w:eastAsia="Times New Roman"/>
          <w:i/>
          <w:color w:val="000000"/>
          <w:sz w:val="28"/>
          <w:szCs w:val="28"/>
          <w:lang w:val="en-US"/>
        </w:rPr>
        <w:t xml:space="preserve">  "</w:t>
      </w:r>
      <w:proofErr w:type="gramStart"/>
      <w:r w:rsidRPr="00B5396D">
        <w:rPr>
          <w:rFonts w:eastAsia="Times New Roman"/>
          <w:i/>
          <w:color w:val="000000"/>
          <w:sz w:val="28"/>
          <w:szCs w:val="28"/>
          <w:lang w:val="en-US"/>
        </w:rPr>
        <w:t>status</w:t>
      </w:r>
      <w:proofErr w:type="gramEnd"/>
      <w:r w:rsidRPr="00B5396D">
        <w:rPr>
          <w:rFonts w:eastAsia="Times New Roman"/>
          <w:i/>
          <w:color w:val="000000"/>
          <w:sz w:val="28"/>
          <w:szCs w:val="28"/>
          <w:lang w:val="en-US"/>
        </w:rPr>
        <w:t>": 404,</w:t>
      </w:r>
    </w:p>
    <w:p w:rsidR="00E5418A" w:rsidRPr="00B5396D" w:rsidRDefault="00E5418A" w:rsidP="00E5418A">
      <w:pPr>
        <w:rPr>
          <w:rFonts w:eastAsia="Times New Roman"/>
          <w:i/>
          <w:color w:val="000000"/>
          <w:sz w:val="28"/>
          <w:szCs w:val="28"/>
          <w:lang w:val="en-US"/>
        </w:rPr>
      </w:pPr>
      <w:r w:rsidRPr="00B5396D">
        <w:rPr>
          <w:rFonts w:eastAsia="Times New Roman"/>
          <w:i/>
          <w:color w:val="000000"/>
          <w:sz w:val="28"/>
          <w:szCs w:val="28"/>
          <w:lang w:val="en-US"/>
        </w:rPr>
        <w:t xml:space="preserve">  "</w:t>
      </w:r>
      <w:proofErr w:type="gramStart"/>
      <w:r w:rsidRPr="00B5396D">
        <w:rPr>
          <w:rFonts w:eastAsia="Times New Roman"/>
          <w:i/>
          <w:color w:val="000000"/>
          <w:sz w:val="28"/>
          <w:szCs w:val="28"/>
          <w:lang w:val="en-US"/>
        </w:rPr>
        <w:t>error</w:t>
      </w:r>
      <w:proofErr w:type="gramEnd"/>
      <w:r w:rsidRPr="00B5396D">
        <w:rPr>
          <w:rFonts w:eastAsia="Times New Roman"/>
          <w:i/>
          <w:color w:val="000000"/>
          <w:sz w:val="28"/>
          <w:szCs w:val="28"/>
          <w:lang w:val="en-US"/>
        </w:rPr>
        <w:t>": "Not Found",</w:t>
      </w:r>
    </w:p>
    <w:p w:rsidR="00E5418A" w:rsidRPr="00B5396D" w:rsidRDefault="00E5418A" w:rsidP="00E5418A">
      <w:pPr>
        <w:rPr>
          <w:rFonts w:eastAsia="Times New Roman"/>
          <w:i/>
          <w:color w:val="000000"/>
          <w:sz w:val="28"/>
          <w:szCs w:val="28"/>
        </w:rPr>
      </w:pPr>
      <w:r w:rsidRPr="00B5396D">
        <w:rPr>
          <w:rFonts w:eastAsia="Times New Roman"/>
          <w:i/>
          <w:color w:val="000000"/>
          <w:sz w:val="28"/>
          <w:szCs w:val="28"/>
          <w:lang w:val="en-US"/>
        </w:rPr>
        <w:t xml:space="preserve">  </w:t>
      </w:r>
      <w:r w:rsidRPr="00B5396D">
        <w:rPr>
          <w:rFonts w:eastAsia="Times New Roman"/>
          <w:i/>
          <w:color w:val="000000"/>
          <w:sz w:val="28"/>
          <w:szCs w:val="28"/>
        </w:rPr>
        <w:t>"</w:t>
      </w:r>
      <w:proofErr w:type="spellStart"/>
      <w:r w:rsidRPr="00B5396D">
        <w:rPr>
          <w:rFonts w:eastAsia="Times New Roman"/>
          <w:i/>
          <w:color w:val="000000"/>
          <w:sz w:val="28"/>
          <w:szCs w:val="28"/>
        </w:rPr>
        <w:t>message</w:t>
      </w:r>
      <w:proofErr w:type="spellEnd"/>
      <w:r w:rsidRPr="00B5396D">
        <w:rPr>
          <w:rFonts w:eastAsia="Times New Roman"/>
          <w:i/>
          <w:color w:val="000000"/>
          <w:sz w:val="28"/>
          <w:szCs w:val="28"/>
        </w:rPr>
        <w:t xml:space="preserve">": "Заявка с </w:t>
      </w:r>
      <w:proofErr w:type="spellStart"/>
      <w:r w:rsidRPr="00B5396D">
        <w:rPr>
          <w:rFonts w:eastAsia="Times New Roman"/>
          <w:i/>
          <w:color w:val="000000"/>
          <w:sz w:val="28"/>
          <w:szCs w:val="28"/>
        </w:rPr>
        <w:t>id</w:t>
      </w:r>
      <w:proofErr w:type="spellEnd"/>
      <w:r w:rsidRPr="00B5396D">
        <w:rPr>
          <w:rFonts w:eastAsia="Times New Roman"/>
          <w:i/>
          <w:color w:val="000000"/>
          <w:sz w:val="28"/>
          <w:szCs w:val="28"/>
        </w:rPr>
        <w:t xml:space="preserve"> 12345 не найдена",</w:t>
      </w:r>
    </w:p>
    <w:p w:rsidR="00E5418A" w:rsidRPr="00B5396D" w:rsidRDefault="00E5418A" w:rsidP="00E5418A">
      <w:pPr>
        <w:rPr>
          <w:rFonts w:eastAsia="Times New Roman"/>
          <w:i/>
          <w:color w:val="000000"/>
          <w:sz w:val="28"/>
          <w:szCs w:val="28"/>
        </w:rPr>
      </w:pPr>
      <w:r w:rsidRPr="00B5396D">
        <w:rPr>
          <w:rFonts w:eastAsia="Times New Roman"/>
          <w:i/>
          <w:color w:val="000000"/>
          <w:sz w:val="28"/>
          <w:szCs w:val="28"/>
        </w:rPr>
        <w:t xml:space="preserve">  "</w:t>
      </w:r>
      <w:proofErr w:type="spellStart"/>
      <w:r w:rsidRPr="00B5396D">
        <w:rPr>
          <w:rFonts w:eastAsia="Times New Roman"/>
          <w:i/>
          <w:color w:val="000000"/>
          <w:sz w:val="28"/>
          <w:szCs w:val="28"/>
        </w:rPr>
        <w:t>path</w:t>
      </w:r>
      <w:proofErr w:type="spellEnd"/>
      <w:r w:rsidRPr="00B5396D">
        <w:rPr>
          <w:rFonts w:eastAsia="Times New Roman"/>
          <w:i/>
          <w:color w:val="000000"/>
          <w:sz w:val="28"/>
          <w:szCs w:val="28"/>
        </w:rPr>
        <w:t>": "/</w:t>
      </w:r>
      <w:proofErr w:type="spellStart"/>
      <w:r w:rsidRPr="00B5396D">
        <w:rPr>
          <w:rFonts w:eastAsia="Times New Roman"/>
          <w:i/>
          <w:color w:val="000000"/>
          <w:sz w:val="28"/>
          <w:szCs w:val="28"/>
        </w:rPr>
        <w:t>api</w:t>
      </w:r>
      <w:proofErr w:type="spellEnd"/>
      <w:r w:rsidRPr="00B5396D">
        <w:rPr>
          <w:rFonts w:eastAsia="Times New Roman"/>
          <w:i/>
          <w:color w:val="000000"/>
          <w:sz w:val="28"/>
          <w:szCs w:val="28"/>
        </w:rPr>
        <w:t>/v1/</w:t>
      </w:r>
      <w:proofErr w:type="spellStart"/>
      <w:r w:rsidRPr="00B5396D">
        <w:rPr>
          <w:rFonts w:eastAsia="Times New Roman"/>
          <w:i/>
          <w:color w:val="000000"/>
          <w:sz w:val="28"/>
          <w:szCs w:val="28"/>
        </w:rPr>
        <w:t>requests</w:t>
      </w:r>
      <w:proofErr w:type="spellEnd"/>
      <w:r w:rsidRPr="00B5396D">
        <w:rPr>
          <w:rFonts w:eastAsia="Times New Roman"/>
          <w:i/>
          <w:color w:val="000000"/>
          <w:sz w:val="28"/>
          <w:szCs w:val="28"/>
        </w:rPr>
        <w:t>/12345"</w:t>
      </w:r>
    </w:p>
    <w:p w:rsidR="00E5418A" w:rsidRPr="00B5396D" w:rsidRDefault="00E5418A" w:rsidP="00E5418A">
      <w:pPr>
        <w:rPr>
          <w:rFonts w:eastAsia="Times New Roman"/>
          <w:i/>
          <w:color w:val="000000"/>
          <w:sz w:val="28"/>
          <w:szCs w:val="28"/>
        </w:rPr>
      </w:pPr>
      <w:r w:rsidRPr="00B5396D">
        <w:rPr>
          <w:rFonts w:eastAsia="Times New Roman"/>
          <w:i/>
          <w:color w:val="000000"/>
          <w:sz w:val="28"/>
          <w:szCs w:val="28"/>
        </w:rPr>
        <w:t>}</w:t>
      </w:r>
    </w:p>
    <w:p w:rsidR="00E5418A" w:rsidRPr="00D455EA" w:rsidRDefault="00E5418A" w:rsidP="00E5418A">
      <w:pPr>
        <w:rPr>
          <w:rFonts w:eastAsia="Times New Roman"/>
          <w:color w:val="000000"/>
          <w:sz w:val="28"/>
          <w:szCs w:val="28"/>
        </w:rPr>
      </w:pP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proofErr w:type="spellStart"/>
      <w:r w:rsidRPr="00B5396D">
        <w:rPr>
          <w:rFonts w:eastAsia="Times New Roman"/>
          <w:b/>
          <w:color w:val="000000"/>
          <w:sz w:val="28"/>
          <w:szCs w:val="28"/>
        </w:rPr>
        <w:t>Версионирование</w:t>
      </w:r>
      <w:proofErr w:type="spellEnd"/>
      <w:r w:rsidRPr="00B5396D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Через URL (/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api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/v1/, /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api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/v2/).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 xml:space="preserve">Обратная совместимость: </w:t>
      </w:r>
      <w:r w:rsidRPr="00D455EA">
        <w:rPr>
          <w:rFonts w:eastAsia="Times New Roman"/>
          <w:color w:val="000000"/>
          <w:sz w:val="28"/>
          <w:szCs w:val="28"/>
        </w:rPr>
        <w:t>Мажорная версия (v1-&gt;v2) может содержать ломающие изменения. Минорные изменения в рамках v1 должны быть обратно совместимы (только добавление новых полей в ответ).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Минимальные контракты (не должны ломаться):</w:t>
      </w:r>
      <w:r w:rsidRPr="00D455EA">
        <w:rPr>
          <w:rFonts w:eastAsia="Times New Roman"/>
          <w:color w:val="000000"/>
          <w:sz w:val="28"/>
          <w:szCs w:val="28"/>
        </w:rPr>
        <w:t xml:space="preserve"> GET /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api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/v1/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requests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/{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id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} - возвращает поля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id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status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createdAt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6. Требования к производительности и масштабированию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Целевые показатели:</w:t>
      </w:r>
      <w:r w:rsidRPr="00D455EA">
        <w:rPr>
          <w:rFonts w:eastAsia="Times New Roman"/>
          <w:color w:val="000000"/>
          <w:sz w:val="28"/>
          <w:szCs w:val="28"/>
        </w:rPr>
        <w:t xml:space="preserve"> 500 RPS (запросов в секунду) для API заявок, p95 задержка &lt; 200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мс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, 1000 параллельных пользователей.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r w:rsidRPr="00B5396D">
        <w:rPr>
          <w:rFonts w:eastAsia="Times New Roman"/>
          <w:b/>
          <w:color w:val="000000"/>
          <w:sz w:val="28"/>
          <w:szCs w:val="28"/>
        </w:rPr>
        <w:t>Стратегия масштабирования:</w:t>
      </w:r>
      <w:r w:rsidRPr="00D455EA">
        <w:rPr>
          <w:rFonts w:eastAsia="Times New Roman"/>
          <w:color w:val="000000"/>
          <w:sz w:val="28"/>
          <w:szCs w:val="28"/>
        </w:rPr>
        <w:t xml:space="preserve"> Горизонтальное масштабирование модуля приложения (добавление подов в K8s). Кэширование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Redis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 для часто запрашиваемых, редко меняющихся данных (справочник оборудования).</w:t>
      </w:r>
    </w:p>
    <w:p w:rsidR="00E5418A" w:rsidRPr="00D455EA" w:rsidRDefault="00E5418A" w:rsidP="00B5396D">
      <w:pPr>
        <w:ind w:firstLine="708"/>
        <w:rPr>
          <w:rFonts w:eastAsia="Times New Roman"/>
          <w:color w:val="000000"/>
          <w:sz w:val="28"/>
          <w:szCs w:val="28"/>
        </w:rPr>
      </w:pPr>
      <w:bookmarkStart w:id="0" w:name="_GoBack"/>
      <w:bookmarkEnd w:id="0"/>
      <w:r w:rsidRPr="00B5396D">
        <w:rPr>
          <w:rFonts w:eastAsia="Times New Roman"/>
          <w:b/>
          <w:color w:val="000000"/>
          <w:sz w:val="28"/>
          <w:szCs w:val="28"/>
        </w:rPr>
        <w:t>Метрики:</w:t>
      </w:r>
      <w:r w:rsidRPr="00D455EA">
        <w:rPr>
          <w:rFonts w:eastAsia="Times New Roman"/>
          <w:color w:val="000000"/>
          <w:sz w:val="28"/>
          <w:szCs w:val="28"/>
        </w:rPr>
        <w:t xml:space="preserve"> RPS, p50/p95/p99 задержки на каждом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эндпоинте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, количество активных соединений с БД, использование CPU/RAM пода.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7. Отказоустойчивость и восстановление</w:t>
      </w:r>
    </w:p>
    <w:p w:rsidR="00E5418A" w:rsidRPr="00D455EA" w:rsidRDefault="00E5418A" w:rsidP="00E5418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RPO (Допустимая потеря данных):</w:t>
      </w:r>
      <w:r w:rsidRPr="00D455EA">
        <w:rPr>
          <w:rFonts w:eastAsia="Times New Roman"/>
          <w:color w:val="000000"/>
          <w:sz w:val="28"/>
          <w:szCs w:val="28"/>
        </w:rPr>
        <w:t xml:space="preserve"> 15 минут (возможность восстановить данные из WAL-логов).</w:t>
      </w:r>
    </w:p>
    <w:p w:rsidR="00E5418A" w:rsidRPr="00D455EA" w:rsidRDefault="00E5418A" w:rsidP="00E5418A">
      <w:pPr>
        <w:ind w:firstLine="708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RTO (Допустимое время простоя):</w:t>
      </w:r>
      <w:r w:rsidRPr="00D455EA">
        <w:rPr>
          <w:rFonts w:eastAsia="Times New Roman"/>
          <w:color w:val="000000"/>
          <w:sz w:val="28"/>
          <w:szCs w:val="28"/>
        </w:rPr>
        <w:t xml:space="preserve"> 1 час (время на переключение на реплику и подъем приложения).</w:t>
      </w:r>
    </w:p>
    <w:p w:rsidR="00E5418A" w:rsidRPr="00D455EA" w:rsidRDefault="00E5418A" w:rsidP="00E5418A">
      <w:pPr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Поведение при частичных отказах:</w:t>
      </w:r>
    </w:p>
    <w:p w:rsidR="00E5418A" w:rsidRPr="00D455EA" w:rsidRDefault="00E5418A" w:rsidP="00E5418A">
      <w:pPr>
        <w:pStyle w:val="a7"/>
        <w:numPr>
          <w:ilvl w:val="0"/>
          <w:numId w:val="39"/>
        </w:numPr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Недоступность БД:</w:t>
      </w:r>
      <w:r w:rsidRPr="00D455EA">
        <w:rPr>
          <w:rFonts w:eastAsia="Times New Roman"/>
          <w:color w:val="000000"/>
          <w:sz w:val="28"/>
          <w:szCs w:val="28"/>
        </w:rPr>
        <w:t xml:space="preserve"> Приложение возвращает 503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Service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Unavailable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, повторные попытки с экспоненциальной задержкой.</w:t>
      </w:r>
    </w:p>
    <w:p w:rsidR="00E5418A" w:rsidRPr="00D455EA" w:rsidRDefault="00E5418A" w:rsidP="00E5418A">
      <w:pPr>
        <w:pStyle w:val="a7"/>
        <w:numPr>
          <w:ilvl w:val="0"/>
          <w:numId w:val="39"/>
        </w:numPr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lastRenderedPageBreak/>
        <w:t xml:space="preserve">Недоступность интеграции со складом: </w:t>
      </w:r>
      <w:r w:rsidRPr="00D455EA">
        <w:rPr>
          <w:rFonts w:eastAsia="Times New Roman"/>
          <w:color w:val="000000"/>
          <w:sz w:val="28"/>
          <w:szCs w:val="28"/>
        </w:rPr>
        <w:t xml:space="preserve">Формирование наряда возможно, но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запчасть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помечается как "Требуется проверка на складе вручную".</w:t>
      </w:r>
    </w:p>
    <w:p w:rsidR="00E5418A" w:rsidRPr="00D455EA" w:rsidRDefault="00E5418A" w:rsidP="00E5418A">
      <w:pPr>
        <w:pStyle w:val="a7"/>
        <w:numPr>
          <w:ilvl w:val="0"/>
          <w:numId w:val="39"/>
        </w:numPr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Проверка сценариев:</w:t>
      </w:r>
      <w:r w:rsidRPr="00D455EA">
        <w:rPr>
          <w:rFonts w:eastAsia="Times New Roman"/>
          <w:color w:val="000000"/>
          <w:sz w:val="28"/>
          <w:szCs w:val="28"/>
        </w:rPr>
        <w:t xml:space="preserve"> Ежемесячное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Chaos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Engineering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- отключение реплики БД или пода приложения в тестовой среде.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8. Наблюдаемость и эксплуатационная готовность</w:t>
      </w:r>
    </w:p>
    <w:p w:rsidR="00E5418A" w:rsidRPr="00D455EA" w:rsidRDefault="00E5418A" w:rsidP="00E5418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proofErr w:type="spellStart"/>
      <w:r w:rsidRPr="00D455EA">
        <w:rPr>
          <w:rFonts w:eastAsia="Times New Roman"/>
          <w:b/>
          <w:color w:val="000000"/>
          <w:sz w:val="28"/>
          <w:szCs w:val="28"/>
        </w:rPr>
        <w:t>Логи</w:t>
      </w:r>
      <w:proofErr w:type="spell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Структурированные (JSON)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stdout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.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Корреляционный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ID (X-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Request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-ID) пробрасывается от API-шлюза через все сервисы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логи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E5418A" w:rsidRPr="00D455EA" w:rsidRDefault="00E5418A" w:rsidP="00E5418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Метрики:</w:t>
      </w:r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Prometheus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: кол-во запросов, ошибок (HTTP 5xx), задержки, использование ресурсов.</w:t>
      </w:r>
    </w:p>
    <w:p w:rsidR="00E5418A" w:rsidRPr="00D455EA" w:rsidRDefault="00E5418A" w:rsidP="00E5418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Трассировки:</w:t>
      </w:r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Jaeger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для выборки (1% запросов) для анализа медленных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эндпоинтов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E5418A" w:rsidRPr="00D455EA" w:rsidRDefault="00E5418A" w:rsidP="00E5418A">
      <w:p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proofErr w:type="spellStart"/>
      <w:r w:rsidRPr="00D455EA">
        <w:rPr>
          <w:rFonts w:eastAsia="Times New Roman"/>
          <w:b/>
          <w:color w:val="000000"/>
          <w:sz w:val="28"/>
          <w:szCs w:val="28"/>
        </w:rPr>
        <w:t>Алерты</w:t>
      </w:r>
      <w:proofErr w:type="spell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PagerDuty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на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error_rate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&gt; 1% за 5 минут, p95_latency &gt; 500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мс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за 10 минут.</w:t>
      </w:r>
    </w:p>
    <w:p w:rsidR="00E5418A" w:rsidRPr="00D455EA" w:rsidRDefault="00E5418A" w:rsidP="00E5418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Поиск первопричины: </w:t>
      </w:r>
      <w:r w:rsidRPr="00D455EA">
        <w:rPr>
          <w:rFonts w:eastAsia="Times New Roman"/>
          <w:color w:val="000000"/>
          <w:sz w:val="28"/>
          <w:szCs w:val="28"/>
        </w:rPr>
        <w:t>По X-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Request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-ID найти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логи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всех затронутых сервисов - посмотреть метрики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Prometheus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- при необходимости детальная трассировка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Jaeger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9. Безопасность и соответствие стандартам</w:t>
      </w:r>
    </w:p>
    <w:p w:rsidR="00E5418A" w:rsidRPr="00D455EA" w:rsidRDefault="00E5418A" w:rsidP="00E5418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Защита </w:t>
      </w:r>
      <w:proofErr w:type="spellStart"/>
      <w:r w:rsidRPr="00D455EA">
        <w:rPr>
          <w:rFonts w:eastAsia="Times New Roman"/>
          <w:b/>
          <w:color w:val="000000"/>
          <w:sz w:val="28"/>
          <w:szCs w:val="28"/>
        </w:rPr>
        <w:t>ПДн</w:t>
      </w:r>
      <w:proofErr w:type="spell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Система не хранит персональные данные напрямую, только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user_id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из SSO. Имя пользователя и должность получаются по API из корпоративного каталога в момент сессии.</w:t>
      </w:r>
    </w:p>
    <w:p w:rsidR="00E5418A" w:rsidRPr="00D455EA" w:rsidRDefault="00E5418A" w:rsidP="00E5418A">
      <w:pPr>
        <w:spacing w:before="60" w:after="60"/>
        <w:ind w:firstLine="708"/>
        <w:jc w:val="both"/>
        <w:rPr>
          <w:rFonts w:eastAsia="Times New Roman"/>
          <w:color w:val="000000"/>
          <w:sz w:val="28"/>
          <w:szCs w:val="28"/>
        </w:rPr>
      </w:pPr>
      <w:proofErr w:type="spellStart"/>
      <w:r w:rsidRPr="00D455EA">
        <w:rPr>
          <w:rFonts w:eastAsia="Times New Roman"/>
          <w:b/>
          <w:color w:val="000000"/>
          <w:sz w:val="28"/>
          <w:szCs w:val="28"/>
        </w:rPr>
        <w:t>Журналирование</w:t>
      </w:r>
      <w:proofErr w:type="spell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Логи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аудита (кто, что сделал с заявкой) хранятся в отдельной таблице БД 1 год. Доступ к логам аудита - только у ROLE_AUDITOR.</w:t>
      </w:r>
    </w:p>
    <w:p w:rsidR="00E5418A" w:rsidRPr="00D455EA" w:rsidRDefault="00E5418A" w:rsidP="00E5418A">
      <w:pPr>
        <w:spacing w:before="60" w:after="60"/>
        <w:ind w:left="708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Обновления: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rolling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update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в K8s (стратегия "замещения" подов). </w:t>
      </w:r>
      <w:r w:rsidRPr="00D455EA">
        <w:rPr>
          <w:rFonts w:eastAsia="Times New Roman"/>
          <w:b/>
          <w:color w:val="000000"/>
          <w:sz w:val="28"/>
          <w:szCs w:val="28"/>
        </w:rPr>
        <w:t xml:space="preserve">Управление уязвимостями: </w:t>
      </w:r>
      <w:r w:rsidRPr="00D455EA">
        <w:rPr>
          <w:rFonts w:eastAsia="Times New Roman"/>
          <w:color w:val="000000"/>
          <w:sz w:val="28"/>
          <w:szCs w:val="28"/>
        </w:rPr>
        <w:t>сканирование образов (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Trivy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 в CI/CD. Обновление зависимостей раз в месяц.</w:t>
      </w:r>
    </w:p>
    <w:p w:rsidR="004F7F2A" w:rsidRPr="00D455EA" w:rsidRDefault="00E5418A" w:rsidP="00690CE9">
      <w:pPr>
        <w:pStyle w:val="4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10. Комплект результатов для передачи</w:t>
      </w:r>
    </w:p>
    <w:p w:rsidR="00E5418A" w:rsidRPr="00D455EA" w:rsidRDefault="00E5418A" w:rsidP="00E5418A">
      <w:pPr>
        <w:spacing w:before="60" w:after="60"/>
        <w:jc w:val="both"/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Перечень документов:</w:t>
      </w:r>
    </w:p>
    <w:p w:rsidR="00E5418A" w:rsidRPr="00D455EA" w:rsidRDefault="00E5418A" w:rsidP="00E5418A">
      <w:pPr>
        <w:pStyle w:val="a7"/>
        <w:numPr>
          <w:ilvl w:val="0"/>
          <w:numId w:val="4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proofErr w:type="gramStart"/>
      <w:r w:rsidRPr="00D455EA">
        <w:rPr>
          <w:rFonts w:eastAsia="Times New Roman"/>
          <w:color w:val="000000"/>
          <w:sz w:val="28"/>
          <w:szCs w:val="28"/>
        </w:rPr>
        <w:t>Архитектурное решение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(выбор стиля, компоненты, диаграмма развертывания).</w:t>
      </w:r>
    </w:p>
    <w:p w:rsidR="00E5418A" w:rsidRPr="00D455EA" w:rsidRDefault="00E5418A" w:rsidP="00E5418A">
      <w:pPr>
        <w:pStyle w:val="a7"/>
        <w:numPr>
          <w:ilvl w:val="0"/>
          <w:numId w:val="4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Схема сети и зон безопасности.</w:t>
      </w:r>
    </w:p>
    <w:p w:rsidR="00E5418A" w:rsidRPr="00D455EA" w:rsidRDefault="00E5418A" w:rsidP="00E5418A">
      <w:pPr>
        <w:pStyle w:val="a7"/>
        <w:numPr>
          <w:ilvl w:val="0"/>
          <w:numId w:val="4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Модель пользователей и ролей (RBAC).</w:t>
      </w:r>
    </w:p>
    <w:p w:rsidR="00E5418A" w:rsidRPr="00D455EA" w:rsidRDefault="00E5418A" w:rsidP="00E5418A">
      <w:pPr>
        <w:pStyle w:val="a7"/>
        <w:numPr>
          <w:ilvl w:val="0"/>
          <w:numId w:val="4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proofErr w:type="spellStart"/>
      <w:r w:rsidRPr="00D455EA">
        <w:rPr>
          <w:rFonts w:eastAsia="Times New Roman"/>
          <w:color w:val="000000"/>
          <w:sz w:val="28"/>
          <w:szCs w:val="28"/>
        </w:rPr>
        <w:t>OpenAPI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спецификация.</w:t>
      </w:r>
    </w:p>
    <w:p w:rsidR="00E5418A" w:rsidRPr="00D455EA" w:rsidRDefault="00E5418A" w:rsidP="00E5418A">
      <w:pPr>
        <w:pStyle w:val="a7"/>
        <w:numPr>
          <w:ilvl w:val="0"/>
          <w:numId w:val="4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 xml:space="preserve">Требования к ресурсам (CPU, RAM,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Storage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).</w:t>
      </w:r>
    </w:p>
    <w:p w:rsidR="00E5418A" w:rsidRPr="00D455EA" w:rsidRDefault="00E5418A" w:rsidP="00E5418A">
      <w:pPr>
        <w:pStyle w:val="a7"/>
        <w:numPr>
          <w:ilvl w:val="0"/>
          <w:numId w:val="41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План обеспечения непрерывности (BCP) с RPO/RTO.</w:t>
      </w:r>
    </w:p>
    <w:p w:rsidR="00E5418A" w:rsidRPr="00D455EA" w:rsidRDefault="00E5418A" w:rsidP="00E5418A">
      <w:pPr>
        <w:spacing w:before="60" w:after="60"/>
        <w:jc w:val="both"/>
        <w:rPr>
          <w:rFonts w:eastAsia="Times New Roman"/>
          <w:b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>Критерии приемки архитектуры:</w:t>
      </w:r>
    </w:p>
    <w:p w:rsidR="00E5418A" w:rsidRPr="00D455EA" w:rsidRDefault="00E5418A" w:rsidP="00E5418A">
      <w:pPr>
        <w:pStyle w:val="a7"/>
        <w:numPr>
          <w:ilvl w:val="0"/>
          <w:numId w:val="42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Нет прямого доступа к БД из публичной сети.</w:t>
      </w:r>
    </w:p>
    <w:p w:rsidR="00E5418A" w:rsidRPr="00D455EA" w:rsidRDefault="00E5418A" w:rsidP="00E5418A">
      <w:pPr>
        <w:pStyle w:val="a7"/>
        <w:numPr>
          <w:ilvl w:val="0"/>
          <w:numId w:val="42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lastRenderedPageBreak/>
        <w:t xml:space="preserve">Все API-контракты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версионированы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>.</w:t>
      </w:r>
    </w:p>
    <w:p w:rsidR="00E5418A" w:rsidRPr="00D455EA" w:rsidRDefault="00E5418A" w:rsidP="00E5418A">
      <w:pPr>
        <w:pStyle w:val="a7"/>
        <w:numPr>
          <w:ilvl w:val="0"/>
          <w:numId w:val="42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color w:val="000000"/>
          <w:sz w:val="28"/>
          <w:szCs w:val="28"/>
        </w:rPr>
        <w:t>Для каждого критического компонента есть схема резервирования.</w:t>
      </w:r>
    </w:p>
    <w:p w:rsidR="00E5418A" w:rsidRPr="00D455EA" w:rsidRDefault="00E5418A" w:rsidP="00E5418A">
      <w:pPr>
        <w:pStyle w:val="a7"/>
        <w:numPr>
          <w:ilvl w:val="0"/>
          <w:numId w:val="42"/>
        </w:numPr>
        <w:spacing w:before="60" w:after="60"/>
        <w:jc w:val="both"/>
        <w:rPr>
          <w:rFonts w:eastAsia="Times New Roman"/>
          <w:color w:val="000000"/>
          <w:sz w:val="28"/>
          <w:szCs w:val="28"/>
        </w:rPr>
      </w:pPr>
      <w:proofErr w:type="gramStart"/>
      <w:r w:rsidRPr="00D455EA">
        <w:rPr>
          <w:rFonts w:eastAsia="Times New Roman"/>
          <w:color w:val="000000"/>
          <w:sz w:val="28"/>
          <w:szCs w:val="28"/>
        </w:rPr>
        <w:t>Определены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SLO и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алерты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на их нарушение.</w:t>
      </w:r>
    </w:p>
    <w:p w:rsidR="004F7F2A" w:rsidRPr="00D455EA" w:rsidRDefault="00E5418A" w:rsidP="00E5418A">
      <w:pPr>
        <w:spacing w:before="60" w:after="60"/>
        <w:ind w:firstLine="360"/>
        <w:jc w:val="both"/>
        <w:rPr>
          <w:rFonts w:eastAsia="Times New Roman"/>
          <w:color w:val="000000"/>
          <w:sz w:val="28"/>
          <w:szCs w:val="28"/>
        </w:rPr>
      </w:pPr>
      <w:r w:rsidRPr="00D455EA">
        <w:rPr>
          <w:rFonts w:eastAsia="Times New Roman"/>
          <w:b/>
          <w:color w:val="000000"/>
          <w:sz w:val="28"/>
          <w:szCs w:val="28"/>
        </w:rPr>
        <w:t xml:space="preserve">Инструкция </w:t>
      </w:r>
      <w:proofErr w:type="gramStart"/>
      <w:r w:rsidRPr="00D455EA">
        <w:rPr>
          <w:rFonts w:eastAsia="Times New Roman"/>
          <w:b/>
          <w:color w:val="000000"/>
          <w:sz w:val="28"/>
          <w:szCs w:val="28"/>
        </w:rPr>
        <w:t>проверяющему</w:t>
      </w:r>
      <w:proofErr w:type="gramEnd"/>
      <w:r w:rsidRPr="00D455EA">
        <w:rPr>
          <w:rFonts w:eastAsia="Times New Roman"/>
          <w:b/>
          <w:color w:val="000000"/>
          <w:sz w:val="28"/>
          <w:szCs w:val="28"/>
        </w:rPr>
        <w:t>:</w:t>
      </w:r>
      <w:r w:rsidRPr="00D455EA">
        <w:rPr>
          <w:rFonts w:eastAsia="Times New Roman"/>
          <w:color w:val="000000"/>
          <w:sz w:val="28"/>
          <w:szCs w:val="28"/>
        </w:rPr>
        <w:t xml:space="preserve"> Начать с проверки схемы сети. Убедиться, что БД надежно изолирована. Затем проверить наличие </w:t>
      </w:r>
      <w:proofErr w:type="gramStart"/>
      <w:r w:rsidRPr="00D455EA">
        <w:rPr>
          <w:rFonts w:eastAsia="Times New Roman"/>
          <w:color w:val="000000"/>
          <w:sz w:val="28"/>
          <w:szCs w:val="28"/>
        </w:rPr>
        <w:t>корреляционного</w:t>
      </w:r>
      <w:proofErr w:type="gramEnd"/>
      <w:r w:rsidRPr="00D455EA">
        <w:rPr>
          <w:rFonts w:eastAsia="Times New Roman"/>
          <w:color w:val="000000"/>
          <w:sz w:val="28"/>
          <w:szCs w:val="28"/>
        </w:rPr>
        <w:t xml:space="preserve"> ID в логах. Если эти пункты выполнены, остальное, вероятно, в порядке. Детали смотреть в </w:t>
      </w:r>
      <w:proofErr w:type="spellStart"/>
      <w:r w:rsidRPr="00D455EA">
        <w:rPr>
          <w:rFonts w:eastAsia="Times New Roman"/>
          <w:color w:val="000000"/>
          <w:sz w:val="28"/>
          <w:szCs w:val="28"/>
        </w:rPr>
        <w:t>OpenAPI</w:t>
      </w:r>
      <w:proofErr w:type="spellEnd"/>
      <w:r w:rsidRPr="00D455EA">
        <w:rPr>
          <w:rFonts w:eastAsia="Times New Roman"/>
          <w:color w:val="000000"/>
          <w:sz w:val="28"/>
          <w:szCs w:val="28"/>
        </w:rPr>
        <w:t xml:space="preserve"> спецификации и плане BCP.</w:t>
      </w:r>
    </w:p>
    <w:sectPr w:rsidR="004F7F2A" w:rsidRPr="00D455EA" w:rsidSect="00690CE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C7E" w:rsidRDefault="00743C7E" w:rsidP="0063391C">
      <w:r>
        <w:separator/>
      </w:r>
    </w:p>
  </w:endnote>
  <w:endnote w:type="continuationSeparator" w:id="0">
    <w:p w:rsidR="00743C7E" w:rsidRDefault="00743C7E" w:rsidP="00633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C7E" w:rsidRDefault="00743C7E" w:rsidP="0063391C">
      <w:r>
        <w:separator/>
      </w:r>
    </w:p>
  </w:footnote>
  <w:footnote w:type="continuationSeparator" w:id="0">
    <w:p w:rsidR="00743C7E" w:rsidRDefault="00743C7E" w:rsidP="00633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02144"/>
    <w:multiLevelType w:val="multilevel"/>
    <w:tmpl w:val="F03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40E93"/>
    <w:multiLevelType w:val="hybridMultilevel"/>
    <w:tmpl w:val="99EEBA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DF421B"/>
    <w:multiLevelType w:val="multilevel"/>
    <w:tmpl w:val="AB9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1715DC"/>
    <w:multiLevelType w:val="multilevel"/>
    <w:tmpl w:val="BC44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932D27"/>
    <w:multiLevelType w:val="multilevel"/>
    <w:tmpl w:val="C62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C3175A"/>
    <w:multiLevelType w:val="multilevel"/>
    <w:tmpl w:val="10F4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C721C4"/>
    <w:multiLevelType w:val="hybridMultilevel"/>
    <w:tmpl w:val="4E5468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F64C32"/>
    <w:multiLevelType w:val="multilevel"/>
    <w:tmpl w:val="B3A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F952D5"/>
    <w:multiLevelType w:val="multilevel"/>
    <w:tmpl w:val="D5E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D9239F"/>
    <w:multiLevelType w:val="multilevel"/>
    <w:tmpl w:val="8520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9CF59A1"/>
    <w:multiLevelType w:val="hybridMultilevel"/>
    <w:tmpl w:val="61847234"/>
    <w:lvl w:ilvl="0" w:tplc="B46E90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DC473E"/>
    <w:multiLevelType w:val="hybridMultilevel"/>
    <w:tmpl w:val="937A58EA"/>
    <w:lvl w:ilvl="0" w:tplc="B46E90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D34642"/>
    <w:multiLevelType w:val="multilevel"/>
    <w:tmpl w:val="0EB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B772F5"/>
    <w:multiLevelType w:val="multilevel"/>
    <w:tmpl w:val="F12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F371EE"/>
    <w:multiLevelType w:val="hybridMultilevel"/>
    <w:tmpl w:val="15164A60"/>
    <w:lvl w:ilvl="0" w:tplc="B46E90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066827"/>
    <w:multiLevelType w:val="multilevel"/>
    <w:tmpl w:val="FF6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B84A63"/>
    <w:multiLevelType w:val="multilevel"/>
    <w:tmpl w:val="DD98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C11BE7"/>
    <w:multiLevelType w:val="hybridMultilevel"/>
    <w:tmpl w:val="A094FA3E"/>
    <w:lvl w:ilvl="0" w:tplc="ADD2BF86">
      <w:start w:val="5"/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C9EA9106">
      <w:start w:val="5"/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F10E33"/>
    <w:multiLevelType w:val="multilevel"/>
    <w:tmpl w:val="E5C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226A10"/>
    <w:multiLevelType w:val="hybridMultilevel"/>
    <w:tmpl w:val="50EAA066"/>
    <w:lvl w:ilvl="0" w:tplc="B46E90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657B27"/>
    <w:multiLevelType w:val="multilevel"/>
    <w:tmpl w:val="A094FA3E"/>
    <w:lvl w:ilvl="0">
      <w:start w:val="5"/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>
      <w:start w:val="5"/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795B34"/>
    <w:multiLevelType w:val="multilevel"/>
    <w:tmpl w:val="2E9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427D8C"/>
    <w:multiLevelType w:val="multilevel"/>
    <w:tmpl w:val="4F4C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540D1A"/>
    <w:multiLevelType w:val="hybridMultilevel"/>
    <w:tmpl w:val="A128F49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3F5969F5"/>
    <w:multiLevelType w:val="multilevel"/>
    <w:tmpl w:val="5A74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590396"/>
    <w:multiLevelType w:val="multilevel"/>
    <w:tmpl w:val="713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924E29"/>
    <w:multiLevelType w:val="hybridMultilevel"/>
    <w:tmpl w:val="9084A54C"/>
    <w:lvl w:ilvl="0" w:tplc="B46E90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6C4325"/>
    <w:multiLevelType w:val="hybridMultilevel"/>
    <w:tmpl w:val="2B84AF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>
    <w:nsid w:val="4EDF0FC8"/>
    <w:multiLevelType w:val="hybridMultilevel"/>
    <w:tmpl w:val="C74C44CA"/>
    <w:lvl w:ilvl="0" w:tplc="B46E90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EED1E59"/>
    <w:multiLevelType w:val="multilevel"/>
    <w:tmpl w:val="F0E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05425D"/>
    <w:multiLevelType w:val="hybridMultilevel"/>
    <w:tmpl w:val="700A9848"/>
    <w:lvl w:ilvl="0" w:tplc="B46E90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36795F"/>
    <w:multiLevelType w:val="multilevel"/>
    <w:tmpl w:val="EA6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FF701C"/>
    <w:multiLevelType w:val="multilevel"/>
    <w:tmpl w:val="7AE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3C54B7"/>
    <w:multiLevelType w:val="hybridMultilevel"/>
    <w:tmpl w:val="57CE06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>
    <w:nsid w:val="58544744"/>
    <w:multiLevelType w:val="multilevel"/>
    <w:tmpl w:val="2E9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4B4B12"/>
    <w:multiLevelType w:val="hybridMultilevel"/>
    <w:tmpl w:val="602E29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9AD192C"/>
    <w:multiLevelType w:val="multilevel"/>
    <w:tmpl w:val="A562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B336FA0"/>
    <w:multiLevelType w:val="multilevel"/>
    <w:tmpl w:val="A094FA3E"/>
    <w:lvl w:ilvl="0">
      <w:start w:val="5"/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>
      <w:start w:val="5"/>
      <w:numFmt w:val="bullet"/>
      <w:lvlText w:val=""/>
      <w:lvlJc w:val="left"/>
      <w:pPr>
        <w:ind w:left="1785" w:hanging="705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4F21A8"/>
    <w:multiLevelType w:val="multilevel"/>
    <w:tmpl w:val="BC9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D038D7"/>
    <w:multiLevelType w:val="multilevel"/>
    <w:tmpl w:val="8C4C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2166FD"/>
    <w:multiLevelType w:val="hybridMultilevel"/>
    <w:tmpl w:val="AE7A22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67921513"/>
    <w:multiLevelType w:val="hybridMultilevel"/>
    <w:tmpl w:val="465CA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FF271A"/>
    <w:multiLevelType w:val="multilevel"/>
    <w:tmpl w:val="736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5D3DB3"/>
    <w:multiLevelType w:val="multilevel"/>
    <w:tmpl w:val="97A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657C23"/>
    <w:multiLevelType w:val="multilevel"/>
    <w:tmpl w:val="1C6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107855"/>
    <w:multiLevelType w:val="multilevel"/>
    <w:tmpl w:val="383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4"/>
  </w:num>
  <w:num w:numId="3">
    <w:abstractNumId w:val="22"/>
  </w:num>
  <w:num w:numId="4">
    <w:abstractNumId w:val="25"/>
  </w:num>
  <w:num w:numId="5">
    <w:abstractNumId w:val="13"/>
  </w:num>
  <w:num w:numId="6">
    <w:abstractNumId w:val="15"/>
  </w:num>
  <w:num w:numId="7">
    <w:abstractNumId w:val="29"/>
  </w:num>
  <w:num w:numId="8">
    <w:abstractNumId w:val="39"/>
  </w:num>
  <w:num w:numId="9">
    <w:abstractNumId w:val="9"/>
  </w:num>
  <w:num w:numId="10">
    <w:abstractNumId w:val="12"/>
  </w:num>
  <w:num w:numId="11">
    <w:abstractNumId w:val="12"/>
    <w:lvlOverride w:ilvl="1">
      <w:lvl w:ilvl="1">
        <w:numFmt w:val="decimal"/>
        <w:lvlText w:val="%2."/>
        <w:lvlJc w:val="left"/>
      </w:lvl>
    </w:lvlOverride>
  </w:num>
  <w:num w:numId="12">
    <w:abstractNumId w:val="8"/>
  </w:num>
  <w:num w:numId="13">
    <w:abstractNumId w:val="21"/>
  </w:num>
  <w:num w:numId="14">
    <w:abstractNumId w:val="2"/>
  </w:num>
  <w:num w:numId="15">
    <w:abstractNumId w:val="16"/>
  </w:num>
  <w:num w:numId="16">
    <w:abstractNumId w:val="32"/>
  </w:num>
  <w:num w:numId="17">
    <w:abstractNumId w:val="3"/>
  </w:num>
  <w:num w:numId="18">
    <w:abstractNumId w:val="44"/>
  </w:num>
  <w:num w:numId="19">
    <w:abstractNumId w:val="7"/>
  </w:num>
  <w:num w:numId="20">
    <w:abstractNumId w:val="18"/>
  </w:num>
  <w:num w:numId="21">
    <w:abstractNumId w:val="4"/>
  </w:num>
  <w:num w:numId="22">
    <w:abstractNumId w:val="45"/>
  </w:num>
  <w:num w:numId="23">
    <w:abstractNumId w:val="0"/>
  </w:num>
  <w:num w:numId="24">
    <w:abstractNumId w:val="31"/>
  </w:num>
  <w:num w:numId="25">
    <w:abstractNumId w:val="36"/>
  </w:num>
  <w:num w:numId="26">
    <w:abstractNumId w:val="42"/>
  </w:num>
  <w:num w:numId="27">
    <w:abstractNumId w:val="5"/>
  </w:num>
  <w:num w:numId="28">
    <w:abstractNumId w:val="43"/>
  </w:num>
  <w:num w:numId="29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40"/>
  </w:num>
  <w:num w:numId="31">
    <w:abstractNumId w:val="6"/>
  </w:num>
  <w:num w:numId="32">
    <w:abstractNumId w:val="41"/>
  </w:num>
  <w:num w:numId="33">
    <w:abstractNumId w:val="28"/>
  </w:num>
  <w:num w:numId="34">
    <w:abstractNumId w:val="35"/>
  </w:num>
  <w:num w:numId="35">
    <w:abstractNumId w:val="34"/>
  </w:num>
  <w:num w:numId="36">
    <w:abstractNumId w:val="17"/>
  </w:num>
  <w:num w:numId="37">
    <w:abstractNumId w:val="37"/>
  </w:num>
  <w:num w:numId="38">
    <w:abstractNumId w:val="30"/>
  </w:num>
  <w:num w:numId="39">
    <w:abstractNumId w:val="26"/>
  </w:num>
  <w:num w:numId="40">
    <w:abstractNumId w:val="20"/>
  </w:num>
  <w:num w:numId="41">
    <w:abstractNumId w:val="11"/>
  </w:num>
  <w:num w:numId="42">
    <w:abstractNumId w:val="19"/>
  </w:num>
  <w:num w:numId="43">
    <w:abstractNumId w:val="10"/>
  </w:num>
  <w:num w:numId="44">
    <w:abstractNumId w:val="14"/>
  </w:num>
  <w:num w:numId="45">
    <w:abstractNumId w:val="23"/>
  </w:num>
  <w:num w:numId="46">
    <w:abstractNumId w:val="1"/>
  </w:num>
  <w:num w:numId="47">
    <w:abstractNumId w:val="33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04448E"/>
    <w:rsid w:val="0004448E"/>
    <w:rsid w:val="002F474F"/>
    <w:rsid w:val="00327D05"/>
    <w:rsid w:val="0044530D"/>
    <w:rsid w:val="004F7F2A"/>
    <w:rsid w:val="0063391C"/>
    <w:rsid w:val="00690CE9"/>
    <w:rsid w:val="00743C7E"/>
    <w:rsid w:val="0093585B"/>
    <w:rsid w:val="00B5396D"/>
    <w:rsid w:val="00BF3E83"/>
    <w:rsid w:val="00C86B4A"/>
    <w:rsid w:val="00D455EA"/>
    <w:rsid w:val="00DE4FBB"/>
    <w:rsid w:val="00E5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  <w:style w:type="table" w:styleId="a6">
    <w:name w:val="Table Grid"/>
    <w:basedOn w:val="a1"/>
    <w:uiPriority w:val="39"/>
    <w:rsid w:val="00690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3585B"/>
    <w:pPr>
      <w:ind w:left="720"/>
      <w:contextualSpacing/>
    </w:pPr>
  </w:style>
  <w:style w:type="paragraph" w:styleId="a8">
    <w:name w:val="endnote text"/>
    <w:basedOn w:val="a"/>
    <w:link w:val="a9"/>
    <w:uiPriority w:val="99"/>
    <w:semiHidden/>
    <w:unhideWhenUsed/>
    <w:rsid w:val="0063391C"/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3391C"/>
    <w:rPr>
      <w:rFonts w:eastAsiaTheme="minorEastAsia"/>
    </w:rPr>
  </w:style>
  <w:style w:type="character" w:styleId="aa">
    <w:name w:val="endnote reference"/>
    <w:basedOn w:val="a0"/>
    <w:uiPriority w:val="99"/>
    <w:semiHidden/>
    <w:unhideWhenUsed/>
    <w:rsid w:val="0063391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  <w:style w:type="table" w:styleId="a6">
    <w:name w:val="Table Grid"/>
    <w:basedOn w:val="a1"/>
    <w:uiPriority w:val="39"/>
    <w:rsid w:val="00690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3585B"/>
    <w:pPr>
      <w:ind w:left="720"/>
      <w:contextualSpacing/>
    </w:pPr>
  </w:style>
  <w:style w:type="paragraph" w:styleId="a8">
    <w:name w:val="endnote text"/>
    <w:basedOn w:val="a"/>
    <w:link w:val="a9"/>
    <w:uiPriority w:val="99"/>
    <w:semiHidden/>
    <w:unhideWhenUsed/>
    <w:rsid w:val="0063391C"/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3391C"/>
    <w:rPr>
      <w:rFonts w:eastAsiaTheme="minorEastAsia"/>
    </w:rPr>
  </w:style>
  <w:style w:type="character" w:styleId="aa">
    <w:name w:val="endnote reference"/>
    <w:basedOn w:val="a0"/>
    <w:uiPriority w:val="99"/>
    <w:semiHidden/>
    <w:unhideWhenUsed/>
    <w:rsid w:val="006339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BE687-CCFF-4A86-B52D-B3FA32B7A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16</Pages>
  <Words>3560</Words>
  <Characters>20295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>SPecialiST RePack</Company>
  <LinksUpToDate>false</LinksUpToDate>
  <CharactersWithSpaces>23808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Учетная запись Майкрософт</dc:creator>
  <cp:keywords/>
  <dc:description/>
  <cp:lastModifiedBy>Alexandr</cp:lastModifiedBy>
  <cp:revision>13</cp:revision>
  <dcterms:created xsi:type="dcterms:W3CDTF">2026-03-31T08:38:00Z</dcterms:created>
  <dcterms:modified xsi:type="dcterms:W3CDTF">2026-04-01T15:33:00Z</dcterms:modified>
</cp:coreProperties>
</file>