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0"/>
          <w:szCs w:val="40"/>
          <w:rtl w:val="0"/>
        </w:rPr>
        <w:t xml:space="preserve">SPESIFIKASI </w:t>
      </w:r>
      <w:r w:rsidDel="00000000" w:rsidR="00000000" w:rsidRPr="00000000">
        <w:rPr>
          <w:b w:val="1"/>
          <w:bCs w:val="1"/>
          <w:color w:val="1a365d"/>
          <w:sz w:val="40"/>
          <w:szCs w:val="40"/>
          <w:rtl w:val="0"/>
        </w:rPr>
        <w:t xml:space="preserve">ATURAN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365d"/>
          <w:sz w:val="40"/>
          <w:szCs w:val="40"/>
          <w:rtl w:val="0"/>
        </w:rPr>
        <w:t xml:space="preserve">SELEKSI BUTIR SOAL,</w:t>
        <w:br w:type="textWrapping"/>
        <w:t xml:space="preserve">PENGACAKAN OPSI, DAN PENYAJIAN FORMATIF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6cb0"/>
          <w:sz w:val="22"/>
          <w:szCs w:val="22"/>
          <w:rtl w:val="0"/>
        </w:rPr>
        <w:t xml:space="preserve">Logika Unseen-First, Least Recently Used (LRU), Pengacakan Pseudo-Random 4 Opsi (A-D), dan Evaluasi Biner MCMA All-or-Nothing</w:t>
      </w:r>
      <w:r w:rsidDel="00000000" w:rsidR="00000000" w:rsidRPr="00000000">
        <w:rPr>
          <w:rtl w:val="0"/>
        </w:rPr>
      </w:r>
    </w:p>
    <w:tbl>
      <w:tblPr>
        <w:tblStyle w:val="Table1"/>
        <w:tblW w:w="9028.0" w:type="dxa"/>
        <w:jc w:val="center"/>
        <w:tblBorders>
          <w:top w:color="b0c4de" w:space="0" w:sz="6" w:val="single"/>
          <w:left w:color="000000" w:space="0" w:sz="0" w:val="nil"/>
          <w:bottom w:color="b0c4de" w:space="0" w:sz="6" w:val="single"/>
          <w:right w:color="000000" w:space="0" w:sz="0" w:val="nil"/>
          <w:insideH w:color="b0c4de" w:space="0" w:sz="6" w:val="single"/>
          <w:insideV w:color="000000" w:space="0" w:sz="0" w:val="nil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Nomor Dokumen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TKA-DOC-10-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ATURAN</w:t>
            </w: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-PENGACAKAN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Sasaran Modul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Bank Latihan 3 Level &amp; Paket Simulasi TKA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Prinsip Seleksi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Student-Specific Unseen First -&gt; LRU Rotation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cara sistem memilih soal baru yang belum pernah/lama tidak dikerjakan siswa, agar bervariasi).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Format Pilihan Ganda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Tepat 4 Opsi (A, B, C, D) - Opsi E Dilarang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Diagram Alir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FC-04 (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Aturan </w:t>
            </w: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Pengacakan &amp; Seleksi Soal)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Status Verifikasi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FINAL &amp; 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a365d"/>
                <w:sz w:val="18"/>
                <w:szCs w:val="18"/>
                <w:rtl w:val="0"/>
              </w:rPr>
              <w:t xml:space="preserve">Tanggal Efektif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color w:val="2d3748"/>
                <w:sz w:val="18"/>
                <w:szCs w:val="18"/>
                <w:rtl w:val="0"/>
              </w:rPr>
              <w:t xml:space="preserve">25 September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FILOSOFI SISTEM SELEKSI DAN PENGACAKAN SOAL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Sistem ini dirancang agar siswa benar-benar paham materi, bukan cuma menghafal. Caranya:</w:t>
        <w:br w:type="textWrapping"/>
        <w:t xml:space="preserve">1. Mencegah Hafalan Posisi: Urutan pilihan jawaban (A, B, C, D) diacak agar siswa tidak sekadar menghafal "jawabannya B".</w:t>
        <w:br w:type="textWrapping"/>
        <w:t xml:space="preserve">2.Latihan Perbaikan yang Efektif: Saat mengulang latihan, siswa tidak diberi 10 soal yang sama persis secara berturut-turut agar tidak asal menjawab dari ingatan jangka pendek.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2. ATURAN SELEKSI SOAL LATIHAN LEVEL KOGNITIF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Setiap kali siswa memulai sesi latihan level kognitif (10 butir soal), sistem memilih soal dengan urutan prioritas sebagai berikut:</w:t>
      </w:r>
    </w:p>
    <w:tbl>
      <w:tblPr>
        <w:tblStyle w:val="Table2"/>
        <w:tblW w:w="9029.0" w:type="dxa"/>
        <w:jc w:val="center"/>
        <w:tblLayout w:type="fixed"/>
        <w:tblLook w:val="04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182ce" w:space="0" w:sz="24" w:val="single"/>
              <w:bottom w:color="000000" w:space="0" w:sz="0" w:val="nil"/>
              <w:right w:color="000000" w:space="0" w:sz="0" w:val="nil"/>
            </w:tcBorders>
            <w:shd w:fill="ebf8ff" w:val="clear"/>
            <w:tcMar>
              <w:top w:w="100.0" w:type="dxa"/>
              <w:left w:w="18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4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b6cb0"/>
                <w:sz w:val="19"/>
                <w:szCs w:val="19"/>
                <w:rtl w:val="0"/>
              </w:rPr>
              <w:t xml:space="preserve">[CATATAN KRITIS / ATURAN MUTLAK]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3748"/>
                <w:sz w:val="19"/>
                <w:szCs w:val="19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Prioritas 1 (Soal Baru/Belum Pernah Dikerjakan): Sistem memprioritaskan mengambil soal-soal di bank soal yang belum pernah dilihat oleh siswa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3748"/>
                <w:sz w:val="19"/>
                <w:szCs w:val="19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Prioritas 2 (Soal yang Sudah Paling Lama Tidak Dikerjakan): Jika soal baru kurang dari 10 (misal cuma sisa 4 soal baru), sistem akan mengambil 4 soal baru tersebut, lalu menambahi 6 soal sisanya dari soal-soal lama yang paling awal/paling lampau pernah dikerjakan siswa.</w:t>
            </w:r>
          </w:p>
          <w:p w:rsidR="00000000" w:rsidDel="00000000" w:rsidP="00000000" w:rsidRDefault="00000000" w:rsidRPr="00000000" w14:paraId="00000018">
            <w:pPr>
              <w:spacing w:after="4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Prioritas 3 ( Soal yang menggunakan stimulus yang sama atau menjadi dasar bagi soal lainnya, sehingga soal harus disajikan secara berurutan sesuai keterkaitan stimulusnya. )</w:t>
            </w:r>
          </w:p>
          <w:p w:rsidR="00000000" w:rsidDel="00000000" w:rsidP="00000000" w:rsidRDefault="00000000" w:rsidRPr="00000000" w14:paraId="0000001A">
            <w:pPr>
              <w:spacing w:after="4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lineRule="auto"/>
              <w:rPr>
                <w:i w:val="1"/>
                <w:iCs w:val="1"/>
                <w:sz w:val="19"/>
                <w:szCs w:val="19"/>
              </w:rPr>
            </w:pP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Prioritas 4 ( Sistem pengacakan pada prioritas 1 dan prioritas 2, harus mempertimbangakn ppengacakan untuk prioritas 3)</w:t>
            </w:r>
          </w:p>
        </w:tc>
      </w:tr>
    </w:tbl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Jaminan Non-Identik pada Sesi Remedial</w:t>
        <w:br w:type="textWrapping"/>
        <w:t xml:space="preserve">Dengan metode ini, saat mengulang latihan, paket 10 soal yang diterima siswa dipastikan tidak akan 100% sama dengan pengerjaan sebelumnya.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3. ATURAN PENGACAKAN OPSI JAWABAN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Pengacakan opsi jawaban diterapkan pada seluruh butir soal pilihan ganda reguler:</w:t>
        <w:br w:type="textWrapping"/>
        <w:t xml:space="preserve">• Format Pilihan: Setiap soal selalu memiliki tepat 4 pilihan jawaban (A, B, C, D).</w:t>
        <w:br w:type="textWrapping"/>
        <w:t xml:space="preserve">• Pengacakan Khusus Sesi: Pilihan jawaban acak secara otomatis untuk tiap sesi latihan agar tidak bisa ditebak.</w:t>
        <w:br w:type="textWrapping"/>
        <w:t xml:space="preserve">• Penilaian Tetap Akurat: Walaupun urutan pilihan A-D di layar siswa teracak, sistem tetap mengunci kunci jawaban asli di latar belakang sehingga penilaian tidak akan salah.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4. Aturan Nilai untuk Soal Pilihan Ganda Kompleks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Untuk soal yang jawaban benarnya bisa lebih dari satu, berlaku aturan "Semua atau Tidak Sama Sekali":</w:t>
      </w:r>
    </w:p>
    <w:tbl>
      <w:tblPr>
        <w:tblStyle w:val="Table3"/>
        <w:tblW w:w="9029.0" w:type="dxa"/>
        <w:jc w:val="center"/>
        <w:tblLayout w:type="fixed"/>
        <w:tblLook w:val="04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dd6b20" w:space="0" w:sz="24" w:val="single"/>
              <w:bottom w:color="000000" w:space="0" w:sz="0" w:val="nil"/>
              <w:right w:color="000000" w:space="0" w:sz="0" w:val="nil"/>
            </w:tcBorders>
            <w:shd w:fill="fffaf0" w:val="clear"/>
            <w:tcMar>
              <w:top w:w="100.0" w:type="dxa"/>
              <w:left w:w="18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5621"/>
                <w:sz w:val="19"/>
                <w:szCs w:val="19"/>
                <w:rtl w:val="0"/>
              </w:rPr>
              <w:t xml:space="preserve">[CATATAN KRITIS / ATURAN MUTLAK]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3748"/>
                <w:sz w:val="19"/>
                <w:szCs w:val="19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Dapat Poin 1 (Benar): Hanya jika siswa memilih SEMUA jawaban yang benar dan TIDAK MEMILIH satu pun jawaban yang salah.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3748"/>
                <w:sz w:val="19"/>
                <w:szCs w:val="19"/>
                <w:rtl w:val="0"/>
              </w:rPr>
              <w:br w:type="textWrapping"/>
              <w:t xml:space="preserve">• </w:t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Dapat Poin 0 (Salah): Jika ada jawaban benar yang terlewat, ATAU ada jawaban salah yang ikut tercentang.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d3748"/>
                <w:sz w:val="19"/>
                <w:szCs w:val="19"/>
                <w:rtl w:val="0"/>
              </w:rPr>
              <w:br w:type="textWrapping"/>
            </w:r>
            <w:r w:rsidDel="00000000" w:rsidR="00000000" w:rsidRPr="00000000">
              <w:rPr>
                <w:i w:val="1"/>
                <w:iCs w:val="1"/>
                <w:sz w:val="19"/>
                <w:szCs w:val="19"/>
                <w:rtl w:val="0"/>
              </w:rPr>
              <w:t xml:space="preserve">•  Tidak Ada Nilai Setengah: Tidak ada nilai parsial/setengah-setengah untuk tipe soal ini.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5. SELEKSI DAN PENGACAKAN SIMULASI TKA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Pada modul Simulasi TKA:</w:t>
        <w:br w:type="textWrapping"/>
        <w:t xml:space="preserve">1. Paket Soal: Menggunakan paket 30 soal pilihan yang sudah dirancang oleh Tim Kurikulum.</w:t>
        <w:br w:type="textWrapping"/>
        <w:t xml:space="preserve">2. Urutan Soal Diacak: Nomor urut soal (1 sampai 30) otomatis diacak setiap kali pengerjaan dimulai, sehingga urutan nomor soal antar siswa akan berbeda.</w:t>
        <w:br w:type="textWrapping"/>
        <w:t xml:space="preserve">3. Jika Mengulang: Jika siswa mengerjakan ulang paket simulasi yang sama, urutan nomor soal dan urutan pilihan jawabannya akan diacak ulang dari awal.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4. Soal yang memiliki stimulus dengan soal lain (misalnya soal bahasa indonesia yang  menyediakan teks untuk beberpa soal lain) akan di taruh berurutan dengan soal yang bersangkutan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1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d374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18096"/>
        <w:sz w:val="17"/>
        <w:szCs w:val="17"/>
        <w:u w:val="none"/>
        <w:shd w:fill="auto" w:val="clear"/>
        <w:vertAlign w:val="baseline"/>
        <w:rtl w:val="0"/>
      </w:rPr>
      <w:t xml:space="preserve">DOKUMEN SPESIFIKASI OPERASIONAL 10  —  Dokumen Spesifikasi Resmi (Confidential / Internal)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d374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18096"/>
        <w:sz w:val="17"/>
        <w:szCs w:val="17"/>
        <w:u w:val="none"/>
        <w:shd w:fill="auto" w:val="clear"/>
        <w:vertAlign w:val="baseline"/>
        <w:rtl w:val="0"/>
      </w:rPr>
      <w:t xml:space="preserve">SPESIFIKASI SISTEM PENGACAKAN DAN SELEKSI SOAL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d3748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LaCM/a+hhd4ITk2OqtRHfpunFg==">CgMxLjA4AHIhMVNkMzBHUDVhLThUaS1zZ1NEMFQ4MFNjV2dlbTFuVFpj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