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" w:hAnsi="Arial"/>
          <w:b w:val="1"/>
          <w:bCs w:val="1"/>
          <w:outline w:val="0"/>
          <w:color w:val="6c63ff"/>
          <w:sz w:val="72"/>
          <w:szCs w:val="72"/>
          <w:u w:color="6c63ff"/>
          <w:rtl w:val="0"/>
          <w:lang w:val="de-DE"/>
          <w14:textFill>
            <w14:solidFill>
              <w14:srgbClr w14:val="6C63FF"/>
            </w14:solidFill>
          </w14:textFill>
        </w:rPr>
        <w:t>STHRIP</w:t>
      </w:r>
    </w:p>
    <w:p>
      <w:pPr>
        <w:pStyle w:val="Основной текст"/>
        <w:bidi w:val="0"/>
      </w:pPr>
      <w:r>
        <w:rPr>
          <w:rFonts w:ascii="Arial" w:hAnsi="Arial"/>
          <w:outline w:val="0"/>
          <w:color w:val="666680"/>
          <w:sz w:val="28"/>
          <w:szCs w:val="28"/>
          <w:u w:color="666680"/>
          <w:rtl w:val="0"/>
          <w:lang w:val="en-US"/>
          <w14:textFill>
            <w14:solidFill>
              <w14:srgbClr w14:val="666680"/>
            </w14:solidFill>
          </w14:textFill>
        </w:rPr>
        <w:t>Anonymous Payments for AI Agents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" w:hAnsi="Arial"/>
          <w:b w:val="1"/>
          <w:bCs w:val="1"/>
          <w:outline w:val="0"/>
          <w:color w:val="1a1a2e"/>
          <w:sz w:val="36"/>
          <w:szCs w:val="36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Development Plan &amp; Technical Roadmap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" w:hAnsi="Arial"/>
          <w:outline w:val="0"/>
          <w:color w:val="666680"/>
          <w:u w:color="666680"/>
          <w:rtl w:val="0"/>
          <w:lang w:val="de-DE"/>
          <w14:textFill>
            <w14:solidFill>
              <w14:srgbClr w14:val="666680"/>
            </w14:solidFill>
          </w14:textFill>
        </w:rPr>
        <w:t>Version 1.0  |  March 2026</w:t>
      </w:r>
    </w:p>
    <w:p>
      <w:pPr>
        <w:pStyle w:val="Основной текст"/>
        <w:bidi w:val="0"/>
      </w:pPr>
      <w:r>
        <w:rPr>
          <w:rFonts w:ascii="Arial" w:hAnsi="Arial"/>
          <w:outline w:val="0"/>
          <w:color w:val="6c63ff"/>
          <w:sz w:val="20"/>
          <w:szCs w:val="20"/>
          <w:u w:color="6c63ff"/>
          <w:rtl w:val="0"/>
          <w:lang w:val="de-DE"/>
          <w14:textFill>
            <w14:solidFill>
              <w14:srgbClr w14:val="6C63FF"/>
            </w14:solidFill>
          </w14:textFill>
        </w:rPr>
        <w:t>github.com/Ageree/sthrip  |  github.com/Ageree/monero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" w:hAnsi="Arial"/>
          <w:b w:val="1"/>
          <w:bCs w:val="1"/>
          <w:outline w:val="0"/>
          <w:color w:val="ff6b6b"/>
          <w:sz w:val="18"/>
          <w:szCs w:val="18"/>
          <w:u w:color="ff6b6b"/>
          <w:rtl w:val="0"/>
          <w:lang w:val="en-US"/>
          <w14:textFill>
            <w14:solidFill>
              <w14:srgbClr w14:val="FF6B6B"/>
            </w14:solidFill>
          </w14:textFill>
        </w:rPr>
        <w:t>CONFIDENTIAL</w:t>
      </w:r>
    </w:p>
    <w:p>
      <w:pPr>
        <w:pStyle w:val="Основной текст"/>
        <w:bidi w:val="0"/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08" w:footer="708"/>
          <w:bidi w:val="0"/>
        </w:sectPr>
      </w:pPr>
    </w:p>
    <w:p>
      <w:pPr>
        <w:pStyle w:val="Основной текст"/>
        <w:bidi w:val="0"/>
      </w:pPr>
      <w:r>
        <w:rPr>
          <w:rFonts w:ascii="Arial" w:hAnsi="Arial"/>
          <w:b w:val="1"/>
          <w:bCs w:val="1"/>
          <w:outline w:val="0"/>
          <w:color w:val="1a1a2e"/>
          <w:sz w:val="32"/>
          <w:szCs w:val="3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Executive Summary</w:t>
      </w:r>
    </w:p>
    <w:p>
      <w:pPr>
        <w:pStyle w:val="Основной текст"/>
        <w:bidi w:val="0"/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Sthrip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—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open-source Python SDK and hub-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сервис для анонимных платежей между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AI-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агентами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построенный на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Monero.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В мире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где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Coinbase (x402/Agentic Wallets), BNB Chain (ERC-8004)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и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nl-NL"/>
          <w14:textFill>
            <w14:solidFill>
              <w14:srgbClr w14:val="333344"/>
            </w14:solidFill>
          </w14:textFill>
        </w:rPr>
        <w:t xml:space="preserve">Google (AP2)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строят платёжную инфраструктуру для агентов на прозрачных блокчейнах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, Sthrip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занимает уникальную нишу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: privacy-first payments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для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AI.</w:t>
      </w:r>
    </w:p>
    <w:p>
      <w:pPr>
        <w:pStyle w:val="Основной текст"/>
        <w:bidi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904" w:hRule="atLeast"/>
        </w:trPr>
        <w:tc>
          <w:tcPr>
            <w:tcW w:type="dxa" w:w="9360"/>
            <w:tcBorders>
              <w:top w:val="single" w:color="6c63ff" w:sz="3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0ed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20"/>
                <w:szCs w:val="20"/>
                <w:u w:color="6c63ff"/>
                <w:shd w:val="nil" w:color="auto" w:fill="auto"/>
                <w:rtl w:val="0"/>
                <w:lang w:val="en-US"/>
                <w14:textFill>
                  <w14:solidFill>
                    <w14:srgbClr w14:val="6C63FF"/>
                  </w14:solidFill>
                </w14:textFill>
              </w:rPr>
              <w:t>VISION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Стать стандартом анонимных машинных платежей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: pip install sthrip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— и любой 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AI-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агент может платить другим агентам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, API-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сервисам и людям без 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KYC,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без трекинга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без цензуры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Данный документ описывает четыре фазы развития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от текущего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s-ES_tradnl"/>
          <w14:textFill>
            <w14:solidFill>
              <w14:srgbClr w14:val="333344"/>
            </w14:solidFill>
          </w14:textFill>
        </w:rPr>
        <w:t xml:space="preserve">MVP (custodial hub + SDK)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до полностью децентрализованного приватного блокчейна с собственным протоколом машинных платежей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1a1a2e"/>
          <w:sz w:val="32"/>
          <w:szCs w:val="32"/>
          <w:u w:color="1a1a2e"/>
          <w:rtl w:val="0"/>
          <w14:textFill>
            <w14:solidFill>
              <w14:srgbClr w14:val="1A1A2E"/>
            </w14:solidFill>
          </w14:textFill>
        </w:rPr>
        <w:t xml:space="preserve">1. </w:t>
      </w:r>
      <w:r>
        <w:rPr>
          <w:rFonts w:ascii="Arial" w:hAnsi="Arial" w:hint="default"/>
          <w:b w:val="1"/>
          <w:bCs w:val="1"/>
          <w:outline w:val="0"/>
          <w:color w:val="1a1a2e"/>
          <w:sz w:val="32"/>
          <w:szCs w:val="32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Текущее состояние проекта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6c63ff"/>
          <w:sz w:val="26"/>
          <w:szCs w:val="26"/>
          <w:u w:color="6c63ff"/>
          <w:rtl w:val="0"/>
          <w:lang w:val="en-US"/>
          <w14:textFill>
            <w14:solidFill>
              <w14:srgbClr w14:val="6C63FF"/>
            </w14:solidFill>
          </w14:textFill>
        </w:rPr>
        <w:t>1.1 Sthrip SDK (v0.1.0)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Python-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пакет на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PyPI.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Единственная зависимость —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requests.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Три строчки кода для первого платежа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: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from sthrip import Sthrip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de-DE"/>
          <w14:textFill>
            <w14:solidFill>
              <w14:srgbClr w14:val="333344"/>
            </w14:solidFill>
          </w14:textFill>
        </w:rPr>
        <w:t xml:space="preserve">s = Sthrip()               #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авто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-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регистрация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de-DE"/>
          <w14:textFill>
            <w14:solidFill>
              <w14:srgbClr w14:val="333344"/>
            </w14:solidFill>
          </w14:textFill>
        </w:rPr>
        <w:t xml:space="preserve">s.pay("agent-name", 0.5)   #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отправка 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0.5 XMR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API </w:t>
      </w:r>
      <w:r>
        <w:rPr>
          <w:rFonts w:ascii="Arial" w:hAnsi="Arial" w:hint="default"/>
          <w:b w:val="1"/>
          <w:bCs w:val="1"/>
          <w:outline w:val="0"/>
          <w:color w:val="1a1a2e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методы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0"/>
        <w:gridCol w:w="1200"/>
        <w:gridCol w:w="1200"/>
        <w:gridCol w:w="296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Task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Priority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Effort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Deliverable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Sthrip()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— инициализация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авто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-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регистрация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✓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Работает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deposit_address()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>XMR deposit-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адрес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✓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Работает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pay(agent, amount)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 отправка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✓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Работает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it-IT"/>
                <w14:textFill>
                  <w14:solidFill>
                    <w14:srgbClr w14:val="333344"/>
                  </w14:solidFill>
                </w14:textFill>
              </w:rPr>
              <w:t xml:space="preserve">balance()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 проверка баланса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✓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Работает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find_agents()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 поиск агентов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✓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Работает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withdraw(amount, addr)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— вывод 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XMR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✓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Работает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payment_history()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 история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✓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—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Работает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6c63ff"/>
          <w:sz w:val="26"/>
          <w:szCs w:val="26"/>
          <w:u w:color="6c63ff"/>
          <w:rtl w:val="0"/>
          <w:lang w:val="de-DE"/>
          <w14:textFill>
            <w14:solidFill>
              <w14:srgbClr w14:val="6C63FF"/>
            </w14:solidFill>
          </w14:textFill>
        </w:rPr>
        <w:t>1.2 Backend API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Хостинг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: Railway (sthrip-api-production.up.railway.app)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Документация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: Swagger UI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на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/docs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Архитектура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s-ES_tradnl"/>
          <w14:textFill>
            <w14:solidFill>
              <w14:srgbClr w14:val="333344"/>
            </w14:solidFill>
          </w14:textFill>
        </w:rPr>
        <w:t xml:space="preserve">: custodial hub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— все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da-DK"/>
          <w14:textFill>
            <w14:solidFill>
              <w14:srgbClr w14:val="333344"/>
            </w14:solidFill>
          </w14:textFill>
        </w:rPr>
        <w:t>XMR-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балансы хранятся на сервере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Комиссия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: 0.1%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за внутренний перевод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it-IT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Monero: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подключение к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monero-wallet-rpc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для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deposit/withdraw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6c63ff"/>
          <w:sz w:val="26"/>
          <w:szCs w:val="26"/>
          <w:u w:color="6c63ff"/>
          <w:rtl w:val="0"/>
          <w14:textFill>
            <w14:solidFill>
              <w14:srgbClr w14:val="6C63FF"/>
            </w14:solidFill>
          </w14:textFill>
        </w:rPr>
        <w:t xml:space="preserve">1.3 </w:t>
      </w:r>
      <w:r>
        <w:rPr>
          <w:rFonts w:ascii="Arial" w:hAnsi="Arial" w:hint="default"/>
          <w:b w:val="1"/>
          <w:bCs w:val="1"/>
          <w:outline w:val="0"/>
          <w:color w:val="6c63ff"/>
          <w:sz w:val="26"/>
          <w:szCs w:val="26"/>
          <w:u w:color="6c63ff"/>
          <w:rtl w:val="0"/>
          <w14:textFill>
            <w14:solidFill>
              <w14:srgbClr w14:val="6C63FF"/>
            </w14:solidFill>
          </w14:textFill>
        </w:rPr>
        <w:t xml:space="preserve">Форк </w:t>
      </w:r>
      <w:r>
        <w:rPr>
          <w:rFonts w:ascii="Arial" w:hAnsi="Arial"/>
          <w:b w:val="1"/>
          <w:bCs w:val="1"/>
          <w:outline w:val="0"/>
          <w:color w:val="6c63ff"/>
          <w:sz w:val="26"/>
          <w:szCs w:val="26"/>
          <w:u w:color="6c63ff"/>
          <w:rtl w:val="0"/>
          <w:lang w:val="es-ES_tradnl"/>
          <w14:textFill>
            <w14:solidFill>
              <w14:srgbClr w14:val="6C63FF"/>
            </w14:solidFill>
          </w14:textFill>
        </w:rPr>
        <w:t>Monero</w:t>
      </w:r>
    </w:p>
    <w:p>
      <w:pPr>
        <w:pStyle w:val="List Paragraph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Репозиторий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github.com/Ageree/monero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— чистый форк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pt-PT"/>
          <w14:textFill>
            <w14:solidFill>
              <w14:srgbClr w14:val="333344"/>
            </w14:solidFill>
          </w14:textFill>
        </w:rPr>
        <w:t xml:space="preserve">monero-project/monero (v0.18.x, 12,381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коммитов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).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Пока без модификаций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Подготовлен как основа для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Phase 3.</w:t>
      </w:r>
    </w:p>
    <w:p>
      <w:pPr>
        <w:pStyle w:val="List Paragraph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904" w:hRule="atLeast"/>
        </w:trPr>
        <w:tc>
          <w:tcPr>
            <w:tcW w:type="dxa" w:w="9360"/>
            <w:tcBorders>
              <w:top w:val="single" w:color="6c63ff" w:sz="3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e8ff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6c63ff"/>
                <w:sz w:val="20"/>
                <w:szCs w:val="20"/>
                <w:u w:color="6c63ff"/>
                <w:shd w:val="nil" w:color="auto" w:fill="auto"/>
                <w:rtl w:val="0"/>
                <w14:textFill>
                  <w14:solidFill>
                    <w14:srgbClr w14:val="6C63FF"/>
                  </w14:solidFill>
                </w14:textFill>
              </w:rPr>
              <w:t>КЛЮЧЕВОЕ ПРЕИМУЩЕСТВО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Sthrip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уже решает проблему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которую 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de-DE"/>
                <w14:textFill>
                  <w14:solidFill>
                    <w14:srgbClr w14:val="333344"/>
                  </w14:solidFill>
                </w14:textFill>
              </w:rPr>
              <w:t xml:space="preserve">Coinbase, Visa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и 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de-DE"/>
                <w14:textFill>
                  <w14:solidFill>
                    <w14:srgbClr w14:val="333344"/>
                  </w14:solidFill>
                </w14:textFill>
              </w:rPr>
              <w:t xml:space="preserve">Google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решают без приватности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 AI-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агенты получают 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es-ES_tradnl"/>
                <w14:textFill>
                  <w14:solidFill>
                    <w14:srgbClr w14:val="333344"/>
                  </w14:solidFill>
                </w14:textFill>
              </w:rPr>
              <w:t>Monero-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уровень анонимности с 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da-DK"/>
                <w14:textFill>
                  <w14:solidFill>
                    <w14:srgbClr w14:val="333344"/>
                  </w14:solidFill>
                </w14:textFill>
              </w:rPr>
              <w:t xml:space="preserve">UX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уровня 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Stripe.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32"/>
          <w:szCs w:val="32"/>
          <w:u w:color="1a1a2e"/>
          <w:rtl w:val="0"/>
          <w14:textFill>
            <w14:solidFill>
              <w14:srgbClr w14:val="1A1A2E"/>
            </w14:solidFill>
          </w14:textFill>
        </w:rPr>
        <w:t xml:space="preserve">2. </w:t>
      </w:r>
      <w:r>
        <w:rPr>
          <w:rFonts w:ascii="Arial" w:hAnsi="Arial" w:hint="default"/>
          <w:b w:val="1"/>
          <w:bCs w:val="1"/>
          <w:outline w:val="0"/>
          <w:color w:val="1a1a2e"/>
          <w:sz w:val="32"/>
          <w:szCs w:val="32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Рыночный контекст</w:t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6c63ff"/>
          <w:sz w:val="26"/>
          <w:szCs w:val="26"/>
          <w:u w:color="6c63ff"/>
          <w:rtl w:val="0"/>
          <w:lang w:val="nl-NL"/>
          <w14:textFill>
            <w14:solidFill>
              <w14:srgbClr w14:val="6C63FF"/>
            </w14:solidFill>
          </w14:textFill>
        </w:rPr>
        <w:t>2.1 Agent Economy</w:t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AI-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агенты не могут открыть банковский счёт — банки требуют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KYC,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который софт не может пройти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Крипто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кошелёк требует только приватный ключ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Прогноз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рынок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AI-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агентов вырастет с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$7.84B (2025)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до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$52.62B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к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2030 (CAGR 46.3%, MarketsandMarkets).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6c63ff"/>
          <w:sz w:val="26"/>
          <w:szCs w:val="26"/>
          <w:u w:color="6c63ff"/>
          <w:rtl w:val="0"/>
          <w14:textFill>
            <w14:solidFill>
              <w14:srgbClr w14:val="6C63FF"/>
            </w14:solidFill>
          </w14:textFill>
        </w:rPr>
        <w:t xml:space="preserve">2.2 </w:t>
      </w:r>
      <w:r>
        <w:rPr>
          <w:rFonts w:ascii="Arial" w:hAnsi="Arial" w:hint="default"/>
          <w:b w:val="1"/>
          <w:bCs w:val="1"/>
          <w:outline w:val="0"/>
          <w:color w:val="6c63ff"/>
          <w:sz w:val="26"/>
          <w:szCs w:val="26"/>
          <w:u w:color="6c63ff"/>
          <w:rtl w:val="0"/>
          <w:lang w:val="ru-RU"/>
          <w14:textFill>
            <w14:solidFill>
              <w14:srgbClr w14:val="6C63FF"/>
            </w14:solidFill>
          </w14:textFill>
        </w:rPr>
        <w:t>Конкурентный ландшафт</w:t>
      </w:r>
    </w:p>
    <w:p>
      <w:pPr>
        <w:pStyle w:val="List Paragraph"/>
        <w:widowControl w:val="0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200"/>
        <w:gridCol w:w="2480"/>
        <w:gridCol w:w="248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Решение</w:t>
            </w:r>
          </w:p>
        </w:tc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Privacy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Микроплатежи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Agent-native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Coinbase x402</w:t>
            </w:r>
          </w:p>
        </w:tc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✘</w:t>
            </w:r>
            <w:r>
              <w:rPr>
                <w:rFonts w:ascii="Arial" w:hAnsi="Arial" w:hint="default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:lang w:val="ru-RU"/>
                <w14:textFill>
                  <w14:solidFill>
                    <w14:srgbClr w14:val="FF6B6B"/>
                  </w14:solidFill>
                </w14:textFill>
              </w:rPr>
              <w:t xml:space="preserve"> Прозрачный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✔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:lang w:val="fr-FR"/>
                <w14:textFill>
                  <w14:solidFill>
                    <w14:srgbClr w14:val="00C48C"/>
                  </w14:solidFill>
                </w14:textFill>
              </w:rPr>
              <w:t>Sub-cent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✔</w:t>
            </w:r>
            <w:r>
              <w:rPr>
                <w:rFonts w:ascii="Arial" w:hAnsi="Arial" w:hint="default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:lang w:val="ru-RU"/>
                <w14:textFill>
                  <w14:solidFill>
                    <w14:srgbClr w14:val="00C48C"/>
                  </w14:solidFill>
                </w14:textFill>
              </w:rPr>
              <w:t xml:space="preserve"> Да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BNB ERC-8004</w:t>
            </w:r>
          </w:p>
        </w:tc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✘</w:t>
            </w:r>
            <w:r>
              <w:rPr>
                <w:rFonts w:ascii="Arial" w:hAnsi="Arial" w:hint="default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:lang w:val="ru-RU"/>
                <w14:textFill>
                  <w14:solidFill>
                    <w14:srgbClr w14:val="FF6B6B"/>
                  </w14:solidFill>
                </w14:textFill>
              </w:rPr>
              <w:t xml:space="preserve"> Прозрачный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✔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:lang w:val="en-US"/>
                <w14:textFill>
                  <w14:solidFill>
                    <w14:srgbClr w14:val="00C48C"/>
                  </w14:solidFill>
                </w14:textFill>
              </w:rPr>
              <w:t>Low fee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✔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:lang w:val="en-US"/>
                <w14:textFill>
                  <w14:solidFill>
                    <w14:srgbClr w14:val="00C48C"/>
                  </w14:solidFill>
                </w14:textFill>
              </w:rPr>
              <w:t>NFT Agents</w:t>
            </w:r>
          </w:p>
        </w:tc>
      </w:tr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>Visa TAP</w:t>
            </w:r>
          </w:p>
        </w:tc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✘</w:t>
            </w:r>
            <w:r>
              <w:rPr>
                <w:rFonts w:ascii="Arial" w:hAnsi="Arial" w:hint="default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:lang w:val="ru-RU"/>
                <w14:textFill>
                  <w14:solidFill>
                    <w14:srgbClr w14:val="FF6B6B"/>
                  </w14:solidFill>
                </w14:textFill>
              </w:rPr>
              <w:t xml:space="preserve"> Банковский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✘</w:t>
            </w:r>
            <w:r>
              <w:rPr>
                <w:rFonts w:ascii="Arial" w:hAnsi="Arial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:lang w:val="en-US"/>
                <w14:textFill>
                  <w14:solidFill>
                    <w14:srgbClr w14:val="FF6B6B"/>
                  </w14:solidFill>
                </w14:textFill>
              </w:rPr>
              <w:t>Min $0.30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∼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 Частично</w:t>
            </w:r>
          </w:p>
        </w:tc>
      </w:tr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de-DE"/>
                <w14:textFill>
                  <w14:solidFill>
                    <w14:srgbClr w14:val="333344"/>
                  </w14:solidFill>
                </w14:textFill>
              </w:rPr>
              <w:t>Google AP2</w:t>
            </w:r>
          </w:p>
        </w:tc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✘</w:t>
            </w:r>
            <w:r>
              <w:rPr>
                <w:rFonts w:ascii="Arial" w:hAnsi="Arial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:lang w:val="de-DE"/>
                <w14:textFill>
                  <w14:solidFill>
                    <w14:srgbClr w14:val="FF6B6B"/>
                  </w14:solidFill>
                </w14:textFill>
              </w:rPr>
              <w:t>Google Pay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✘</w:t>
            </w:r>
            <w:r>
              <w:rPr>
                <w:rFonts w:ascii="Arial" w:hAnsi="Arial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:lang w:val="en-US"/>
                <w14:textFill>
                  <w14:solidFill>
                    <w14:srgbClr w14:val="FF6B6B"/>
                  </w14:solidFill>
                </w14:textFill>
              </w:rPr>
              <w:t>Card rails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∼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 Частично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0ed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Sthrip</w:t>
            </w:r>
          </w:p>
        </w:tc>
        <w:tc>
          <w:tcPr>
            <w:tcW w:type="dxa" w:w="2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✔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:lang w:val="es-ES_tradnl"/>
                <w14:textFill>
                  <w14:solidFill>
                    <w14:srgbClr w14:val="00C48C"/>
                  </w14:solidFill>
                </w14:textFill>
              </w:rPr>
              <w:t>Monero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✔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0.1% hub</w:t>
            </w:r>
          </w:p>
        </w:tc>
        <w:tc>
          <w:tcPr>
            <w:tcW w:type="dxa" w:w="248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✔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:lang w:val="nl-NL"/>
                <w14:textFill>
                  <w14:solidFill>
                    <w14:srgbClr w14:val="00C48C"/>
                  </w14:solidFill>
                </w14:textFill>
              </w:rPr>
              <w:t>SDK-first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Ни одно существующее решение не объединяет приватность уровня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s-ES_tradnl"/>
          <w14:textFill>
            <w14:solidFill>
              <w14:srgbClr w14:val="333344"/>
            </w14:solidFill>
          </w14:textFill>
        </w:rPr>
        <w:t xml:space="preserve">Monero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с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agent-native UX. Sthrip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— единственный продукт на пересечении этих двух требований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32"/>
          <w:szCs w:val="3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3. Roadmap</w:t>
      </w:r>
    </w:p>
    <w:p>
      <w:pPr>
        <w:pStyle w:val="List Paragraph"/>
        <w:widowControl w:val="0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6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d2ff"/>
                <w:sz w:val="28"/>
                <w:szCs w:val="28"/>
                <w:u w:color="00d2ff"/>
                <w:shd w:val="nil" w:color="auto" w:fill="auto"/>
                <w:rtl w:val="0"/>
                <w:lang w:val="de-DE"/>
                <w14:textFill>
                  <w14:solidFill>
                    <w14:srgbClr w14:val="00D2FF"/>
                  </w14:solidFill>
                </w14:textFill>
              </w:rPr>
              <w:t xml:space="preserve">PHASE 1 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SDK Hardening &amp; Ecosystem</w:t>
            </w:r>
          </w:p>
        </w:tc>
        <w:tc>
          <w:tcPr>
            <w:tcW w:type="dxa" w:w="2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0d2ff"/>
                <w:sz w:val="20"/>
                <w:szCs w:val="20"/>
                <w:u w:color="00d2ff"/>
                <w:shd w:val="nil" w:color="auto" w:fill="auto"/>
                <w:rtl w:val="0"/>
                <w:lang w:val="en-US"/>
                <w14:textFill>
                  <w14:solidFill>
                    <w14:srgbClr w14:val="00D2FF"/>
                  </w14:solidFill>
                </w14:textFill>
              </w:rPr>
              <w:t>Q2 2026 (4-6 weeks)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Цель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превратить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MVP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в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production-ready SDK,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готовый к интеграции с основными агентскими фреймворками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>1.1 MCP-</w:t>
      </w:r>
      <w:r>
        <w:rPr>
          <w:rFonts w:ascii="Arial" w:hAnsi="Arial" w:hint="default"/>
          <w:b w:val="1"/>
          <w:bCs w:val="1"/>
          <w:outline w:val="0"/>
          <w:color w:val="1a1a2e"/>
          <w:sz w:val="22"/>
          <w:szCs w:val="22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 xml:space="preserve">сервер для </w:t>
      </w: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Sthrip</w:t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Model Context Protocol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— стандарт подключения инструментов к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LLM (Claude, Cursor, OpenClaw). MCP-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сервер даёт любому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AI-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агенту нативный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tool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для платежей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>Реализация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Python-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файл на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FastMCP (~200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строк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).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Три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tool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1"/>
          <w14:textFill>
            <w14:solidFill>
              <w14:srgbClr w14:val="333344"/>
            </w14:solidFill>
          </w14:textFill>
        </w:rPr>
        <w:t>’а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: sthrip_pay, sthrip_balance, sthrip_find_agents.</w:t>
      </w: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Результат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Агент в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fr-FR"/>
          <w14:textFill>
            <w14:solidFill>
              <w14:srgbClr w14:val="333344"/>
            </w14:solidFill>
          </w14:textFill>
        </w:rPr>
        <w:t xml:space="preserve">Claude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может сказать «заплати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research-bot-42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за отчёт» и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SDK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выполнит платёж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2-3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дня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#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Пример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: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агент в 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fr-FR"/>
          <w14:textFill>
            <w14:solidFill>
              <w14:srgbClr w14:val="333344"/>
            </w14:solidFill>
          </w14:textFill>
        </w:rPr>
        <w:t xml:space="preserve">Claude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использует 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sthrip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через 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pt-PT"/>
          <w14:textFill>
            <w14:solidFill>
              <w14:srgbClr w14:val="333344"/>
            </w14:solidFill>
          </w14:textFill>
        </w:rPr>
        <w:t>MCP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User: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«Найди агента для анализа рынка и заплати ему»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Agent: [sthrip_find_agents]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[sthrip_pay]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nl-NL"/>
          <w14:textFill>
            <w14:solidFill>
              <w14:srgbClr w14:val="333344"/>
            </w14:solidFill>
          </w14:textFill>
        </w:rPr>
        <w:t>Done</w:t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1.2 Session Caps &amp; Spending Policies</w:t>
      </w: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Оператор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(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человек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)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задаёт лимиты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агент работает автономно в рамках этих лимитов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Аналог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guardrails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из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Coinbase Agentic Wallets,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но с приватностью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s = Sthrip(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de-DE"/>
          <w14:textFill>
            <w14:solidFill>
              <w14:srgbClr w14:val="333344"/>
            </w14:solidFill>
          </w14:textFill>
        </w:rPr>
        <w:t xml:space="preserve">    max_per_session=2.0,    #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макс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de-DE"/>
          <w14:textFill>
            <w14:solidFill>
              <w14:srgbClr w14:val="333344"/>
            </w14:solidFill>
          </w14:textFill>
        </w:rPr>
        <w:t xml:space="preserve">. 2 XMR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за сессию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    max_per_tx=0.5,         #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макс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. 0.5 XMR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за транзакцию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    allowed_agents=['research-*', 'data-*'],  # whitelist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    daily_limit=5.0          #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суточный лимит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)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>Реализация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fr-FR"/>
          <w14:textFill>
            <w14:solidFill>
              <w14:srgbClr w14:val="333344"/>
            </w14:solidFill>
          </w14:textFill>
        </w:rPr>
        <w:t xml:space="preserve">Client-side enforcement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в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SDK + server-side validation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в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API.</w:t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3-4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дня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1.3 Webhooks </w:t>
      </w:r>
      <w:r>
        <w:rPr>
          <w:rFonts w:ascii="Arial" w:hAnsi="Arial" w:hint="default"/>
          <w:b w:val="1"/>
          <w:bCs w:val="1"/>
          <w:outline w:val="0"/>
          <w:color w:val="1a1a2e"/>
          <w:sz w:val="22"/>
          <w:szCs w:val="22"/>
          <w:u w:color="1a1a2e"/>
          <w:rtl w:val="0"/>
          <w14:textFill>
            <w14:solidFill>
              <w14:srgbClr w14:val="1A1A2E"/>
            </w14:solidFill>
          </w14:textFill>
        </w:rPr>
        <w:t>на входящие платежи</w:t>
      </w: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Без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webhooks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агент не может реагировать на оплату — только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polling.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Нужен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push-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механизм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/webhooks/register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— регистрация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callback URL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/webhooks/events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— типы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: payment_received, deposit_confirmed, withdrawal_completed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Подпись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payload HMAC-SHA256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для верификации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3-4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дня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1.4 Async SDK &amp; TypeScript SDK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aiohttp-based StrhipAsync() 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для неблокирующих агентов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Python async: 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</w:rPr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>npm-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пакет для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Node.js 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агентов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(LangChain, AutoGPT)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TypeScript SDK: 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</w:rPr>
      </w:pP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Автогенерация клиентов для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>Go, Rust, Java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OpenAPI spec: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1-2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недели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0"/>
        <w:gridCol w:w="1200"/>
        <w:gridCol w:w="1200"/>
        <w:gridCol w:w="296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Task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Priority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Effort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Deliverable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>MCP-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сервер 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>(FastMCP)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3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дня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mcp_server.py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Session caps / spending policies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4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дня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SDK v0.2.0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Webhooks API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4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дня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API endpoint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fr-FR"/>
                <w14:textFill>
                  <w14:solidFill>
                    <w14:srgbClr w14:val="333344"/>
                  </w14:solidFill>
                </w14:textFill>
              </w:rPr>
              <w:t>Async Python SDK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9f43"/>
                <w:sz w:val="18"/>
                <w:szCs w:val="18"/>
                <w:u w:color="ff9f43"/>
                <w:shd w:val="nil" w:color="auto" w:fill="auto"/>
                <w:rtl w:val="0"/>
                <w14:textFill>
                  <w14:solidFill>
                    <w14:srgbClr w14:val="FF9F43"/>
                  </w14:solidFill>
                </w14:textFill>
              </w:rPr>
              <w:t>P1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3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дня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fr-FR"/>
                <w14:textFill>
                  <w14:solidFill>
                    <w14:srgbClr w14:val="333344"/>
                  </w14:solidFill>
                </w14:textFill>
              </w:rPr>
              <w:t>StrhipAsync class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TypeScript SDK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9f43"/>
                <w:sz w:val="18"/>
                <w:szCs w:val="18"/>
                <w:u w:color="ff9f43"/>
                <w:shd w:val="nil" w:color="auto" w:fill="auto"/>
                <w:rtl w:val="0"/>
                <w14:textFill>
                  <w14:solidFill>
                    <w14:srgbClr w14:val="FF9F43"/>
                  </w14:solidFill>
                </w14:textFill>
              </w:rPr>
              <w:t>P1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5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дней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npm package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OpenAPI spec + codegen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P2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2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дня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openapi.yaml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 xml:space="preserve">CI/CD +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тесты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9f43"/>
                <w:sz w:val="18"/>
                <w:szCs w:val="18"/>
                <w:u w:color="ff9f43"/>
                <w:shd w:val="nil" w:color="auto" w:fill="auto"/>
                <w:rtl w:val="0"/>
                <w14:textFill>
                  <w14:solidFill>
                    <w14:srgbClr w14:val="FF9F43"/>
                  </w14:solidFill>
                </w14:textFill>
              </w:rPr>
              <w:t>P1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2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дня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fr-FR"/>
                <w14:textFill>
                  <w14:solidFill>
                    <w14:srgbClr w14:val="333344"/>
                  </w14:solidFill>
                </w14:textFill>
              </w:rPr>
              <w:t>GitHub Actions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6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d2ff"/>
                <w:sz w:val="28"/>
                <w:szCs w:val="28"/>
                <w:u w:color="00d2ff"/>
                <w:shd w:val="nil" w:color="auto" w:fill="auto"/>
                <w:rtl w:val="0"/>
                <w:lang w:val="de-DE"/>
                <w14:textFill>
                  <w14:solidFill>
                    <w14:srgbClr w14:val="00D2FF"/>
                  </w14:solidFill>
                </w14:textFill>
              </w:rPr>
              <w:t xml:space="preserve">PHASE 2 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Trust &amp; Security Layer</w:t>
            </w:r>
          </w:p>
        </w:tc>
        <w:tc>
          <w:tcPr>
            <w:tcW w:type="dxa" w:w="2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0d2ff"/>
                <w:sz w:val="20"/>
                <w:szCs w:val="20"/>
                <w:u w:color="00d2ff"/>
                <w:shd w:val="nil" w:color="auto" w:fill="auto"/>
                <w:rtl w:val="0"/>
                <w:lang w:val="en-US"/>
                <w14:textFill>
                  <w14:solidFill>
                    <w14:srgbClr w14:val="00D2FF"/>
                  </w14:solidFill>
                </w14:textFill>
              </w:rPr>
              <w:t>Q3 2026 (6-8 weeks)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Цель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снизить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s-ES_tradnl"/>
          <w14:textFill>
            <w14:solidFill>
              <w14:srgbClr w14:val="333344"/>
            </w14:solidFill>
          </w14:textFill>
        </w:rPr>
        <w:t>custodial-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риск и добавить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enterprise-grade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безопасность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не отказываясь от простоты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UX.</w:t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2.1 Multisig Escrow (2-of-3)</w:t>
      </w: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Переход от чистой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s-ES_tradnl"/>
          <w14:textFill>
            <w14:solidFill>
              <w14:srgbClr w14:val="333344"/>
            </w14:solidFill>
          </w14:textFill>
        </w:rPr>
        <w:t>custodial-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модели к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de-DE"/>
          <w14:textFill>
            <w14:solidFill>
              <w14:srgbClr w14:val="333344"/>
            </w14:solidFill>
          </w14:textFill>
        </w:rPr>
        <w:t xml:space="preserve">multisig: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покупатель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агент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продавец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агент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хаб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Платёж исполняется при согласии двух из трёх сторон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Хаб не может украсть средства в одиночку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Использовать нативный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>Monero multisig (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уже в кодовой базе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Новый эндпоинт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: /escrow/create, /escrow/release, /escrow/dispute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SDK: s.pay_escrow(agent, amount, conditions={})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2-3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недели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. Monero multisig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сложен — требует обмен ключами между участниками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2.2 Agent Reputation System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s-ES_tradnl"/>
          <w14:textFill>
            <w14:solidFill>
              <w14:srgbClr w14:val="333344"/>
            </w14:solidFill>
          </w14:textFill>
        </w:rPr>
        <w:t xml:space="preserve">On-hub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репутация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каждый агент получает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score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на основе истории платежей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скорости выполнения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, dispute rate. Score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не привязан к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identity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— только к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agent pseudonym.</w:t>
      </w:r>
    </w:p>
    <w:p>
      <w:pPr>
        <w:pStyle w:val="List Paragraph"/>
        <w:spacing w:before="40" w:after="40"/>
      </w:pP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s.find_agents(min_reputation=0.8)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— фильтрация по репутации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Reputation decay: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неактивные агенты теряют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score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Zero-knowledge proof of reputation: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агент доказывает «мой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score &gt; 0.8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» без раскрытия точного значения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2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недели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2.3 Encrypted Agent Messaging</w:t>
      </w:r>
    </w:p>
    <w:p>
      <w:pPr>
        <w:pStyle w:val="List Paragraph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Агентам нужно обмениваться метаданными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«отправь отчёт по адресу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X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>»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«подтверди получение»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Сейчас это идёт через открытые каналы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Нужен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e2e-encrypted messaging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через хаб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s.send_message(agent, encrypted_payload)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—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NaCl box encryption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Сообщения не хранятся на хабе —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relay-only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Привязка к платежу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: message_id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в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payment metadata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1.5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недели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2.4 Rate Limiting &amp; Anti-Abuse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fr-FR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fr-FR"/>
          <w14:textFill>
            <w14:solidFill>
              <w14:srgbClr w14:val="333344"/>
            </w14:solidFill>
          </w14:textFill>
        </w:rPr>
        <w:t xml:space="preserve">DDoS protection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на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API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уровне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Proof-of-work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для регистрации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(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предотвращение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Sybil-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атак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Anomaly detection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на платежных паттернах</w:t>
      </w:r>
    </w:p>
    <w:p>
      <w:pPr>
        <w:pStyle w:val="List Paragraph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0"/>
        <w:gridCol w:w="1200"/>
        <w:gridCol w:w="1200"/>
        <w:gridCol w:w="296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Task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Priority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Effort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Deliverable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Multisig escrow (2-of-3)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3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Escrow API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Agent reputation system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9f43"/>
                <w:sz w:val="18"/>
                <w:szCs w:val="18"/>
                <w:u w:color="ff9f43"/>
                <w:shd w:val="nil" w:color="auto" w:fill="auto"/>
                <w:rtl w:val="0"/>
                <w14:textFill>
                  <w14:solidFill>
                    <w14:srgbClr w14:val="FF9F43"/>
                  </w14:solidFill>
                </w14:textFill>
              </w:rPr>
              <w:t>P1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2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Reputation API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E2E encrypted messaging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9f43"/>
                <w:sz w:val="18"/>
                <w:szCs w:val="18"/>
                <w:u w:color="ff9f43"/>
                <w:shd w:val="nil" w:color="auto" w:fill="auto"/>
                <w:rtl w:val="0"/>
                <w14:textFill>
                  <w14:solidFill>
                    <w14:srgbClr w14:val="FF9F43"/>
                  </w14:solidFill>
                </w14:textFill>
              </w:rPr>
              <w:t>P1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1.5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nl-NL"/>
                <w14:textFill>
                  <w14:solidFill>
                    <w14:srgbClr w14:val="333344"/>
                  </w14:solidFill>
                </w14:textFill>
              </w:rPr>
              <w:t>Messaging API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Rate limiting &amp; anti-abuse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1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Middleware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Audit: security review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2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Audit report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6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d2ff"/>
                <w:sz w:val="28"/>
                <w:szCs w:val="28"/>
                <w:u w:color="00d2ff"/>
                <w:shd w:val="nil" w:color="auto" w:fill="auto"/>
                <w:rtl w:val="0"/>
                <w:lang w:val="de-DE"/>
                <w14:textFill>
                  <w14:solidFill>
                    <w14:srgbClr w14:val="00D2FF"/>
                  </w14:solidFill>
                </w14:textFill>
              </w:rPr>
              <w:t xml:space="preserve">PHASE 3 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Sthrip Chain (Monero Fork)</w:t>
            </w:r>
          </w:p>
        </w:tc>
        <w:tc>
          <w:tcPr>
            <w:tcW w:type="dxa" w:w="2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0d2ff"/>
                <w:sz w:val="20"/>
                <w:szCs w:val="20"/>
                <w:u w:color="00d2ff"/>
                <w:shd w:val="nil" w:color="auto" w:fill="auto"/>
                <w:rtl w:val="0"/>
                <w:lang w:val="en-US"/>
                <w14:textFill>
                  <w14:solidFill>
                    <w14:srgbClr w14:val="00D2FF"/>
                  </w14:solidFill>
                </w14:textFill>
              </w:rPr>
              <w:t>Q4 2026 - Q1 2027 (12-16 weeks)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167" w:hRule="atLeast"/>
        </w:trPr>
        <w:tc>
          <w:tcPr>
            <w:tcW w:type="dxa" w:w="9360"/>
            <w:tcBorders>
              <w:top w:val="single" w:color="6c63ff" w:sz="3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ff5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6c63ff"/>
                <w:sz w:val="20"/>
                <w:szCs w:val="20"/>
                <w:u w:color="6c63ff"/>
                <w:shd w:val="nil" w:color="auto" w:fill="auto"/>
                <w:rtl w:val="0"/>
                <w14:textFill>
                  <w14:solidFill>
                    <w14:srgbClr w14:val="6C63FF"/>
                  </w14:solidFill>
                </w14:textFill>
              </w:rPr>
              <w:t>ЗАЧЕМ СВОЙ ЧЕЙН</w:t>
            </w: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20"/>
                <w:szCs w:val="20"/>
                <w:u w:color="6c63ff"/>
                <w:shd w:val="nil" w:color="auto" w:fill="auto"/>
                <w:rtl w:val="0"/>
                <w:lang w:val="zh-TW" w:eastAsia="zh-TW"/>
                <w14:textFill>
                  <w14:solidFill>
                    <w14:srgbClr w14:val="6C63FF"/>
                  </w14:solidFill>
                </w14:textFill>
              </w:rPr>
              <w:t>?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es-ES_tradnl"/>
                <w14:textFill>
                  <w14:solidFill>
                    <w14:srgbClr w14:val="333344"/>
                  </w14:solidFill>
                </w14:textFill>
              </w:rPr>
              <w:t xml:space="preserve">Custodial hub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single point of failure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и регуляторная мишень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.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Собственный блокчейн убирает 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trust assumption: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средства контролируются криптографически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а не доверием к серверу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. </w:t>
            </w:r>
            <w:r>
              <w:rPr>
                <w:rFonts w:ascii="Arial" w:hAnsi="Arial" w:hint="default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Также позволяет оптимизировать параметры сети под микроплатежи агентов</w:t>
            </w:r>
            <w:r>
              <w:rPr>
                <w:rFonts w:ascii="Arial" w:hAnsi="Arial"/>
                <w:outline w:val="0"/>
                <w:color w:val="333344"/>
                <w:sz w:val="20"/>
                <w:szCs w:val="20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14:textFill>
            <w14:solidFill>
              <w14:srgbClr w14:val="1A1A2E"/>
            </w14:solidFill>
          </w14:textFill>
        </w:rPr>
        <w:t xml:space="preserve">3.1 </w:t>
      </w:r>
      <w:r>
        <w:rPr>
          <w:rFonts w:ascii="Arial" w:hAnsi="Arial" w:hint="default"/>
          <w:b w:val="1"/>
          <w:bCs w:val="1"/>
          <w:outline w:val="0"/>
          <w:color w:val="1a1a2e"/>
          <w:sz w:val="22"/>
          <w:szCs w:val="22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 xml:space="preserve">Новый </w:t>
      </w: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Genesis Block &amp; </w:t>
      </w:r>
      <w:r>
        <w:rPr>
          <w:rFonts w:ascii="Arial" w:hAnsi="Arial" w:hint="default"/>
          <w:b w:val="1"/>
          <w:bCs w:val="1"/>
          <w:outline w:val="0"/>
          <w:color w:val="1a1a2e"/>
          <w:sz w:val="22"/>
          <w:szCs w:val="22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Параметры сети</w:t>
      </w:r>
    </w:p>
    <w:p>
      <w:pPr>
        <w:pStyle w:val="List Paragraph"/>
        <w:widowControl w:val="0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2930"/>
        <w:gridCol w:w="293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Параметр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Monero (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текущий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Sthrip Chain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Ticker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XMR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0ed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en-US"/>
                <w14:textFill>
                  <w14:solidFill>
                    <w14:srgbClr w14:val="6C63FF"/>
                  </w14:solidFill>
                </w14:textFill>
              </w:rPr>
              <w:t>$STHR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Block time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120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секунд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0ed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14:textFill>
                  <w14:solidFill>
                    <w14:srgbClr w14:val="6C63FF"/>
                  </w14:solidFill>
                </w14:textFill>
              </w:rPr>
              <w:t xml:space="preserve">30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ru-RU"/>
                <w14:textFill>
                  <w14:solidFill>
                    <w14:srgbClr w14:val="6C63FF"/>
                  </w14:solidFill>
                </w14:textFill>
              </w:rPr>
              <w:t>секунд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Ring size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16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0ed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14:textFill>
                  <w14:solidFill>
                    <w14:srgbClr w14:val="6C63FF"/>
                  </w14:solidFill>
                </w14:textFill>
              </w:rPr>
              <w:t>11 (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14:textFill>
                  <w14:solidFill>
                    <w14:srgbClr w14:val="6C63FF"/>
                  </w14:solidFill>
                </w14:textFill>
              </w:rPr>
              <w:t xml:space="preserve">оптимизация для </w:t>
            </w: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en-US"/>
                <w14:textFill>
                  <w14:solidFill>
                    <w14:srgbClr w14:val="6C63FF"/>
                  </w14:solidFill>
                </w14:textFill>
              </w:rPr>
              <w:t>tx size)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>Consensus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>RandomX (CPU PoW)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0ed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en-US"/>
                <w14:textFill>
                  <w14:solidFill>
                    <w14:srgbClr w14:val="6C63FF"/>
                  </w14:solidFill>
                </w14:textFill>
              </w:rPr>
              <w:t>RandomX (Phase 3), PoS hybrid (Phase 4)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>Tail emission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0.6 XMR/block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0ed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ru-RU"/>
                <w14:textFill>
                  <w14:solidFill>
                    <w14:srgbClr w14:val="6C63FF"/>
                  </w14:solidFill>
                </w14:textFill>
              </w:rPr>
              <w:t xml:space="preserve">Адаптивная </w:t>
            </w: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14:textFill>
                  <w14:solidFill>
                    <w14:srgbClr w14:val="6C63FF"/>
                  </w14:solidFill>
                </w14:textFill>
              </w:rPr>
              <w:t>(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14:textFill>
                  <w14:solidFill>
                    <w14:srgbClr w14:val="6C63FF"/>
                  </w14:solidFill>
                </w14:textFill>
              </w:rPr>
              <w:t xml:space="preserve">привязана к </w:t>
            </w: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es-ES_tradnl"/>
                <w14:textFill>
                  <w14:solidFill>
                    <w14:srgbClr w14:val="6C63FF"/>
                  </w14:solidFill>
                </w14:textFill>
              </w:rPr>
              <w:t>tx volume)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fr-FR"/>
                <w14:textFill>
                  <w14:solidFill>
                    <w14:srgbClr w14:val="333344"/>
                  </w14:solidFill>
                </w14:textFill>
              </w:rPr>
              <w:t>Tx format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CLSAG + Bulletproofs+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0ed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de-DE"/>
                <w14:textFill>
                  <w14:solidFill>
                    <w14:srgbClr w14:val="6C63FF"/>
                  </w14:solidFill>
                </w14:textFill>
              </w:rPr>
              <w:t>Seraphis/Jamtis (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14:textFill>
                  <w14:solidFill>
                    <w14:srgbClr w14:val="6C63FF"/>
                  </w14:solidFill>
                </w14:textFill>
              </w:rPr>
              <w:t>если готов</w:t>
            </w: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14:textFill>
                  <w14:solidFill>
                    <w14:srgbClr w14:val="6C63FF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Network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 xml:space="preserve">Tor/I2P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опционально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0ed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pt-PT"/>
                <w14:textFill>
                  <w14:solidFill>
                    <w14:srgbClr w14:val="6C63FF"/>
                  </w14:solidFill>
                </w14:textFill>
              </w:rPr>
              <w:t xml:space="preserve">I2P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ru-RU"/>
                <w14:textFill>
                  <w14:solidFill>
                    <w14:srgbClr w14:val="6C63FF"/>
                  </w14:solidFill>
                </w14:textFill>
              </w:rPr>
              <w:t>встроен по умолчанию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Agent tx type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Нет</w:t>
            </w:r>
          </w:p>
        </w:tc>
        <w:tc>
          <w:tcPr>
            <w:tcW w:type="dxa" w:w="293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0ed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en-US"/>
                <w14:textFill>
                  <w14:solidFill>
                    <w14:srgbClr w14:val="6C63FF"/>
                  </w14:solidFill>
                </w14:textFill>
              </w:rPr>
              <w:t>tx_type::agent_channel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3.2 Agent Payment Channels</w:t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fr-FR"/>
          <w14:textFill>
            <w14:solidFill>
              <w14:srgbClr w14:val="333344"/>
            </w14:solidFill>
          </w14:textFill>
        </w:rPr>
        <w:t xml:space="preserve">Off-chain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микроплатежи между парами агентов с периодическим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settlement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на чейн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Аналог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Lightning Network,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но с сохранением приватности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>Monero.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Новый тип транзакции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: tx_type::agent_channel_open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it-IT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Channel state: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подписанные обновления баланса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fr-FR"/>
          <w14:textFill>
            <w14:solidFill>
              <w14:srgbClr w14:val="333344"/>
            </w14:solidFill>
          </w14:textFill>
        </w:rPr>
        <w:t>(off-chain)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Settlement: tx_type::agent_channel_close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→ финальные балансы на чейн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Dispute resolution: timeout-based,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любая сторона может форсировать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close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Затрагивает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src/cryptonote_core/cryptonote_tx_utils.cpp, src/cryptonote_basic/cryptonote_basic.h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6-8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недель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Самая сложная часть — сохранить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ring signature privacy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в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>channel state updates.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3.3 On-Chain Agent Registry (Stealth)</w:t>
      </w:r>
    </w:p>
    <w:p>
      <w:pPr>
        <w:pStyle w:val="List Paragraph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Агенты регистрируют псевдонимы через специальную транзакцию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Реальный адрес скрыт — резолвинг происходит через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stealth-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адреса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s.pay("research-bot-42", 0.001)  #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резолв через чейн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не через 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API</w:t>
      </w:r>
    </w:p>
    <w:p>
      <w:pPr>
        <w:pStyle w:val="List Paragraph"/>
        <w:spacing w:before="40" w:after="40"/>
      </w:pP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tx_type::agent_register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— записывает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pt-PT"/>
          <w14:textFill>
            <w14:solidFill>
              <w14:srgbClr w14:val="333344"/>
            </w14:solidFill>
          </w14:textFill>
        </w:rPr>
        <w:t xml:space="preserve">alias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→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encrypted stealth address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Любой узел может разрезолвить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pt-PT"/>
          <w14:textFill>
            <w14:solidFill>
              <w14:srgbClr w14:val="333344"/>
            </w14:solidFill>
          </w14:textFill>
        </w:rPr>
        <w:t xml:space="preserve">alias,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но не узнать кто за ним стоит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de-DE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de-DE"/>
          <w14:textFill>
            <w14:solidFill>
              <w14:srgbClr w14:val="333344"/>
            </w14:solidFill>
          </w14:textFill>
        </w:rPr>
        <w:t xml:space="preserve">Renewal: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регистрация протухает через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de-DE"/>
          <w14:textFill>
            <w14:solidFill>
              <w14:srgbClr w14:val="333344"/>
            </w14:solidFill>
          </w14:textFill>
        </w:rPr>
        <w:t xml:space="preserve">N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блоков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требует обновления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Затрагивает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src/cryptonote_core/,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новая структура данных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agent_registry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в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LMDB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3-4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недели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14:textFill>
            <w14:solidFill>
              <w14:srgbClr w14:val="1A1A2E"/>
            </w14:solidFill>
          </w14:textFill>
        </w:rPr>
        <w:t xml:space="preserve">3.4 </w:t>
      </w:r>
      <w:r>
        <w:rPr>
          <w:rFonts w:ascii="Arial" w:hAnsi="Arial" w:hint="default"/>
          <w:b w:val="1"/>
          <w:bCs w:val="1"/>
          <w:outline w:val="0"/>
          <w:color w:val="1a1a2e"/>
          <w:sz w:val="22"/>
          <w:szCs w:val="22"/>
          <w:u w:color="1a1a2e"/>
          <w:rtl w:val="0"/>
          <w14:textFill>
            <w14:solidFill>
              <w14:srgbClr w14:val="1A1A2E"/>
            </w14:solidFill>
          </w14:textFill>
        </w:rPr>
        <w:t>Модификация сетевого слоя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pt-PT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pt-PT"/>
          <w14:textFill>
            <w14:solidFill>
              <w14:srgbClr w14:val="333344"/>
            </w14:solidFill>
          </w14:textFill>
        </w:rPr>
        <w:t>I2P-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транспорт по умолчанию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(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без ручной настройки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Tor)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de-DE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de-DE"/>
          <w14:textFill>
            <w14:solidFill>
              <w14:srgbClr w14:val="333344"/>
            </w14:solidFill>
          </w14:textFill>
        </w:rPr>
        <w:t xml:space="preserve">Dandelion++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принудительно для всех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fr-FR"/>
          <w14:textFill>
            <w14:solidFill>
              <w14:srgbClr w14:val="333344"/>
            </w14:solidFill>
          </w14:textFill>
        </w:rPr>
        <w:t>agent-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транзакций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Agent-only subnet: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выделенные ноды с низким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nl-NL"/>
          <w14:textFill>
            <w14:solidFill>
              <w14:srgbClr w14:val="333344"/>
            </w14:solidFill>
          </w14:textFill>
        </w:rPr>
        <w:t xml:space="preserve">latency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для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machine-to-machine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Затрагивает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src/p2p/, src/net/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2-3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недели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0"/>
        <w:gridCol w:w="1200"/>
        <w:gridCol w:w="1200"/>
        <w:gridCol w:w="296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Task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Priority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Effort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Deliverable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Genesis block + new params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2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Testnet launch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Agent payment channels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8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New tx type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On-chain agent registry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9f43"/>
                <w:sz w:val="18"/>
                <w:szCs w:val="18"/>
                <w:u w:color="ff9f43"/>
                <w:shd w:val="nil" w:color="auto" w:fill="auto"/>
                <w:rtl w:val="0"/>
                <w14:textFill>
                  <w14:solidFill>
                    <w14:srgbClr w14:val="FF9F43"/>
                  </w14:solidFill>
                </w14:textFill>
              </w:rPr>
              <w:t>P1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4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LMDB + RPC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>I2P native transport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9f43"/>
                <w:sz w:val="18"/>
                <w:szCs w:val="18"/>
                <w:u w:color="ff9f43"/>
                <w:shd w:val="nil" w:color="auto" w:fill="auto"/>
                <w:rtl w:val="0"/>
                <w14:textFill>
                  <w14:solidFill>
                    <w14:srgbClr w14:val="FF9F43"/>
                  </w14:solidFill>
                </w14:textFill>
              </w:rPr>
              <w:t>P1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3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Network layer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Mining software adaptation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2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Miner binary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Block explorer (privacy-preserving)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P2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3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Web UI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6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d2ff"/>
                <w:sz w:val="28"/>
                <w:szCs w:val="28"/>
                <w:u w:color="00d2ff"/>
                <w:shd w:val="nil" w:color="auto" w:fill="auto"/>
                <w:rtl w:val="0"/>
                <w:lang w:val="de-DE"/>
                <w14:textFill>
                  <w14:solidFill>
                    <w14:srgbClr w14:val="00D2FF"/>
                  </w14:solidFill>
                </w14:textFill>
              </w:rPr>
              <w:t xml:space="preserve">PHASE 4 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Protocol &amp; Decentralization</w:t>
            </w:r>
          </w:p>
        </w:tc>
        <w:tc>
          <w:tcPr>
            <w:tcW w:type="dxa" w:w="2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0d2ff"/>
                <w:sz w:val="20"/>
                <w:szCs w:val="20"/>
                <w:u w:color="00d2ff"/>
                <w:shd w:val="nil" w:color="auto" w:fill="auto"/>
                <w:rtl w:val="0"/>
                <w:lang w:val="en-US"/>
                <w14:textFill>
                  <w14:solidFill>
                    <w14:srgbClr w14:val="00D2FF"/>
                  </w14:solidFill>
                </w14:textFill>
              </w:rPr>
              <w:t>Q2-Q3 2027 (12-20 weeks)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Цель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полностью убрать зависимость от центрального хаба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. Sthrip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становится открытым протоколом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а не сервисом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4.1 x402-Sthrip: </w:t>
      </w:r>
      <w:r>
        <w:rPr>
          <w:rFonts w:ascii="Arial" w:hAnsi="Arial" w:hint="default"/>
          <w:b w:val="1"/>
          <w:bCs w:val="1"/>
          <w:outline w:val="0"/>
          <w:color w:val="1a1a2e"/>
          <w:sz w:val="22"/>
          <w:szCs w:val="22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приватный протокол машинных платежей</w:t>
      </w: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Аналог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Coinbase x402,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но с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s-ES_tradnl"/>
          <w14:textFill>
            <w14:solidFill>
              <w14:srgbClr w14:val="333344"/>
            </w14:solidFill>
          </w14:textFill>
        </w:rPr>
        <w:t>Monero-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уровнем приватности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 HTTP-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нативный протокол для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machine-to-machine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платежей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GET /api/market-data HTTP/1.1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402 Payment Required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   X-Sthrip-Pay: sthrip://data-provider/0.001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>POST /api/market-data HTTP/1.1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   X-Sthrip-Proof: &lt;zk_payment_proof&gt;</w:t>
      </w:r>
    </w:p>
    <w:p>
      <w:pPr>
        <w:pStyle w:val="List Paragraph"/>
        <w:widowControl w:val="0"/>
        <w:spacing w:before="40" w:after="40"/>
      </w:pPr>
      <w:r>
        <w:rPr>
          <w:rFonts w:ascii="Courier New" w:hAnsi="Courier New" w:hint="default"/>
          <w:outline w:val="0"/>
          <w:color w:val="333344"/>
          <w:sz w:val="18"/>
          <w:szCs w:val="18"/>
          <w:u w:color="333344"/>
          <w:rtl w:val="0"/>
          <w14:textFill>
            <w14:solidFill>
              <w14:srgbClr w14:val="333344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333344"/>
          <w:sz w:val="18"/>
          <w:szCs w:val="18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200 OK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Proof of payment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передаётся в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HTTP header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без раскрытия суммы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/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отправителя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Совместимость с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x402: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агенты могут работать и с прозрачными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и с приватными рельсами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Reference implementation: HTTP middleware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для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FastAPI/Express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4-6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недель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(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спецификация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fr-FR"/>
          <w14:textFill>
            <w14:solidFill>
              <w14:srgbClr w14:val="333344"/>
            </w14:solidFill>
          </w14:textFill>
        </w:rPr>
        <w:t>+ reference implementation).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4.2 Decentralized Hub Network (Federation)</w:t>
      </w:r>
    </w:p>
    <w:p>
      <w:pPr>
        <w:pStyle w:val="List Paragraph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Вместо одного центрального сервера — сеть хабов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которые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relay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платежи между собой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Каждый хаб обслуживает своих агентов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, cross-hub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платежи идут через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payment channels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на чейне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Hub discovery: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через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DHT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или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on-chain registry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Cross-hub routing: onion-routing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для метаданных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Fee competition: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хабы конкурируют по комиссиям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de-DE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de-DE"/>
          <w14:textFill>
            <w14:solidFill>
              <w14:srgbClr w14:val="333344"/>
            </w14:solidFill>
          </w14:textFill>
        </w:rPr>
        <w:t xml:space="preserve">Fallback: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если хаб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offline,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агент переключается на другой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8-12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недель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4.3 Zero-Knowledge Agent Credentials</w:t>
      </w:r>
    </w:p>
    <w:p>
      <w:pPr>
        <w:pStyle w:val="List Paragraph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Агент доказывает «мой оператор авторизовал трату до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$100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на категорию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X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» без раскрытия кто оператор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Расширение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view keys Monero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с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ZK-proof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1"/>
          <w14:textFill>
            <w14:solidFill>
              <w14:srgbClr w14:val="333344"/>
            </w14:solidFill>
          </w14:textFill>
        </w:rPr>
        <w:t>’ами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Оператор выпускает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credential (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подписанное утверждение о лимитах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Агент предъявляет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ZK-proof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при платеже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Верификатор убеждается в валидности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не узнавая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identity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оператора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Основа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: Bulletproofs+ (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уже в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Monero)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или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Groth16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Effort: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6-8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недель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Требует криптографической экспертизы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4.4 PoS Hybrid Consensus</w:t>
      </w:r>
    </w:p>
    <w:p>
      <w:pPr>
        <w:pStyle w:val="List Paragraph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Переход от чистого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RandomX PoW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к гибриду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PoW+PoS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для ускорения финализации и снижения энергопотребления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.</w:t>
      </w:r>
    </w:p>
    <w:p>
      <w:pPr>
        <w:pStyle w:val="List Paragraph"/>
        <w:spacing w:before="40" w:after="40"/>
      </w:pP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PoW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блоки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(RandomX):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основная цепочка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, ~60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сек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PoS checkpoint: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валидаторы стейкают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de-DE"/>
          <w14:textFill>
            <w14:solidFill>
              <w14:srgbClr w14:val="333344"/>
            </w14:solidFill>
          </w14:textFill>
        </w:rPr>
        <w:t xml:space="preserve">STHR,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подтверждают финальность каждые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5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блоков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1"/>
          <w:szCs w:val="21"/>
          <w:lang w:val="ru-RU"/>
        </w:rPr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Результат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 xml:space="preserve">финализация за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 xml:space="preserve">~5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минут вместо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~20</w:t>
      </w:r>
    </w:p>
    <w:p>
      <w:pPr>
        <w:pStyle w:val="List Paragraph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0"/>
        <w:gridCol w:w="1200"/>
        <w:gridCol w:w="1200"/>
        <w:gridCol w:w="296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Task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Priority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Effort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5f5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Deliverable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x402-Sthrip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спецификация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6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RFC + middleware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Decentralized hub federation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8"/>
                <w:szCs w:val="18"/>
                <w:u w:color="ff6b6b"/>
                <w:shd w:val="nil" w:color="auto" w:fill="auto"/>
                <w:rtl w:val="0"/>
                <w14:textFill>
                  <w14:solidFill>
                    <w14:srgbClr w14:val="FF6B6B"/>
                  </w14:solidFill>
                </w14:textFill>
              </w:rPr>
              <w:t>P0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12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it-IT"/>
                <w14:textFill>
                  <w14:solidFill>
                    <w14:srgbClr w14:val="333344"/>
                  </w14:solidFill>
                </w14:textFill>
              </w:rPr>
              <w:t>Hub protocol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ZK agent credentials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9f43"/>
                <w:sz w:val="18"/>
                <w:szCs w:val="18"/>
                <w:u w:color="ff9f43"/>
                <w:shd w:val="nil" w:color="auto" w:fill="auto"/>
                <w:rtl w:val="0"/>
                <w14:textFill>
                  <w14:solidFill>
                    <w14:srgbClr w14:val="FF9F43"/>
                  </w14:solidFill>
                </w14:textFill>
              </w:rPr>
              <w:t>P1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8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nl-NL"/>
                <w14:textFill>
                  <w14:solidFill>
                    <w14:srgbClr w14:val="333344"/>
                  </w14:solidFill>
                </w14:textFill>
              </w:rPr>
              <w:t>ZK circuits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PoS hybrid consensus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P2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10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Consensus upgrade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it-IT"/>
                <w14:textFill>
                  <w14:solidFill>
                    <w14:srgbClr w14:val="333344"/>
                  </w14:solidFill>
                </w14:textFill>
              </w:rPr>
              <w:t>Formal verification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c48c"/>
                <w:sz w:val="18"/>
                <w:szCs w:val="18"/>
                <w:u w:color="00c48c"/>
                <w:shd w:val="nil" w:color="auto" w:fill="auto"/>
                <w:rtl w:val="0"/>
                <w14:textFill>
                  <w14:solidFill>
                    <w14:srgbClr w14:val="00C48C"/>
                  </w14:solidFill>
                </w14:textFill>
              </w:rPr>
              <w:t>P2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8 </w:t>
            </w:r>
            <w:r>
              <w:rPr>
                <w:rFonts w:ascii="Arial" w:hAnsi="Arial" w:hint="default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нед</w:t>
            </w: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.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nl-NL"/>
                <w14:textFill>
                  <w14:solidFill>
                    <w14:srgbClr w14:val="333344"/>
                  </w14:solidFill>
                </w14:textFill>
              </w:rPr>
              <w:t>Proofs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32"/>
          <w:szCs w:val="32"/>
          <w:u w:color="1a1a2e"/>
          <w:rtl w:val="0"/>
          <w14:textFill>
            <w14:solidFill>
              <w14:srgbClr w14:val="1A1A2E"/>
            </w14:solidFill>
          </w14:textFill>
        </w:rPr>
        <w:t xml:space="preserve">4. </w:t>
      </w:r>
      <w:r>
        <w:rPr>
          <w:rFonts w:ascii="Arial" w:hAnsi="Arial" w:hint="default"/>
          <w:b w:val="1"/>
          <w:bCs w:val="1"/>
          <w:outline w:val="0"/>
          <w:color w:val="1a1a2e"/>
          <w:sz w:val="32"/>
          <w:szCs w:val="32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Целевая архитектура</w:t>
      </w: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Финальная архитектура после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en-US"/>
          <w14:textFill>
            <w14:solidFill>
              <w14:srgbClr w14:val="333344"/>
            </w14:solidFill>
          </w14:textFill>
        </w:rPr>
        <w:t>Phase 4:</w:t>
      </w:r>
    </w:p>
    <w:p>
      <w:pPr>
        <w:pStyle w:val="List Paragraph"/>
        <w:widowControl w:val="0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7471" w:hRule="atLeast"/>
        </w:trPr>
        <w:tc>
          <w:tcPr>
            <w:tcW w:type="dxa" w:w="9360"/>
            <w:tcBorders>
              <w:top w:val="single" w:color="6c63ff" w:sz="2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faf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en-US"/>
                <w14:textFill>
                  <w14:solidFill>
                    <w14:srgbClr w14:val="6C63FF"/>
                  </w14:solidFill>
                </w14:textFill>
              </w:rPr>
              <w:t>LAYER 4: AI Agents (LLM / Autonomous Tools)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Claude / OpenClaw / LangChain / Custom bots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MCP tool: sthrip_pay / sthrip_balance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en-US"/>
                <w14:textFill>
                  <w14:solidFill>
                    <w14:srgbClr w14:val="6C63FF"/>
                  </w14:solidFill>
                </w14:textFill>
              </w:rPr>
              <w:t>LAYER 3: Sthrip SDK (Python / TypeScript / Rust)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Session caps, spending policies, escrow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x402-Sthrip HTTP payment proxy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ZK credential presenter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en-US"/>
                <w14:textFill>
                  <w14:solidFill>
                    <w14:srgbClr w14:val="6C63FF"/>
                  </w14:solidFill>
                </w14:textFill>
              </w:rPr>
              <w:t>LAYER 2: Hub Federation (Decentralized Relay)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Off-chain payment channels (instant settlement)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Cross-hub onion routing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E2E encrypted agent messaging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6c63ff"/>
                <w:sz w:val="18"/>
                <w:szCs w:val="18"/>
                <w:u w:color="6c63ff"/>
                <w:shd w:val="nil" w:color="auto" w:fill="auto"/>
                <w:rtl w:val="0"/>
                <w:lang w:val="en-US"/>
                <w14:textFill>
                  <w14:solidFill>
                    <w14:srgbClr w14:val="6C63FF"/>
                  </w14:solidFill>
                </w14:textFill>
              </w:rPr>
              <w:t>LAYER 1: Sthrip Chain (Monero Fork)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30s blocks, ring signatures, Bulletproofs+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Agent registry (stealth), payment channels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I2P native transport, Dandelion++ enforced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 w:hint="default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14:textFill>
                  <w14:solidFill>
                    <w14:srgbClr w14:val="555566"/>
                  </w14:solidFill>
                </w14:textFill>
              </w:rPr>
              <w:t xml:space="preserve">└─ </w:t>
            </w:r>
            <w:r>
              <w:rPr>
                <w:rFonts w:ascii="Courier New" w:hAnsi="Courier New"/>
                <w:outline w:val="0"/>
                <w:color w:val="555566"/>
                <w:sz w:val="17"/>
                <w:szCs w:val="17"/>
                <w:u w:color="555566"/>
                <w:shd w:val="nil" w:color="auto" w:fill="auto"/>
                <w:rtl w:val="0"/>
                <w:lang w:val="en-US"/>
                <w14:textFill>
                  <w14:solidFill>
                    <w14:srgbClr w14:val="555566"/>
                  </w14:solidFill>
                </w14:textFill>
              </w:rPr>
              <w:t>PoW/PoS hybrid consensus ($STHR)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32"/>
          <w:szCs w:val="32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5. Monero Fork: </w:t>
      </w:r>
      <w:r>
        <w:rPr>
          <w:rFonts w:ascii="Arial" w:hAnsi="Arial" w:hint="default"/>
          <w:b w:val="1"/>
          <w:bCs w:val="1"/>
          <w:outline w:val="0"/>
          <w:color w:val="1a1a2e"/>
          <w:sz w:val="32"/>
          <w:szCs w:val="32"/>
          <w:u w:color="1a1a2e"/>
          <w:rtl w:val="0"/>
          <w14:textFill>
            <w14:solidFill>
              <w14:srgbClr w14:val="1A1A2E"/>
            </w14:solidFill>
          </w14:textFill>
        </w:rPr>
        <w:t>Карта изменений</w:t>
      </w: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 xml:space="preserve">Конкретные файлы и модули в кодовой базе 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:lang w:val="it-IT"/>
          <w14:textFill>
            <w14:solidFill>
              <w14:srgbClr w14:val="333344"/>
            </w14:solidFill>
          </w14:textFill>
        </w:rPr>
        <w:t xml:space="preserve">github.com/Ageree/monero, </w:t>
      </w: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которые потребуют модификации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:</w:t>
      </w:r>
    </w:p>
    <w:p>
      <w:pPr>
        <w:pStyle w:val="List Paragraph"/>
        <w:widowControl w:val="0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00"/>
        <w:gridCol w:w="2400"/>
        <w:gridCol w:w="316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 xml:space="preserve">Файл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/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модуль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Изменение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Фаза</w:t>
            </w:r>
          </w:p>
        </w:tc>
      </w:tr>
      <w:tr>
        <w:tblPrEx>
          <w:shd w:val="clear" w:color="auto" w:fill="ced7e7"/>
        </w:tblPrEx>
        <w:trPr>
          <w:trHeight w:val="675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src/cryptonote_basic/ cryptonote_basic.h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Новые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tx types (agent_channel, agent_register)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3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src/cryptonote_core/ cryptonote_tx_utils.cpp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Логика создания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fr-FR"/>
                <w14:textFill>
                  <w14:solidFill>
                    <w14:srgbClr w14:val="333344"/>
                  </w14:solidFill>
                </w14:textFill>
              </w:rPr>
              <w:t>agent-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транзакций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3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src/cryptonote_core/ blockchain.cpp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Валидация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agent tx, agent registry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в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LMDB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3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src/wallet/wallet2.cpp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Payment channel state management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3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src/wallet/ wallet_rpc_server.cpp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Новые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fr-FR"/>
                <w14:textFill>
                  <w14:solidFill>
                    <w14:srgbClr w14:val="333344"/>
                  </w14:solidFill>
                </w14:textFill>
              </w:rPr>
              <w:t xml:space="preserve">RPC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методы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: agent_pay, agent_register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3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src/p2p/net_node.h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Agent subnet routing, I2P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по умолчанию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3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src/net/i2p_address.cpp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Встроенный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 xml:space="preserve">I2P transport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без внешних зависимостей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3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src/ringct/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Оптимизация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ring size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для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agent tx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3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>src/consensus/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PoS hybrid checkpoint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механизм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4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38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NEW: src/agent_protocol/</w:t>
            </w:r>
          </w:p>
        </w:tc>
        <w:tc>
          <w:tcPr>
            <w:tcW w:type="dxa" w:w="24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x402-Sthrip HTTP proxy, ZK credentials</w:t>
            </w:r>
          </w:p>
        </w:tc>
        <w:tc>
          <w:tcPr>
            <w:tcW w:type="dxa" w:w="31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4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32"/>
          <w:szCs w:val="32"/>
          <w:u w:color="1a1a2e"/>
          <w:rtl w:val="0"/>
          <w14:textFill>
            <w14:solidFill>
              <w14:srgbClr w14:val="1A1A2E"/>
            </w14:solidFill>
          </w14:textFill>
        </w:rPr>
        <w:t xml:space="preserve">6. </w:t>
      </w:r>
      <w:r>
        <w:rPr>
          <w:rFonts w:ascii="Arial" w:hAnsi="Arial" w:hint="default"/>
          <w:b w:val="1"/>
          <w:bCs w:val="1"/>
          <w:outline w:val="0"/>
          <w:color w:val="1a1a2e"/>
          <w:sz w:val="32"/>
          <w:szCs w:val="32"/>
          <w:u w:color="1a1a2e"/>
          <w:rtl w:val="0"/>
          <w14:textFill>
            <w14:solidFill>
              <w14:srgbClr w14:val="1A1A2E"/>
            </w14:solidFill>
          </w14:textFill>
        </w:rPr>
        <w:t>Риски и митигация</w:t>
      </w:r>
    </w:p>
    <w:p>
      <w:pPr>
        <w:pStyle w:val="List Paragraph"/>
        <w:widowControl w:val="0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1200"/>
        <w:gridCol w:w="2600"/>
        <w:gridCol w:w="296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Риск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Severity</w:t>
            </w:r>
          </w:p>
        </w:tc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Impact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Митигация</w:t>
            </w:r>
          </w:p>
        </w:tc>
      </w:tr>
      <w:tr>
        <w:tblPrEx>
          <w:shd w:val="clear" w:color="auto" w:fill="ced7e7"/>
        </w:tblPrEx>
        <w:trPr>
          <w:trHeight w:val="675" w:hRule="atLeast"/>
        </w:trPr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it-IT"/>
                <w14:textFill>
                  <w14:solidFill>
                    <w14:srgbClr w14:val="333344"/>
                  </w14:solidFill>
                </w14:textFill>
              </w:rPr>
              <w:t xml:space="preserve">Custodial risk (Phase 1-2):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взлом сервера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=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потеря средств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7"/>
                <w:szCs w:val="17"/>
                <w:u w:color="ff6b6b"/>
                <w:shd w:val="nil" w:color="auto" w:fill="auto"/>
                <w:rtl w:val="0"/>
                <w:lang w:val="de-DE"/>
                <w14:textFill>
                  <w14:solidFill>
                    <w14:srgbClr w14:val="FF6B6B"/>
                  </w14:solidFill>
                </w14:textFill>
              </w:rPr>
              <w:t>HIGH</w:t>
            </w:r>
          </w:p>
        </w:tc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Потеря всех средств пользователей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Multisig (Phase 2), cold storage, insurance fund,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быстрый переход на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Phase 3</w:t>
            </w:r>
          </w:p>
        </w:tc>
      </w:tr>
      <w:tr>
        <w:tblPrEx>
          <w:shd w:val="clear" w:color="auto" w:fill="ced7e7"/>
        </w:tblPrEx>
        <w:trPr>
          <w:trHeight w:val="675" w:hRule="atLeast"/>
        </w:trPr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Регуляторное давление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: Monero-based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сервис может быть заблокирован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9f43"/>
                <w:sz w:val="17"/>
                <w:szCs w:val="17"/>
                <w:u w:color="ff9f43"/>
                <w:shd w:val="nil" w:color="auto" w:fill="auto"/>
                <w:rtl w:val="0"/>
                <w:lang w:val="fr-FR"/>
                <w14:textFill>
                  <w14:solidFill>
                    <w14:srgbClr w14:val="FF9F43"/>
                  </w14:solidFill>
                </w14:textFill>
              </w:rPr>
              <w:t>MEDIUM</w:t>
            </w:r>
          </w:p>
        </w:tc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Потеря хостинга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делистинг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Decentralized hosting, I2P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по умолчанию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, federation (Phase 4)</w:t>
            </w:r>
          </w:p>
        </w:tc>
      </w:tr>
      <w:tr>
        <w:tblPrEx>
          <w:shd w:val="clear" w:color="auto" w:fill="ced7e7"/>
        </w:tblPrEx>
        <w:trPr>
          <w:trHeight w:val="675" w:hRule="atLeast"/>
        </w:trPr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Low liquidity: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новый токен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de-DE"/>
                <w14:textFill>
                  <w14:solidFill>
                    <w14:srgbClr w14:val="333344"/>
                  </w14:solidFill>
                </w14:textFill>
              </w:rPr>
              <w:t xml:space="preserve">STHR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без ликвидности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6b6b"/>
                <w:sz w:val="17"/>
                <w:szCs w:val="17"/>
                <w:u w:color="ff6b6b"/>
                <w:shd w:val="nil" w:color="auto" w:fill="auto"/>
                <w:rtl w:val="0"/>
                <w:lang w:val="de-DE"/>
                <w14:textFill>
                  <w14:solidFill>
                    <w14:srgbClr w14:val="FF6B6B"/>
                  </w14:solidFill>
                </w14:textFill>
              </w:rPr>
              <w:t>HIGH</w:t>
            </w:r>
          </w:p>
        </w:tc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Агенты не могут обменять на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fiat/BTC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Atomic swaps XMR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↔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de-DE"/>
                <w14:textFill>
                  <w14:solidFill>
                    <w14:srgbClr w14:val="333344"/>
                  </w14:solidFill>
                </w14:textFill>
              </w:rPr>
              <w:t xml:space="preserve">STHR, DEX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листинг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, Phase 3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запуск с мотивированными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early adopters</w:t>
            </w:r>
          </w:p>
        </w:tc>
      </w:tr>
      <w:tr>
        <w:tblPrEx>
          <w:shd w:val="clear" w:color="auto" w:fill="ced7e7"/>
        </w:tblPrEx>
        <w:trPr>
          <w:trHeight w:val="675" w:hRule="atLeast"/>
        </w:trPr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 xml:space="preserve">Complexity: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форк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de-DE"/>
                <w14:textFill>
                  <w14:solidFill>
                    <w14:srgbClr w14:val="333344"/>
                  </w14:solidFill>
                </w14:textFill>
              </w:rPr>
              <w:t xml:space="preserve">Monero C++ codebase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сложен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9f43"/>
                <w:sz w:val="17"/>
                <w:szCs w:val="17"/>
                <w:u w:color="ff9f43"/>
                <w:shd w:val="nil" w:color="auto" w:fill="auto"/>
                <w:rtl w:val="0"/>
                <w:lang w:val="fr-FR"/>
                <w14:textFill>
                  <w14:solidFill>
                    <w14:srgbClr w14:val="FF9F43"/>
                  </w14:solidFill>
                </w14:textFill>
              </w:rPr>
              <w:t>MEDIUM</w:t>
            </w:r>
          </w:p>
        </w:tc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Баги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уязвимости в новом коде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Поэтапный подход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, security audit, fuzzing,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привлечение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s-ES_tradnl"/>
                <w14:textFill>
                  <w14:solidFill>
                    <w14:srgbClr w14:val="333344"/>
                  </w14:solidFill>
                </w14:textFill>
              </w:rPr>
              <w:t>Monero-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контрибьюторов</w:t>
            </w:r>
          </w:p>
        </w:tc>
      </w:tr>
      <w:tr>
        <w:tblPrEx>
          <w:shd w:val="clear" w:color="auto" w:fill="ced7e7"/>
        </w:tblPrEx>
        <w:trPr>
          <w:trHeight w:val="675" w:hRule="atLeast"/>
        </w:trPr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Agent economy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не взлетит</w:t>
            </w:r>
          </w:p>
        </w:tc>
        <w:tc>
          <w:tcPr>
            <w:tcW w:type="dxa" w:w="12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c48c"/>
                <w:sz w:val="17"/>
                <w:szCs w:val="17"/>
                <w:u w:color="00c48c"/>
                <w:shd w:val="nil" w:color="auto" w:fill="auto"/>
                <w:rtl w:val="0"/>
                <w:lang w:val="en-US"/>
                <w14:textFill>
                  <w14:solidFill>
                    <w14:srgbClr w14:val="00C48C"/>
                  </w14:solidFill>
                </w14:textFill>
              </w:rPr>
              <w:t>LOW</w:t>
            </w:r>
          </w:p>
        </w:tc>
        <w:tc>
          <w:tcPr>
            <w:tcW w:type="dxa" w:w="26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Нет спроса на продукт</w:t>
            </w:r>
          </w:p>
        </w:tc>
        <w:tc>
          <w:tcPr>
            <w:tcW w:type="dxa" w:w="29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Sthrip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работает и как обычный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Monero payment hub; pivot </w:t>
            </w:r>
            <w:r>
              <w:rPr>
                <w:rFonts w:ascii="Arial" w:hAnsi="Arial" w:hint="default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к </w:t>
            </w:r>
            <w:r>
              <w:rPr>
                <w:rFonts w:ascii="Arial" w:hAnsi="Arial"/>
                <w:outline w:val="0"/>
                <w:color w:val="333344"/>
                <w:sz w:val="17"/>
                <w:szCs w:val="17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B2B privacy payments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32"/>
          <w:szCs w:val="32"/>
          <w:u w:color="1a1a2e"/>
          <w:rtl w:val="0"/>
          <w14:textFill>
            <w14:solidFill>
              <w14:srgbClr w14:val="1A1A2E"/>
            </w14:solidFill>
          </w14:textFill>
        </w:rPr>
        <w:t xml:space="preserve">7. </w:t>
      </w:r>
      <w:r>
        <w:rPr>
          <w:rFonts w:ascii="Arial" w:hAnsi="Arial" w:hint="default"/>
          <w:b w:val="1"/>
          <w:bCs w:val="1"/>
          <w:outline w:val="0"/>
          <w:color w:val="1a1a2e"/>
          <w:sz w:val="32"/>
          <w:szCs w:val="32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Метрики успеха</w:t>
      </w:r>
    </w:p>
    <w:p>
      <w:pPr>
        <w:pStyle w:val="List Paragraph"/>
        <w:widowControl w:val="0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Метрика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1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2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3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ru-RU"/>
                <w14:textFill>
                  <w14:solidFill>
                    <w14:srgbClr w14:val="1A1A2E"/>
                  </w14:solidFill>
                </w14:textFill>
              </w:rPr>
              <w:t>Зарегистрированных агентов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100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1,000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10,000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ru-RU"/>
                <w14:textFill>
                  <w14:solidFill>
                    <w14:srgbClr w14:val="1A1A2E"/>
                  </w14:solidFill>
                </w14:textFill>
              </w:rPr>
              <w:t>Транзакций в день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50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500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10,000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ru-RU"/>
                <w14:textFill>
                  <w14:solidFill>
                    <w14:srgbClr w14:val="1A1A2E"/>
                  </w14:solidFill>
                </w14:textFill>
              </w:rPr>
              <w:t xml:space="preserve">Объём </w:t>
            </w: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(XMR/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ru-RU"/>
                <w14:textFill>
                  <w14:solidFill>
                    <w14:srgbClr w14:val="1A1A2E"/>
                  </w14:solidFill>
                </w14:textFill>
              </w:rPr>
              <w:t>день</w:t>
            </w: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)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5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50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500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SDK downloads (PyPI)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500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5,000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25,000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a-DK"/>
                <w14:textFill>
                  <w14:solidFill>
                    <w14:srgbClr w14:val="1A1A2E"/>
                  </w14:solidFill>
                </w14:textFill>
              </w:rPr>
              <w:t>GitHub stars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50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500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2,000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MCP-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интеграции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3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10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30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Hub uptime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99%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99.5%</w:t>
            </w:r>
          </w:p>
        </w:tc>
        <w:tc>
          <w:tcPr>
            <w:tcW w:type="dxa" w:w="234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8"/>
                <w:szCs w:val="18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99.9% (federation)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1a1a2e"/>
          <w:sz w:val="32"/>
          <w:szCs w:val="32"/>
          <w:u w:color="1a1a2e"/>
          <w:rtl w:val="0"/>
          <w14:textFill>
            <w14:solidFill>
              <w14:srgbClr w14:val="1A1A2E"/>
            </w14:solidFill>
          </w14:textFill>
        </w:rPr>
        <w:t xml:space="preserve">8. </w:t>
      </w:r>
      <w:r>
        <w:rPr>
          <w:rFonts w:ascii="Arial" w:hAnsi="Arial" w:hint="default"/>
          <w:b w:val="1"/>
          <w:bCs w:val="1"/>
          <w:outline w:val="0"/>
          <w:color w:val="1a1a2e"/>
          <w:sz w:val="32"/>
          <w:szCs w:val="32"/>
          <w:u w:color="1a1a2e"/>
          <w:rtl w:val="0"/>
          <w:lang w:val="ru-RU"/>
          <w14:textFill>
            <w14:solidFill>
              <w14:srgbClr w14:val="1A1A2E"/>
            </w14:solidFill>
          </w14:textFill>
        </w:rPr>
        <w:t>Немедленные следующие шаги</w:t>
      </w:r>
    </w:p>
    <w:p>
      <w:pPr>
        <w:pStyle w:val="List Paragraph"/>
        <w:widowControl w:val="0"/>
        <w:spacing w:before="40" w:after="40"/>
      </w:pPr>
      <w:r>
        <w:rPr>
          <w:rFonts w:ascii="Arial" w:hAnsi="Arial" w:hint="default"/>
          <w:outline w:val="0"/>
          <w:color w:val="333344"/>
          <w:sz w:val="21"/>
          <w:szCs w:val="21"/>
          <w:u w:color="333344"/>
          <w:rtl w:val="0"/>
          <w:lang w:val="ru-RU"/>
          <w14:textFill>
            <w14:solidFill>
              <w14:srgbClr w14:val="333344"/>
            </w14:solidFill>
          </w14:textFill>
        </w:rPr>
        <w:t>Действия на ближайшую неделю</w:t>
      </w:r>
      <w:r>
        <w:rPr>
          <w:rFonts w:ascii="Arial" w:hAnsi="Arial"/>
          <w:outline w:val="0"/>
          <w:color w:val="333344"/>
          <w:sz w:val="21"/>
          <w:szCs w:val="21"/>
          <w:u w:color="333344"/>
          <w:rtl w:val="0"/>
          <w14:textFill>
            <w14:solidFill>
              <w14:srgbClr w14:val="333344"/>
            </w14:solidFill>
          </w14:textFill>
        </w:rPr>
        <w:t>:</w:t>
      </w:r>
    </w:p>
    <w:p>
      <w:pPr>
        <w:pStyle w:val="List Paragraph"/>
        <w:widowControl w:val="0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"/>
        <w:gridCol w:w="6500"/>
        <w:gridCol w:w="23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500"/>
            <w:tcBorders>
              <w:top w:val="single" w:color="e0e0ee" w:sz="1" w:space="0" w:shadow="0" w:frame="0"/>
              <w:left w:val="single" w:color="6c63ff" w:sz="3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6c63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1</w:t>
            </w:r>
          </w:p>
        </w:tc>
        <w:tc>
          <w:tcPr>
            <w:tcW w:type="dxa" w:w="6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Написать 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pt-PT"/>
                <w14:textFill>
                  <w14:solidFill>
                    <w14:srgbClr w14:val="333344"/>
                  </w14:solidFill>
                </w14:textFill>
              </w:rPr>
              <w:t>MCP-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сервер для 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Sthrip (FastMCP, 3 tool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1"/>
                <w14:textFill>
                  <w14:solidFill>
                    <w14:srgbClr w14:val="333344"/>
                  </w14:solidFill>
                </w14:textFill>
              </w:rPr>
              <w:t>’а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)</w:t>
            </w:r>
          </w:p>
        </w:tc>
        <w:tc>
          <w:tcPr>
            <w:tcW w:type="dxa" w:w="23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2-3 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дня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500"/>
            <w:tcBorders>
              <w:top w:val="single" w:color="e0e0ee" w:sz="1" w:space="0" w:shadow="0" w:frame="0"/>
              <w:left w:val="single" w:color="6c63ff" w:sz="3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6c63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2</w:t>
            </w:r>
          </w:p>
        </w:tc>
        <w:tc>
          <w:tcPr>
            <w:tcW w:type="dxa" w:w="6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Добавить 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session caps 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в 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SDK (max_per_session, max_per_tx)</w:t>
            </w:r>
          </w:p>
        </w:tc>
        <w:tc>
          <w:tcPr>
            <w:tcW w:type="dxa" w:w="23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1-2 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дня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500"/>
            <w:tcBorders>
              <w:top w:val="single" w:color="e0e0ee" w:sz="1" w:space="0" w:shadow="0" w:frame="0"/>
              <w:left w:val="single" w:color="6c63ff" w:sz="3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6c63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3</w:t>
            </w:r>
          </w:p>
        </w:tc>
        <w:tc>
          <w:tcPr>
            <w:tcW w:type="dxa" w:w="6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Реализовать 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webhooks endpoint 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в 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API</w:t>
            </w:r>
          </w:p>
        </w:tc>
        <w:tc>
          <w:tcPr>
            <w:tcW w:type="dxa" w:w="23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2-3 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>дня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500"/>
            <w:tcBorders>
              <w:top w:val="single" w:color="e0e0ee" w:sz="1" w:space="0" w:shadow="0" w:frame="0"/>
              <w:left w:val="single" w:color="6c63ff" w:sz="3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6c63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4</w:t>
            </w:r>
          </w:p>
        </w:tc>
        <w:tc>
          <w:tcPr>
            <w:tcW w:type="dxa" w:w="6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Написать интеграционный пример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: OpenClaw agent + Sthrip</w:t>
            </w:r>
          </w:p>
        </w:tc>
        <w:tc>
          <w:tcPr>
            <w:tcW w:type="dxa" w:w="23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1 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день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500"/>
            <w:tcBorders>
              <w:top w:val="single" w:color="e0e0ee" w:sz="1" w:space="0" w:shadow="0" w:frame="0"/>
              <w:left w:val="single" w:color="6c63ff" w:sz="3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6c63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5</w:t>
            </w:r>
          </w:p>
        </w:tc>
        <w:tc>
          <w:tcPr>
            <w:tcW w:type="dxa" w:w="6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Опубликовать 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 xml:space="preserve">sthrip v0.2.0 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на 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PyPI 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с новыми фичами</w:t>
            </w:r>
          </w:p>
        </w:tc>
        <w:tc>
          <w:tcPr>
            <w:tcW w:type="dxa" w:w="23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1 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день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500"/>
            <w:tcBorders>
              <w:top w:val="single" w:color="e0e0ee" w:sz="1" w:space="0" w:shadow="0" w:frame="0"/>
              <w:left w:val="single" w:color="6c63ff" w:sz="3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6c63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6</w:t>
            </w:r>
          </w:p>
        </w:tc>
        <w:tc>
          <w:tcPr>
            <w:tcW w:type="dxa" w:w="650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 xml:space="preserve">Запустить </w:t>
            </w: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en-US"/>
                <w14:textFill>
                  <w14:solidFill>
                    <w14:srgbClr w14:val="333344"/>
                  </w14:solidFill>
                </w14:textFill>
              </w:rPr>
              <w:t>Sthrip Chain testnet (genesis + modified params)</w:t>
            </w:r>
          </w:p>
        </w:tc>
        <w:tc>
          <w:tcPr>
            <w:tcW w:type="dxa" w:w="2360"/>
            <w:tcBorders>
              <w:top w:val="single" w:color="e0e0ee" w:sz="1" w:space="0" w:shadow="0" w:frame="0"/>
              <w:left w:val="single" w:color="e0e0ee" w:sz="1" w:space="0" w:shadow="0" w:frame="0"/>
              <w:bottom w:val="single" w:color="e0e0ee" w:sz="1" w:space="0" w:shadow="0" w:frame="0"/>
              <w:right w:val="single" w:color="e0e0ee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14:textFill>
                  <w14:solidFill>
                    <w14:srgbClr w14:val="333344"/>
                  </w14:solidFill>
                </w14:textFill>
              </w:rPr>
              <w:t xml:space="preserve">3-5 </w:t>
            </w:r>
            <w:r>
              <w:rPr>
                <w:rFonts w:ascii="Arial" w:hAnsi="Arial" w:hint="default"/>
                <w:outline w:val="0"/>
                <w:color w:val="333344"/>
                <w:sz w:val="19"/>
                <w:szCs w:val="19"/>
                <w:u w:color="333344"/>
                <w:shd w:val="nil" w:color="auto" w:fill="auto"/>
                <w:rtl w:val="0"/>
                <w:lang w:val="ru-RU"/>
                <w14:textFill>
                  <w14:solidFill>
                    <w14:srgbClr w14:val="333344"/>
                  </w14:solidFill>
                </w14:textFill>
              </w:rPr>
              <w:t>дней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" w:hAnsi="Arial"/>
          <w:b w:val="1"/>
          <w:bCs w:val="1"/>
          <w:outline w:val="0"/>
          <w:color w:val="6c63ff"/>
          <w:sz w:val="22"/>
          <w:szCs w:val="22"/>
          <w:u w:color="6c63ff"/>
          <w:rtl w:val="0"/>
          <w:lang w:val="en-US"/>
          <w14:textFill>
            <w14:solidFill>
              <w14:srgbClr w14:val="6C63FF"/>
            </w14:solidFill>
          </w14:textFill>
        </w:rPr>
        <w:t>sthrip.dev</w:t>
      </w:r>
      <w:r>
        <w:rPr>
          <w:rFonts w:ascii="Arial" w:hAnsi="Arial"/>
          <w:outline w:val="0"/>
          <w:color w:val="666680"/>
          <w:sz w:val="22"/>
          <w:szCs w:val="22"/>
          <w:u w:color="666680"/>
          <w:rtl w:val="0"/>
          <w:lang w:val="de-DE"/>
          <w14:textFill>
            <w14:solidFill>
              <w14:srgbClr w14:val="666680"/>
            </w14:solidFill>
          </w14:textFill>
        </w:rPr>
        <w:t xml:space="preserve">  |  </w:t>
      </w:r>
      <w:r>
        <w:rPr>
          <w:rFonts w:ascii="Arial" w:hAnsi="Arial"/>
          <w:outline w:val="0"/>
          <w:color w:val="6c63ff"/>
          <w:sz w:val="22"/>
          <w:szCs w:val="22"/>
          <w:u w:color="6c63ff"/>
          <w:rtl w:val="0"/>
          <w:lang w:val="en-US"/>
          <w14:textFill>
            <w14:solidFill>
              <w14:srgbClr w14:val="6C63FF"/>
            </w14:solidFill>
          </w14:textFill>
        </w:rPr>
        <w:t>github.com/Ageree/sthrip</w:t>
      </w:r>
      <w:r>
        <w:rPr>
          <w:rFonts w:ascii="Arial" w:hAnsi="Arial"/>
          <w:outline w:val="0"/>
          <w:color w:val="666680"/>
          <w:sz w:val="22"/>
          <w:szCs w:val="22"/>
          <w:u w:color="666680"/>
          <w:rtl w:val="0"/>
          <w:lang w:val="de-DE"/>
          <w14:textFill>
            <w14:solidFill>
              <w14:srgbClr w14:val="666680"/>
            </w14:solidFill>
          </w14:textFill>
        </w:rPr>
        <w:t xml:space="preserve">  |  </w:t>
      </w:r>
      <w:r>
        <w:rPr>
          <w:rFonts w:ascii="Courier New" w:hAnsi="Courier New"/>
          <w:b w:val="1"/>
          <w:bCs w:val="1"/>
          <w:outline w:val="0"/>
          <w:color w:val="1a1a2e"/>
          <w:sz w:val="22"/>
          <w:szCs w:val="22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pip install sthrip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Arial" w:hAnsi="Arial"/>
        <w:outline w:val="0"/>
        <w:color w:val="666680"/>
        <w:sz w:val="16"/>
        <w:szCs w:val="16"/>
        <w:u w:color="666680"/>
        <w:rtl w:val="0"/>
        <w:lang w:val="de-DE"/>
        <w14:textFill>
          <w14:solidFill>
            <w14:srgbClr w14:val="666680"/>
          </w14:solidFill>
        </w14:textFill>
      </w:rPr>
      <w:t xml:space="preserve">Sthrip  |  Page </w:t>
    </w:r>
    <w:r>
      <w:rPr>
        <w:rFonts w:ascii="Arial" w:cs="Arial" w:hAnsi="Arial" w:eastAsia="Arial"/>
        <w:outline w:val="0"/>
        <w:color w:val="666680"/>
        <w:sz w:val="16"/>
        <w:szCs w:val="16"/>
        <w:u w:color="666680"/>
        <w14:textFill>
          <w14:solidFill>
            <w14:srgbClr w14:val="666680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666680"/>
        <w:sz w:val="16"/>
        <w:szCs w:val="16"/>
        <w:u w:color="666680"/>
        <w14:textFill>
          <w14:solidFill>
            <w14:srgbClr w14:val="666680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666680"/>
        <w:sz w:val="16"/>
        <w:szCs w:val="16"/>
        <w:u w:color="666680"/>
        <w14:textFill>
          <w14:solidFill>
            <w14:srgbClr w14:val="666680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666680"/>
        <w:sz w:val="16"/>
        <w:szCs w:val="16"/>
        <w:u w:color="666680"/>
        <w14:textFill>
          <w14:solidFill>
            <w14:srgbClr w14:val="666680"/>
          </w14:solidFill>
        </w14:textFill>
      </w:rPr>
    </w:r>
    <w:r>
      <w:rPr>
        <w:rFonts w:ascii="Arial" w:cs="Arial" w:hAnsi="Arial" w:eastAsia="Arial"/>
        <w:outline w:val="0"/>
        <w:color w:val="666680"/>
        <w:sz w:val="16"/>
        <w:szCs w:val="16"/>
        <w:u w:color="666680"/>
        <w14:textFill>
          <w14:solidFill>
            <w14:srgbClr w14:val="666680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Arial" w:hAnsi="Arial"/>
        <w:outline w:val="0"/>
        <w:color w:val="666680"/>
        <w:sz w:val="16"/>
        <w:szCs w:val="16"/>
        <w:u w:color="666680"/>
        <w:rtl w:val="0"/>
        <w:lang w:val="en-US"/>
        <w14:textFill>
          <w14:solidFill>
            <w14:srgbClr w14:val="666680"/>
          </w14:solidFill>
        </w14:textFill>
      </w:rPr>
      <w:t>Sthrip Development Plan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2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142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142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142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142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142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142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142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