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148" w:rsidRDefault="00AE1652" w:rsidP="001913F9">
      <w:pPr>
        <w:jc w:val="center"/>
        <w:rPr>
          <w:b/>
          <w:color w:val="1F497D" w:themeColor="text2"/>
        </w:rPr>
      </w:pPr>
      <w:r>
        <w:rPr>
          <w:noProof/>
        </w:rPr>
        <mc:AlternateContent>
          <mc:Choice Requires="wpg">
            <w:drawing>
              <wp:anchor distT="0" distB="0" distL="114300" distR="114300" simplePos="0" relativeHeight="251658240" behindDoc="0" locked="0" layoutInCell="0" allowOverlap="1">
                <wp:simplePos x="0" y="0"/>
                <wp:positionH relativeFrom="page">
                  <wp:posOffset>1038225</wp:posOffset>
                </wp:positionH>
                <wp:positionV relativeFrom="margin">
                  <wp:posOffset>0</wp:posOffset>
                </wp:positionV>
                <wp:extent cx="6208395" cy="8957310"/>
                <wp:effectExtent l="0" t="0" r="1905"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8395" cy="8957310"/>
                          <a:chOff x="1698" y="1440"/>
                          <a:chExt cx="9792" cy="11117"/>
                        </a:xfrm>
                      </wpg:grpSpPr>
                      <wps:wsp>
                        <wps:cNvPr id="44" name="Rectangle 14"/>
                        <wps:cNvSpPr>
                          <a:spLocks noChangeArrowheads="1"/>
                        </wps:cNvSpPr>
                        <wps:spPr bwMode="auto">
                          <a:xfrm>
                            <a:off x="1800" y="1440"/>
                            <a:ext cx="8638"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84920541"/>
                                <w:dataBinding w:prefixMappings="xmlns:ns0='http://schemas.openxmlformats.org/officeDocument/2006/extended-properties'" w:xpath="/ns0:Properties[1]/ns0:Company[1]" w:storeItemID="{6668398D-A668-4E3E-A5EB-62B293D839F1}"/>
                                <w:text/>
                              </w:sdtPr>
                              <w:sdtEndPr/>
                              <w:sdtContent>
                                <w:p w:rsidR="00A21A9F" w:rsidRPr="00A07C24" w:rsidRDefault="00A21A9F" w:rsidP="00A21A9F">
                                  <w:pPr>
                                    <w:spacing w:after="0"/>
                                    <w:rPr>
                                      <w:b/>
                                      <w:bCs/>
                                      <w:color w:val="808080" w:themeColor="text1" w:themeTint="7F"/>
                                      <w:sz w:val="32"/>
                                      <w:szCs w:val="32"/>
                                    </w:rPr>
                                  </w:pPr>
                                  <w:r w:rsidRPr="00A21A9F">
                                    <w:rPr>
                                      <w:b/>
                                      <w:bCs/>
                                      <w:color w:val="808080" w:themeColor="text1" w:themeTint="7F"/>
                                      <w:sz w:val="32"/>
                                      <w:szCs w:val="32"/>
                                    </w:rPr>
                                    <w:t>MSc in Business Analytics</w:t>
                                  </w:r>
                                </w:p>
                              </w:sdtContent>
                            </w:sdt>
                          </w:txbxContent>
                        </wps:txbx>
                        <wps:bodyPr rot="0" vert="horz" wrap="square" lIns="91440" tIns="45720" rIns="91440" bIns="45720" anchor="t" anchorCtr="0" upright="1">
                          <a:spAutoFit/>
                        </wps:bodyPr>
                      </wps:wsp>
                      <wps:wsp>
                        <wps:cNvPr id="45" name="Rectangle 15"/>
                        <wps:cNvSpPr>
                          <a:spLocks noChangeArrowheads="1"/>
                        </wps:cNvSpPr>
                        <wps:spPr bwMode="auto">
                          <a:xfrm>
                            <a:off x="1698" y="7851"/>
                            <a:ext cx="9792" cy="4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A9F" w:rsidRDefault="004115D8" w:rsidP="004115D8">
                              <w:pPr>
                                <w:jc w:val="center"/>
                                <w:rPr>
                                  <w:sz w:val="96"/>
                                  <w:szCs w:val="96"/>
                                </w:rPr>
                              </w:pPr>
                              <w:r>
                                <w:rPr>
                                  <w:b/>
                                  <w:bCs/>
                                  <w:noProof/>
                                  <w:color w:val="808080" w:themeColor="text1" w:themeTint="7F"/>
                                  <w:sz w:val="32"/>
                                  <w:szCs w:val="32"/>
                                </w:rPr>
                                <w:drawing>
                                  <wp:inline distT="0" distB="0" distL="0" distR="0">
                                    <wp:extent cx="6323627" cy="35623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332135" cy="3567143"/>
                                            </a:xfrm>
                                            <a:prstGeom prst="rect">
                                              <a:avLst/>
                                            </a:prstGeom>
                                          </pic:spPr>
                                        </pic:pic>
                                      </a:graphicData>
                                    </a:graphic>
                                  </wp:inline>
                                </w:drawing>
                              </w:r>
                            </w:p>
                          </w:txbxContent>
                        </wps:txbx>
                        <wps:bodyPr rot="0" vert="horz" wrap="square" lIns="91440" tIns="45720" rIns="91440" bIns="45720" anchor="t" anchorCtr="0" upright="1">
                          <a:spAutoFit/>
                        </wps:bodyPr>
                      </wps:wsp>
                      <wps:wsp>
                        <wps:cNvPr id="46" name="Rectangle 16"/>
                        <wps:cNvSpPr>
                          <a:spLocks noChangeArrowheads="1"/>
                        </wps:cNvSpPr>
                        <wps:spPr bwMode="auto">
                          <a:xfrm>
                            <a:off x="1713" y="1831"/>
                            <a:ext cx="8637" cy="6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829039955"/>
                                <w:dataBinding w:prefixMappings="xmlns:ns0='http://schemas.openxmlformats.org/package/2006/metadata/core-properties' xmlns:ns1='http://purl.org/dc/elements/1.1/'" w:xpath="/ns0:coreProperties[1]/ns1:title[1]" w:storeItemID="{6C3C8BC8-F283-45AE-878A-BAB7291924A1}"/>
                                <w:text/>
                              </w:sdtPr>
                              <w:sdtEndPr/>
                              <w:sdtContent>
                                <w:p w:rsidR="00A21A9F" w:rsidRPr="00A21A9F" w:rsidRDefault="00A21A9F" w:rsidP="00A21A9F">
                                  <w:pPr>
                                    <w:spacing w:after="0"/>
                                    <w:rPr>
                                      <w:b/>
                                      <w:bCs/>
                                      <w:color w:val="1F497D" w:themeColor="text2"/>
                                      <w:sz w:val="72"/>
                                      <w:szCs w:val="72"/>
                                    </w:rPr>
                                  </w:pPr>
                                  <w:r w:rsidRPr="00A21A9F">
                                    <w:rPr>
                                      <w:b/>
                                      <w:bCs/>
                                      <w:color w:val="1F497D" w:themeColor="text2"/>
                                      <w:sz w:val="72"/>
                                      <w:szCs w:val="72"/>
                                    </w:rPr>
                                    <w:t>Big Data Content Analytics</w:t>
                                  </w:r>
                                </w:p>
                              </w:sdtContent>
                            </w:sdt>
                            <w:sdt>
                              <w:sdtPr>
                                <w:rPr>
                                  <w:b/>
                                  <w:bCs/>
                                  <w:color w:val="4F81BD" w:themeColor="accent1"/>
                                  <w:sz w:val="40"/>
                                  <w:szCs w:val="40"/>
                                </w:rPr>
                                <w:alias w:val="Subtitle"/>
                                <w:id w:val="105312596"/>
                                <w:dataBinding w:prefixMappings="xmlns:ns0='http://schemas.openxmlformats.org/package/2006/metadata/core-properties' xmlns:ns1='http://purl.org/dc/elements/1.1/'" w:xpath="/ns0:coreProperties[1]/ns1:subject[1]" w:storeItemID="{6C3C8BC8-F283-45AE-878A-BAB7291924A1}"/>
                                <w:text/>
                              </w:sdtPr>
                              <w:sdtEndPr/>
                              <w:sdtContent>
                                <w:p w:rsidR="00A21A9F" w:rsidRPr="00A21A9F" w:rsidRDefault="00A21A9F" w:rsidP="00A21A9F">
                                  <w:pPr>
                                    <w:rPr>
                                      <w:b/>
                                      <w:bCs/>
                                      <w:color w:val="4F81BD" w:themeColor="accent1"/>
                                      <w:sz w:val="40"/>
                                      <w:szCs w:val="40"/>
                                    </w:rPr>
                                  </w:pPr>
                                  <w:r>
                                    <w:rPr>
                                      <w:b/>
                                      <w:bCs/>
                                      <w:color w:val="4F81BD" w:themeColor="accent1"/>
                                      <w:sz w:val="40"/>
                                      <w:szCs w:val="40"/>
                                    </w:rPr>
                                    <w:t>Neural Networks Assignment</w:t>
                                  </w:r>
                                </w:p>
                              </w:sdtContent>
                            </w:sdt>
                            <w:p w:rsidR="00A21A9F" w:rsidRPr="00A21A9F" w:rsidRDefault="00A21A9F" w:rsidP="00A21A9F">
                              <w:pPr>
                                <w:rPr>
                                  <w:b/>
                                  <w:bCs/>
                                  <w:color w:val="808080" w:themeColor="text1" w:themeTint="7F"/>
                                  <w:sz w:val="32"/>
                                  <w:szCs w:val="32"/>
                                </w:rPr>
                              </w:pPr>
                              <w:r w:rsidRPr="00A21A9F">
                                <w:rPr>
                                  <w:b/>
                                  <w:bCs/>
                                  <w:color w:val="808080" w:themeColor="text1" w:themeTint="7F"/>
                                  <w:sz w:val="32"/>
                                  <w:szCs w:val="32"/>
                                </w:rPr>
                                <w:t xml:space="preserve">Aggeliki Siampli - AM: </w:t>
                              </w:r>
                              <w:r>
                                <w:rPr>
                                  <w:b/>
                                  <w:bCs/>
                                  <w:color w:val="808080" w:themeColor="text1" w:themeTint="7F"/>
                                  <w:sz w:val="32"/>
                                  <w:szCs w:val="32"/>
                                </w:rPr>
                                <w:t>ΒΑΡΤ</w:t>
                              </w:r>
                              <w:r w:rsidRPr="00A21A9F">
                                <w:rPr>
                                  <w:b/>
                                  <w:bCs/>
                                  <w:color w:val="808080" w:themeColor="text1" w:themeTint="7F"/>
                                  <w:sz w:val="32"/>
                                  <w:szCs w:val="32"/>
                                </w:rPr>
                                <w:t>1727</w:t>
                              </w:r>
                            </w:p>
                            <w:p w:rsidR="00A21A9F" w:rsidRPr="00D81244" w:rsidRDefault="00A21A9F" w:rsidP="00A21A9F">
                              <w:pPr>
                                <w:rPr>
                                  <w:b/>
                                  <w:bCs/>
                                  <w:color w:val="808080" w:themeColor="text1" w:themeTint="7F"/>
                                  <w:sz w:val="32"/>
                                  <w:szCs w:val="32"/>
                                </w:rPr>
                              </w:pPr>
                              <w:r w:rsidRPr="00D81244">
                                <w:rPr>
                                  <w:b/>
                                  <w:bCs/>
                                  <w:color w:val="808080" w:themeColor="text1" w:themeTint="7F"/>
                                  <w:sz w:val="32"/>
                                  <w:szCs w:val="32"/>
                                </w:rPr>
                                <w:t>Dimitrios Thomas Damtsias - AM:</w:t>
                              </w:r>
                              <w:r w:rsidRPr="00D81244">
                                <w:t xml:space="preserve"> </w:t>
                              </w:r>
                              <w:r w:rsidRPr="00D81244">
                                <w:rPr>
                                  <w:b/>
                                  <w:bCs/>
                                  <w:color w:val="808080" w:themeColor="text1" w:themeTint="7F"/>
                                  <w:sz w:val="32"/>
                                  <w:szCs w:val="32"/>
                                </w:rPr>
                                <w:t>BAPT1705</w:t>
                              </w:r>
                            </w:p>
                            <w:p w:rsidR="00A21A9F" w:rsidRPr="00A21A9F" w:rsidRDefault="00A21A9F" w:rsidP="00A21A9F">
                              <w:pPr>
                                <w:rPr>
                                  <w:b/>
                                  <w:bCs/>
                                  <w:color w:val="808080" w:themeColor="text1" w:themeTint="7F"/>
                                  <w:sz w:val="32"/>
                                  <w:szCs w:val="32"/>
                                </w:rPr>
                              </w:pPr>
                              <w:r w:rsidRPr="00A21A9F">
                                <w:rPr>
                                  <w:b/>
                                  <w:bCs/>
                                  <w:color w:val="808080" w:themeColor="text1" w:themeTint="7F"/>
                                  <w:sz w:val="32"/>
                                  <w:szCs w:val="32"/>
                                </w:rPr>
                                <w:t>Lia Yfanti</w:t>
                              </w:r>
                              <w:r>
                                <w:rPr>
                                  <w:b/>
                                  <w:bCs/>
                                  <w:color w:val="808080" w:themeColor="text1" w:themeTint="7F"/>
                                  <w:sz w:val="32"/>
                                  <w:szCs w:val="32"/>
                                </w:rPr>
                                <w:t xml:space="preserve"> </w:t>
                              </w:r>
                              <w:r w:rsidRPr="00A21A9F">
                                <w:rPr>
                                  <w:b/>
                                  <w:bCs/>
                                  <w:color w:val="808080" w:themeColor="text1" w:themeTint="7F"/>
                                  <w:sz w:val="32"/>
                                  <w:szCs w:val="32"/>
                                </w:rPr>
                                <w:t>- AM:</w:t>
                              </w:r>
                              <w:r w:rsidRPr="00A21A9F">
                                <w:t xml:space="preserve"> </w:t>
                              </w:r>
                              <w:r w:rsidRPr="00A21A9F">
                                <w:rPr>
                                  <w:b/>
                                  <w:bCs/>
                                  <w:color w:val="808080" w:themeColor="text1" w:themeTint="7F"/>
                                  <w:sz w:val="32"/>
                                  <w:szCs w:val="32"/>
                                </w:rPr>
                                <w:t>BAPT</w:t>
                              </w:r>
                              <w:r>
                                <w:rPr>
                                  <w:b/>
                                  <w:bCs/>
                                  <w:color w:val="808080" w:themeColor="text1" w:themeTint="7F"/>
                                  <w:sz w:val="32"/>
                                  <w:szCs w:val="32"/>
                                </w:rPr>
                                <w:t>1707</w:t>
                              </w:r>
                            </w:p>
                            <w:p w:rsidR="00A21A9F" w:rsidRPr="00A21A9F" w:rsidRDefault="00A21A9F" w:rsidP="00A21A9F">
                              <w:pPr>
                                <w:rPr>
                                  <w:b/>
                                  <w:bCs/>
                                  <w:color w:val="808080" w:themeColor="text1" w:themeTint="7F"/>
                                  <w:sz w:val="32"/>
                                  <w:szCs w:val="32"/>
                                </w:rPr>
                              </w:pPr>
                              <w:r w:rsidRPr="00A21A9F">
                                <w:rPr>
                                  <w:b/>
                                  <w:bCs/>
                                  <w:color w:val="808080" w:themeColor="text1" w:themeTint="7F"/>
                                  <w:sz w:val="32"/>
                                  <w:szCs w:val="32"/>
                                </w:rPr>
                                <w:t>Manos Nikolopoulos</w:t>
                              </w:r>
                              <w:r>
                                <w:rPr>
                                  <w:b/>
                                  <w:bCs/>
                                  <w:color w:val="808080" w:themeColor="text1" w:themeTint="7F"/>
                                  <w:sz w:val="32"/>
                                  <w:szCs w:val="32"/>
                                </w:rPr>
                                <w:t xml:space="preserve"> </w:t>
                              </w:r>
                              <w:r w:rsidRPr="00A21A9F">
                                <w:rPr>
                                  <w:b/>
                                  <w:bCs/>
                                  <w:color w:val="808080" w:themeColor="text1" w:themeTint="7F"/>
                                  <w:sz w:val="32"/>
                                  <w:szCs w:val="32"/>
                                </w:rPr>
                                <w:t>- AM:</w:t>
                              </w:r>
                              <w:r w:rsidRPr="00A21A9F">
                                <w:t xml:space="preserve"> </w:t>
                              </w:r>
                              <w:r w:rsidRPr="00A21A9F">
                                <w:rPr>
                                  <w:b/>
                                  <w:bCs/>
                                  <w:color w:val="808080" w:themeColor="text1" w:themeTint="7F"/>
                                  <w:sz w:val="32"/>
                                  <w:szCs w:val="32"/>
                                </w:rPr>
                                <w:t>BAPT1720</w:t>
                              </w:r>
                            </w:p>
                            <w:p w:rsidR="00A21A9F" w:rsidRPr="00D81244" w:rsidRDefault="00A21A9F"/>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oup 32" o:spid="_x0000_s1026" style="position:absolute;left:0;text-align:left;margin-left:81.75pt;margin-top:0;width:488.85pt;height:705.3pt;z-index:251658240;mso-position-horizontal-relative:page;mso-position-vertical-relative:margin;mso-height-relative:margin" coordorigin="1698,1440" coordsize="9792,1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0moAMAAGYPAAAOAAAAZHJzL2Uyb0RvYy54bWzsV9uO5CYQfY+Uf0C89/jS+KrxrGb7Moo0&#10;SVbZ5ANoG18UGxygxz2J8u8poO8bZaNd7Ty1HyxDQVF1quq4uH+3G3r0wqTqBC9wcOdjxHgpqo43&#10;Bf7t1/UsxUhpyivaC84K/MoUfvfw/Xf305izULSir5hEoISrfBoL3Go95p6nypYNVN2JkXEQ1kIO&#10;VMNQNl4l6QTah94LfT/2JiGrUYqSKQWzSyfED1Z/XbNS/1zXimnUFxhs0/Yt7Xtj3t7DPc0bSce2&#10;K/dm0C+wYqAdh0OPqpZUU7SV3Seqhq6UQola35Vi8ERddyWzPoA3gX/lzZMU29H60uRTMx5hAmiv&#10;cPpiteVPLx8k6qoCz0OMOB0gRvZYBGMAZxqbHNY8yfHj+EE6D+HzWZS/KxB713IzbtxitJl+FBXo&#10;o1stLDi7Wg5GBbiNdjYGr8cYsJ1GJUzGoZ/OswijEmRpFiXzYB+lsoVQmn1BnEFWgTgg5Chb7fdn&#10;SQaOmM0BPInxwaO5O9lau7fOuAYpp06oqq9D9WNLR2aDpQxie1QJOaD6C+Qi5U3PUEAcsnbdAVbl&#10;MEVcLFpYxh6lFFPLaAVmBdYLYy8odhvMQEFEPgtykPqQ9xdgHaBO4zngaKAiJL0AiuajVPqJiQGZ&#10;jwJLMN6GkL48K+0wPSwxEeVi3fU9zNO85xcTAL6bgVNhq5GZ821t/JX52SpdpWRGwng1I/5yOXtc&#10;L8gsXgdJtJwvF4tl8Lc5NyB521UV4+aYQ50G5P9FbM8YrsKOlapE31VGnTFJyWaz6CV6ocATa/vs&#10;ATlb5l2aYRMLfLlyKQiJ/z7MZus4TWZkTaJZlvjpzA+y91nsk4ws15cuPXecfb1LaCpwFoWRjdKZ&#10;0Ve++fb51DeaD50GJu67AcruuIjmJgVXvLKh1bTr3fcZFMb8ExQQ7kOgodpcjrpS07vNDrSYyY2o&#10;XiF1pYDMguSE3wd8tEL+idEEVFxg9ceWSoZR/wOH9M9snSNtByRKQtgjzyWbcwnlJagqsMbIfS60&#10;4/vtKLumhZMCh9H4CLy07mw2n6yynGaJ4a0YArjO8e4ZQ0QmQsaoY8FDHL8VQxzoNEkjyzSuQg0Z&#10;n8iUJH58o4gbRXxzirC9iE3DU03emMKiQuJ/YQpblW/FFEkwd71EOr9iCuglEtdLwD9ufmOKG1O8&#10;DVPsLylv1FNsPtNTcGF6ivq/egp7B4HLnG2Z9hdPc1s8H9se5HQ9fvgHAAD//wMAUEsDBBQABgAI&#10;AAAAIQBsUjSF3wAAAAoBAAAPAAAAZHJzL2Rvd25yZXYueG1sTI/NasMwEITvhb6D2EJvjaz8mOJa&#10;DiG0PYVCk0LpTbE2tom1MpZiO2/fzam97TDD7Df5enKtGLAPjScNapaAQCq9bajS8HV4e3oGEaIh&#10;a1pPqOGKAdbF/V1uMutH+sRhHyvBJRQyo6GOscukDGWNzoSZ75DYO/nemciyr6TtzcjlrpXzJEml&#10;Mw3xh9p0uK2xPO8vTsP7aMbNQr0Ou/Npe/05rD6+dwq1fnyYNi8gIk7xLww3fEaHgpmO/kI2iJZ1&#10;ulhxVAMvutlqqeYgjnwtVZKCLHL5f0LxCwAA//8DAFBLAQItABQABgAIAAAAIQC2gziS/gAAAOEB&#10;AAATAAAAAAAAAAAAAAAAAAAAAABbQ29udGVudF9UeXBlc10ueG1sUEsBAi0AFAAGAAgAAAAhADj9&#10;If/WAAAAlAEAAAsAAAAAAAAAAAAAAAAALwEAAF9yZWxzLy5yZWxzUEsBAi0AFAAGAAgAAAAhAMdt&#10;7SagAwAAZg8AAA4AAAAAAAAAAAAAAAAALgIAAGRycy9lMm9Eb2MueG1sUEsBAi0AFAAGAAgAAAAh&#10;AGxSNIXfAAAACgEAAA8AAAAAAAAAAAAAAAAA+gUAAGRycy9kb3ducmV2LnhtbFBLBQYAAAAABAAE&#10;APMAAAAGBwAAAAA=&#10;" o:allowincell="f">
                <v:rect id="Rectangle 14" o:spid="_x0000_s1027" style="position:absolute;left:1800;top:1440;width:8638;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84920541"/>
                          <w:dataBinding w:prefixMappings="xmlns:ns0='http://schemas.openxmlformats.org/officeDocument/2006/extended-properties'" w:xpath="/ns0:Properties[1]/ns0:Company[1]" w:storeItemID="{6668398D-A668-4E3E-A5EB-62B293D839F1}"/>
                          <w:text/>
                        </w:sdtPr>
                        <w:sdtEndPr/>
                        <w:sdtContent>
                          <w:p w:rsidR="00A21A9F" w:rsidRPr="00A07C24" w:rsidRDefault="00A21A9F" w:rsidP="00A21A9F">
                            <w:pPr>
                              <w:spacing w:after="0"/>
                              <w:rPr>
                                <w:b/>
                                <w:bCs/>
                                <w:color w:val="808080" w:themeColor="text1" w:themeTint="7F"/>
                                <w:sz w:val="32"/>
                                <w:szCs w:val="32"/>
                              </w:rPr>
                            </w:pPr>
                            <w:r w:rsidRPr="00A21A9F">
                              <w:rPr>
                                <w:b/>
                                <w:bCs/>
                                <w:color w:val="808080" w:themeColor="text1" w:themeTint="7F"/>
                                <w:sz w:val="32"/>
                                <w:szCs w:val="32"/>
                              </w:rPr>
                              <w:t>MSc in Business Analytics</w:t>
                            </w:r>
                          </w:p>
                        </w:sdtContent>
                      </w:sdt>
                    </w:txbxContent>
                  </v:textbox>
                </v:rect>
                <v:rect id="Rectangle 15" o:spid="_x0000_s1028" style="position:absolute;left:1698;top:7851;width:9792;height: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A21A9F" w:rsidRDefault="004115D8" w:rsidP="004115D8">
                        <w:pPr>
                          <w:jc w:val="center"/>
                          <w:rPr>
                            <w:sz w:val="96"/>
                            <w:szCs w:val="96"/>
                          </w:rPr>
                        </w:pPr>
                        <w:r>
                          <w:rPr>
                            <w:b/>
                            <w:bCs/>
                            <w:noProof/>
                            <w:color w:val="808080" w:themeColor="text1" w:themeTint="7F"/>
                            <w:sz w:val="32"/>
                            <w:szCs w:val="32"/>
                          </w:rPr>
                          <w:drawing>
                            <wp:inline distT="0" distB="0" distL="0" distR="0">
                              <wp:extent cx="6323627" cy="35623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332135" cy="3567143"/>
                                      </a:xfrm>
                                      <a:prstGeom prst="rect">
                                        <a:avLst/>
                                      </a:prstGeom>
                                    </pic:spPr>
                                  </pic:pic>
                                </a:graphicData>
                              </a:graphic>
                            </wp:inline>
                          </w:drawing>
                        </w:r>
                      </w:p>
                    </w:txbxContent>
                  </v:textbox>
                </v:rect>
                <v:rect id="Rectangle 16" o:spid="_x0000_s1029" style="position:absolute;left:1713;top:1831;width:8637;height:60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72"/>
                            <w:szCs w:val="72"/>
                          </w:rPr>
                          <w:alias w:val="Title"/>
                          <w:id w:val="-1829039955"/>
                          <w:dataBinding w:prefixMappings="xmlns:ns0='http://schemas.openxmlformats.org/package/2006/metadata/core-properties' xmlns:ns1='http://purl.org/dc/elements/1.1/'" w:xpath="/ns0:coreProperties[1]/ns1:title[1]" w:storeItemID="{6C3C8BC8-F283-45AE-878A-BAB7291924A1}"/>
                          <w:text/>
                        </w:sdtPr>
                        <w:sdtEndPr/>
                        <w:sdtContent>
                          <w:p w:rsidR="00A21A9F" w:rsidRPr="00A21A9F" w:rsidRDefault="00A21A9F" w:rsidP="00A21A9F">
                            <w:pPr>
                              <w:spacing w:after="0"/>
                              <w:rPr>
                                <w:b/>
                                <w:bCs/>
                                <w:color w:val="1F497D" w:themeColor="text2"/>
                                <w:sz w:val="72"/>
                                <w:szCs w:val="72"/>
                              </w:rPr>
                            </w:pPr>
                            <w:r w:rsidRPr="00A21A9F">
                              <w:rPr>
                                <w:b/>
                                <w:bCs/>
                                <w:color w:val="1F497D" w:themeColor="text2"/>
                                <w:sz w:val="72"/>
                                <w:szCs w:val="72"/>
                              </w:rPr>
                              <w:t>Big Data Content Analytics</w:t>
                            </w:r>
                          </w:p>
                        </w:sdtContent>
                      </w:sdt>
                      <w:sdt>
                        <w:sdtPr>
                          <w:rPr>
                            <w:b/>
                            <w:bCs/>
                            <w:color w:val="4F81BD" w:themeColor="accent1"/>
                            <w:sz w:val="40"/>
                            <w:szCs w:val="40"/>
                          </w:rPr>
                          <w:alias w:val="Subtitle"/>
                          <w:id w:val="105312596"/>
                          <w:dataBinding w:prefixMappings="xmlns:ns0='http://schemas.openxmlformats.org/package/2006/metadata/core-properties' xmlns:ns1='http://purl.org/dc/elements/1.1/'" w:xpath="/ns0:coreProperties[1]/ns1:subject[1]" w:storeItemID="{6C3C8BC8-F283-45AE-878A-BAB7291924A1}"/>
                          <w:text/>
                        </w:sdtPr>
                        <w:sdtEndPr/>
                        <w:sdtContent>
                          <w:p w:rsidR="00A21A9F" w:rsidRPr="00A21A9F" w:rsidRDefault="00A21A9F" w:rsidP="00A21A9F">
                            <w:pPr>
                              <w:rPr>
                                <w:b/>
                                <w:bCs/>
                                <w:color w:val="4F81BD" w:themeColor="accent1"/>
                                <w:sz w:val="40"/>
                                <w:szCs w:val="40"/>
                              </w:rPr>
                            </w:pPr>
                            <w:r>
                              <w:rPr>
                                <w:b/>
                                <w:bCs/>
                                <w:color w:val="4F81BD" w:themeColor="accent1"/>
                                <w:sz w:val="40"/>
                                <w:szCs w:val="40"/>
                              </w:rPr>
                              <w:t>Neural Networks Assignment</w:t>
                            </w:r>
                          </w:p>
                        </w:sdtContent>
                      </w:sdt>
                      <w:p w:rsidR="00A21A9F" w:rsidRPr="00A21A9F" w:rsidRDefault="00A21A9F" w:rsidP="00A21A9F">
                        <w:pPr>
                          <w:rPr>
                            <w:b/>
                            <w:bCs/>
                            <w:color w:val="808080" w:themeColor="text1" w:themeTint="7F"/>
                            <w:sz w:val="32"/>
                            <w:szCs w:val="32"/>
                          </w:rPr>
                        </w:pPr>
                        <w:r w:rsidRPr="00A21A9F">
                          <w:rPr>
                            <w:b/>
                            <w:bCs/>
                            <w:color w:val="808080" w:themeColor="text1" w:themeTint="7F"/>
                            <w:sz w:val="32"/>
                            <w:szCs w:val="32"/>
                          </w:rPr>
                          <w:t xml:space="preserve">Aggeliki Siampli - AM: </w:t>
                        </w:r>
                        <w:r>
                          <w:rPr>
                            <w:b/>
                            <w:bCs/>
                            <w:color w:val="808080" w:themeColor="text1" w:themeTint="7F"/>
                            <w:sz w:val="32"/>
                            <w:szCs w:val="32"/>
                          </w:rPr>
                          <w:t>ΒΑΡΤ</w:t>
                        </w:r>
                        <w:r w:rsidRPr="00A21A9F">
                          <w:rPr>
                            <w:b/>
                            <w:bCs/>
                            <w:color w:val="808080" w:themeColor="text1" w:themeTint="7F"/>
                            <w:sz w:val="32"/>
                            <w:szCs w:val="32"/>
                          </w:rPr>
                          <w:t>1727</w:t>
                        </w:r>
                      </w:p>
                      <w:p w:rsidR="00A21A9F" w:rsidRPr="00D81244" w:rsidRDefault="00A21A9F" w:rsidP="00A21A9F">
                        <w:pPr>
                          <w:rPr>
                            <w:b/>
                            <w:bCs/>
                            <w:color w:val="808080" w:themeColor="text1" w:themeTint="7F"/>
                            <w:sz w:val="32"/>
                            <w:szCs w:val="32"/>
                          </w:rPr>
                        </w:pPr>
                        <w:r w:rsidRPr="00D81244">
                          <w:rPr>
                            <w:b/>
                            <w:bCs/>
                            <w:color w:val="808080" w:themeColor="text1" w:themeTint="7F"/>
                            <w:sz w:val="32"/>
                            <w:szCs w:val="32"/>
                          </w:rPr>
                          <w:t>Dimitrios Thomas Damtsias - AM:</w:t>
                        </w:r>
                        <w:r w:rsidRPr="00D81244">
                          <w:t xml:space="preserve"> </w:t>
                        </w:r>
                        <w:r w:rsidRPr="00D81244">
                          <w:rPr>
                            <w:b/>
                            <w:bCs/>
                            <w:color w:val="808080" w:themeColor="text1" w:themeTint="7F"/>
                            <w:sz w:val="32"/>
                            <w:szCs w:val="32"/>
                          </w:rPr>
                          <w:t>BAPT1705</w:t>
                        </w:r>
                      </w:p>
                      <w:p w:rsidR="00A21A9F" w:rsidRPr="00A21A9F" w:rsidRDefault="00A21A9F" w:rsidP="00A21A9F">
                        <w:pPr>
                          <w:rPr>
                            <w:b/>
                            <w:bCs/>
                            <w:color w:val="808080" w:themeColor="text1" w:themeTint="7F"/>
                            <w:sz w:val="32"/>
                            <w:szCs w:val="32"/>
                          </w:rPr>
                        </w:pPr>
                        <w:r w:rsidRPr="00A21A9F">
                          <w:rPr>
                            <w:b/>
                            <w:bCs/>
                            <w:color w:val="808080" w:themeColor="text1" w:themeTint="7F"/>
                            <w:sz w:val="32"/>
                            <w:szCs w:val="32"/>
                          </w:rPr>
                          <w:t>Lia Yfanti</w:t>
                        </w:r>
                        <w:r>
                          <w:rPr>
                            <w:b/>
                            <w:bCs/>
                            <w:color w:val="808080" w:themeColor="text1" w:themeTint="7F"/>
                            <w:sz w:val="32"/>
                            <w:szCs w:val="32"/>
                          </w:rPr>
                          <w:t xml:space="preserve"> </w:t>
                        </w:r>
                        <w:r w:rsidRPr="00A21A9F">
                          <w:rPr>
                            <w:b/>
                            <w:bCs/>
                            <w:color w:val="808080" w:themeColor="text1" w:themeTint="7F"/>
                            <w:sz w:val="32"/>
                            <w:szCs w:val="32"/>
                          </w:rPr>
                          <w:t>- AM:</w:t>
                        </w:r>
                        <w:r w:rsidRPr="00A21A9F">
                          <w:t xml:space="preserve"> </w:t>
                        </w:r>
                        <w:r w:rsidRPr="00A21A9F">
                          <w:rPr>
                            <w:b/>
                            <w:bCs/>
                            <w:color w:val="808080" w:themeColor="text1" w:themeTint="7F"/>
                            <w:sz w:val="32"/>
                            <w:szCs w:val="32"/>
                          </w:rPr>
                          <w:t>BAPT</w:t>
                        </w:r>
                        <w:r>
                          <w:rPr>
                            <w:b/>
                            <w:bCs/>
                            <w:color w:val="808080" w:themeColor="text1" w:themeTint="7F"/>
                            <w:sz w:val="32"/>
                            <w:szCs w:val="32"/>
                          </w:rPr>
                          <w:t>1707</w:t>
                        </w:r>
                      </w:p>
                      <w:p w:rsidR="00A21A9F" w:rsidRPr="00A21A9F" w:rsidRDefault="00A21A9F" w:rsidP="00A21A9F">
                        <w:pPr>
                          <w:rPr>
                            <w:b/>
                            <w:bCs/>
                            <w:color w:val="808080" w:themeColor="text1" w:themeTint="7F"/>
                            <w:sz w:val="32"/>
                            <w:szCs w:val="32"/>
                          </w:rPr>
                        </w:pPr>
                        <w:r w:rsidRPr="00A21A9F">
                          <w:rPr>
                            <w:b/>
                            <w:bCs/>
                            <w:color w:val="808080" w:themeColor="text1" w:themeTint="7F"/>
                            <w:sz w:val="32"/>
                            <w:szCs w:val="32"/>
                          </w:rPr>
                          <w:t>Manos Nikolopoulos</w:t>
                        </w:r>
                        <w:r>
                          <w:rPr>
                            <w:b/>
                            <w:bCs/>
                            <w:color w:val="808080" w:themeColor="text1" w:themeTint="7F"/>
                            <w:sz w:val="32"/>
                            <w:szCs w:val="32"/>
                          </w:rPr>
                          <w:t xml:space="preserve"> </w:t>
                        </w:r>
                        <w:r w:rsidRPr="00A21A9F">
                          <w:rPr>
                            <w:b/>
                            <w:bCs/>
                            <w:color w:val="808080" w:themeColor="text1" w:themeTint="7F"/>
                            <w:sz w:val="32"/>
                            <w:szCs w:val="32"/>
                          </w:rPr>
                          <w:t>- AM:</w:t>
                        </w:r>
                        <w:r w:rsidRPr="00A21A9F">
                          <w:t xml:space="preserve"> </w:t>
                        </w:r>
                        <w:r w:rsidRPr="00A21A9F">
                          <w:rPr>
                            <w:b/>
                            <w:bCs/>
                            <w:color w:val="808080" w:themeColor="text1" w:themeTint="7F"/>
                            <w:sz w:val="32"/>
                            <w:szCs w:val="32"/>
                          </w:rPr>
                          <w:t>BAPT1720</w:t>
                        </w:r>
                      </w:p>
                      <w:p w:rsidR="00A21A9F" w:rsidRPr="00D81244" w:rsidRDefault="00A21A9F"/>
                    </w:txbxContent>
                  </v:textbox>
                </v:rect>
                <w10:wrap anchorx="page" anchory="margin"/>
              </v:group>
            </w:pict>
          </mc:Fallback>
        </mc:AlternateContent>
      </w:r>
    </w:p>
    <w:p w:rsidR="002F1292" w:rsidRPr="00266956" w:rsidRDefault="00890148" w:rsidP="00266956">
      <w:r>
        <w:rPr>
          <w:b/>
          <w:color w:val="1F497D" w:themeColor="text2"/>
        </w:rPr>
        <w:br w:type="page"/>
      </w:r>
    </w:p>
    <w:p w:rsidR="005C3C50" w:rsidRDefault="005C3C50" w:rsidP="005C3C50">
      <w:pPr>
        <w:pStyle w:val="Heading1"/>
        <w:ind w:left="720"/>
      </w:pPr>
    </w:p>
    <w:sdt>
      <w:sdtPr>
        <w:id w:val="11569591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C3C50" w:rsidRDefault="005C3C50">
          <w:pPr>
            <w:pStyle w:val="TOCHeading"/>
          </w:pPr>
          <w:r>
            <w:t>Table of Contents</w:t>
          </w:r>
        </w:p>
        <w:p w:rsidR="005C3C50" w:rsidRDefault="005C3C50">
          <w:pPr>
            <w:pStyle w:val="TOC1"/>
            <w:tabs>
              <w:tab w:val="left" w:pos="440"/>
            </w:tabs>
            <w:rPr>
              <w:rFonts w:eastAsiaTheme="minorEastAsia"/>
              <w:b w:val="0"/>
            </w:rPr>
          </w:pPr>
          <w:r>
            <w:rPr>
              <w:bCs/>
            </w:rPr>
            <w:fldChar w:fldCharType="begin"/>
          </w:r>
          <w:r>
            <w:rPr>
              <w:bCs/>
            </w:rPr>
            <w:instrText xml:space="preserve"> TOC \o "1-3" \h \z \u </w:instrText>
          </w:r>
          <w:r>
            <w:rPr>
              <w:bCs/>
            </w:rPr>
            <w:fldChar w:fldCharType="separate"/>
          </w:r>
          <w:hyperlink w:anchor="_Toc524560840" w:history="1">
            <w:r w:rsidRPr="009F710C">
              <w:rPr>
                <w:rStyle w:val="Hyperlink"/>
              </w:rPr>
              <w:t>1.</w:t>
            </w:r>
            <w:r>
              <w:rPr>
                <w:rFonts w:eastAsiaTheme="minorEastAsia"/>
                <w:b w:val="0"/>
              </w:rPr>
              <w:tab/>
            </w:r>
            <w:r w:rsidRPr="009F710C">
              <w:rPr>
                <w:rStyle w:val="Hyperlink"/>
              </w:rPr>
              <w:t>Project Description</w:t>
            </w:r>
            <w:r>
              <w:rPr>
                <w:webHidden/>
              </w:rPr>
              <w:tab/>
            </w:r>
            <w:r>
              <w:rPr>
                <w:webHidden/>
              </w:rPr>
              <w:fldChar w:fldCharType="begin"/>
            </w:r>
            <w:r>
              <w:rPr>
                <w:webHidden/>
              </w:rPr>
              <w:instrText xml:space="preserve"> PAGEREF _Toc524560840 \h </w:instrText>
            </w:r>
            <w:r>
              <w:rPr>
                <w:webHidden/>
              </w:rPr>
            </w:r>
            <w:r>
              <w:rPr>
                <w:webHidden/>
              </w:rPr>
              <w:fldChar w:fldCharType="separate"/>
            </w:r>
            <w:r>
              <w:rPr>
                <w:webHidden/>
              </w:rPr>
              <w:t>3</w:t>
            </w:r>
            <w:r>
              <w:rPr>
                <w:webHidden/>
              </w:rPr>
              <w:fldChar w:fldCharType="end"/>
            </w:r>
          </w:hyperlink>
        </w:p>
        <w:p w:rsidR="005C3C50" w:rsidRDefault="005C3C50">
          <w:pPr>
            <w:pStyle w:val="TOC2"/>
            <w:rPr>
              <w:rFonts w:eastAsiaTheme="minorEastAsia"/>
              <w:noProof/>
            </w:rPr>
          </w:pPr>
          <w:hyperlink w:anchor="_Toc524560841" w:history="1">
            <w:r w:rsidRPr="009F710C">
              <w:rPr>
                <w:rStyle w:val="Hyperlink"/>
                <w:noProof/>
              </w:rPr>
              <w:t>What are we trying to accomplish and why would this be important to anyone:</w:t>
            </w:r>
            <w:r>
              <w:rPr>
                <w:noProof/>
                <w:webHidden/>
              </w:rPr>
              <w:tab/>
            </w:r>
            <w:r>
              <w:rPr>
                <w:noProof/>
                <w:webHidden/>
              </w:rPr>
              <w:fldChar w:fldCharType="begin"/>
            </w:r>
            <w:r>
              <w:rPr>
                <w:noProof/>
                <w:webHidden/>
              </w:rPr>
              <w:instrText xml:space="preserve"> PAGEREF _Toc524560841 \h </w:instrText>
            </w:r>
            <w:r>
              <w:rPr>
                <w:noProof/>
                <w:webHidden/>
              </w:rPr>
            </w:r>
            <w:r>
              <w:rPr>
                <w:noProof/>
                <w:webHidden/>
              </w:rPr>
              <w:fldChar w:fldCharType="separate"/>
            </w:r>
            <w:r>
              <w:rPr>
                <w:noProof/>
                <w:webHidden/>
              </w:rPr>
              <w:t>3</w:t>
            </w:r>
            <w:r>
              <w:rPr>
                <w:noProof/>
                <w:webHidden/>
              </w:rPr>
              <w:fldChar w:fldCharType="end"/>
            </w:r>
          </w:hyperlink>
        </w:p>
        <w:p w:rsidR="005C3C50" w:rsidRDefault="005C3C50">
          <w:pPr>
            <w:pStyle w:val="TOC2"/>
            <w:rPr>
              <w:rFonts w:eastAsiaTheme="minorEastAsia"/>
              <w:noProof/>
            </w:rPr>
          </w:pPr>
          <w:hyperlink w:anchor="_Toc524560842" w:history="1">
            <w:r w:rsidRPr="009F710C">
              <w:rPr>
                <w:rStyle w:val="Hyperlink"/>
                <w:noProof/>
              </w:rPr>
              <w:t>Is the task feasible business-wise?</w:t>
            </w:r>
            <w:r>
              <w:rPr>
                <w:noProof/>
                <w:webHidden/>
              </w:rPr>
              <w:tab/>
            </w:r>
            <w:r>
              <w:rPr>
                <w:noProof/>
                <w:webHidden/>
              </w:rPr>
              <w:fldChar w:fldCharType="begin"/>
            </w:r>
            <w:r>
              <w:rPr>
                <w:noProof/>
                <w:webHidden/>
              </w:rPr>
              <w:instrText xml:space="preserve"> PAGEREF _Toc524560842 \h </w:instrText>
            </w:r>
            <w:r>
              <w:rPr>
                <w:noProof/>
                <w:webHidden/>
              </w:rPr>
            </w:r>
            <w:r>
              <w:rPr>
                <w:noProof/>
                <w:webHidden/>
              </w:rPr>
              <w:fldChar w:fldCharType="separate"/>
            </w:r>
            <w:r>
              <w:rPr>
                <w:noProof/>
                <w:webHidden/>
              </w:rPr>
              <w:t>3</w:t>
            </w:r>
            <w:r>
              <w:rPr>
                <w:noProof/>
                <w:webHidden/>
              </w:rPr>
              <w:fldChar w:fldCharType="end"/>
            </w:r>
          </w:hyperlink>
        </w:p>
        <w:p w:rsidR="005C3C50" w:rsidRDefault="005C3C50">
          <w:pPr>
            <w:pStyle w:val="TOC2"/>
            <w:rPr>
              <w:rFonts w:eastAsiaTheme="minorEastAsia"/>
              <w:noProof/>
            </w:rPr>
          </w:pPr>
          <w:hyperlink w:anchor="_Toc524560843" w:history="1">
            <w:r w:rsidRPr="009F710C">
              <w:rPr>
                <w:rStyle w:val="Hyperlink"/>
                <w:noProof/>
              </w:rPr>
              <w:t>Business workflows:</w:t>
            </w:r>
            <w:r>
              <w:rPr>
                <w:noProof/>
                <w:webHidden/>
              </w:rPr>
              <w:tab/>
            </w:r>
            <w:r>
              <w:rPr>
                <w:noProof/>
                <w:webHidden/>
              </w:rPr>
              <w:fldChar w:fldCharType="begin"/>
            </w:r>
            <w:r>
              <w:rPr>
                <w:noProof/>
                <w:webHidden/>
              </w:rPr>
              <w:instrText xml:space="preserve"> PAGEREF _Toc524560843 \h </w:instrText>
            </w:r>
            <w:r>
              <w:rPr>
                <w:noProof/>
                <w:webHidden/>
              </w:rPr>
            </w:r>
            <w:r>
              <w:rPr>
                <w:noProof/>
                <w:webHidden/>
              </w:rPr>
              <w:fldChar w:fldCharType="separate"/>
            </w:r>
            <w:r>
              <w:rPr>
                <w:noProof/>
                <w:webHidden/>
              </w:rPr>
              <w:t>4</w:t>
            </w:r>
            <w:r>
              <w:rPr>
                <w:noProof/>
                <w:webHidden/>
              </w:rPr>
              <w:fldChar w:fldCharType="end"/>
            </w:r>
          </w:hyperlink>
        </w:p>
        <w:p w:rsidR="005C3C50" w:rsidRDefault="005C3C50">
          <w:pPr>
            <w:pStyle w:val="TOC2"/>
            <w:rPr>
              <w:rFonts w:eastAsiaTheme="minorEastAsia"/>
              <w:noProof/>
            </w:rPr>
          </w:pPr>
          <w:hyperlink w:anchor="_Toc524560844" w:history="1">
            <w:r w:rsidRPr="009F710C">
              <w:rPr>
                <w:rStyle w:val="Hyperlink"/>
                <w:noProof/>
              </w:rPr>
              <w:t>Approach-Awareness</w:t>
            </w:r>
            <w:r>
              <w:rPr>
                <w:noProof/>
                <w:webHidden/>
              </w:rPr>
              <w:tab/>
            </w:r>
            <w:r>
              <w:rPr>
                <w:noProof/>
                <w:webHidden/>
              </w:rPr>
              <w:fldChar w:fldCharType="begin"/>
            </w:r>
            <w:r>
              <w:rPr>
                <w:noProof/>
                <w:webHidden/>
              </w:rPr>
              <w:instrText xml:space="preserve"> PAGEREF _Toc524560844 \h </w:instrText>
            </w:r>
            <w:r>
              <w:rPr>
                <w:noProof/>
                <w:webHidden/>
              </w:rPr>
            </w:r>
            <w:r>
              <w:rPr>
                <w:noProof/>
                <w:webHidden/>
              </w:rPr>
              <w:fldChar w:fldCharType="separate"/>
            </w:r>
            <w:r>
              <w:rPr>
                <w:noProof/>
                <w:webHidden/>
              </w:rPr>
              <w:t>4</w:t>
            </w:r>
            <w:r>
              <w:rPr>
                <w:noProof/>
                <w:webHidden/>
              </w:rPr>
              <w:fldChar w:fldCharType="end"/>
            </w:r>
          </w:hyperlink>
        </w:p>
        <w:p w:rsidR="005C3C50" w:rsidRDefault="005C3C50">
          <w:pPr>
            <w:pStyle w:val="TOC2"/>
            <w:rPr>
              <w:rFonts w:eastAsiaTheme="minorEastAsia"/>
              <w:noProof/>
            </w:rPr>
          </w:pPr>
          <w:hyperlink w:anchor="_Toc524560845" w:history="1">
            <w:r w:rsidRPr="009F710C">
              <w:rPr>
                <w:rStyle w:val="Hyperlink"/>
                <w:noProof/>
              </w:rPr>
              <w:t>Daily Usage</w:t>
            </w:r>
            <w:r>
              <w:rPr>
                <w:noProof/>
                <w:webHidden/>
              </w:rPr>
              <w:tab/>
            </w:r>
            <w:r>
              <w:rPr>
                <w:noProof/>
                <w:webHidden/>
              </w:rPr>
              <w:fldChar w:fldCharType="begin"/>
            </w:r>
            <w:r>
              <w:rPr>
                <w:noProof/>
                <w:webHidden/>
              </w:rPr>
              <w:instrText xml:space="preserve"> PAGEREF _Toc524560845 \h </w:instrText>
            </w:r>
            <w:r>
              <w:rPr>
                <w:noProof/>
                <w:webHidden/>
              </w:rPr>
            </w:r>
            <w:r>
              <w:rPr>
                <w:noProof/>
                <w:webHidden/>
              </w:rPr>
              <w:fldChar w:fldCharType="separate"/>
            </w:r>
            <w:r>
              <w:rPr>
                <w:noProof/>
                <w:webHidden/>
              </w:rPr>
              <w:t>4</w:t>
            </w:r>
            <w:r>
              <w:rPr>
                <w:noProof/>
                <w:webHidden/>
              </w:rPr>
              <w:fldChar w:fldCharType="end"/>
            </w:r>
          </w:hyperlink>
        </w:p>
        <w:p w:rsidR="005C3C50" w:rsidRDefault="005C3C50">
          <w:pPr>
            <w:pStyle w:val="TOC1"/>
            <w:tabs>
              <w:tab w:val="left" w:pos="440"/>
            </w:tabs>
            <w:rPr>
              <w:rFonts w:eastAsiaTheme="minorEastAsia"/>
              <w:b w:val="0"/>
            </w:rPr>
          </w:pPr>
          <w:hyperlink w:anchor="_Toc524560846" w:history="1">
            <w:r w:rsidRPr="009F710C">
              <w:rPr>
                <w:rStyle w:val="Hyperlink"/>
              </w:rPr>
              <w:t>2.</w:t>
            </w:r>
            <w:r>
              <w:rPr>
                <w:rFonts w:eastAsiaTheme="minorEastAsia"/>
                <w:b w:val="0"/>
              </w:rPr>
              <w:tab/>
            </w:r>
            <w:r w:rsidRPr="009F710C">
              <w:rPr>
                <w:rStyle w:val="Hyperlink"/>
              </w:rPr>
              <w:t>Mission:</w:t>
            </w:r>
            <w:r>
              <w:rPr>
                <w:webHidden/>
              </w:rPr>
              <w:tab/>
            </w:r>
            <w:r>
              <w:rPr>
                <w:webHidden/>
              </w:rPr>
              <w:fldChar w:fldCharType="begin"/>
            </w:r>
            <w:r>
              <w:rPr>
                <w:webHidden/>
              </w:rPr>
              <w:instrText xml:space="preserve"> PAGEREF _Toc524560846 \h </w:instrText>
            </w:r>
            <w:r>
              <w:rPr>
                <w:webHidden/>
              </w:rPr>
            </w:r>
            <w:r>
              <w:rPr>
                <w:webHidden/>
              </w:rPr>
              <w:fldChar w:fldCharType="separate"/>
            </w:r>
            <w:r>
              <w:rPr>
                <w:webHidden/>
              </w:rPr>
              <w:t>4</w:t>
            </w:r>
            <w:r>
              <w:rPr>
                <w:webHidden/>
              </w:rPr>
              <w:fldChar w:fldCharType="end"/>
            </w:r>
          </w:hyperlink>
        </w:p>
        <w:p w:rsidR="005C3C50" w:rsidRDefault="005C3C50">
          <w:pPr>
            <w:pStyle w:val="TOC1"/>
            <w:tabs>
              <w:tab w:val="left" w:pos="440"/>
            </w:tabs>
            <w:rPr>
              <w:rFonts w:eastAsiaTheme="minorEastAsia"/>
              <w:b w:val="0"/>
            </w:rPr>
          </w:pPr>
          <w:hyperlink w:anchor="_Toc524560847" w:history="1">
            <w:r w:rsidRPr="009F710C">
              <w:rPr>
                <w:rStyle w:val="Hyperlink"/>
              </w:rPr>
              <w:t>3.</w:t>
            </w:r>
            <w:r>
              <w:rPr>
                <w:rFonts w:eastAsiaTheme="minorEastAsia"/>
                <w:b w:val="0"/>
              </w:rPr>
              <w:tab/>
            </w:r>
            <w:r w:rsidRPr="009F710C">
              <w:rPr>
                <w:rStyle w:val="Hyperlink"/>
              </w:rPr>
              <w:t>Data to be used</w:t>
            </w:r>
            <w:r>
              <w:rPr>
                <w:webHidden/>
              </w:rPr>
              <w:tab/>
            </w:r>
            <w:r>
              <w:rPr>
                <w:webHidden/>
              </w:rPr>
              <w:fldChar w:fldCharType="begin"/>
            </w:r>
            <w:r>
              <w:rPr>
                <w:webHidden/>
              </w:rPr>
              <w:instrText xml:space="preserve"> PAGEREF _Toc524560847 \h </w:instrText>
            </w:r>
            <w:r>
              <w:rPr>
                <w:webHidden/>
              </w:rPr>
            </w:r>
            <w:r>
              <w:rPr>
                <w:webHidden/>
              </w:rPr>
              <w:fldChar w:fldCharType="separate"/>
            </w:r>
            <w:r>
              <w:rPr>
                <w:webHidden/>
              </w:rPr>
              <w:t>4</w:t>
            </w:r>
            <w:r>
              <w:rPr>
                <w:webHidden/>
              </w:rPr>
              <w:fldChar w:fldCharType="end"/>
            </w:r>
          </w:hyperlink>
        </w:p>
        <w:p w:rsidR="005C3C50" w:rsidRDefault="005C3C50">
          <w:pPr>
            <w:pStyle w:val="TOC2"/>
            <w:rPr>
              <w:rFonts w:eastAsiaTheme="minorEastAsia"/>
              <w:noProof/>
            </w:rPr>
          </w:pPr>
          <w:hyperlink w:anchor="_Toc524560848" w:history="1">
            <w:r w:rsidRPr="009F710C">
              <w:rPr>
                <w:rStyle w:val="Hyperlink"/>
                <w:noProof/>
              </w:rPr>
              <w:t>Pre-processing method:</w:t>
            </w:r>
            <w:r>
              <w:rPr>
                <w:noProof/>
                <w:webHidden/>
              </w:rPr>
              <w:tab/>
            </w:r>
            <w:r>
              <w:rPr>
                <w:noProof/>
                <w:webHidden/>
              </w:rPr>
              <w:fldChar w:fldCharType="begin"/>
            </w:r>
            <w:r>
              <w:rPr>
                <w:noProof/>
                <w:webHidden/>
              </w:rPr>
              <w:instrText xml:space="preserve"> PAGEREF _Toc524560848 \h </w:instrText>
            </w:r>
            <w:r>
              <w:rPr>
                <w:noProof/>
                <w:webHidden/>
              </w:rPr>
            </w:r>
            <w:r>
              <w:rPr>
                <w:noProof/>
                <w:webHidden/>
              </w:rPr>
              <w:fldChar w:fldCharType="separate"/>
            </w:r>
            <w:r>
              <w:rPr>
                <w:noProof/>
                <w:webHidden/>
              </w:rPr>
              <w:t>6</w:t>
            </w:r>
            <w:r>
              <w:rPr>
                <w:noProof/>
                <w:webHidden/>
              </w:rPr>
              <w:fldChar w:fldCharType="end"/>
            </w:r>
          </w:hyperlink>
        </w:p>
        <w:p w:rsidR="005C3C50" w:rsidRDefault="005C3C50">
          <w:pPr>
            <w:pStyle w:val="TOC2"/>
            <w:rPr>
              <w:rFonts w:eastAsiaTheme="minorEastAsia"/>
              <w:noProof/>
            </w:rPr>
          </w:pPr>
          <w:hyperlink w:anchor="_Toc524560849" w:history="1">
            <w:r w:rsidRPr="009F710C">
              <w:rPr>
                <w:rStyle w:val="Hyperlink"/>
                <w:noProof/>
              </w:rPr>
              <w:t>Information about our data:</w:t>
            </w:r>
            <w:r>
              <w:rPr>
                <w:noProof/>
                <w:webHidden/>
              </w:rPr>
              <w:tab/>
            </w:r>
            <w:r>
              <w:rPr>
                <w:noProof/>
                <w:webHidden/>
              </w:rPr>
              <w:fldChar w:fldCharType="begin"/>
            </w:r>
            <w:r>
              <w:rPr>
                <w:noProof/>
                <w:webHidden/>
              </w:rPr>
              <w:instrText xml:space="preserve"> PAGEREF _Toc524560849 \h </w:instrText>
            </w:r>
            <w:r>
              <w:rPr>
                <w:noProof/>
                <w:webHidden/>
              </w:rPr>
            </w:r>
            <w:r>
              <w:rPr>
                <w:noProof/>
                <w:webHidden/>
              </w:rPr>
              <w:fldChar w:fldCharType="separate"/>
            </w:r>
            <w:r>
              <w:rPr>
                <w:noProof/>
                <w:webHidden/>
              </w:rPr>
              <w:t>6</w:t>
            </w:r>
            <w:r>
              <w:rPr>
                <w:noProof/>
                <w:webHidden/>
              </w:rPr>
              <w:fldChar w:fldCharType="end"/>
            </w:r>
          </w:hyperlink>
        </w:p>
        <w:p w:rsidR="005C3C50" w:rsidRDefault="005C3C50">
          <w:pPr>
            <w:pStyle w:val="TOC2"/>
            <w:rPr>
              <w:rFonts w:eastAsiaTheme="minorEastAsia"/>
              <w:noProof/>
            </w:rPr>
          </w:pPr>
          <w:hyperlink w:anchor="_Toc524560850" w:history="1">
            <w:r w:rsidRPr="009F710C">
              <w:rPr>
                <w:rStyle w:val="Hyperlink"/>
                <w:noProof/>
              </w:rPr>
              <w:t>Visualization of our data:</w:t>
            </w:r>
            <w:r>
              <w:rPr>
                <w:noProof/>
                <w:webHidden/>
              </w:rPr>
              <w:tab/>
            </w:r>
            <w:r>
              <w:rPr>
                <w:noProof/>
                <w:webHidden/>
              </w:rPr>
              <w:fldChar w:fldCharType="begin"/>
            </w:r>
            <w:r>
              <w:rPr>
                <w:noProof/>
                <w:webHidden/>
              </w:rPr>
              <w:instrText xml:space="preserve"> PAGEREF _Toc524560850 \h </w:instrText>
            </w:r>
            <w:r>
              <w:rPr>
                <w:noProof/>
                <w:webHidden/>
              </w:rPr>
            </w:r>
            <w:r>
              <w:rPr>
                <w:noProof/>
                <w:webHidden/>
              </w:rPr>
              <w:fldChar w:fldCharType="separate"/>
            </w:r>
            <w:r>
              <w:rPr>
                <w:noProof/>
                <w:webHidden/>
              </w:rPr>
              <w:t>7</w:t>
            </w:r>
            <w:r>
              <w:rPr>
                <w:noProof/>
                <w:webHidden/>
              </w:rPr>
              <w:fldChar w:fldCharType="end"/>
            </w:r>
          </w:hyperlink>
        </w:p>
        <w:p w:rsidR="005C3C50" w:rsidRDefault="005C3C50">
          <w:pPr>
            <w:pStyle w:val="TOC1"/>
            <w:tabs>
              <w:tab w:val="left" w:pos="440"/>
            </w:tabs>
            <w:rPr>
              <w:rFonts w:eastAsiaTheme="minorEastAsia"/>
              <w:b w:val="0"/>
            </w:rPr>
          </w:pPr>
          <w:hyperlink w:anchor="_Toc524560851" w:history="1">
            <w:r w:rsidRPr="009F710C">
              <w:rPr>
                <w:rStyle w:val="Hyperlink"/>
              </w:rPr>
              <w:t>4.</w:t>
            </w:r>
            <w:r>
              <w:rPr>
                <w:rFonts w:eastAsiaTheme="minorEastAsia"/>
                <w:b w:val="0"/>
              </w:rPr>
              <w:tab/>
            </w:r>
            <w:r w:rsidRPr="009F710C">
              <w:rPr>
                <w:rStyle w:val="Hyperlink"/>
              </w:rPr>
              <w:t>Methodology – Results</w:t>
            </w:r>
            <w:r>
              <w:rPr>
                <w:webHidden/>
              </w:rPr>
              <w:tab/>
            </w:r>
            <w:r>
              <w:rPr>
                <w:webHidden/>
              </w:rPr>
              <w:fldChar w:fldCharType="begin"/>
            </w:r>
            <w:r>
              <w:rPr>
                <w:webHidden/>
              </w:rPr>
              <w:instrText xml:space="preserve"> PAGEREF _Toc524560851 \h </w:instrText>
            </w:r>
            <w:r>
              <w:rPr>
                <w:webHidden/>
              </w:rPr>
            </w:r>
            <w:r>
              <w:rPr>
                <w:webHidden/>
              </w:rPr>
              <w:fldChar w:fldCharType="separate"/>
            </w:r>
            <w:r>
              <w:rPr>
                <w:webHidden/>
              </w:rPr>
              <w:t>9</w:t>
            </w:r>
            <w:r>
              <w:rPr>
                <w:webHidden/>
              </w:rPr>
              <w:fldChar w:fldCharType="end"/>
            </w:r>
          </w:hyperlink>
        </w:p>
        <w:p w:rsidR="005C3C50" w:rsidRDefault="005C3C50">
          <w:pPr>
            <w:pStyle w:val="TOC1"/>
            <w:tabs>
              <w:tab w:val="left" w:pos="440"/>
            </w:tabs>
            <w:rPr>
              <w:rFonts w:eastAsiaTheme="minorEastAsia"/>
              <w:b w:val="0"/>
            </w:rPr>
          </w:pPr>
          <w:hyperlink w:anchor="_Toc524560852" w:history="1">
            <w:r w:rsidRPr="009F710C">
              <w:rPr>
                <w:rStyle w:val="Hyperlink"/>
              </w:rPr>
              <w:t>5.</w:t>
            </w:r>
            <w:r>
              <w:rPr>
                <w:rFonts w:eastAsiaTheme="minorEastAsia"/>
                <w:b w:val="0"/>
              </w:rPr>
              <w:tab/>
            </w:r>
            <w:r w:rsidRPr="009F710C">
              <w:rPr>
                <w:rStyle w:val="Hyperlink"/>
              </w:rPr>
              <w:t>Members/Roles</w:t>
            </w:r>
            <w:r>
              <w:rPr>
                <w:webHidden/>
              </w:rPr>
              <w:tab/>
            </w:r>
            <w:r>
              <w:rPr>
                <w:webHidden/>
              </w:rPr>
              <w:fldChar w:fldCharType="begin"/>
            </w:r>
            <w:r>
              <w:rPr>
                <w:webHidden/>
              </w:rPr>
              <w:instrText xml:space="preserve"> PAGEREF _Toc524560852 \h </w:instrText>
            </w:r>
            <w:r>
              <w:rPr>
                <w:webHidden/>
              </w:rPr>
            </w:r>
            <w:r>
              <w:rPr>
                <w:webHidden/>
              </w:rPr>
              <w:fldChar w:fldCharType="separate"/>
            </w:r>
            <w:r>
              <w:rPr>
                <w:webHidden/>
              </w:rPr>
              <w:t>13</w:t>
            </w:r>
            <w:r>
              <w:rPr>
                <w:webHidden/>
              </w:rPr>
              <w:fldChar w:fldCharType="end"/>
            </w:r>
          </w:hyperlink>
        </w:p>
        <w:p w:rsidR="005C3C50" w:rsidRDefault="005C3C50">
          <w:pPr>
            <w:pStyle w:val="TOC1"/>
            <w:tabs>
              <w:tab w:val="left" w:pos="440"/>
            </w:tabs>
            <w:rPr>
              <w:rFonts w:eastAsiaTheme="minorEastAsia"/>
              <w:b w:val="0"/>
            </w:rPr>
          </w:pPr>
          <w:hyperlink w:anchor="_Toc524560853" w:history="1">
            <w:r w:rsidRPr="009F710C">
              <w:rPr>
                <w:rStyle w:val="Hyperlink"/>
              </w:rPr>
              <w:t>6.</w:t>
            </w:r>
            <w:r>
              <w:rPr>
                <w:rFonts w:eastAsiaTheme="minorEastAsia"/>
                <w:b w:val="0"/>
              </w:rPr>
              <w:tab/>
            </w:r>
            <w:r w:rsidRPr="009F710C">
              <w:rPr>
                <w:rStyle w:val="Hyperlink"/>
              </w:rPr>
              <w:t>Bibliography</w:t>
            </w:r>
            <w:r>
              <w:rPr>
                <w:webHidden/>
              </w:rPr>
              <w:tab/>
            </w:r>
            <w:r>
              <w:rPr>
                <w:webHidden/>
              </w:rPr>
              <w:fldChar w:fldCharType="begin"/>
            </w:r>
            <w:r>
              <w:rPr>
                <w:webHidden/>
              </w:rPr>
              <w:instrText xml:space="preserve"> PAGEREF _Toc524560853 \h </w:instrText>
            </w:r>
            <w:r>
              <w:rPr>
                <w:webHidden/>
              </w:rPr>
            </w:r>
            <w:r>
              <w:rPr>
                <w:webHidden/>
              </w:rPr>
              <w:fldChar w:fldCharType="separate"/>
            </w:r>
            <w:r>
              <w:rPr>
                <w:webHidden/>
              </w:rPr>
              <w:t>14</w:t>
            </w:r>
            <w:r>
              <w:rPr>
                <w:webHidden/>
              </w:rPr>
              <w:fldChar w:fldCharType="end"/>
            </w:r>
          </w:hyperlink>
        </w:p>
        <w:p w:rsidR="005C3C50" w:rsidRDefault="005C3C50">
          <w:pPr>
            <w:pStyle w:val="TOC1"/>
            <w:tabs>
              <w:tab w:val="left" w:pos="440"/>
            </w:tabs>
            <w:rPr>
              <w:rFonts w:eastAsiaTheme="minorEastAsia"/>
              <w:b w:val="0"/>
            </w:rPr>
          </w:pPr>
          <w:hyperlink w:anchor="_Toc524560854" w:history="1">
            <w:r w:rsidRPr="009F710C">
              <w:rPr>
                <w:rStyle w:val="Hyperlink"/>
              </w:rPr>
              <w:t>7.</w:t>
            </w:r>
            <w:r>
              <w:rPr>
                <w:rFonts w:eastAsiaTheme="minorEastAsia"/>
                <w:b w:val="0"/>
              </w:rPr>
              <w:tab/>
            </w:r>
            <w:r w:rsidRPr="009F710C">
              <w:rPr>
                <w:rStyle w:val="Hyperlink"/>
              </w:rPr>
              <w:t>TimePlan</w:t>
            </w:r>
            <w:r>
              <w:rPr>
                <w:webHidden/>
              </w:rPr>
              <w:tab/>
            </w:r>
            <w:r>
              <w:rPr>
                <w:webHidden/>
              </w:rPr>
              <w:fldChar w:fldCharType="begin"/>
            </w:r>
            <w:r>
              <w:rPr>
                <w:webHidden/>
              </w:rPr>
              <w:instrText xml:space="preserve"> PAGEREF _Toc524560854 \h </w:instrText>
            </w:r>
            <w:r>
              <w:rPr>
                <w:webHidden/>
              </w:rPr>
            </w:r>
            <w:r>
              <w:rPr>
                <w:webHidden/>
              </w:rPr>
              <w:fldChar w:fldCharType="separate"/>
            </w:r>
            <w:r>
              <w:rPr>
                <w:webHidden/>
              </w:rPr>
              <w:t>14</w:t>
            </w:r>
            <w:r>
              <w:rPr>
                <w:webHidden/>
              </w:rPr>
              <w:fldChar w:fldCharType="end"/>
            </w:r>
          </w:hyperlink>
        </w:p>
        <w:p w:rsidR="005C3C50" w:rsidRDefault="005C3C50">
          <w:pPr>
            <w:pStyle w:val="TOC1"/>
            <w:tabs>
              <w:tab w:val="left" w:pos="440"/>
            </w:tabs>
            <w:rPr>
              <w:rFonts w:eastAsiaTheme="minorEastAsia"/>
              <w:b w:val="0"/>
            </w:rPr>
          </w:pPr>
          <w:hyperlink w:anchor="_Toc524560855" w:history="1">
            <w:r w:rsidRPr="009F710C">
              <w:rPr>
                <w:rStyle w:val="Hyperlink"/>
              </w:rPr>
              <w:t>8.</w:t>
            </w:r>
            <w:r>
              <w:rPr>
                <w:rFonts w:eastAsiaTheme="minorEastAsia"/>
                <w:b w:val="0"/>
              </w:rPr>
              <w:tab/>
            </w:r>
            <w:r w:rsidRPr="009F710C">
              <w:rPr>
                <w:rStyle w:val="Hyperlink"/>
              </w:rPr>
              <w:t>Notes / Comments</w:t>
            </w:r>
            <w:r>
              <w:rPr>
                <w:webHidden/>
              </w:rPr>
              <w:tab/>
            </w:r>
            <w:r>
              <w:rPr>
                <w:webHidden/>
              </w:rPr>
              <w:fldChar w:fldCharType="begin"/>
            </w:r>
            <w:r>
              <w:rPr>
                <w:webHidden/>
              </w:rPr>
              <w:instrText xml:space="preserve"> PAGEREF _Toc524560855 \h </w:instrText>
            </w:r>
            <w:r>
              <w:rPr>
                <w:webHidden/>
              </w:rPr>
            </w:r>
            <w:r>
              <w:rPr>
                <w:webHidden/>
              </w:rPr>
              <w:fldChar w:fldCharType="separate"/>
            </w:r>
            <w:r>
              <w:rPr>
                <w:webHidden/>
              </w:rPr>
              <w:t>15</w:t>
            </w:r>
            <w:r>
              <w:rPr>
                <w:webHidden/>
              </w:rPr>
              <w:fldChar w:fldCharType="end"/>
            </w:r>
          </w:hyperlink>
        </w:p>
        <w:p w:rsidR="005C3C50" w:rsidRDefault="005C3C50">
          <w:pPr>
            <w:pStyle w:val="TOC1"/>
            <w:tabs>
              <w:tab w:val="left" w:pos="440"/>
            </w:tabs>
            <w:rPr>
              <w:rFonts w:eastAsiaTheme="minorEastAsia"/>
              <w:b w:val="0"/>
            </w:rPr>
          </w:pPr>
          <w:hyperlink w:anchor="_Toc524560856" w:history="1">
            <w:r w:rsidRPr="009F710C">
              <w:rPr>
                <w:rStyle w:val="Hyperlink"/>
              </w:rPr>
              <w:t>9.</w:t>
            </w:r>
            <w:r>
              <w:rPr>
                <w:rFonts w:eastAsiaTheme="minorEastAsia"/>
                <w:b w:val="0"/>
              </w:rPr>
              <w:tab/>
            </w:r>
            <w:r w:rsidRPr="009F710C">
              <w:rPr>
                <w:rStyle w:val="Hyperlink"/>
              </w:rPr>
              <w:t>Contact Person</w:t>
            </w:r>
            <w:r>
              <w:rPr>
                <w:webHidden/>
              </w:rPr>
              <w:tab/>
            </w:r>
            <w:r>
              <w:rPr>
                <w:webHidden/>
              </w:rPr>
              <w:fldChar w:fldCharType="begin"/>
            </w:r>
            <w:r>
              <w:rPr>
                <w:webHidden/>
              </w:rPr>
              <w:instrText xml:space="preserve"> PAGEREF _Toc524560856 \h </w:instrText>
            </w:r>
            <w:r>
              <w:rPr>
                <w:webHidden/>
              </w:rPr>
            </w:r>
            <w:r>
              <w:rPr>
                <w:webHidden/>
              </w:rPr>
              <w:fldChar w:fldCharType="separate"/>
            </w:r>
            <w:r>
              <w:rPr>
                <w:webHidden/>
              </w:rPr>
              <w:t>15</w:t>
            </w:r>
            <w:r>
              <w:rPr>
                <w:webHidden/>
              </w:rPr>
              <w:fldChar w:fldCharType="end"/>
            </w:r>
          </w:hyperlink>
        </w:p>
        <w:p w:rsidR="005C3C50" w:rsidRDefault="005C3C50">
          <w:r>
            <w:rPr>
              <w:b/>
              <w:bCs/>
              <w:noProof/>
            </w:rPr>
            <w:fldChar w:fldCharType="end"/>
          </w:r>
        </w:p>
      </w:sdtContent>
    </w:sdt>
    <w:p w:rsidR="005C3C50" w:rsidRDefault="005C3C50">
      <w:pPr>
        <w:pStyle w:val="TableofFigures"/>
        <w:tabs>
          <w:tab w:val="right" w:leader="dot" w:pos="8296"/>
        </w:tabs>
        <w:rPr>
          <w:noProof/>
        </w:rPr>
      </w:pPr>
      <w:r>
        <w:fldChar w:fldCharType="begin"/>
      </w:r>
      <w:r>
        <w:instrText xml:space="preserve"> TOC \h \z \c "Figure" </w:instrText>
      </w:r>
      <w:r>
        <w:fldChar w:fldCharType="separate"/>
      </w:r>
      <w:hyperlink w:anchor="_Toc524560857" w:history="1">
        <w:r w:rsidRPr="006A1549">
          <w:rPr>
            <w:rStyle w:val="Hyperlink"/>
            <w:noProof/>
          </w:rPr>
          <w:t>Figure 1 Frequency per Activity</w:t>
        </w:r>
        <w:r>
          <w:rPr>
            <w:noProof/>
            <w:webHidden/>
          </w:rPr>
          <w:tab/>
        </w:r>
        <w:r>
          <w:rPr>
            <w:noProof/>
            <w:webHidden/>
          </w:rPr>
          <w:fldChar w:fldCharType="begin"/>
        </w:r>
        <w:r>
          <w:rPr>
            <w:noProof/>
            <w:webHidden/>
          </w:rPr>
          <w:instrText xml:space="preserve"> PAGEREF _Toc524560857 \h </w:instrText>
        </w:r>
        <w:r>
          <w:rPr>
            <w:noProof/>
            <w:webHidden/>
          </w:rPr>
        </w:r>
        <w:r>
          <w:rPr>
            <w:noProof/>
            <w:webHidden/>
          </w:rPr>
          <w:fldChar w:fldCharType="separate"/>
        </w:r>
        <w:r>
          <w:rPr>
            <w:noProof/>
            <w:webHidden/>
          </w:rPr>
          <w:t>8</w:t>
        </w:r>
        <w:r>
          <w:rPr>
            <w:noProof/>
            <w:webHidden/>
          </w:rPr>
          <w:fldChar w:fldCharType="end"/>
        </w:r>
      </w:hyperlink>
    </w:p>
    <w:p w:rsidR="005C3C50" w:rsidRDefault="005C3C50">
      <w:pPr>
        <w:pStyle w:val="TableofFigures"/>
        <w:tabs>
          <w:tab w:val="right" w:leader="dot" w:pos="8296"/>
        </w:tabs>
        <w:rPr>
          <w:noProof/>
        </w:rPr>
      </w:pPr>
      <w:hyperlink w:anchor="_Toc524560858" w:history="1">
        <w:r w:rsidRPr="006A1549">
          <w:rPr>
            <w:rStyle w:val="Hyperlink"/>
            <w:noProof/>
          </w:rPr>
          <w:t>Figure 2 Activity per Subject</w:t>
        </w:r>
        <w:r>
          <w:rPr>
            <w:noProof/>
            <w:webHidden/>
          </w:rPr>
          <w:tab/>
        </w:r>
        <w:r>
          <w:rPr>
            <w:noProof/>
            <w:webHidden/>
          </w:rPr>
          <w:fldChar w:fldCharType="begin"/>
        </w:r>
        <w:r>
          <w:rPr>
            <w:noProof/>
            <w:webHidden/>
          </w:rPr>
          <w:instrText xml:space="preserve"> PAGEREF _Toc524560858 \h </w:instrText>
        </w:r>
        <w:r>
          <w:rPr>
            <w:noProof/>
            <w:webHidden/>
          </w:rPr>
        </w:r>
        <w:r>
          <w:rPr>
            <w:noProof/>
            <w:webHidden/>
          </w:rPr>
          <w:fldChar w:fldCharType="separate"/>
        </w:r>
        <w:r>
          <w:rPr>
            <w:noProof/>
            <w:webHidden/>
          </w:rPr>
          <w:t>8</w:t>
        </w:r>
        <w:r>
          <w:rPr>
            <w:noProof/>
            <w:webHidden/>
          </w:rPr>
          <w:fldChar w:fldCharType="end"/>
        </w:r>
      </w:hyperlink>
    </w:p>
    <w:p w:rsidR="005C3C50" w:rsidRDefault="005C3C50">
      <w:pPr>
        <w:pStyle w:val="TableofFigures"/>
        <w:tabs>
          <w:tab w:val="right" w:leader="dot" w:pos="8296"/>
        </w:tabs>
        <w:rPr>
          <w:noProof/>
        </w:rPr>
      </w:pPr>
      <w:hyperlink w:anchor="_Toc524560859" w:history="1">
        <w:r w:rsidRPr="006A1549">
          <w:rPr>
            <w:rStyle w:val="Hyperlink"/>
            <w:noProof/>
          </w:rPr>
          <w:t>Figure 3 Dispersion of Activities</w:t>
        </w:r>
        <w:r>
          <w:rPr>
            <w:noProof/>
            <w:webHidden/>
          </w:rPr>
          <w:tab/>
        </w:r>
        <w:r>
          <w:rPr>
            <w:noProof/>
            <w:webHidden/>
          </w:rPr>
          <w:fldChar w:fldCharType="begin"/>
        </w:r>
        <w:r>
          <w:rPr>
            <w:noProof/>
            <w:webHidden/>
          </w:rPr>
          <w:instrText xml:space="preserve"> PAGEREF _Toc524560859 \h </w:instrText>
        </w:r>
        <w:r>
          <w:rPr>
            <w:noProof/>
            <w:webHidden/>
          </w:rPr>
        </w:r>
        <w:r>
          <w:rPr>
            <w:noProof/>
            <w:webHidden/>
          </w:rPr>
          <w:fldChar w:fldCharType="separate"/>
        </w:r>
        <w:r>
          <w:rPr>
            <w:noProof/>
            <w:webHidden/>
          </w:rPr>
          <w:t>9</w:t>
        </w:r>
        <w:r>
          <w:rPr>
            <w:noProof/>
            <w:webHidden/>
          </w:rPr>
          <w:fldChar w:fldCharType="end"/>
        </w:r>
      </w:hyperlink>
    </w:p>
    <w:p w:rsidR="005C3C50" w:rsidRDefault="005C3C50">
      <w:pPr>
        <w:pStyle w:val="TableofFigures"/>
        <w:tabs>
          <w:tab w:val="right" w:leader="dot" w:pos="8296"/>
        </w:tabs>
        <w:rPr>
          <w:noProof/>
        </w:rPr>
      </w:pPr>
      <w:hyperlink w:anchor="_Toc524560860" w:history="1">
        <w:r w:rsidRPr="006A1549">
          <w:rPr>
            <w:rStyle w:val="Hyperlink"/>
            <w:noProof/>
          </w:rPr>
          <w:t>Figure 4 Our MLP model</w:t>
        </w:r>
        <w:r>
          <w:rPr>
            <w:noProof/>
            <w:webHidden/>
          </w:rPr>
          <w:tab/>
        </w:r>
        <w:r>
          <w:rPr>
            <w:noProof/>
            <w:webHidden/>
          </w:rPr>
          <w:fldChar w:fldCharType="begin"/>
        </w:r>
        <w:r>
          <w:rPr>
            <w:noProof/>
            <w:webHidden/>
          </w:rPr>
          <w:instrText xml:space="preserve"> PAGEREF _Toc524560860 \h </w:instrText>
        </w:r>
        <w:r>
          <w:rPr>
            <w:noProof/>
            <w:webHidden/>
          </w:rPr>
        </w:r>
        <w:r>
          <w:rPr>
            <w:noProof/>
            <w:webHidden/>
          </w:rPr>
          <w:fldChar w:fldCharType="separate"/>
        </w:r>
        <w:r>
          <w:rPr>
            <w:noProof/>
            <w:webHidden/>
          </w:rPr>
          <w:t>11</w:t>
        </w:r>
        <w:r>
          <w:rPr>
            <w:noProof/>
            <w:webHidden/>
          </w:rPr>
          <w:fldChar w:fldCharType="end"/>
        </w:r>
      </w:hyperlink>
    </w:p>
    <w:p w:rsidR="005C3C50" w:rsidRDefault="005C3C50">
      <w:pPr>
        <w:pStyle w:val="TableofFigures"/>
        <w:tabs>
          <w:tab w:val="right" w:leader="dot" w:pos="8296"/>
        </w:tabs>
        <w:rPr>
          <w:noProof/>
        </w:rPr>
      </w:pPr>
      <w:hyperlink w:anchor="_Toc524560861" w:history="1">
        <w:r w:rsidRPr="006A1549">
          <w:rPr>
            <w:rStyle w:val="Hyperlink"/>
            <w:noProof/>
          </w:rPr>
          <w:t>Figure 5 Plot indicating the evolution of loss and accuracy over epochs</w:t>
        </w:r>
        <w:r>
          <w:rPr>
            <w:noProof/>
            <w:webHidden/>
          </w:rPr>
          <w:tab/>
        </w:r>
        <w:r>
          <w:rPr>
            <w:noProof/>
            <w:webHidden/>
          </w:rPr>
          <w:fldChar w:fldCharType="begin"/>
        </w:r>
        <w:r>
          <w:rPr>
            <w:noProof/>
            <w:webHidden/>
          </w:rPr>
          <w:instrText xml:space="preserve"> PAGEREF _Toc524560861 \h </w:instrText>
        </w:r>
        <w:r>
          <w:rPr>
            <w:noProof/>
            <w:webHidden/>
          </w:rPr>
        </w:r>
        <w:r>
          <w:rPr>
            <w:noProof/>
            <w:webHidden/>
          </w:rPr>
          <w:fldChar w:fldCharType="separate"/>
        </w:r>
        <w:r>
          <w:rPr>
            <w:noProof/>
            <w:webHidden/>
          </w:rPr>
          <w:t>12</w:t>
        </w:r>
        <w:r>
          <w:rPr>
            <w:noProof/>
            <w:webHidden/>
          </w:rPr>
          <w:fldChar w:fldCharType="end"/>
        </w:r>
      </w:hyperlink>
    </w:p>
    <w:p w:rsidR="005C3C50" w:rsidRDefault="005C3C50">
      <w:pPr>
        <w:pStyle w:val="TableofFigures"/>
        <w:tabs>
          <w:tab w:val="right" w:leader="dot" w:pos="8296"/>
        </w:tabs>
        <w:rPr>
          <w:noProof/>
        </w:rPr>
      </w:pPr>
      <w:hyperlink w:anchor="_Toc524560862" w:history="1">
        <w:r w:rsidRPr="006A1549">
          <w:rPr>
            <w:rStyle w:val="Hyperlink"/>
            <w:noProof/>
          </w:rPr>
          <w:t>Figure 6 Confusion Matrix Plot</w:t>
        </w:r>
        <w:r>
          <w:rPr>
            <w:noProof/>
            <w:webHidden/>
          </w:rPr>
          <w:tab/>
        </w:r>
        <w:r>
          <w:rPr>
            <w:noProof/>
            <w:webHidden/>
          </w:rPr>
          <w:fldChar w:fldCharType="begin"/>
        </w:r>
        <w:r>
          <w:rPr>
            <w:noProof/>
            <w:webHidden/>
          </w:rPr>
          <w:instrText xml:space="preserve"> PAGEREF _Toc524560862 \h </w:instrText>
        </w:r>
        <w:r>
          <w:rPr>
            <w:noProof/>
            <w:webHidden/>
          </w:rPr>
        </w:r>
        <w:r>
          <w:rPr>
            <w:noProof/>
            <w:webHidden/>
          </w:rPr>
          <w:fldChar w:fldCharType="separate"/>
        </w:r>
        <w:r>
          <w:rPr>
            <w:noProof/>
            <w:webHidden/>
          </w:rPr>
          <w:t>13</w:t>
        </w:r>
        <w:r>
          <w:rPr>
            <w:noProof/>
            <w:webHidden/>
          </w:rPr>
          <w:fldChar w:fldCharType="end"/>
        </w:r>
      </w:hyperlink>
    </w:p>
    <w:p w:rsidR="005C3C50" w:rsidRDefault="005C3C50">
      <w:pPr>
        <w:rPr>
          <w:rFonts w:asciiTheme="majorHAnsi" w:eastAsiaTheme="majorEastAsia" w:hAnsiTheme="majorHAnsi" w:cstheme="majorBidi"/>
          <w:color w:val="244061" w:themeColor="accent1" w:themeShade="80"/>
          <w:sz w:val="36"/>
          <w:szCs w:val="36"/>
        </w:rPr>
      </w:pPr>
      <w:r>
        <w:fldChar w:fldCharType="end"/>
      </w:r>
      <w:r>
        <w:br w:type="page"/>
      </w:r>
    </w:p>
    <w:p w:rsidR="005C3C50" w:rsidRPr="005C3C50" w:rsidRDefault="005C3C50" w:rsidP="005C3C50">
      <w:pPr>
        <w:pStyle w:val="Heading1"/>
        <w:ind w:left="720"/>
      </w:pPr>
    </w:p>
    <w:p w:rsidR="002F1292" w:rsidRDefault="00007F1C" w:rsidP="00760F39">
      <w:pPr>
        <w:pStyle w:val="Heading1"/>
        <w:numPr>
          <w:ilvl w:val="0"/>
          <w:numId w:val="9"/>
        </w:numPr>
      </w:pPr>
      <w:bookmarkStart w:id="0" w:name="_Toc524560840"/>
      <w:r w:rsidRPr="002F1292">
        <w:t xml:space="preserve">Project </w:t>
      </w:r>
      <w:r w:rsidR="003B1757" w:rsidRPr="002F1292">
        <w:t>Description</w:t>
      </w:r>
      <w:bookmarkEnd w:id="0"/>
    </w:p>
    <w:p w:rsidR="00266956" w:rsidRPr="00266956" w:rsidRDefault="00266956" w:rsidP="00266956"/>
    <w:p w:rsidR="00007F1C" w:rsidRPr="00266956" w:rsidRDefault="00007F1C" w:rsidP="00681677">
      <w:pPr>
        <w:pStyle w:val="Heading2"/>
        <w:rPr>
          <w:sz w:val="36"/>
        </w:rPr>
      </w:pPr>
      <w:bookmarkStart w:id="1" w:name="_Toc524560841"/>
      <w:r w:rsidRPr="00266956">
        <w:t>W</w:t>
      </w:r>
      <w:r w:rsidR="002F1292" w:rsidRPr="00266956">
        <w:t xml:space="preserve">hat </w:t>
      </w:r>
      <w:r w:rsidRPr="00266956">
        <w:t xml:space="preserve">are </w:t>
      </w:r>
      <w:r w:rsidR="002F1292" w:rsidRPr="00266956">
        <w:t xml:space="preserve">we </w:t>
      </w:r>
      <w:r w:rsidRPr="00266956">
        <w:t xml:space="preserve">trying to accomplish and why would this be important to </w:t>
      </w:r>
      <w:r w:rsidR="002F1292" w:rsidRPr="00266956">
        <w:t>anyone</w:t>
      </w:r>
      <w:r w:rsidRPr="00266956">
        <w:t>:</w:t>
      </w:r>
      <w:bookmarkEnd w:id="1"/>
    </w:p>
    <w:p w:rsidR="003B1757" w:rsidRPr="00D81244" w:rsidRDefault="003B1757" w:rsidP="00681677">
      <w:r w:rsidRPr="00D81244">
        <w:t>With the concept of fitness and well-being steadily growing around the world, more and more companies that aim to capitalize on this demand are constantly being formed. Companies that offer a variety of products (healthy food, sports goods, gym equipment, well-being consulting services, etc.), that are joining the already established line of companies that aim to gain from an overall healthy way of living (insurance companies, state and private hospitals, sports events sponsors, etc.)</w:t>
      </w:r>
    </w:p>
    <w:p w:rsidR="003B1757" w:rsidRPr="00D81244" w:rsidRDefault="003B1757" w:rsidP="00681677">
      <w:r w:rsidRPr="00D81244">
        <w:t>Our goal is to provide them with a marketing tool that they can offer to potential clients to increase their brand awareness</w:t>
      </w:r>
      <w:r w:rsidR="002F1292" w:rsidRPr="00D81244">
        <w:t xml:space="preserve"> and profitability</w:t>
      </w:r>
      <w:r w:rsidRPr="00D81244">
        <w:t>. An application that will detect the current activity of a user and will provide incentives for him/her to change his daily routine so as to include more and more activities that have to do with some form of physical activity.</w:t>
      </w:r>
    </w:p>
    <w:p w:rsidR="003B1757" w:rsidRPr="00D81244" w:rsidRDefault="003B1757" w:rsidP="00681677">
      <w:r w:rsidRPr="00D81244">
        <w:t>As a marketing tool this app could:</w:t>
      </w:r>
    </w:p>
    <w:p w:rsidR="003B1757" w:rsidRPr="00D81244" w:rsidRDefault="003B1757" w:rsidP="00681677">
      <w:pPr>
        <w:pStyle w:val="NormalBullet"/>
      </w:pPr>
      <w:r w:rsidRPr="00D81244">
        <w:t>Provide points to the user for whenever he/she walks to a destination instead of driving</w:t>
      </w:r>
    </w:p>
    <w:p w:rsidR="003B1757" w:rsidRPr="00D81244" w:rsidRDefault="003B1757" w:rsidP="00681677">
      <w:pPr>
        <w:pStyle w:val="NormalBullet"/>
      </w:pPr>
      <w:r w:rsidRPr="00D81244">
        <w:t>Provide points to the user for whenever he/she takes the stairs instead of taking the elevator</w:t>
      </w:r>
    </w:p>
    <w:p w:rsidR="003B1757" w:rsidRPr="00D81244" w:rsidRDefault="003B1757" w:rsidP="00681677">
      <w:pPr>
        <w:pStyle w:val="NormalBullet"/>
      </w:pPr>
      <w:r w:rsidRPr="00D81244">
        <w:t xml:space="preserve">Provide points to the user for whenever he/she completes a </w:t>
      </w:r>
      <w:r w:rsidR="00007F1C" w:rsidRPr="00D81244">
        <w:t xml:space="preserve">well-rested </w:t>
      </w:r>
      <w:r w:rsidRPr="00D81244">
        <w:t>sleep</w:t>
      </w:r>
    </w:p>
    <w:p w:rsidR="003B1757" w:rsidRPr="00D81244" w:rsidRDefault="003B1757" w:rsidP="00681677">
      <w:r w:rsidRPr="00D81244">
        <w:t>These points (that are merely an example) could be used by a company to provide awards/benefits to the users (gifts, discount vouchers, etc.) for whenever they engage in a physical activity.</w:t>
      </w:r>
    </w:p>
    <w:p w:rsidR="003B1757" w:rsidRPr="00D81244" w:rsidRDefault="003B1757" w:rsidP="00681677">
      <w:r w:rsidRPr="00D81244">
        <w:t>As a recording tool this app could:</w:t>
      </w:r>
    </w:p>
    <w:p w:rsidR="003B1757" w:rsidRPr="00D81244" w:rsidRDefault="003B1757" w:rsidP="00681677">
      <w:pPr>
        <w:pStyle w:val="NormalBullet"/>
      </w:pPr>
      <w:r w:rsidRPr="00D81244">
        <w:t>Track the daily fitness activity of a user (how many miles he has walked, how long he is sitting down instead of standing up, etc)</w:t>
      </w:r>
    </w:p>
    <w:p w:rsidR="003B1757" w:rsidRPr="00D81244" w:rsidRDefault="003B1757" w:rsidP="00681677">
      <w:pPr>
        <w:pStyle w:val="NormalBullet"/>
      </w:pPr>
      <w:r w:rsidRPr="00D81244">
        <w:t>Keep records that the user could send to a doctor/hospital/insurance company, for feedback so as to get a potentially better diagnosis/treatment/insurance contract</w:t>
      </w:r>
    </w:p>
    <w:p w:rsidR="00266956" w:rsidRPr="00D81244" w:rsidRDefault="00266956" w:rsidP="00266956">
      <w:pPr>
        <w:pStyle w:val="NormalBullet"/>
        <w:numPr>
          <w:ilvl w:val="0"/>
          <w:numId w:val="0"/>
        </w:numPr>
      </w:pPr>
    </w:p>
    <w:p w:rsidR="00007F1C" w:rsidRPr="00266956" w:rsidRDefault="00007F1C" w:rsidP="00681677">
      <w:pPr>
        <w:pStyle w:val="Heading2"/>
      </w:pPr>
      <w:bookmarkStart w:id="2" w:name="_Toc524560842"/>
      <w:r w:rsidRPr="00266956">
        <w:t>Is the task feasible business-wise?</w:t>
      </w:r>
      <w:bookmarkEnd w:id="2"/>
    </w:p>
    <w:p w:rsidR="002F1292" w:rsidRPr="00D81244" w:rsidRDefault="00007F1C" w:rsidP="00681677">
      <w:r w:rsidRPr="00D81244">
        <w:t xml:space="preserve">Marketing tools that offer customer reward schemes and track customer behavior are already present in the business world and are already widely used. Our suggestion involves </w:t>
      </w:r>
      <w:r w:rsidR="005B5020" w:rsidRPr="00D81244">
        <w:t>the use of smartphone</w:t>
      </w:r>
      <w:r w:rsidR="002F1292" w:rsidRPr="00D81244">
        <w:t>s</w:t>
      </w:r>
      <w:r w:rsidR="005B5020" w:rsidRPr="00D81244">
        <w:t xml:space="preserve">, which is ideal since everyone has a smartphone nowadays and all smartphones have the basic architecture needed for our task (GPS, gyroscope, compass, G-force tracking, </w:t>
      </w:r>
      <w:r w:rsidR="002F1292" w:rsidRPr="00D81244">
        <w:t>accelerometer</w:t>
      </w:r>
      <w:r w:rsidR="00B07412" w:rsidRPr="00D81244">
        <w:t xml:space="preserve">, maps, </w:t>
      </w:r>
      <w:r w:rsidR="005B5020" w:rsidRPr="00D81244">
        <w:t>etc.).</w:t>
      </w:r>
      <w:r w:rsidR="002F1292" w:rsidRPr="00D81244">
        <w:t xml:space="preserve"> </w:t>
      </w:r>
      <w:r w:rsidR="005B5020" w:rsidRPr="00D81244">
        <w:t xml:space="preserve">They are all there, running in the background, waiting for someone to take advantage of their capabilities. </w:t>
      </w:r>
    </w:p>
    <w:p w:rsidR="00007F1C" w:rsidRPr="00D81244" w:rsidRDefault="005B5020" w:rsidP="00681677">
      <w:r w:rsidRPr="00D81244">
        <w:t xml:space="preserve">A lot of companies have already </w:t>
      </w:r>
      <w:r w:rsidR="00B07412" w:rsidRPr="00D81244">
        <w:t xml:space="preserve">implemented a number of solutions (i.e. software that measure how many steps you have taken during the day, software that </w:t>
      </w:r>
      <w:r w:rsidR="00D16F2F" w:rsidRPr="00D81244">
        <w:t>track</w:t>
      </w:r>
      <w:r w:rsidR="00B07412" w:rsidRPr="00D81244">
        <w:t xml:space="preserve"> driving styles </w:t>
      </w:r>
      <w:r w:rsidR="00B07412" w:rsidRPr="00D81244">
        <w:lastRenderedPageBreak/>
        <w:t xml:space="preserve">to promote safe driving, etc.). All these success stories are there to show us that a simple solution with minimum investment could be offered via an existing </w:t>
      </w:r>
      <w:r w:rsidR="002F1292" w:rsidRPr="00D81244">
        <w:t>structure</w:t>
      </w:r>
      <w:r w:rsidR="00B07412" w:rsidRPr="00D81244">
        <w:t xml:space="preserve"> (smartphone, app, smartwatch, etc.) with meaningful impact.</w:t>
      </w:r>
    </w:p>
    <w:p w:rsidR="00B07412" w:rsidRPr="00D81244" w:rsidRDefault="00B07412" w:rsidP="00681677">
      <w:r w:rsidRPr="00D81244">
        <w:t xml:space="preserve">So in a nutshell, we are talking about the use of a piece of software that </w:t>
      </w:r>
      <w:r w:rsidR="002F1292" w:rsidRPr="00D81244">
        <w:t>could detect human activity and would simply need to be</w:t>
      </w:r>
      <w:r w:rsidRPr="00D81244">
        <w:t xml:space="preserve"> connect</w:t>
      </w:r>
      <w:r w:rsidR="002F1292" w:rsidRPr="00D81244">
        <w:t>ed</w:t>
      </w:r>
      <w:r w:rsidRPr="00D81244">
        <w:t xml:space="preserve"> to </w:t>
      </w:r>
      <w:r w:rsidR="002F1292" w:rsidRPr="00D81244">
        <w:t>some</w:t>
      </w:r>
      <w:r w:rsidRPr="00D81244">
        <w:t xml:space="preserve"> hardware, so quite feasible business-wise and with reasonable cost</w:t>
      </w:r>
      <w:r w:rsidR="002F1292" w:rsidRPr="00D81244">
        <w:t>s</w:t>
      </w:r>
      <w:r w:rsidRPr="00D81244">
        <w:t>.</w:t>
      </w:r>
    </w:p>
    <w:p w:rsidR="003B1757" w:rsidRPr="00D81244" w:rsidRDefault="00257926" w:rsidP="00681677">
      <w:pPr>
        <w:pStyle w:val="Heading2"/>
      </w:pPr>
      <w:bookmarkStart w:id="3" w:name="_Toc524560843"/>
      <w:r w:rsidRPr="00D81244">
        <w:t>Business workflows:</w:t>
      </w:r>
      <w:bookmarkEnd w:id="3"/>
    </w:p>
    <w:p w:rsidR="00257926" w:rsidRPr="00D81244" w:rsidRDefault="00257926" w:rsidP="00681677">
      <w:r w:rsidRPr="00D81244">
        <w:t xml:space="preserve">To use this tool properly, a company would have to embed it in their customer lifetime cycle. From </w:t>
      </w:r>
      <w:r w:rsidR="0058357B" w:rsidRPr="00D81244">
        <w:t>the moment they first approach him as a potential lead, up until the time they try to offer him incentives to prevent him from churning.</w:t>
      </w:r>
    </w:p>
    <w:p w:rsidR="0058357B" w:rsidRPr="00D81244" w:rsidRDefault="0058357B" w:rsidP="00681677">
      <w:pPr>
        <w:pStyle w:val="Heading2"/>
      </w:pPr>
      <w:bookmarkStart w:id="4" w:name="_Toc524560844"/>
      <w:r w:rsidRPr="00D81244">
        <w:t>Approach-Awareness</w:t>
      </w:r>
      <w:bookmarkEnd w:id="4"/>
    </w:p>
    <w:p w:rsidR="0058357B" w:rsidRPr="00D81244" w:rsidRDefault="0058357B" w:rsidP="00681677">
      <w:r w:rsidRPr="00D81244">
        <w:t>This tool could be part of the company’s USPs (unique selling points). An incentive to approach and convert customers. It would have to be part of the company’s main customer platform (app, website customer area, etc.) and present at all times</w:t>
      </w:r>
    </w:p>
    <w:p w:rsidR="0058357B" w:rsidRPr="00D81244" w:rsidRDefault="0058357B" w:rsidP="00681677">
      <w:pPr>
        <w:pStyle w:val="Heading2"/>
      </w:pPr>
      <w:bookmarkStart w:id="5" w:name="_Toc524560845"/>
      <w:r w:rsidRPr="00D81244">
        <w:t>Daily Usage</w:t>
      </w:r>
      <w:bookmarkEnd w:id="5"/>
    </w:p>
    <w:p w:rsidR="0058357B" w:rsidRDefault="0058357B" w:rsidP="00681677">
      <w:r w:rsidRPr="00D81244">
        <w:t xml:space="preserve">The tool must run at all times and record everything with limited internet and battery usage and of course no costs for the customer. The data can be collected and sent back when the customer is asleep at night and at his home, connected to his wi-fi. Daily analysis must be present too, so the company needs to be able to process large data and use rules to trigger certain actions (i.e. give away a voucher because the customer reached a certain milestone). The company does not necessarily need to store all the data, just the information they need. </w:t>
      </w:r>
      <w:r>
        <w:t>The use of streaming analytics could be a must.</w:t>
      </w:r>
    </w:p>
    <w:p w:rsidR="00B07412" w:rsidRDefault="00B07412" w:rsidP="00760F39">
      <w:pPr>
        <w:pStyle w:val="Heading1"/>
        <w:numPr>
          <w:ilvl w:val="0"/>
          <w:numId w:val="9"/>
        </w:numPr>
      </w:pPr>
      <w:bookmarkStart w:id="6" w:name="_Toc524560846"/>
      <w:r w:rsidRPr="002F1292">
        <w:t>Mission</w:t>
      </w:r>
      <w:r w:rsidR="00BB763D">
        <w:t>:</w:t>
      </w:r>
      <w:bookmarkEnd w:id="6"/>
    </w:p>
    <w:p w:rsidR="00BB763D" w:rsidRPr="00D81244" w:rsidRDefault="00BB763D" w:rsidP="00681677">
      <w:r w:rsidRPr="00D81244">
        <w:t>Our mission is to train a Neural Network that will predict/detect human activity through</w:t>
      </w:r>
      <w:r w:rsidR="007B4ED6" w:rsidRPr="00D81244">
        <w:t xml:space="preserve"> the daily use of smartphones. This is a task that has been tackled before with quite a few examples running in the academic circles. However, we are talking about a business application of such a network. </w:t>
      </w:r>
    </w:p>
    <w:p w:rsidR="007B4ED6" w:rsidRPr="00D81244" w:rsidRDefault="007B4ED6" w:rsidP="00681677">
      <w:r w:rsidRPr="00D81244">
        <w:t xml:space="preserve">So, our goal is to train a Neural Network with data for which we know the users activity and use that trained network along with a device’s built-in features for prediction. </w:t>
      </w:r>
      <w:r w:rsidR="00D16F2F" w:rsidRPr="00D81244">
        <w:t xml:space="preserve">The Network will collect data from the device’s gyroscope, accelerometer, etc. and try to predict the user’s activity based on specific classes it has used for training before. Our mission is basically a classification problem that will run continuously on several devices.  </w:t>
      </w:r>
    </w:p>
    <w:p w:rsidR="00B07412" w:rsidRPr="002F1292" w:rsidRDefault="00B07412" w:rsidP="00760F39">
      <w:pPr>
        <w:pStyle w:val="Heading1"/>
        <w:numPr>
          <w:ilvl w:val="0"/>
          <w:numId w:val="9"/>
        </w:numPr>
      </w:pPr>
      <w:bookmarkStart w:id="7" w:name="_Toc524560847"/>
      <w:r w:rsidRPr="002F1292">
        <w:t>Data to be used</w:t>
      </w:r>
      <w:bookmarkEnd w:id="7"/>
      <w:r w:rsidR="00C321ED">
        <w:t xml:space="preserve"> </w:t>
      </w:r>
    </w:p>
    <w:p w:rsidR="00B07412" w:rsidRPr="00D81244" w:rsidRDefault="00B07412" w:rsidP="00681677">
      <w:r w:rsidRPr="00D81244">
        <w:t>We came across a dataset</w:t>
      </w:r>
      <w:r w:rsidR="008D3360">
        <w:rPr>
          <w:rStyle w:val="FootnoteReference"/>
        </w:rPr>
        <w:footnoteReference w:id="1"/>
      </w:r>
      <w:r w:rsidRPr="00D81244">
        <w:t xml:space="preserve"> online that was built from the recordings of 30 study participants performing activities of daily living while carrying a waist-mounted smartphone with an embedded inertial sensor.</w:t>
      </w:r>
    </w:p>
    <w:p w:rsidR="00B07412" w:rsidRPr="00D81244" w:rsidRDefault="00B07412" w:rsidP="00681677">
      <w:r w:rsidRPr="00D81244">
        <w:lastRenderedPageBreak/>
        <w:t>This dataset has 10.300 records of 563 variables. These variables were produced from the smartphones embedded accelerometer and gyroscope and provide information regarding for example: Triaxial body acceleration information (mean, std, max, mad, entropy, etc.), Triaxial gravity acceleration information (mean, std, max, mad, entropy, etc.), Triaxial angular information, Body jerk information, etc.</w:t>
      </w:r>
    </w:p>
    <w:p w:rsidR="003B1757" w:rsidRPr="00D81244" w:rsidRDefault="00B07412" w:rsidP="00681677">
      <w:r w:rsidRPr="00D81244">
        <w:t>At the end, the dataset has 6 labels: Standing, laying, sitting, walking, walking downstairs, and walking upstairs. These labels will serve as our predicted classes.</w:t>
      </w:r>
    </w:p>
    <w:p w:rsidR="00817CB3" w:rsidRPr="00D81244" w:rsidRDefault="00817CB3" w:rsidP="009870F3">
      <w:r w:rsidRPr="00D81244">
        <w:t xml:space="preserve">The following table shows the distinct categories for which measures have been taken. </w:t>
      </w:r>
      <w:r w:rsidR="009870F3" w:rsidRPr="00D81244">
        <w:t>Notice</w:t>
      </w:r>
      <w:r w:rsidRPr="00D81244">
        <w:t xml:space="preserve"> that the last two categories refer to the subject (number identifying the person that produced the data in the row</w:t>
      </w:r>
      <w:r w:rsidR="009870F3" w:rsidRPr="00D81244">
        <w:t>) and the activity. Activity takes the following values: STANDING, SITTING, LAYING, WALKING, WALKING_DOWNSTAIRS, WALKING_UPSTAIRS.</w:t>
      </w:r>
    </w:p>
    <w:tbl>
      <w:tblPr>
        <w:tblStyle w:val="TableGrid"/>
        <w:tblW w:w="0" w:type="auto"/>
        <w:tblLook w:val="04A0" w:firstRow="1" w:lastRow="0" w:firstColumn="1" w:lastColumn="0" w:noHBand="0" w:noVBand="1"/>
      </w:tblPr>
      <w:tblGrid>
        <w:gridCol w:w="5558"/>
        <w:gridCol w:w="2964"/>
      </w:tblGrid>
      <w:tr w:rsidR="009870F3" w:rsidRPr="009870F3" w:rsidTr="009870F3">
        <w:trPr>
          <w:tblHeader/>
        </w:trPr>
        <w:tc>
          <w:tcPr>
            <w:tcW w:w="5558" w:type="dxa"/>
          </w:tcPr>
          <w:p w:rsidR="009870F3" w:rsidRPr="009870F3" w:rsidRDefault="009870F3" w:rsidP="009870F3">
            <w:pPr>
              <w:pStyle w:val="TableHeading"/>
            </w:pPr>
            <w:r>
              <w:t>Measure category</w:t>
            </w:r>
          </w:p>
        </w:tc>
        <w:tc>
          <w:tcPr>
            <w:tcW w:w="2964" w:type="dxa"/>
          </w:tcPr>
          <w:p w:rsidR="009870F3" w:rsidRPr="009870F3" w:rsidRDefault="009870F3" w:rsidP="009870F3">
            <w:pPr>
              <w:pStyle w:val="TableHeading"/>
            </w:pPr>
            <w:r>
              <w:t>Notes</w:t>
            </w:r>
          </w:p>
        </w:tc>
      </w:tr>
      <w:tr w:rsidR="009870F3" w:rsidRPr="00D81244" w:rsidTr="009870F3">
        <w:tc>
          <w:tcPr>
            <w:tcW w:w="5558" w:type="dxa"/>
          </w:tcPr>
          <w:p w:rsidR="009870F3" w:rsidRPr="009870F3" w:rsidRDefault="009870F3" w:rsidP="009870F3">
            <w:pPr>
              <w:pStyle w:val="TableNormal0"/>
            </w:pPr>
            <w:r w:rsidRPr="009870F3">
              <w:t>tBodyAcc</w:t>
            </w:r>
          </w:p>
        </w:tc>
        <w:tc>
          <w:tcPr>
            <w:tcW w:w="2964" w:type="dxa"/>
            <w:vMerge w:val="restart"/>
            <w:vAlign w:val="center"/>
          </w:tcPr>
          <w:p w:rsidR="009870F3" w:rsidRPr="00D81244" w:rsidRDefault="009870F3" w:rsidP="009870F3">
            <w:pPr>
              <w:pStyle w:val="TableNormal0"/>
              <w:jc w:val="center"/>
            </w:pPr>
            <w:r w:rsidRPr="00D81244">
              <w:t>These measures are taken for X, Y, Z axes</w:t>
            </w:r>
          </w:p>
        </w:tc>
      </w:tr>
      <w:tr w:rsidR="009870F3" w:rsidRPr="009870F3" w:rsidTr="009870F3">
        <w:tc>
          <w:tcPr>
            <w:tcW w:w="5558" w:type="dxa"/>
          </w:tcPr>
          <w:p w:rsidR="009870F3" w:rsidRPr="009870F3" w:rsidRDefault="009870F3" w:rsidP="009870F3">
            <w:pPr>
              <w:pStyle w:val="TableNormal0"/>
            </w:pPr>
            <w:r w:rsidRPr="009870F3">
              <w:t>tGravityAcc</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tBodyAccJerk</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tBodyGyro</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tBodyGyroJerk</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tBodyAccMag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tGravityAccMag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tBodyAccJerkMag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tBodyGyroMag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tBodyGyroJerkMag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fBodyAcc</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fBodyAccJerk</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fBodyGyro</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fBodyAccMag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fBodyBodyAccJerkMag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fBodyBodyGyroMag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fBodyBodyGyroJerkMag</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angle(tBodyAccMean,gravity)</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angle(tBodyAccJerkMean),gravityMean)</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angle(tBodyGyroMean,gravityMean)</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angle(tBodyGyroJerkMean,gravityMean)</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angle(X,gravityMean)</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angle(Y,gravityMean)</w:t>
            </w:r>
          </w:p>
        </w:tc>
        <w:tc>
          <w:tcPr>
            <w:tcW w:w="2964" w:type="dxa"/>
            <w:vMerge/>
          </w:tcPr>
          <w:p w:rsidR="009870F3" w:rsidRPr="009870F3" w:rsidRDefault="009870F3" w:rsidP="009870F3">
            <w:pPr>
              <w:pStyle w:val="TableNormal0"/>
            </w:pPr>
          </w:p>
        </w:tc>
      </w:tr>
      <w:tr w:rsidR="009870F3" w:rsidRPr="009870F3" w:rsidTr="009870F3">
        <w:tc>
          <w:tcPr>
            <w:tcW w:w="5558" w:type="dxa"/>
          </w:tcPr>
          <w:p w:rsidR="009870F3" w:rsidRPr="009870F3" w:rsidRDefault="009870F3" w:rsidP="009870F3">
            <w:pPr>
              <w:pStyle w:val="TableNormal0"/>
            </w:pPr>
            <w:r w:rsidRPr="009870F3">
              <w:t>angle(Z,gravityMean)</w:t>
            </w:r>
          </w:p>
        </w:tc>
        <w:tc>
          <w:tcPr>
            <w:tcW w:w="2964" w:type="dxa"/>
            <w:vMerge/>
          </w:tcPr>
          <w:p w:rsidR="009870F3" w:rsidRPr="009870F3" w:rsidRDefault="009870F3" w:rsidP="009870F3">
            <w:pPr>
              <w:pStyle w:val="TableNormal0"/>
            </w:pPr>
          </w:p>
        </w:tc>
      </w:tr>
      <w:tr w:rsidR="009870F3" w:rsidRPr="00D81244" w:rsidTr="009870F3">
        <w:tc>
          <w:tcPr>
            <w:tcW w:w="5558" w:type="dxa"/>
          </w:tcPr>
          <w:p w:rsidR="009870F3" w:rsidRPr="009870F3" w:rsidRDefault="009870F3" w:rsidP="009870F3">
            <w:pPr>
              <w:pStyle w:val="TableNormal0"/>
            </w:pPr>
            <w:r w:rsidRPr="009870F3">
              <w:t>subject</w:t>
            </w:r>
          </w:p>
        </w:tc>
        <w:tc>
          <w:tcPr>
            <w:tcW w:w="2964" w:type="dxa"/>
          </w:tcPr>
          <w:p w:rsidR="009870F3" w:rsidRPr="00D81244" w:rsidRDefault="009870F3" w:rsidP="009870F3">
            <w:pPr>
              <w:pStyle w:val="TableNormal0"/>
            </w:pPr>
            <w:r w:rsidRPr="00D81244">
              <w:t xml:space="preserve">Unique number for each </w:t>
            </w:r>
            <w:r w:rsidRPr="00D81244">
              <w:lastRenderedPageBreak/>
              <w:t>participant</w:t>
            </w:r>
          </w:p>
        </w:tc>
      </w:tr>
      <w:tr w:rsidR="009870F3" w:rsidRPr="00D81244" w:rsidTr="009870F3">
        <w:tc>
          <w:tcPr>
            <w:tcW w:w="5558" w:type="dxa"/>
          </w:tcPr>
          <w:p w:rsidR="009870F3" w:rsidRPr="009870F3" w:rsidRDefault="009870F3" w:rsidP="009870F3">
            <w:pPr>
              <w:pStyle w:val="TableNormal0"/>
            </w:pPr>
            <w:r w:rsidRPr="009870F3">
              <w:lastRenderedPageBreak/>
              <w:t>Activity</w:t>
            </w:r>
          </w:p>
        </w:tc>
        <w:tc>
          <w:tcPr>
            <w:tcW w:w="2964" w:type="dxa"/>
          </w:tcPr>
          <w:p w:rsidR="009870F3" w:rsidRPr="00D81244" w:rsidRDefault="009870F3" w:rsidP="00760F39">
            <w:pPr>
              <w:pStyle w:val="TableNormal0"/>
              <w:keepNext/>
            </w:pPr>
            <w:r w:rsidRPr="00D81244">
              <w:t>STANDING, SITTING, LAYING, WALKING, WALKING_DOWNSTAIRS, WALKING_UPSTAIRS</w:t>
            </w:r>
          </w:p>
        </w:tc>
      </w:tr>
    </w:tbl>
    <w:p w:rsidR="00760F39" w:rsidRPr="00266956" w:rsidRDefault="00760F39">
      <w:pPr>
        <w:pStyle w:val="Caption"/>
        <w:rPr>
          <w:b w:val="0"/>
        </w:rPr>
      </w:pPr>
      <w:r w:rsidRPr="00266956">
        <w:rPr>
          <w:b w:val="0"/>
        </w:rPr>
        <w:t xml:space="preserve">Table </w:t>
      </w:r>
      <w:r w:rsidR="001D1911" w:rsidRPr="00266956">
        <w:rPr>
          <w:b w:val="0"/>
        </w:rPr>
        <w:fldChar w:fldCharType="begin"/>
      </w:r>
      <w:r w:rsidRPr="00266956">
        <w:rPr>
          <w:b w:val="0"/>
        </w:rPr>
        <w:instrText xml:space="preserve"> SEQ Table \* ARABIC </w:instrText>
      </w:r>
      <w:r w:rsidR="001D1911" w:rsidRPr="00266956">
        <w:rPr>
          <w:b w:val="0"/>
        </w:rPr>
        <w:fldChar w:fldCharType="separate"/>
      </w:r>
      <w:r w:rsidR="00C926A8" w:rsidRPr="00266956">
        <w:rPr>
          <w:b w:val="0"/>
          <w:noProof/>
        </w:rPr>
        <w:t>1</w:t>
      </w:r>
      <w:r w:rsidR="001D1911" w:rsidRPr="00266956">
        <w:rPr>
          <w:b w:val="0"/>
        </w:rPr>
        <w:fldChar w:fldCharType="end"/>
      </w:r>
      <w:r w:rsidRPr="00266956">
        <w:rPr>
          <w:b w:val="0"/>
        </w:rPr>
        <w:t xml:space="preserve"> Measure's C</w:t>
      </w:r>
      <w:r w:rsidRPr="00D81244">
        <w:rPr>
          <w:b w:val="0"/>
        </w:rPr>
        <w:t>ategories</w:t>
      </w:r>
    </w:p>
    <w:p w:rsidR="00430059" w:rsidRPr="00266956" w:rsidRDefault="00430059" w:rsidP="00430059">
      <w:pPr>
        <w:pStyle w:val="Heading2"/>
      </w:pPr>
      <w:bookmarkStart w:id="8" w:name="_Toc524560848"/>
      <w:r w:rsidRPr="00266956">
        <w:t>Pre-processing method:</w:t>
      </w:r>
      <w:bookmarkEnd w:id="8"/>
    </w:p>
    <w:p w:rsidR="00430059" w:rsidRPr="00266956" w:rsidRDefault="00430059" w:rsidP="00430059">
      <w:r w:rsidRPr="00266956">
        <w:t>We normalized the data we used in our analysis using the following function for our Train and Test dataset:</w:t>
      </w:r>
    </w:p>
    <w:p w:rsidR="00430059" w:rsidRPr="00D81244" w:rsidRDefault="00430059" w:rsidP="00430059">
      <w:r w:rsidRPr="00D81244">
        <w:t xml:space="preserve">a) (Train_data – Mean_of_trained_data) / Standard_Deviation_of_Train_Data </w:t>
      </w:r>
    </w:p>
    <w:p w:rsidR="00430059" w:rsidRPr="00D81244" w:rsidRDefault="00430059" w:rsidP="00430059">
      <w:r w:rsidRPr="00D81244">
        <w:t>b) (Test_data – Mean_of_test_data) / Standard_Deviation_of_Test_Data</w:t>
      </w:r>
    </w:p>
    <w:p w:rsidR="0091460D" w:rsidRPr="00D81244" w:rsidRDefault="0091460D" w:rsidP="00430059"/>
    <w:p w:rsidR="006863F6" w:rsidRPr="00D81244" w:rsidRDefault="00787F8C" w:rsidP="006863F6">
      <w:pPr>
        <w:pStyle w:val="Heading2"/>
      </w:pPr>
      <w:bookmarkStart w:id="9" w:name="_Toc524560849"/>
      <w:r w:rsidRPr="00D81244">
        <w:t>Information about</w:t>
      </w:r>
      <w:r w:rsidR="006863F6" w:rsidRPr="00D81244">
        <w:t xml:space="preserve"> our data:</w:t>
      </w:r>
      <w:bookmarkEnd w:id="9"/>
    </w:p>
    <w:p w:rsidR="006863F6" w:rsidRPr="00D81244" w:rsidRDefault="006863F6" w:rsidP="006863F6">
      <w:r w:rsidRPr="00D81244">
        <w:t xml:space="preserve">In this section we are going to present some numeric </w:t>
      </w:r>
      <w:r w:rsidR="001E4781" w:rsidRPr="00D81244">
        <w:t xml:space="preserve">and formation </w:t>
      </w:r>
      <w:r w:rsidRPr="00D81244">
        <w:t>information of the dataset we used to our analysis:</w:t>
      </w:r>
    </w:p>
    <w:p w:rsidR="006863F6" w:rsidRPr="00D81244" w:rsidRDefault="006863F6" w:rsidP="006863F6">
      <w:r w:rsidRPr="00D81244">
        <w:t>a) Here are the number of records used for the training and testing of our network, as well as the number of variables taking place in each procedure:</w:t>
      </w:r>
    </w:p>
    <w:p w:rsidR="006863F6" w:rsidRPr="00D81244" w:rsidRDefault="006863F6" w:rsidP="006863F6">
      <w:r w:rsidRPr="00D81244">
        <w:t>Information extracted from our python program, in the form:</w:t>
      </w:r>
    </w:p>
    <w:p w:rsidR="006863F6" w:rsidRPr="00D81244" w:rsidRDefault="006863F6" w:rsidP="006863F6">
      <w:r w:rsidRPr="00D81244">
        <w:t xml:space="preserve"> “Train/Test_set: (number of records, number of variables)”</w:t>
      </w:r>
    </w:p>
    <w:p w:rsidR="006863F6" w:rsidRPr="00D81244" w:rsidRDefault="006863F6" w:rsidP="006863F6">
      <w:pPr>
        <w:rPr>
          <w:b/>
        </w:rPr>
      </w:pPr>
      <w:r w:rsidRPr="00D81244">
        <w:rPr>
          <w:b/>
        </w:rPr>
        <w:t>Shape Train:</w:t>
      </w:r>
      <w:r w:rsidRPr="00D81244">
        <w:rPr>
          <w:b/>
        </w:rPr>
        <w:tab/>
        <w:t>(7352, 564)</w:t>
      </w:r>
    </w:p>
    <w:p w:rsidR="006863F6" w:rsidRPr="00D81244" w:rsidRDefault="006863F6" w:rsidP="006863F6">
      <w:pPr>
        <w:rPr>
          <w:b/>
        </w:rPr>
      </w:pPr>
      <w:r w:rsidRPr="00D81244">
        <w:rPr>
          <w:b/>
        </w:rPr>
        <w:t>Shape Test:</w:t>
      </w:r>
      <w:r w:rsidRPr="00D81244">
        <w:rPr>
          <w:b/>
        </w:rPr>
        <w:tab/>
        <w:t>(2947, 564)</w:t>
      </w:r>
    </w:p>
    <w:p w:rsidR="00AF5DC8" w:rsidRPr="00D81244" w:rsidRDefault="00AF5DC8" w:rsidP="006863F6"/>
    <w:p w:rsidR="00AF5DC8" w:rsidRPr="00D81244" w:rsidRDefault="00AF5DC8" w:rsidP="006863F6">
      <w:r w:rsidRPr="00D81244">
        <w:t>b)</w:t>
      </w:r>
      <w:r w:rsidR="005C4838" w:rsidRPr="00D81244">
        <w:t xml:space="preserve"> Here we have a representation of how our data are stored:</w:t>
      </w:r>
    </w:p>
    <w:p w:rsidR="00970F49" w:rsidRPr="00D81244" w:rsidRDefault="00970F49" w:rsidP="006863F6">
      <w:r w:rsidRPr="00D81244">
        <w:t>Each variable label contains the name of the metric (e.g. “tBodyAcc”), the type of metric (e.g. “mean()”), and the geospatial axis in which is recorded (e.g. “X”):</w:t>
      </w:r>
    </w:p>
    <w:p w:rsidR="0091460D" w:rsidRPr="00D81244" w:rsidRDefault="001D1911" w:rsidP="00430059">
      <w:r>
        <w:fldChar w:fldCharType="begin"/>
      </w:r>
      <w:r w:rsidR="0091460D" w:rsidRPr="00D81244">
        <w:instrText xml:space="preserve"> LINK Excel.Sheet.8 "Book1" "Sheet2!R1C1:R6C6" \a \f 5 \h  \* MERGEFORMAT </w:instrText>
      </w:r>
      <w:r>
        <w:fldChar w:fldCharType="separate"/>
      </w:r>
    </w:p>
    <w:tbl>
      <w:tblPr>
        <w:tblStyle w:val="GridTable5Dark-Accent11"/>
        <w:tblW w:w="5778" w:type="dxa"/>
        <w:tblLook w:val="04A0" w:firstRow="1" w:lastRow="0" w:firstColumn="1" w:lastColumn="0" w:noHBand="0" w:noVBand="1"/>
      </w:tblPr>
      <w:tblGrid>
        <w:gridCol w:w="960"/>
        <w:gridCol w:w="1141"/>
        <w:gridCol w:w="1141"/>
        <w:gridCol w:w="960"/>
        <w:gridCol w:w="1166"/>
        <w:gridCol w:w="960"/>
      </w:tblGrid>
      <w:tr w:rsidR="0091460D" w:rsidRPr="0091460D" w:rsidTr="00760F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1460D" w:rsidRPr="0091460D" w:rsidRDefault="0091460D"/>
        </w:tc>
        <w:tc>
          <w:tcPr>
            <w:tcW w:w="960" w:type="dxa"/>
            <w:noWrap/>
            <w:hideMark/>
          </w:tcPr>
          <w:p w:rsidR="0091460D" w:rsidRPr="0091460D" w:rsidRDefault="0091460D">
            <w:pPr>
              <w:cnfStyle w:val="100000000000" w:firstRow="1" w:lastRow="0" w:firstColumn="0" w:lastColumn="0" w:oddVBand="0" w:evenVBand="0" w:oddHBand="0" w:evenHBand="0" w:firstRowFirstColumn="0" w:firstRowLastColumn="0" w:lastRowFirstColumn="0" w:lastRowLastColumn="0"/>
            </w:pPr>
            <w:r w:rsidRPr="0091460D">
              <w:t>tBodyAcc-mean()-X</w:t>
            </w:r>
          </w:p>
        </w:tc>
        <w:tc>
          <w:tcPr>
            <w:tcW w:w="960" w:type="dxa"/>
            <w:noWrap/>
            <w:hideMark/>
          </w:tcPr>
          <w:p w:rsidR="0091460D" w:rsidRPr="0091460D" w:rsidRDefault="0091460D">
            <w:pPr>
              <w:cnfStyle w:val="100000000000" w:firstRow="1" w:lastRow="0" w:firstColumn="0" w:lastColumn="0" w:oddVBand="0" w:evenVBand="0" w:oddHBand="0" w:evenHBand="0" w:firstRowFirstColumn="0" w:firstRowLastColumn="0" w:lastRowFirstColumn="0" w:lastRowLastColumn="0"/>
            </w:pPr>
            <w:r w:rsidRPr="0091460D">
              <w:t>tBodyAcc-mean()-Y</w:t>
            </w:r>
          </w:p>
        </w:tc>
        <w:tc>
          <w:tcPr>
            <w:tcW w:w="960" w:type="dxa"/>
            <w:noWrap/>
            <w:hideMark/>
          </w:tcPr>
          <w:p w:rsidR="0091460D" w:rsidRPr="0091460D" w:rsidRDefault="0091460D">
            <w:pPr>
              <w:cnfStyle w:val="100000000000" w:firstRow="1" w:lastRow="0" w:firstColumn="0" w:lastColumn="0" w:oddVBand="0" w:evenVBand="0" w:oddHBand="0" w:evenHBand="0" w:firstRowFirstColumn="0" w:firstRowLastColumn="0" w:lastRowFirstColumn="0" w:lastRowLastColumn="0"/>
            </w:pPr>
            <w:r w:rsidRPr="0091460D">
              <w:t>...</w:t>
            </w:r>
          </w:p>
        </w:tc>
        <w:tc>
          <w:tcPr>
            <w:tcW w:w="978" w:type="dxa"/>
            <w:noWrap/>
            <w:hideMark/>
          </w:tcPr>
          <w:p w:rsidR="0091460D" w:rsidRPr="0091460D" w:rsidRDefault="0091460D">
            <w:pPr>
              <w:cnfStyle w:val="100000000000" w:firstRow="1" w:lastRow="0" w:firstColumn="0" w:lastColumn="0" w:oddVBand="0" w:evenVBand="0" w:oddHBand="0" w:evenHBand="0" w:firstRowFirstColumn="0" w:firstRowLastColumn="0" w:lastRowFirstColumn="0" w:lastRowLastColumn="0"/>
            </w:pPr>
            <w:r w:rsidRPr="0091460D">
              <w:t>Activity</w:t>
            </w:r>
          </w:p>
        </w:tc>
        <w:tc>
          <w:tcPr>
            <w:tcW w:w="960" w:type="dxa"/>
            <w:noWrap/>
            <w:hideMark/>
          </w:tcPr>
          <w:p w:rsidR="0091460D" w:rsidRPr="0091460D" w:rsidRDefault="0091460D">
            <w:pPr>
              <w:cnfStyle w:val="100000000000" w:firstRow="1" w:lastRow="0" w:firstColumn="0" w:lastColumn="0" w:oddVBand="0" w:evenVBand="0" w:oddHBand="0" w:evenHBand="0" w:firstRowFirstColumn="0" w:firstRowLastColumn="0" w:lastRowFirstColumn="0" w:lastRowLastColumn="0"/>
            </w:pPr>
            <w:r w:rsidRPr="0091460D">
              <w:t>Data</w:t>
            </w:r>
          </w:p>
        </w:tc>
      </w:tr>
      <w:tr w:rsidR="0091460D" w:rsidRPr="0091460D" w:rsidTr="00760F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1460D" w:rsidRPr="0091460D" w:rsidRDefault="0091460D" w:rsidP="0091460D">
            <w:r w:rsidRPr="0091460D">
              <w:t>0</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0.288585</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-0.020294</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w:t>
            </w:r>
          </w:p>
        </w:tc>
        <w:tc>
          <w:tcPr>
            <w:tcW w:w="978"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STANDING</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Train</w:t>
            </w:r>
          </w:p>
        </w:tc>
      </w:tr>
      <w:tr w:rsidR="0091460D" w:rsidRPr="0091460D" w:rsidTr="00760F3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1460D" w:rsidRPr="0091460D" w:rsidRDefault="0091460D" w:rsidP="0091460D">
            <w:r w:rsidRPr="0091460D">
              <w:t>1</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0.278419</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-0.016411</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w:t>
            </w:r>
          </w:p>
        </w:tc>
        <w:tc>
          <w:tcPr>
            <w:tcW w:w="978"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STANDING</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Train</w:t>
            </w:r>
          </w:p>
        </w:tc>
      </w:tr>
      <w:tr w:rsidR="0091460D" w:rsidRPr="0091460D" w:rsidTr="00760F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1460D" w:rsidRPr="0091460D" w:rsidRDefault="0091460D" w:rsidP="0091460D">
            <w:r w:rsidRPr="0091460D">
              <w:t>2</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0.279653</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-0.019467</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w:t>
            </w:r>
          </w:p>
        </w:tc>
        <w:tc>
          <w:tcPr>
            <w:tcW w:w="978"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STANDING</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Train</w:t>
            </w:r>
          </w:p>
        </w:tc>
      </w:tr>
      <w:tr w:rsidR="0091460D" w:rsidRPr="0091460D" w:rsidTr="00760F3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1460D" w:rsidRPr="0091460D" w:rsidRDefault="0091460D" w:rsidP="0091460D">
            <w:r w:rsidRPr="0091460D">
              <w:t>3</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0.279174</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-0.026201</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w:t>
            </w:r>
          </w:p>
        </w:tc>
        <w:tc>
          <w:tcPr>
            <w:tcW w:w="978"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STANDING</w:t>
            </w:r>
          </w:p>
        </w:tc>
        <w:tc>
          <w:tcPr>
            <w:tcW w:w="960" w:type="dxa"/>
            <w:noWrap/>
            <w:hideMark/>
          </w:tcPr>
          <w:p w:rsidR="0091460D" w:rsidRPr="0091460D" w:rsidRDefault="0091460D">
            <w:pPr>
              <w:cnfStyle w:val="000000000000" w:firstRow="0" w:lastRow="0" w:firstColumn="0" w:lastColumn="0" w:oddVBand="0" w:evenVBand="0" w:oddHBand="0" w:evenHBand="0" w:firstRowFirstColumn="0" w:firstRowLastColumn="0" w:lastRowFirstColumn="0" w:lastRowLastColumn="0"/>
            </w:pPr>
            <w:r w:rsidRPr="0091460D">
              <w:t>Train</w:t>
            </w:r>
          </w:p>
        </w:tc>
      </w:tr>
      <w:tr w:rsidR="0091460D" w:rsidRPr="0091460D" w:rsidTr="00760F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91460D" w:rsidRPr="0091460D" w:rsidRDefault="0091460D" w:rsidP="0091460D">
            <w:r w:rsidRPr="0091460D">
              <w:t>4</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0.276629</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-0.016570</w:t>
            </w:r>
          </w:p>
        </w:tc>
        <w:tc>
          <w:tcPr>
            <w:tcW w:w="960"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w:t>
            </w:r>
          </w:p>
        </w:tc>
        <w:tc>
          <w:tcPr>
            <w:tcW w:w="978" w:type="dxa"/>
            <w:noWrap/>
            <w:hideMark/>
          </w:tcPr>
          <w:p w:rsidR="0091460D" w:rsidRPr="0091460D" w:rsidRDefault="0091460D">
            <w:pPr>
              <w:cnfStyle w:val="000000100000" w:firstRow="0" w:lastRow="0" w:firstColumn="0" w:lastColumn="0" w:oddVBand="0" w:evenVBand="0" w:oddHBand="1" w:evenHBand="0" w:firstRowFirstColumn="0" w:firstRowLastColumn="0" w:lastRowFirstColumn="0" w:lastRowLastColumn="0"/>
            </w:pPr>
            <w:r w:rsidRPr="0091460D">
              <w:t>STANDING</w:t>
            </w:r>
          </w:p>
        </w:tc>
        <w:tc>
          <w:tcPr>
            <w:tcW w:w="960" w:type="dxa"/>
            <w:noWrap/>
            <w:hideMark/>
          </w:tcPr>
          <w:p w:rsidR="0091460D" w:rsidRPr="0091460D" w:rsidRDefault="0091460D" w:rsidP="00760F39">
            <w:pPr>
              <w:keepNext/>
              <w:cnfStyle w:val="000000100000" w:firstRow="0" w:lastRow="0" w:firstColumn="0" w:lastColumn="0" w:oddVBand="0" w:evenVBand="0" w:oddHBand="1" w:evenHBand="0" w:firstRowFirstColumn="0" w:firstRowLastColumn="0" w:lastRowFirstColumn="0" w:lastRowLastColumn="0"/>
            </w:pPr>
            <w:r w:rsidRPr="0091460D">
              <w:t>Train</w:t>
            </w:r>
          </w:p>
        </w:tc>
      </w:tr>
    </w:tbl>
    <w:p w:rsidR="00760F39" w:rsidRPr="00266956" w:rsidRDefault="00760F39">
      <w:pPr>
        <w:pStyle w:val="Caption"/>
        <w:rPr>
          <w:b w:val="0"/>
        </w:rPr>
      </w:pPr>
      <w:r w:rsidRPr="00266956">
        <w:rPr>
          <w:b w:val="0"/>
        </w:rPr>
        <w:t xml:space="preserve">Table </w:t>
      </w:r>
      <w:r w:rsidR="001D1911" w:rsidRPr="00266956">
        <w:rPr>
          <w:b w:val="0"/>
        </w:rPr>
        <w:fldChar w:fldCharType="begin"/>
      </w:r>
      <w:r w:rsidRPr="00266956">
        <w:rPr>
          <w:b w:val="0"/>
        </w:rPr>
        <w:instrText xml:space="preserve"> SEQ Table \* ARABIC </w:instrText>
      </w:r>
      <w:r w:rsidR="001D1911" w:rsidRPr="00266956">
        <w:rPr>
          <w:b w:val="0"/>
        </w:rPr>
        <w:fldChar w:fldCharType="separate"/>
      </w:r>
      <w:r w:rsidR="00C926A8" w:rsidRPr="00266956">
        <w:rPr>
          <w:b w:val="0"/>
        </w:rPr>
        <w:t>2</w:t>
      </w:r>
      <w:r w:rsidR="001D1911" w:rsidRPr="00266956">
        <w:rPr>
          <w:b w:val="0"/>
        </w:rPr>
        <w:fldChar w:fldCharType="end"/>
      </w:r>
      <w:r w:rsidRPr="00266956">
        <w:rPr>
          <w:b w:val="0"/>
        </w:rPr>
        <w:t xml:space="preserve"> Sample of our data</w:t>
      </w:r>
    </w:p>
    <w:p w:rsidR="007A096B" w:rsidRPr="00266956" w:rsidRDefault="001D1911" w:rsidP="00430059">
      <w:r>
        <w:fldChar w:fldCharType="end"/>
      </w:r>
    </w:p>
    <w:p w:rsidR="007A096B" w:rsidRPr="00D81244" w:rsidRDefault="007A096B" w:rsidP="00430059">
      <w:r w:rsidRPr="00D81244">
        <w:t>Regarding the type of the variables used, we have:</w:t>
      </w:r>
    </w:p>
    <w:p w:rsidR="007A096B" w:rsidRPr="00D81244" w:rsidRDefault="007A096B" w:rsidP="00430059">
      <w:r w:rsidRPr="00D81244">
        <w:lastRenderedPageBreak/>
        <w:t xml:space="preserve">a) 561 variables of type “float” </w:t>
      </w:r>
      <w:r w:rsidR="00760F39" w:rsidRPr="00D81244">
        <w:t xml:space="preserve"> </w:t>
      </w:r>
      <w:r w:rsidRPr="00D81244">
        <w:t>and</w:t>
      </w:r>
    </w:p>
    <w:p w:rsidR="003B531C" w:rsidRPr="00D81244" w:rsidRDefault="007A096B" w:rsidP="00430059">
      <w:r w:rsidRPr="00D81244">
        <w:t>b) 2 variables of type “Object”, which are the “Activity”</w:t>
      </w:r>
      <w:r w:rsidR="00787F8C" w:rsidRPr="00D81244">
        <w:t xml:space="preserve"> information</w:t>
      </w:r>
      <w:r w:rsidRPr="00D81244">
        <w:t xml:space="preserve"> (the output move type of the record)</w:t>
      </w:r>
      <w:r w:rsidR="00787F8C" w:rsidRPr="00D81244">
        <w:t xml:space="preserve"> and the “Data” information which inform us about the set that this recordincluded (Train or Test).</w:t>
      </w:r>
    </w:p>
    <w:p w:rsidR="00D73554" w:rsidRPr="00D81244" w:rsidRDefault="00D73554" w:rsidP="00430059">
      <w:r w:rsidRPr="00D81244">
        <w:t>c) Here we show the main features from which our dataset consists of and the number of different variables that exist in it and relate to these main categories. For example, the category “tBodyAcc” has 79 variables in this dataset</w:t>
      </w:r>
      <w:r w:rsidR="003B531C" w:rsidRPr="00D81244">
        <w:t>:</w:t>
      </w:r>
    </w:p>
    <w:p w:rsidR="002C43E3" w:rsidRPr="00D81244" w:rsidRDefault="001D1911" w:rsidP="00430059">
      <w:r>
        <w:fldChar w:fldCharType="begin"/>
      </w:r>
      <w:r w:rsidR="002C43E3" w:rsidRPr="00D81244">
        <w:instrText xml:space="preserve"> LINK Excel.Sheet.8 "Book1" "Sheet1!R1C1:R21C2" \a \f 5 \h  \* MERGEFORMAT </w:instrText>
      </w:r>
      <w:r>
        <w:fldChar w:fldCharType="separate"/>
      </w:r>
    </w:p>
    <w:tbl>
      <w:tblPr>
        <w:tblStyle w:val="GridTable5Dark-Accent11"/>
        <w:tblpPr w:leftFromText="180" w:rightFromText="180" w:vertAnchor="text" w:tblpY="1"/>
        <w:tblOverlap w:val="never"/>
        <w:tblW w:w="5598" w:type="dxa"/>
        <w:tblLook w:val="04A0" w:firstRow="1" w:lastRow="0" w:firstColumn="1" w:lastColumn="0" w:noHBand="0" w:noVBand="1"/>
      </w:tblPr>
      <w:tblGrid>
        <w:gridCol w:w="2537"/>
        <w:gridCol w:w="3061"/>
      </w:tblGrid>
      <w:tr w:rsidR="002C43E3" w:rsidRPr="002C43E3" w:rsidTr="002669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tc>
        <w:tc>
          <w:tcPr>
            <w:tcW w:w="3061" w:type="dxa"/>
            <w:noWrap/>
            <w:hideMark/>
          </w:tcPr>
          <w:p w:rsidR="002C43E3" w:rsidRPr="00760F39" w:rsidRDefault="00760F39" w:rsidP="00266956">
            <w:pPr>
              <w:cnfStyle w:val="100000000000" w:firstRow="1" w:lastRow="0" w:firstColumn="0" w:lastColumn="0" w:oddVBand="0" w:evenVBand="0" w:oddHBand="0" w:evenHBand="0" w:firstRowFirstColumn="0" w:firstRowLastColumn="0" w:lastRowFirstColumn="0" w:lastRowLastColumn="0"/>
              <w:rPr>
                <w:sz w:val="24"/>
                <w:szCs w:val="24"/>
              </w:rPr>
            </w:pPr>
            <w:r w:rsidRPr="00760F39">
              <w:rPr>
                <w:sz w:val="24"/>
                <w:szCs w:val="24"/>
              </w:rPr>
              <w:t>C</w:t>
            </w:r>
            <w:r w:rsidR="002C43E3" w:rsidRPr="00760F39">
              <w:rPr>
                <w:sz w:val="24"/>
                <w:szCs w:val="24"/>
              </w:rPr>
              <w:t>ount</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760F39" w:rsidP="00266956">
            <w:r w:rsidRPr="00760F39">
              <w:t>fBodyAcc</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79</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fBodyGyro</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79</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fBodyAccJerk</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79</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tGravityAcc</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40</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tBodyAcc</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40</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tBodyGyroJerk</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40</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tBodyGyro</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40</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tBodyAccJerk</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40</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tBodyAccMag</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13</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tGravityAccMag</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13</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tBodyAccJerkMag</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13</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tBodyGyroMag</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13</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tBodyGyroJerkMag</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13</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fBodyAccMag</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13</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fBodyBodyAccJerkMag</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13</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fBodyBodyGyroMag</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13</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fBodyBodyGyroJerkMag</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13</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angle</w:t>
            </w:r>
          </w:p>
        </w:tc>
        <w:tc>
          <w:tcPr>
            <w:tcW w:w="3061" w:type="dxa"/>
            <w:noWrap/>
            <w:hideMark/>
          </w:tcPr>
          <w:p w:rsidR="002C43E3" w:rsidRPr="002C43E3" w:rsidRDefault="002C43E3" w:rsidP="00266956">
            <w:pPr>
              <w:cnfStyle w:val="000000000000" w:firstRow="0" w:lastRow="0" w:firstColumn="0" w:lastColumn="0" w:oddVBand="0" w:evenVBand="0" w:oddHBand="0" w:evenHBand="0" w:firstRowFirstColumn="0" w:firstRowLastColumn="0" w:lastRowFirstColumn="0" w:lastRowLastColumn="0"/>
            </w:pPr>
            <w:r w:rsidRPr="002C43E3">
              <w:t>7</w:t>
            </w:r>
          </w:p>
        </w:tc>
      </w:tr>
      <w:tr w:rsidR="002C43E3" w:rsidRPr="002C43E3" w:rsidTr="002669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subject</w:t>
            </w:r>
          </w:p>
        </w:tc>
        <w:tc>
          <w:tcPr>
            <w:tcW w:w="3061" w:type="dxa"/>
            <w:noWrap/>
            <w:hideMark/>
          </w:tcPr>
          <w:p w:rsidR="002C43E3" w:rsidRPr="002C43E3" w:rsidRDefault="002C43E3" w:rsidP="00266956">
            <w:pPr>
              <w:cnfStyle w:val="000000100000" w:firstRow="0" w:lastRow="0" w:firstColumn="0" w:lastColumn="0" w:oddVBand="0" w:evenVBand="0" w:oddHBand="1" w:evenHBand="0" w:firstRowFirstColumn="0" w:firstRowLastColumn="0" w:lastRowFirstColumn="0" w:lastRowLastColumn="0"/>
            </w:pPr>
            <w:r w:rsidRPr="002C43E3">
              <w:t>1</w:t>
            </w:r>
          </w:p>
        </w:tc>
      </w:tr>
      <w:tr w:rsidR="002C43E3" w:rsidRPr="002C43E3" w:rsidTr="00266956">
        <w:trPr>
          <w:trHeight w:val="300"/>
        </w:trPr>
        <w:tc>
          <w:tcPr>
            <w:cnfStyle w:val="001000000000" w:firstRow="0" w:lastRow="0" w:firstColumn="1" w:lastColumn="0" w:oddVBand="0" w:evenVBand="0" w:oddHBand="0" w:evenHBand="0" w:firstRowFirstColumn="0" w:firstRowLastColumn="0" w:lastRowFirstColumn="0" w:lastRowLastColumn="0"/>
            <w:tcW w:w="2537" w:type="dxa"/>
            <w:noWrap/>
            <w:hideMark/>
          </w:tcPr>
          <w:p w:rsidR="002C43E3" w:rsidRPr="002C43E3" w:rsidRDefault="002C43E3" w:rsidP="00266956">
            <w:r w:rsidRPr="002C43E3">
              <w:t>Data</w:t>
            </w:r>
          </w:p>
        </w:tc>
        <w:tc>
          <w:tcPr>
            <w:tcW w:w="3061" w:type="dxa"/>
            <w:noWrap/>
            <w:hideMark/>
          </w:tcPr>
          <w:p w:rsidR="002C43E3" w:rsidRPr="002C43E3" w:rsidRDefault="002C43E3" w:rsidP="00266956">
            <w:pPr>
              <w:keepNext/>
              <w:cnfStyle w:val="000000000000" w:firstRow="0" w:lastRow="0" w:firstColumn="0" w:lastColumn="0" w:oddVBand="0" w:evenVBand="0" w:oddHBand="0" w:evenHBand="0" w:firstRowFirstColumn="0" w:firstRowLastColumn="0" w:lastRowFirstColumn="0" w:lastRowLastColumn="0"/>
            </w:pPr>
            <w:r w:rsidRPr="002C43E3">
              <w:t>1</w:t>
            </w:r>
          </w:p>
        </w:tc>
      </w:tr>
    </w:tbl>
    <w:p w:rsidR="00C926A8" w:rsidRPr="00266956" w:rsidRDefault="00266956">
      <w:pPr>
        <w:pStyle w:val="Caption"/>
        <w:rPr>
          <w:rFonts w:cstheme="minorHAnsi"/>
          <w:b w:val="0"/>
        </w:rPr>
      </w:pPr>
      <w:r>
        <w:rPr>
          <w:b w:val="0"/>
        </w:rPr>
        <w:br w:type="textWrapping" w:clear="all"/>
      </w:r>
      <w:r w:rsidR="00C926A8" w:rsidRPr="00266956">
        <w:rPr>
          <w:b w:val="0"/>
        </w:rPr>
        <w:t xml:space="preserve">Table </w:t>
      </w:r>
      <w:r w:rsidR="001D1911" w:rsidRPr="00266956">
        <w:rPr>
          <w:b w:val="0"/>
        </w:rPr>
        <w:fldChar w:fldCharType="begin"/>
      </w:r>
      <w:r w:rsidR="00C926A8" w:rsidRPr="00266956">
        <w:rPr>
          <w:b w:val="0"/>
        </w:rPr>
        <w:instrText xml:space="preserve"> SEQ Table \* ARABIC </w:instrText>
      </w:r>
      <w:r w:rsidR="001D1911" w:rsidRPr="00266956">
        <w:rPr>
          <w:b w:val="0"/>
        </w:rPr>
        <w:fldChar w:fldCharType="separate"/>
      </w:r>
      <w:r w:rsidR="00C926A8" w:rsidRPr="00266956">
        <w:rPr>
          <w:b w:val="0"/>
        </w:rPr>
        <w:t>3</w:t>
      </w:r>
      <w:r w:rsidR="001D1911" w:rsidRPr="00266956">
        <w:rPr>
          <w:b w:val="0"/>
        </w:rPr>
        <w:fldChar w:fldCharType="end"/>
      </w:r>
      <w:r w:rsidR="00C926A8" w:rsidRPr="00266956">
        <w:rPr>
          <w:b w:val="0"/>
        </w:rPr>
        <w:t xml:space="preserve"> Indicating how many variables there are per measure category</w:t>
      </w:r>
    </w:p>
    <w:p w:rsidR="001E4781" w:rsidRPr="00266956" w:rsidRDefault="001D1911" w:rsidP="00681677">
      <w:r>
        <w:fldChar w:fldCharType="end"/>
      </w:r>
    </w:p>
    <w:p w:rsidR="001E4781" w:rsidRPr="00266956" w:rsidRDefault="001E4781" w:rsidP="00681677"/>
    <w:p w:rsidR="00787F8C" w:rsidRPr="00D81244" w:rsidRDefault="00B20CA3" w:rsidP="00787F8C">
      <w:pPr>
        <w:pStyle w:val="Heading2"/>
      </w:pPr>
      <w:bookmarkStart w:id="10" w:name="_Toc524560850"/>
      <w:r w:rsidRPr="00D81244">
        <w:t>Visualiz</w:t>
      </w:r>
      <w:r w:rsidR="00787F8C" w:rsidRPr="00D81244">
        <w:t>ation of our data:</w:t>
      </w:r>
      <w:bookmarkEnd w:id="10"/>
    </w:p>
    <w:p w:rsidR="001E4781" w:rsidRPr="00D81244" w:rsidRDefault="001E4781" w:rsidP="00681677">
      <w:r w:rsidRPr="00D81244">
        <w:t>In this section we</w:t>
      </w:r>
      <w:r w:rsidR="00B20CA3" w:rsidRPr="00D81244">
        <w:t xml:space="preserve"> are going to show some visualiz</w:t>
      </w:r>
      <w:r w:rsidRPr="00D81244">
        <w:t>ations of our data:</w:t>
      </w:r>
    </w:p>
    <w:p w:rsidR="001E4781" w:rsidRPr="00D81244" w:rsidRDefault="001E4781" w:rsidP="00681677">
      <w:r w:rsidRPr="00D81244">
        <w:t>a) Here we have the total number of Train Set records per “Activity”:</w:t>
      </w:r>
    </w:p>
    <w:p w:rsidR="00C926A8" w:rsidRDefault="001E4781" w:rsidP="00C926A8">
      <w:pPr>
        <w:keepNext/>
      </w:pPr>
      <w:r>
        <w:rPr>
          <w:noProof/>
        </w:rPr>
        <w:lastRenderedPageBreak/>
        <w:drawing>
          <wp:inline distT="0" distB="0" distL="0" distR="0">
            <wp:extent cx="5274310" cy="362849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3628496"/>
                    </a:xfrm>
                    <a:prstGeom prst="rect">
                      <a:avLst/>
                    </a:prstGeom>
                    <a:noFill/>
                    <a:ln w="9525">
                      <a:noFill/>
                      <a:miter lim="800000"/>
                      <a:headEnd/>
                      <a:tailEnd/>
                    </a:ln>
                  </pic:spPr>
                </pic:pic>
              </a:graphicData>
            </a:graphic>
          </wp:inline>
        </w:drawing>
      </w:r>
    </w:p>
    <w:p w:rsidR="001E4781" w:rsidRPr="00D81244" w:rsidRDefault="00C926A8" w:rsidP="00C926A8">
      <w:pPr>
        <w:pStyle w:val="Caption"/>
      </w:pPr>
      <w:bookmarkStart w:id="11" w:name="_Toc524560857"/>
      <w:r w:rsidRPr="00D81244">
        <w:t xml:space="preserve">Figure </w:t>
      </w:r>
      <w:r w:rsidR="001D1911">
        <w:fldChar w:fldCharType="begin"/>
      </w:r>
      <w:r w:rsidR="001D1911" w:rsidRPr="00D81244">
        <w:instrText xml:space="preserve"> SEQ Figure \* ARABIC </w:instrText>
      </w:r>
      <w:r w:rsidR="001D1911">
        <w:fldChar w:fldCharType="separate"/>
      </w:r>
      <w:r w:rsidR="00890148" w:rsidRPr="00D81244">
        <w:rPr>
          <w:noProof/>
        </w:rPr>
        <w:t>1</w:t>
      </w:r>
      <w:r w:rsidR="001D1911">
        <w:fldChar w:fldCharType="end"/>
      </w:r>
      <w:r w:rsidRPr="00D81244">
        <w:t xml:space="preserve"> Frequency per Activity</w:t>
      </w:r>
      <w:bookmarkEnd w:id="11"/>
    </w:p>
    <w:p w:rsidR="00C926A8" w:rsidRPr="00D81244" w:rsidRDefault="00C926A8" w:rsidP="00681677"/>
    <w:p w:rsidR="00235CF1" w:rsidRPr="00D81244" w:rsidRDefault="001E4781" w:rsidP="00681677">
      <w:r w:rsidRPr="00D81244">
        <w:t>As we can see the records are distributed equally enough to all Activity types, with more observations on “LAYING” Activity and less on “WALKING_DOWNSTAIRS” Activity.</w:t>
      </w:r>
    </w:p>
    <w:p w:rsidR="00235CF1" w:rsidRPr="00D81244" w:rsidRDefault="00235CF1" w:rsidP="00681677">
      <w:r w:rsidRPr="00D81244">
        <w:t>b) Here we present the amount of action of each subject (individual participant) per each of the Activities he/she made:</w:t>
      </w:r>
    </w:p>
    <w:p w:rsidR="00C926A8" w:rsidRDefault="00235CF1" w:rsidP="00C926A8">
      <w:pPr>
        <w:keepNext/>
      </w:pPr>
      <w:r>
        <w:rPr>
          <w:noProof/>
        </w:rPr>
        <w:drawing>
          <wp:inline distT="0" distB="0" distL="0" distR="0">
            <wp:extent cx="5798850" cy="302787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803395" cy="3030245"/>
                    </a:xfrm>
                    <a:prstGeom prst="rect">
                      <a:avLst/>
                    </a:prstGeom>
                    <a:noFill/>
                    <a:ln w="9525">
                      <a:noFill/>
                      <a:miter lim="800000"/>
                      <a:headEnd/>
                      <a:tailEnd/>
                    </a:ln>
                  </pic:spPr>
                </pic:pic>
              </a:graphicData>
            </a:graphic>
          </wp:inline>
        </w:drawing>
      </w:r>
    </w:p>
    <w:p w:rsidR="00C926A8" w:rsidRPr="00D81244" w:rsidRDefault="00C926A8" w:rsidP="00C926A8">
      <w:pPr>
        <w:pStyle w:val="Caption"/>
      </w:pPr>
      <w:bookmarkStart w:id="12" w:name="_Toc524560858"/>
      <w:r w:rsidRPr="00D81244">
        <w:t xml:space="preserve">Figure </w:t>
      </w:r>
      <w:r w:rsidR="001D1911">
        <w:fldChar w:fldCharType="begin"/>
      </w:r>
      <w:r w:rsidR="001D1911" w:rsidRPr="00D81244">
        <w:instrText xml:space="preserve"> SEQ Figure \* ARABIC </w:instrText>
      </w:r>
      <w:r w:rsidR="001D1911">
        <w:fldChar w:fldCharType="separate"/>
      </w:r>
      <w:r w:rsidR="00890148" w:rsidRPr="00D81244">
        <w:rPr>
          <w:noProof/>
        </w:rPr>
        <w:t>2</w:t>
      </w:r>
      <w:r w:rsidR="001D1911">
        <w:fldChar w:fldCharType="end"/>
      </w:r>
      <w:r w:rsidRPr="00D81244">
        <w:t xml:space="preserve"> Activity per Subject</w:t>
      </w:r>
      <w:bookmarkEnd w:id="12"/>
    </w:p>
    <w:p w:rsidR="001E4781" w:rsidRPr="00D81244" w:rsidRDefault="00235CF1" w:rsidP="00681677">
      <w:r w:rsidRPr="00D81244">
        <w:t xml:space="preserve"> </w:t>
      </w:r>
    </w:p>
    <w:p w:rsidR="00235CF1" w:rsidRPr="00D81244" w:rsidRDefault="00235CF1" w:rsidP="00681677">
      <w:r w:rsidRPr="00D81244">
        <w:lastRenderedPageBreak/>
        <w:t>As we can see for each activity, each participant has made the same Activity almost as many times as the others.</w:t>
      </w:r>
    </w:p>
    <w:p w:rsidR="00235CF1" w:rsidRPr="00D81244" w:rsidRDefault="00235CF1" w:rsidP="00681677"/>
    <w:p w:rsidR="00235CF1" w:rsidRPr="00D81244" w:rsidRDefault="00235CF1" w:rsidP="00681677">
      <w:r w:rsidRPr="00D81244">
        <w:t xml:space="preserve">c) </w:t>
      </w:r>
      <w:r w:rsidR="00114A36" w:rsidRPr="00D81244">
        <w:t>The following plot is descriptive enough regarding</w:t>
      </w:r>
      <w:r w:rsidRPr="00D81244">
        <w:t xml:space="preserve"> the </w:t>
      </w:r>
      <w:r w:rsidR="00114A36" w:rsidRPr="00D81244">
        <w:t>dispersion of Activities:</w:t>
      </w:r>
    </w:p>
    <w:p w:rsidR="00583BE9" w:rsidRDefault="00114A36" w:rsidP="00583BE9">
      <w:pPr>
        <w:keepNext/>
      </w:pPr>
      <w:r>
        <w:rPr>
          <w:noProof/>
        </w:rPr>
        <w:drawing>
          <wp:inline distT="0" distB="0" distL="0" distR="0">
            <wp:extent cx="5874102" cy="303649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875182" cy="3037056"/>
                    </a:xfrm>
                    <a:prstGeom prst="rect">
                      <a:avLst/>
                    </a:prstGeom>
                    <a:noFill/>
                    <a:ln w="9525">
                      <a:noFill/>
                      <a:miter lim="800000"/>
                      <a:headEnd/>
                      <a:tailEnd/>
                    </a:ln>
                  </pic:spPr>
                </pic:pic>
              </a:graphicData>
            </a:graphic>
          </wp:inline>
        </w:drawing>
      </w:r>
    </w:p>
    <w:p w:rsidR="00B20CA3" w:rsidRPr="00D81244" w:rsidRDefault="00583BE9" w:rsidP="00583BE9">
      <w:pPr>
        <w:pStyle w:val="Caption"/>
      </w:pPr>
      <w:bookmarkStart w:id="13" w:name="_Toc524560859"/>
      <w:r w:rsidRPr="00D81244">
        <w:t xml:space="preserve">Figure </w:t>
      </w:r>
      <w:r w:rsidR="001D1911">
        <w:fldChar w:fldCharType="begin"/>
      </w:r>
      <w:r w:rsidR="001D1911" w:rsidRPr="00D81244">
        <w:instrText xml:space="preserve"> SEQ Figure \* ARABIC </w:instrText>
      </w:r>
      <w:r w:rsidR="001D1911">
        <w:fldChar w:fldCharType="separate"/>
      </w:r>
      <w:r w:rsidR="00890148" w:rsidRPr="00D81244">
        <w:rPr>
          <w:noProof/>
        </w:rPr>
        <w:t>3</w:t>
      </w:r>
      <w:r w:rsidR="001D1911">
        <w:fldChar w:fldCharType="end"/>
      </w:r>
      <w:r w:rsidRPr="00D81244">
        <w:t xml:space="preserve"> Dispersion of Activities</w:t>
      </w:r>
      <w:bookmarkEnd w:id="13"/>
    </w:p>
    <w:p w:rsidR="00B20CA3" w:rsidRPr="00D81244" w:rsidRDefault="00B20CA3" w:rsidP="00681677">
      <w:r w:rsidRPr="00D81244">
        <w:t>As we we can see from the above visualization “TSNE: Activity Visualization”, the Activities are quite separable. That means that each specific Activity has some unique characteristics which are accurately enough captured by the smartphones during the experiment phase.</w:t>
      </w:r>
    </w:p>
    <w:p w:rsidR="00B20CA3" w:rsidRPr="00D81244" w:rsidRDefault="00B20CA3" w:rsidP="00681677">
      <w:r w:rsidRPr="00D81244">
        <w:t>Regarding the second plot with name “TSNE: Participant Visualization”, where each participant represented with different color, we can see that they have pretty much custom</w:t>
      </w:r>
      <w:r w:rsidR="00817B10" w:rsidRPr="00D81244">
        <w:t xml:space="preserve"> moving patterns. That’s why on the right formatted cluster (which represents the 3 moving activities: WALKING, WALKING_UPSTAIRS, WALKING_DOWNSTAIRS), we can clearly see each participants action. </w:t>
      </w:r>
    </w:p>
    <w:p w:rsidR="00817B10" w:rsidRPr="00D81244" w:rsidRDefault="00817B10" w:rsidP="00681677">
      <w:r w:rsidRPr="00D81244">
        <w:t xml:space="preserve">On the other hand, on the left side of the plot, which represents the “moveless” Activities (SITTING, STANDING, LAYING), we can observe that the behavior of participants is similar to each other. This is normal because all persons does the same moves while they </w:t>
      </w:r>
      <w:r w:rsidR="00D059FB" w:rsidRPr="00D81244">
        <w:t>are sitting, laying or standing.</w:t>
      </w:r>
    </w:p>
    <w:p w:rsidR="00D81244" w:rsidRDefault="00E93434" w:rsidP="00D81244">
      <w:pPr>
        <w:pStyle w:val="Heading1"/>
        <w:numPr>
          <w:ilvl w:val="0"/>
          <w:numId w:val="9"/>
        </w:numPr>
      </w:pPr>
      <w:bookmarkStart w:id="14" w:name="_Toc524560851"/>
      <w:r>
        <w:t xml:space="preserve">Methodology </w:t>
      </w:r>
      <w:r w:rsidR="00D81244">
        <w:t>–</w:t>
      </w:r>
      <w:r>
        <w:t xml:space="preserve"> Results</w:t>
      </w:r>
      <w:bookmarkEnd w:id="14"/>
    </w:p>
    <w:p w:rsidR="00D81244" w:rsidRPr="00D81244" w:rsidRDefault="00D81244" w:rsidP="00D81244">
      <w:r w:rsidRPr="00D81244">
        <w:t xml:space="preserve">In this assignment, we tried to solve the HAR problem by adapting one particular deep learning model - the multilayer perceptron neural network (MLP  ).In general, MLP  consists of at least three layers of nodes.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 </w:t>
      </w:r>
    </w:p>
    <w:p w:rsidR="00D81244" w:rsidRPr="00D81244" w:rsidRDefault="00D81244" w:rsidP="00D81244">
      <w:r w:rsidRPr="00D81244">
        <w:lastRenderedPageBreak/>
        <w:t xml:space="preserve">More specific now, the method we have implemented, adopts a deep multilayer perceptron neural network  (MLP )  to automate feature learning from the raw inputs in a systematic way. </w:t>
      </w:r>
    </w:p>
    <w:p w:rsidR="00D81244" w:rsidRPr="00D81244" w:rsidRDefault="00D81244" w:rsidP="00D81244">
      <w:r w:rsidRPr="00D81244">
        <w:t>Through the deep architecture, the learned features are deemed as the higher level abstract representation of low level raw time series signals. By leveraging the labelled information via supervised learning, the learned features are endowed with more discriminative power. Unified in one model, feature learning and classification are mutually enhanced. All these unique advantages of the MLP make it out-perform in HAR problem resolution.</w:t>
      </w:r>
    </w:p>
    <w:p w:rsidR="00D81244" w:rsidRPr="00D81244" w:rsidRDefault="00D81244" w:rsidP="00D81244">
      <w:r w:rsidRPr="00D81244">
        <w:t>More specific, we started by making a feed-forward neural network with three fully connected layers - two visible (input and output layers) and one hidden- combined with two dropout layers implemented on the input layer and on the hidden layer.</w:t>
      </w:r>
    </w:p>
    <w:p w:rsidR="00D81244" w:rsidRPr="00D81244" w:rsidRDefault="00D81244" w:rsidP="00D81244">
      <w:r w:rsidRPr="00D81244">
        <w:t>We decided to make use of dropout layers in order to deploy a network that is capable of better generalization and avoid at the same time overfitting since we have a large number of input variables (561).</w:t>
      </w:r>
    </w:p>
    <w:p w:rsidR="00D81244" w:rsidRPr="00D81244" w:rsidRDefault="00D81244" w:rsidP="00D81244">
      <w:r w:rsidRPr="00D81244">
        <w:t>Each layer is composed of 64 neurons apart from the output layer that has 6 which are the unique classes of our data (WALKING, WALKING_UP, WALKING_DOWN, SITTING, STANDING, LAYING).</w:t>
      </w:r>
    </w:p>
    <w:p w:rsidR="00D81244" w:rsidRPr="00D81244" w:rsidRDefault="00D81244" w:rsidP="00D81244">
      <w:r w:rsidRPr="00D81244">
        <w:t>Each layer represents a mapping of a tensor (defined as multidimensional matrix) to another.</w:t>
      </w:r>
    </w:p>
    <w:p w:rsidR="00D81244" w:rsidRPr="00E93434" w:rsidRDefault="00D81244" w:rsidP="00D81244">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out</m:t>
              </m:r>
            </m:sub>
          </m:sSub>
        </m:oMath>
      </m:oMathPara>
    </w:p>
    <w:p w:rsidR="00D81244" w:rsidRPr="00D81244" w:rsidRDefault="00880E7B" w:rsidP="00D81244">
      <w:pPr>
        <w:pStyle w:val="NormalBullet"/>
      </w:pPr>
      <m:oMath>
        <m:sSub>
          <m:sSubPr>
            <m:ctrlPr>
              <w:rPr>
                <w:rFonts w:ascii="Cambria Math" w:hAnsi="Cambria Math"/>
                <w:i/>
                <w:szCs w:val="22"/>
                <w:lang w:eastAsia="en-US"/>
              </w:rPr>
            </m:ctrlPr>
          </m:sSubPr>
          <m:e>
            <m:r>
              <w:rPr>
                <w:rFonts w:ascii="Cambria Math" w:hAnsi="Cambria Math"/>
              </w:rPr>
              <m:t>x</m:t>
            </m:r>
          </m:e>
          <m:sub>
            <m:r>
              <w:rPr>
                <w:rFonts w:ascii="Cambria Math" w:hAnsi="Cambria Math"/>
              </w:rPr>
              <m:t>in</m:t>
            </m:r>
          </m:sub>
        </m:sSub>
        <m:r>
          <w:rPr>
            <w:rFonts w:ascii="Cambria Math" w:hAnsi="Cambria Math"/>
          </w:rPr>
          <m:t xml:space="preserve">,  </m:t>
        </m:r>
        <m:sSub>
          <m:sSubPr>
            <m:ctrlPr>
              <w:rPr>
                <w:rFonts w:ascii="Cambria Math" w:hAnsi="Cambria Math"/>
                <w:i/>
                <w:szCs w:val="22"/>
                <w:lang w:eastAsia="en-US"/>
              </w:rPr>
            </m:ctrlPr>
          </m:sSubPr>
          <m:e>
            <m:r>
              <w:rPr>
                <w:rFonts w:ascii="Cambria Math" w:hAnsi="Cambria Math"/>
              </w:rPr>
              <m:t>y</m:t>
            </m:r>
          </m:e>
          <m:sub>
            <m:r>
              <w:rPr>
                <w:rFonts w:ascii="Cambria Math" w:hAnsi="Cambria Math"/>
              </w:rPr>
              <m:t>out</m:t>
            </m:r>
          </m:sub>
        </m:sSub>
      </m:oMath>
      <w:r w:rsidR="00D81244" w:rsidRPr="00D81244">
        <w:rPr>
          <w:szCs w:val="22"/>
          <w:lang w:eastAsia="en-US"/>
        </w:rPr>
        <w:t xml:space="preserve"> may have arbitrary shapes</w:t>
      </w:r>
    </w:p>
    <w:p w:rsidR="00D81244" w:rsidRPr="00D81244" w:rsidRDefault="00D81244" w:rsidP="00D81244">
      <w:pPr>
        <w:pStyle w:val="NormalBullet"/>
      </w:pPr>
      <w:r w:rsidRPr="00D81244">
        <w:t xml:space="preserve">Each layer is configured using a set of parameters </w:t>
      </w:r>
      <m:oMath>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n</m:t>
                </m:r>
              </m:sub>
            </m:sSub>
          </m:e>
        </m:d>
      </m:oMath>
    </w:p>
    <w:p w:rsidR="00D81244" w:rsidRPr="00D81244" w:rsidRDefault="00D81244" w:rsidP="00D81244">
      <w:r w:rsidRPr="00D81244">
        <w:t xml:space="preserve">Training of a neural network organized into layers is achieved by backpropagation. For each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oMath>
      <w:r w:rsidRPr="00D81244">
        <w:t xml:space="preserve"> layer which is built using differentiable functions, the backpropagation algorithm is applied to tune the layer parameters </w:t>
      </w:r>
      <m:oMath>
        <m:sSub>
          <m:sSubPr>
            <m:ctrlPr>
              <w:rPr>
                <w:rFonts w:ascii="Cambria Math" w:hAnsi="Cambria Math"/>
                <w:i/>
              </w:rPr>
            </m:ctrlPr>
          </m:sSubPr>
          <m:e>
            <m:r>
              <w:rPr>
                <w:rFonts w:ascii="Cambria Math" w:hAnsi="Cambria Math"/>
              </w:rPr>
              <m:t>θ</m:t>
            </m:r>
          </m:e>
          <m:sub>
            <m:r>
              <w:rPr>
                <w:rFonts w:ascii="Cambria Math" w:hAnsi="Cambria Math"/>
              </w:rPr>
              <m:t>ι</m:t>
            </m:r>
          </m:sub>
        </m:sSub>
      </m:oMath>
      <w:r w:rsidRPr="00D81244">
        <w:t xml:space="preserve"> algorithmically based on the available training data.</w:t>
      </w:r>
    </w:p>
    <w:p w:rsidR="00D81244" w:rsidRPr="00D81244" w:rsidRDefault="00D81244" w:rsidP="00D81244">
      <w:r w:rsidRPr="00D81244">
        <w:t>Each dense layer is specified by:</w:t>
      </w:r>
    </w:p>
    <w:p w:rsidR="00D81244" w:rsidRPr="00D81244" w:rsidRDefault="00D81244" w:rsidP="00D81244">
      <w:pPr>
        <w:pStyle w:val="NormalBullet"/>
      </w:pPr>
      <w:r w:rsidRPr="00D81244">
        <w:t>Input dimensionality</w:t>
      </w:r>
      <m:oMath>
        <m:r>
          <w:rPr>
            <w:rFonts w:ascii="Cambria Math" w:hAnsi="Cambria Math"/>
          </w:rPr>
          <m:t xml:space="preserve"> </m:t>
        </m:r>
        <m:r>
          <m:rPr>
            <m:sty m:val="p"/>
          </m:rPr>
          <w:rPr>
            <w:rFonts w:ascii="Cambria Math" w:hAnsi="Cambria Math"/>
          </w:rPr>
          <m:t>m</m:t>
        </m:r>
        <m:r>
          <w:rPr>
            <w:rFonts w:ascii="Cambria Math" w:hAnsi="Cambria Math"/>
          </w:rPr>
          <m:t>&gt;0</m:t>
        </m:r>
      </m:oMath>
      <w:r w:rsidRPr="00D81244">
        <w:t>: the input tensor is of the shape</w:t>
      </w:r>
      <m:oMath>
        <m:r>
          <w:rPr>
            <w:rFonts w:ascii="Cambria Math" w:hAnsi="Cambria Math"/>
          </w:rPr>
          <m:t xml:space="preserve"> </m:t>
        </m:r>
        <m:r>
          <m:rPr>
            <m:sty m:val="p"/>
          </m:rPr>
          <w:rPr>
            <w:rFonts w:ascii="Cambria Math" w:hAnsi="Cambria Math"/>
          </w:rPr>
          <m:t>m×1</m:t>
        </m:r>
      </m:oMath>
      <w:r w:rsidRPr="00D81244">
        <w:t>.</w:t>
      </w:r>
    </w:p>
    <w:p w:rsidR="00D81244" w:rsidRPr="00D81244" w:rsidRDefault="00D81244" w:rsidP="00D81244">
      <w:pPr>
        <w:pStyle w:val="NormalBullet"/>
      </w:pPr>
      <w:r w:rsidRPr="00D81244">
        <w:t>Output dimensionality</w:t>
      </w:r>
      <m:oMath>
        <m:r>
          <w:rPr>
            <w:rFonts w:ascii="Cambria Math" w:hAnsi="Cambria Math"/>
          </w:rPr>
          <m:t xml:space="preserve"> </m:t>
        </m:r>
        <m:r>
          <m:rPr>
            <m:sty m:val="p"/>
          </m:rPr>
          <w:rPr>
            <w:rFonts w:ascii="Cambria Math" w:hAnsi="Cambria Math"/>
          </w:rPr>
          <m:t>n</m:t>
        </m:r>
        <m:r>
          <w:rPr>
            <w:rFonts w:ascii="Cambria Math" w:hAnsi="Cambria Math"/>
          </w:rPr>
          <m:t>&gt;0</m:t>
        </m:r>
      </m:oMath>
      <w:r w:rsidRPr="00D81244">
        <w:t>: the output tensor is of the shape</w:t>
      </w:r>
      <m:oMath>
        <m:r>
          <w:rPr>
            <w:rFonts w:ascii="Cambria Math" w:hAnsi="Cambria Math"/>
          </w:rPr>
          <m:t xml:space="preserve"> </m:t>
        </m:r>
        <m:r>
          <m:rPr>
            <m:sty m:val="p"/>
          </m:rPr>
          <w:rPr>
            <w:rFonts w:ascii="Cambria Math" w:hAnsi="Cambria Math"/>
          </w:rPr>
          <m:t>n×1</m:t>
        </m:r>
      </m:oMath>
      <w:r w:rsidRPr="00D81244">
        <w:t>.</w:t>
      </w:r>
    </w:p>
    <w:p w:rsidR="00D81244" w:rsidRPr="00D81244" w:rsidRDefault="00D81244" w:rsidP="00D81244">
      <w:pPr>
        <w:pStyle w:val="NormalBullet"/>
      </w:pPr>
      <w:r w:rsidRPr="00D81244">
        <w:t xml:space="preserve">An activation function </w:t>
      </w:r>
      <m:oMath>
        <m:r>
          <w:rPr>
            <w:rFonts w:ascii="Cambria Math" w:hAnsi="Cambria Math"/>
          </w:rPr>
          <m:t>φ</m:t>
        </m:r>
      </m:oMath>
      <w:r w:rsidRPr="00D81244">
        <w:t xml:space="preserve"> that reacts to the n activation signals.</w:t>
      </w:r>
    </w:p>
    <w:p w:rsidR="00D81244" w:rsidRPr="00D81244" w:rsidRDefault="00D81244" w:rsidP="00D81244">
      <w:r w:rsidRPr="00D81244">
        <w:t>A dense layer is defined as:</w:t>
      </w:r>
    </w:p>
    <w:p w:rsidR="00D81244" w:rsidRDefault="00D81244" w:rsidP="00D81244">
      <m:oMathPara>
        <m:oMath>
          <m:r>
            <w:rPr>
              <w:rFonts w:ascii="Cambria Math" w:hAnsi="Cambria Math"/>
            </w:rPr>
            <m:t>Dense</m:t>
          </m:r>
          <m:d>
            <m:dPr>
              <m:begChr m:val="["/>
              <m:endChr m:val="]"/>
              <m:ctrlPr>
                <w:rPr>
                  <w:rFonts w:ascii="Cambria Math" w:hAnsi="Cambria Math"/>
                  <w:i/>
                </w:rPr>
              </m:ctrlPr>
            </m:dPr>
            <m:e>
              <m:r>
                <w:rPr>
                  <w:rFonts w:ascii="Cambria Math" w:hAnsi="Cambria Math"/>
                </w:rPr>
                <m:t>m, n, φ</m:t>
              </m:r>
            </m:e>
          </m:d>
        </m:oMath>
      </m:oMathPara>
    </w:p>
    <w:p w:rsidR="00D81244" w:rsidRPr="00D81244" w:rsidRDefault="00D81244" w:rsidP="00D81244">
      <w:r w:rsidRPr="00D81244">
        <w:t>The input of the model is all the columns of the HAR dataset apart from the activity column, which is actually the output class in our model, and the subject column which is irrelevant to our classification problem. Summarizing, we have 561 different measurements delivered by the accelerometer and gyroscope of a smartphone that consist of captures of  3-axial linear acceleration and 3-axial angular velocity.</w:t>
      </w:r>
    </w:p>
    <w:p w:rsidR="00D81244" w:rsidRPr="00D81244" w:rsidRDefault="00D81244" w:rsidP="00D81244">
      <w:r w:rsidRPr="00D81244">
        <w:t xml:space="preserve">Before using the data as input to our model we had to normalize the values in order to have the same range of values for each of the input columns. This would guarantee us stable </w:t>
      </w:r>
      <w:r w:rsidRPr="00D81244">
        <w:lastRenderedPageBreak/>
        <w:t>convergence of weight and biases and as we observed later it gave a slight increase in our model’s accuracy in comparison with the accuracy we had without normalized data.</w:t>
      </w:r>
    </w:p>
    <w:p w:rsidR="00D81244" w:rsidRDefault="00D81244" w:rsidP="00D81244">
      <w:pPr>
        <w:keepNext/>
      </w:pPr>
      <w:r>
        <w:rPr>
          <w:noProof/>
        </w:rPr>
        <w:drawing>
          <wp:inline distT="0" distB="0" distL="0" distR="0">
            <wp:extent cx="5486400" cy="3742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86400" cy="3742690"/>
                    </a:xfrm>
                    <a:prstGeom prst="rect">
                      <a:avLst/>
                    </a:prstGeom>
                  </pic:spPr>
                </pic:pic>
              </a:graphicData>
            </a:graphic>
          </wp:inline>
        </w:drawing>
      </w:r>
    </w:p>
    <w:p w:rsidR="00D81244" w:rsidRPr="00D81244" w:rsidRDefault="00D81244" w:rsidP="00D81244">
      <w:pPr>
        <w:pStyle w:val="Caption"/>
      </w:pPr>
      <w:bookmarkStart w:id="15" w:name="_Toc524560860"/>
      <w:r w:rsidRPr="00D81244">
        <w:t xml:space="preserve">Figure </w:t>
      </w:r>
      <w:r>
        <w:fldChar w:fldCharType="begin"/>
      </w:r>
      <w:r w:rsidRPr="00D81244">
        <w:instrText xml:space="preserve"> SEQ Figure \* ARABIC </w:instrText>
      </w:r>
      <w:r>
        <w:fldChar w:fldCharType="separate"/>
      </w:r>
      <w:r w:rsidRPr="00D81244">
        <w:rPr>
          <w:noProof/>
        </w:rPr>
        <w:t>4</w:t>
      </w:r>
      <w:r>
        <w:fldChar w:fldCharType="end"/>
      </w:r>
      <w:r w:rsidRPr="00D81244">
        <w:t xml:space="preserve"> Our MLP model</w:t>
      </w:r>
      <w:bookmarkEnd w:id="15"/>
    </w:p>
    <w:p w:rsidR="00D81244" w:rsidRPr="00D81244" w:rsidRDefault="00D81244" w:rsidP="00D81244">
      <w:r w:rsidRPr="00D81244">
        <w:t>Regarding the trainable parameters of our model, we have 35968 parameters in the input layer which is actually the number of input variables (561) multiplied by the number of neurons (64), in the second layer we have 4160 parameters and in the output layer we have 390 which is the number of neurons multiplied by the output of the previous layer. At the end, we have a total of 40518 trainable parameters.</w:t>
      </w:r>
    </w:p>
    <w:p w:rsidR="00D81244" w:rsidRPr="00D81244" w:rsidRDefault="00D81244" w:rsidP="00D81244">
      <w:r w:rsidRPr="00D81244">
        <w:t>We set the number of epochs to 40 but we saw that our model was starting to converge at 33 epochs and it didn't make any additional progress after that, so we decided to decrease the number of epochs to 30.</w:t>
      </w:r>
    </w:p>
    <w:p w:rsidR="00D81244" w:rsidRPr="00D81244" w:rsidRDefault="00D81244" w:rsidP="00D81244">
      <w:r w:rsidRPr="00D81244">
        <w:t>On the fitting process, regarding the batch size, we knew the most common used batch sizes are 64, 128, 256 and generally powers of 2. We started with setting it to 128.The accuracy of our model was about 92% but the duration of training time was about a few seconds. Since the training process was relatively fast, it gave us the opportunity to increase the batch size to 256.The results were much better since we achieve 95% accuracy with hardly any consequences in time duration and GPU memory usage.</w:t>
      </w:r>
    </w:p>
    <w:p w:rsidR="00D81244" w:rsidRPr="00D81244" w:rsidRDefault="00D81244" w:rsidP="00D81244">
      <w:r w:rsidRPr="00D81244">
        <w:t xml:space="preserve"> After that we had to decide which activation function we are going to use for each layer. The activation function we used rectified linear unit (ReLU) and took advantage of sparsity and reduced likelihood of vanishing gradient. </w:t>
      </w:r>
    </w:p>
    <w:p w:rsidR="00D81244" w:rsidRPr="00D81244" w:rsidRDefault="00D81244" w:rsidP="00D81244">
      <w:r w:rsidRPr="00D81244">
        <w:t>The (leaky) Rectified Linear Unit (ReLU) activation function is called:</w:t>
      </w:r>
    </w:p>
    <w:p w:rsidR="00D81244" w:rsidRDefault="00D81244" w:rsidP="00D81244">
      <w:pPr>
        <w:jc w:val="center"/>
      </w:pPr>
      <m:oMathPara>
        <m:oMath>
          <m:r>
            <w:rPr>
              <w:rFonts w:ascii="Cambria Math" w:hAnsi="Cambria Math"/>
            </w:rPr>
            <m:t>relu</m:t>
          </m:r>
          <m:d>
            <m:dPr>
              <m:ctrlPr>
                <w:rPr>
                  <w:rFonts w:ascii="Cambria Math" w:hAnsi="Cambria Math"/>
                  <w:i/>
                </w:rPr>
              </m:ctrlPr>
            </m:dPr>
            <m:e>
              <m:r>
                <w:rPr>
                  <w:rFonts w:ascii="Cambria Math" w:hAnsi="Cambria Math"/>
                </w:rPr>
                <m:t xml:space="preserve">x, alpha=0.0, </m:t>
              </m:r>
              <m:r>
                <m:rPr>
                  <m:sty m:val="p"/>
                </m:rPr>
                <w:rPr>
                  <w:rFonts w:ascii="Cambria Math" w:hAnsi="Cambria Math"/>
                </w:rPr>
                <m:t>max⁡</m:t>
              </m:r>
              <m:r>
                <w:rPr>
                  <w:rFonts w:ascii="Cambria Math" w:hAnsi="Cambria Math"/>
                </w:rPr>
                <m:t>_value=None</m:t>
              </m:r>
            </m:e>
          </m:d>
        </m:oMath>
      </m:oMathPara>
    </w:p>
    <w:p w:rsidR="00D81244" w:rsidRDefault="00D81244" w:rsidP="00D81244">
      <w:r>
        <w:lastRenderedPageBreak/>
        <w:t>and behaves as follows</w:t>
      </w:r>
      <w:r w:rsidRPr="00E93434">
        <w:t>:</w:t>
      </w:r>
    </w:p>
    <w:p w:rsidR="00D81244" w:rsidRDefault="00D81244" w:rsidP="00D81244">
      <w:pPr>
        <w:jc w:val="center"/>
      </w:pPr>
      <m:oMathPara>
        <m:oMath>
          <m:r>
            <m:rPr>
              <m:sty m:val="p"/>
            </m:rPr>
            <w:rPr>
              <w:rFonts w:ascii="Cambria Math" w:hAnsi="Cambria Math"/>
            </w:rPr>
            <m:t xml:space="preserve">x if x </m:t>
          </m:r>
          <m:r>
            <w:rPr>
              <w:rFonts w:ascii="Cambria Math" w:hAnsi="Cambria Math"/>
            </w:rPr>
            <m:t>&gt; 0, alpha * x if x &lt; 0</m:t>
          </m:r>
        </m:oMath>
      </m:oMathPara>
    </w:p>
    <w:p w:rsidR="00D81244" w:rsidRPr="00D81244" w:rsidRDefault="00D81244" w:rsidP="00D81244">
      <w:r w:rsidRPr="00D81244">
        <w:t>If max_value is defined, the result is truncated to this value.</w:t>
      </w:r>
    </w:p>
    <w:p w:rsidR="00D81244" w:rsidRPr="00D81244" w:rsidRDefault="00D81244" w:rsidP="00D81244">
      <w:r w:rsidRPr="00D81244">
        <w:t>On the output layer we used softmax because we have multi classification problem. The softmax activation normalizes data along the specified axis.</w:t>
      </w:r>
    </w:p>
    <w:p w:rsidR="00D81244" w:rsidRPr="00D81244" w:rsidRDefault="00D81244" w:rsidP="00D81244">
      <w:r w:rsidRPr="00D81244">
        <w:t xml:space="preserve">About the optimizer, we started our tests with stochastic gradient descend (SGD) with learning rate at 0.01 and momentum at 0.9 but then we found out that Adam optimizer with reduced learning rate at 0.001 gave us better results since it added proximately 1% to our accuracy. </w:t>
      </w:r>
    </w:p>
    <w:p w:rsidR="00D81244" w:rsidRPr="00D81244" w:rsidRDefault="00D81244" w:rsidP="00D81244">
      <w:r w:rsidRPr="00D81244">
        <w:t xml:space="preserve">  Next step was the evaluation of our trained model. To evaluate it, we computed the  training and validation cross-entropy loss and the train and validation accuracy per epoch. As it can been seen from the plot below, the accuracy is increased over time and the loss is decreased.</w:t>
      </w:r>
    </w:p>
    <w:p w:rsidR="00D81244" w:rsidRDefault="00D81244" w:rsidP="00D81244">
      <w:pPr>
        <w:keepNext/>
      </w:pPr>
      <w:r>
        <w:rPr>
          <w:noProof/>
        </w:rPr>
        <w:drawing>
          <wp:inline distT="0" distB="0" distL="0" distR="0">
            <wp:extent cx="5486400" cy="2779395"/>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es Acurac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779395"/>
                    </a:xfrm>
                    <a:prstGeom prst="rect">
                      <a:avLst/>
                    </a:prstGeom>
                  </pic:spPr>
                </pic:pic>
              </a:graphicData>
            </a:graphic>
          </wp:inline>
        </w:drawing>
      </w:r>
    </w:p>
    <w:p w:rsidR="00D81244" w:rsidRPr="00D81244" w:rsidRDefault="00D81244" w:rsidP="00D81244">
      <w:pPr>
        <w:pStyle w:val="Caption"/>
      </w:pPr>
      <w:bookmarkStart w:id="16" w:name="_Toc524560861"/>
      <w:r w:rsidRPr="00D81244">
        <w:t xml:space="preserve">Figure </w:t>
      </w:r>
      <w:r>
        <w:fldChar w:fldCharType="begin"/>
      </w:r>
      <w:r w:rsidRPr="00D81244">
        <w:instrText xml:space="preserve"> SEQ Figure \* ARABIC </w:instrText>
      </w:r>
      <w:r>
        <w:fldChar w:fldCharType="separate"/>
      </w:r>
      <w:r w:rsidRPr="00D81244">
        <w:rPr>
          <w:noProof/>
        </w:rPr>
        <w:t>5</w:t>
      </w:r>
      <w:r>
        <w:fldChar w:fldCharType="end"/>
      </w:r>
      <w:r w:rsidRPr="00D81244">
        <w:t xml:space="preserve"> Plot indicating the evolution of loss and accuracy over epochs</w:t>
      </w:r>
      <w:bookmarkEnd w:id="16"/>
    </w:p>
    <w:p w:rsidR="00D81244" w:rsidRPr="00D81244" w:rsidRDefault="00D81244" w:rsidP="00D81244">
      <w:r w:rsidRPr="00D81244">
        <w:t xml:space="preserve"> One other point we observed from the above plot is that train loss starts much higher from validation loss. This happens because the training loss is the average of the losses over each batch of training data. Because the model is changing over time, the loss over the first batches of an epoch is generally higher than over the last batches. On the other hand, the testing loss for an epoch is computed using the model as it is at the end of the epoch, resulting in a lower loss.</w:t>
      </w:r>
    </w:p>
    <w:p w:rsidR="00D81244" w:rsidRPr="00D81244" w:rsidRDefault="00D81244" w:rsidP="00D81244">
      <w:r w:rsidRPr="00D81244">
        <w:t xml:space="preserve"> The same observation was made between validation and training accuracy. In this case, we believe, that is happening because of the dropout we have added in the layers. In the training process 50% of the features are set to zero. When testing, the dropout is not taking place so all the features are used and this leads to higher validation accuracy.</w:t>
      </w:r>
    </w:p>
    <w:p w:rsidR="00D81244" w:rsidRPr="00D81244" w:rsidRDefault="00D81244" w:rsidP="00D81244">
      <w:r w:rsidRPr="00D81244">
        <w:t>To visualize the cases where our model did not predict right we created a confusion matrix and a confusion matrix plot as can been seen below.</w:t>
      </w:r>
    </w:p>
    <w:p w:rsidR="00D81244" w:rsidRDefault="00D81244" w:rsidP="00D81244">
      <w:pPr>
        <w:keepNext/>
      </w:pPr>
      <w:r>
        <w:rPr>
          <w:noProof/>
        </w:rPr>
        <w:lastRenderedPageBreak/>
        <w:drawing>
          <wp:inline distT="0" distB="0" distL="0" distR="0">
            <wp:extent cx="5238750" cy="4321230"/>
            <wp:effectExtent l="0" t="0" r="0" b="317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 matrix.png"/>
                    <pic:cNvPicPr/>
                  </pic:nvPicPr>
                  <pic:blipFill rotWithShape="1">
                    <a:blip r:embed="rId15" cstate="print">
                      <a:extLst>
                        <a:ext uri="{28A0092B-C50C-407E-A947-70E740481C1C}">
                          <a14:useLocalDpi xmlns:a14="http://schemas.microsoft.com/office/drawing/2010/main" val="0"/>
                        </a:ext>
                      </a:extLst>
                    </a:blip>
                    <a:srcRect l="36214" t="2933" r="7560" b="11431"/>
                    <a:stretch/>
                  </pic:blipFill>
                  <pic:spPr bwMode="auto">
                    <a:xfrm>
                      <a:off x="0" y="0"/>
                      <a:ext cx="5253093" cy="4333061"/>
                    </a:xfrm>
                    <a:prstGeom prst="rect">
                      <a:avLst/>
                    </a:prstGeom>
                    <a:ln>
                      <a:noFill/>
                    </a:ln>
                    <a:extLst>
                      <a:ext uri="{53640926-AAD7-44D8-BBD7-CCE9431645EC}">
                        <a14:shadowObscured xmlns:a14="http://schemas.microsoft.com/office/drawing/2010/main"/>
                      </a:ext>
                    </a:extLst>
                  </pic:spPr>
                </pic:pic>
              </a:graphicData>
            </a:graphic>
          </wp:inline>
        </w:drawing>
      </w:r>
    </w:p>
    <w:p w:rsidR="00D81244" w:rsidRPr="00D81244" w:rsidRDefault="00D81244" w:rsidP="00D81244">
      <w:pPr>
        <w:pStyle w:val="Caption"/>
      </w:pPr>
      <w:bookmarkStart w:id="17" w:name="_Toc524560862"/>
      <w:r w:rsidRPr="00D81244">
        <w:t xml:space="preserve">Figure </w:t>
      </w:r>
      <w:r>
        <w:fldChar w:fldCharType="begin"/>
      </w:r>
      <w:r w:rsidRPr="00D81244">
        <w:instrText xml:space="preserve"> SEQ Figure \* ARABIC </w:instrText>
      </w:r>
      <w:r>
        <w:fldChar w:fldCharType="separate"/>
      </w:r>
      <w:r w:rsidRPr="00D81244">
        <w:rPr>
          <w:noProof/>
        </w:rPr>
        <w:t>6</w:t>
      </w:r>
      <w:r>
        <w:fldChar w:fldCharType="end"/>
      </w:r>
      <w:r w:rsidRPr="00D81244">
        <w:t xml:space="preserve"> Confusion Matrix Plot</w:t>
      </w:r>
      <w:bookmarkEnd w:id="17"/>
    </w:p>
    <w:p w:rsidR="00D81244" w:rsidRPr="00D81244" w:rsidRDefault="00D81244" w:rsidP="00D81244"/>
    <w:p w:rsidR="00D81244" w:rsidRPr="00D81244" w:rsidRDefault="00D81244" w:rsidP="00D81244">
      <w:r w:rsidRPr="00D81244">
        <w:t>It is obvious that most of the faulty decisions are between STANDING and SITTING which makes sense since the experiment was done with the use of a smartphone wearied on the waist of the subjects. So the differences between the axis in standing and sitting were not significant</w:t>
      </w:r>
    </w:p>
    <w:p w:rsidR="00D81244" w:rsidRDefault="00D81244" w:rsidP="00D81244">
      <w:r w:rsidRPr="00D81244">
        <w:t>All of the above operations were developed and executed on a Intel Core I7-4700 desktop with a CPU at 2.40GHZ, two RAMs of 8GB each that runs Windows 10 64-bit operating system.</w:t>
      </w:r>
    </w:p>
    <w:p w:rsidR="00D81244" w:rsidRDefault="00D81244" w:rsidP="00D81244"/>
    <w:p w:rsidR="00D81244" w:rsidRDefault="00D81244" w:rsidP="00D81244">
      <w:pPr>
        <w:pStyle w:val="Heading1"/>
        <w:numPr>
          <w:ilvl w:val="0"/>
          <w:numId w:val="9"/>
        </w:numPr>
      </w:pPr>
      <w:bookmarkStart w:id="18" w:name="_Toc524560852"/>
      <w:r>
        <w:t>Members/Roles</w:t>
      </w:r>
      <w:bookmarkEnd w:id="18"/>
    </w:p>
    <w:p w:rsidR="00D81244" w:rsidRDefault="00D81244" w:rsidP="00D81244"/>
    <w:p w:rsidR="00D81244" w:rsidRPr="00D81244" w:rsidRDefault="00D81244" w:rsidP="00D81244">
      <w:pPr>
        <w:rPr>
          <w:b/>
        </w:rPr>
      </w:pPr>
      <w:r w:rsidRPr="00D81244">
        <w:rPr>
          <w:b/>
        </w:rPr>
        <w:t>The team:</w:t>
      </w:r>
    </w:p>
    <w:p w:rsidR="00D81244" w:rsidRPr="00D81244" w:rsidRDefault="00D81244" w:rsidP="00D81244">
      <w:r w:rsidRPr="00D81244">
        <w:t>· Aggeliki Siampli (programmer)</w:t>
      </w:r>
    </w:p>
    <w:p w:rsidR="00D81244" w:rsidRPr="00D81244" w:rsidRDefault="00D81244" w:rsidP="00D81244">
      <w:pPr>
        <w:rPr>
          <w:b/>
        </w:rPr>
      </w:pPr>
      <w:r w:rsidRPr="00D81244">
        <w:rPr>
          <w:b/>
        </w:rPr>
        <w:t>Brief Background:</w:t>
      </w:r>
    </w:p>
    <w:p w:rsidR="00D81244" w:rsidRPr="00D81244" w:rsidRDefault="00D81244" w:rsidP="00D81244">
      <w:r w:rsidRPr="00D81244">
        <w:t>Software Engineer. Graduate of Digital Systems at University of Piraeus. Familiar with Java and Python.</w:t>
      </w:r>
    </w:p>
    <w:p w:rsidR="00D81244" w:rsidRPr="00D81244" w:rsidRDefault="00D81244" w:rsidP="00D81244"/>
    <w:p w:rsidR="00D81244" w:rsidRPr="00D81244" w:rsidRDefault="00D81244" w:rsidP="00D81244">
      <w:r w:rsidRPr="00D81244">
        <w:t>· Dimitris Damtsias (data engineer)</w:t>
      </w:r>
    </w:p>
    <w:p w:rsidR="00D81244" w:rsidRPr="00D81244" w:rsidRDefault="00D81244" w:rsidP="00D81244">
      <w:pPr>
        <w:rPr>
          <w:b/>
        </w:rPr>
      </w:pPr>
      <w:r w:rsidRPr="00D81244">
        <w:rPr>
          <w:b/>
        </w:rPr>
        <w:t>Brief Background:</w:t>
      </w:r>
    </w:p>
    <w:p w:rsidR="00D81244" w:rsidRPr="00D81244" w:rsidRDefault="00D81244" w:rsidP="00D81244">
      <w:r w:rsidRPr="00D81244">
        <w:t>CRM Administrator. Graduate of Management Science and Technology of AUEB. Familiar with data management, ETL process and visualization of data.</w:t>
      </w:r>
    </w:p>
    <w:p w:rsidR="00D81244" w:rsidRPr="00D81244" w:rsidRDefault="00D81244" w:rsidP="00D81244"/>
    <w:p w:rsidR="00D81244" w:rsidRPr="00D81244" w:rsidRDefault="00D81244" w:rsidP="00D81244">
      <w:r w:rsidRPr="00D81244">
        <w:t>· Lia Yfanti (data scientist)</w:t>
      </w:r>
    </w:p>
    <w:p w:rsidR="00D81244" w:rsidRPr="00D81244" w:rsidRDefault="00D81244" w:rsidP="00D81244">
      <w:pPr>
        <w:rPr>
          <w:b/>
        </w:rPr>
      </w:pPr>
      <w:r w:rsidRPr="00D81244">
        <w:rPr>
          <w:b/>
        </w:rPr>
        <w:t>Brief Background:</w:t>
      </w:r>
    </w:p>
    <w:p w:rsidR="00D81244" w:rsidRPr="00D81244" w:rsidRDefault="00D81244" w:rsidP="00D81244">
      <w:r w:rsidRPr="00D81244">
        <w:t>Computer Scientist Familiar with : SAP Software (ERP Software System), QlikView program for reporting and annual IT budget management</w:t>
      </w:r>
    </w:p>
    <w:p w:rsidR="00D81244" w:rsidRPr="00D81244" w:rsidRDefault="00D81244" w:rsidP="00D81244"/>
    <w:p w:rsidR="00D81244" w:rsidRPr="00D81244" w:rsidRDefault="00D81244" w:rsidP="00D81244">
      <w:r w:rsidRPr="00D81244">
        <w:t>· Manos Nikolopoulos (business analyst)</w:t>
      </w:r>
    </w:p>
    <w:p w:rsidR="00D81244" w:rsidRPr="00D81244" w:rsidRDefault="00D81244" w:rsidP="00D81244">
      <w:pPr>
        <w:rPr>
          <w:b/>
        </w:rPr>
      </w:pPr>
      <w:r w:rsidRPr="00D81244">
        <w:rPr>
          <w:b/>
        </w:rPr>
        <w:t>Brief Background:</w:t>
      </w:r>
    </w:p>
    <w:p w:rsidR="00D81244" w:rsidRDefault="00D81244" w:rsidP="00D81244">
      <w:r w:rsidRPr="00D81244">
        <w:t>Mathematician and an experienced Business Analyst in the insurance sector</w:t>
      </w:r>
    </w:p>
    <w:p w:rsidR="00D81244" w:rsidRDefault="00D81244" w:rsidP="00D81244"/>
    <w:p w:rsidR="00D81244" w:rsidRDefault="00D81244" w:rsidP="00D81244"/>
    <w:p w:rsidR="00D81244" w:rsidRDefault="00D81244" w:rsidP="00D81244"/>
    <w:p w:rsidR="00D81244" w:rsidRDefault="00D81244" w:rsidP="00D81244">
      <w:pPr>
        <w:pStyle w:val="Heading1"/>
        <w:numPr>
          <w:ilvl w:val="0"/>
          <w:numId w:val="9"/>
        </w:numPr>
      </w:pPr>
      <w:bookmarkStart w:id="19" w:name="_Toc524560853"/>
      <w:r>
        <w:t>Bibliography</w:t>
      </w:r>
      <w:bookmarkEnd w:id="19"/>
    </w:p>
    <w:p w:rsidR="00D81244" w:rsidRDefault="00D81244" w:rsidP="00D81244">
      <w:pPr>
        <w:rPr>
          <w:b/>
        </w:rPr>
      </w:pPr>
    </w:p>
    <w:p w:rsidR="00D81244" w:rsidRPr="00D81244" w:rsidRDefault="00D81244" w:rsidP="00D81244">
      <w:pPr>
        <w:rPr>
          <w:b/>
        </w:rPr>
      </w:pPr>
      <w:r w:rsidRPr="00D81244">
        <w:rPr>
          <w:b/>
        </w:rPr>
        <w:t>References</w:t>
      </w:r>
      <w:r>
        <w:rPr>
          <w:b/>
        </w:rPr>
        <w:t xml:space="preserve"> links</w:t>
      </w:r>
      <w:r w:rsidRPr="00D81244">
        <w:rPr>
          <w:b/>
        </w:rPr>
        <w:t>:</w:t>
      </w:r>
    </w:p>
    <w:p w:rsidR="00D81244" w:rsidRDefault="00D81244" w:rsidP="00D81244">
      <w:pPr>
        <w:pStyle w:val="ListParagraph"/>
        <w:numPr>
          <w:ilvl w:val="0"/>
          <w:numId w:val="13"/>
        </w:numPr>
      </w:pPr>
      <w:r w:rsidRPr="00D81244">
        <w:t>http://www.mdpi.com/1424-8220/16/1/115</w:t>
      </w:r>
    </w:p>
    <w:p w:rsidR="00D81244" w:rsidRDefault="00D81244" w:rsidP="00D81244">
      <w:pPr>
        <w:pStyle w:val="ListParagraph"/>
        <w:numPr>
          <w:ilvl w:val="0"/>
          <w:numId w:val="13"/>
        </w:numPr>
      </w:pPr>
      <w:r w:rsidRPr="00D81244">
        <w:t>https://dl.acm.org/citation.cfm?doid=2733373.2806333</w:t>
      </w:r>
    </w:p>
    <w:p w:rsidR="00D81244" w:rsidRDefault="00D81244" w:rsidP="00D81244">
      <w:pPr>
        <w:pStyle w:val="ListParagraph"/>
        <w:numPr>
          <w:ilvl w:val="0"/>
          <w:numId w:val="13"/>
        </w:numPr>
      </w:pPr>
      <w:r w:rsidRPr="00D81244">
        <w:t>https://archive.ics.uci.edu/ml/datasets/human+activity+recognition+using+smartphones</w:t>
      </w:r>
    </w:p>
    <w:p w:rsidR="00D81244" w:rsidRDefault="00D81244" w:rsidP="00D81244">
      <w:pPr>
        <w:pStyle w:val="ListParagraph"/>
        <w:numPr>
          <w:ilvl w:val="0"/>
          <w:numId w:val="13"/>
        </w:numPr>
      </w:pPr>
      <w:r w:rsidRPr="00D81244">
        <w:t>https://dl.acm.org/citation.cfm?doid=1964897.1964918</w:t>
      </w:r>
    </w:p>
    <w:p w:rsidR="00D81244" w:rsidRDefault="00D81244" w:rsidP="00D81244">
      <w:pPr>
        <w:pStyle w:val="ListParagraph"/>
        <w:numPr>
          <w:ilvl w:val="0"/>
          <w:numId w:val="13"/>
        </w:numPr>
      </w:pPr>
      <w:r w:rsidRPr="00D81244">
        <w:t>https://www.sciencedirect.com/science/article/pii/S1877050915000320</w:t>
      </w:r>
    </w:p>
    <w:p w:rsidR="00D81244" w:rsidRDefault="00D81244" w:rsidP="00D81244">
      <w:pPr>
        <w:pStyle w:val="ListParagraph"/>
      </w:pPr>
    </w:p>
    <w:p w:rsidR="005C3C50" w:rsidRDefault="005C3C50">
      <w:r>
        <w:br w:type="page"/>
      </w:r>
    </w:p>
    <w:p w:rsidR="00D81244" w:rsidRPr="00D81244" w:rsidRDefault="00D81244" w:rsidP="00D81244">
      <w:pPr>
        <w:pStyle w:val="ListParagraph"/>
      </w:pPr>
    </w:p>
    <w:p w:rsidR="00D81244" w:rsidRDefault="00D81244" w:rsidP="00D81244">
      <w:pPr>
        <w:pStyle w:val="Heading1"/>
        <w:numPr>
          <w:ilvl w:val="0"/>
          <w:numId w:val="9"/>
        </w:numPr>
      </w:pPr>
      <w:bookmarkStart w:id="20" w:name="_Toc524560854"/>
      <w:r>
        <w:t>TimePlan</w:t>
      </w:r>
      <w:bookmarkEnd w:id="20"/>
    </w:p>
    <w:p w:rsidR="00D81244" w:rsidRPr="00D81244" w:rsidRDefault="00D81244" w:rsidP="00D81244"/>
    <w:p w:rsidR="00D81244" w:rsidRDefault="00D81244" w:rsidP="00D81244">
      <w:r>
        <w:rPr>
          <w:noProof/>
        </w:rPr>
        <w:drawing>
          <wp:inline distT="0" distB="0" distL="0" distR="0">
            <wp:extent cx="5936705" cy="3448050"/>
            <wp:effectExtent l="19050" t="0" r="689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0014" cy="3449972"/>
                    </a:xfrm>
                    <a:prstGeom prst="rect">
                      <a:avLst/>
                    </a:prstGeom>
                    <a:noFill/>
                    <a:ln w="9525">
                      <a:noFill/>
                      <a:miter lim="800000"/>
                      <a:headEnd/>
                      <a:tailEnd/>
                    </a:ln>
                  </pic:spPr>
                </pic:pic>
              </a:graphicData>
            </a:graphic>
          </wp:inline>
        </w:drawing>
      </w:r>
    </w:p>
    <w:p w:rsidR="00D81244" w:rsidRDefault="00D81244" w:rsidP="00D81244"/>
    <w:p w:rsidR="00D81244" w:rsidRDefault="00D81244" w:rsidP="00D81244"/>
    <w:p w:rsidR="00D81244" w:rsidRDefault="00D81244" w:rsidP="00D81244"/>
    <w:p w:rsidR="00D81244" w:rsidRDefault="00D81244" w:rsidP="00D81244"/>
    <w:p w:rsidR="00D81244" w:rsidRDefault="00D81244" w:rsidP="00D81244">
      <w:pPr>
        <w:pStyle w:val="Heading1"/>
        <w:numPr>
          <w:ilvl w:val="0"/>
          <w:numId w:val="9"/>
        </w:numPr>
      </w:pPr>
      <w:bookmarkStart w:id="21" w:name="_Toc524560855"/>
      <w:r>
        <w:t>Notes / Comments</w:t>
      </w:r>
      <w:bookmarkEnd w:id="21"/>
    </w:p>
    <w:p w:rsidR="00266EE0" w:rsidRDefault="00DE240D" w:rsidP="00D81244">
      <w:r w:rsidRPr="00DE240D">
        <w:t>The difficult part was to decide which type of Neural Network we should deploy in order to solve the problem with the most effective way.</w:t>
      </w:r>
      <w:r>
        <w:t xml:space="preserve"> Because there is no clear rule of thumb </w:t>
      </w:r>
      <w:r w:rsidRPr="00DE240D">
        <w:t>everything must be tested to see which works best</w:t>
      </w:r>
      <w:r>
        <w:t>.</w:t>
      </w:r>
    </w:p>
    <w:p w:rsidR="00016E49" w:rsidRDefault="00016E49" w:rsidP="00016E49">
      <w:r>
        <w:t>Regarding teamwork experience, d</w:t>
      </w:r>
      <w:r w:rsidRPr="00016E49">
        <w:t>ifferent team members contribute different perspectives, and the synergy between team members can produce creative and productive results</w:t>
      </w:r>
      <w:r>
        <w:t>. Through conversations and controversies about each aspect of the project, we end up with a solution that make our project functional and output good quality results.</w:t>
      </w:r>
    </w:p>
    <w:p w:rsidR="00016E49" w:rsidRDefault="00016E49" w:rsidP="00D81244"/>
    <w:p w:rsidR="00D81244" w:rsidRDefault="00D81244" w:rsidP="00D81244">
      <w:pPr>
        <w:pStyle w:val="Heading1"/>
        <w:numPr>
          <w:ilvl w:val="0"/>
          <w:numId w:val="9"/>
        </w:numPr>
      </w:pPr>
      <w:bookmarkStart w:id="22" w:name="_Toc524560856"/>
      <w:r>
        <w:t>Contact Person</w:t>
      </w:r>
      <w:bookmarkEnd w:id="22"/>
    </w:p>
    <w:p w:rsidR="00D81244" w:rsidRPr="00D81244" w:rsidRDefault="00D81244" w:rsidP="00D81244">
      <w:r>
        <w:t xml:space="preserve">Manos Nikolopoulos – Email: </w:t>
      </w:r>
      <w:r w:rsidRPr="00D81244">
        <w:t>manosnikolop@gmail.com</w:t>
      </w:r>
    </w:p>
    <w:p w:rsidR="00681677" w:rsidRPr="00D81244" w:rsidRDefault="00681677" w:rsidP="00681677">
      <w:bookmarkStart w:id="23" w:name="_GoBack"/>
      <w:bookmarkEnd w:id="23"/>
    </w:p>
    <w:sectPr w:rsidR="00681677" w:rsidRPr="00D81244" w:rsidSect="00890148">
      <w:headerReference w:type="default" r:id="rId17"/>
      <w:footerReference w:type="defaul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E7B" w:rsidRDefault="00880E7B" w:rsidP="001913F9">
      <w:pPr>
        <w:spacing w:after="0" w:line="240" w:lineRule="auto"/>
      </w:pPr>
      <w:r>
        <w:separator/>
      </w:r>
    </w:p>
  </w:endnote>
  <w:endnote w:type="continuationSeparator" w:id="0">
    <w:p w:rsidR="00880E7B" w:rsidRDefault="00880E7B" w:rsidP="0019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7093"/>
      <w:docPartObj>
        <w:docPartGallery w:val="Page Numbers (Bottom of Page)"/>
        <w:docPartUnique/>
      </w:docPartObj>
    </w:sdtPr>
    <w:sdtEndPr>
      <w:rPr>
        <w:noProof/>
      </w:rPr>
    </w:sdtEndPr>
    <w:sdtContent>
      <w:p w:rsidR="00890148" w:rsidRDefault="001D1911">
        <w:pPr>
          <w:pStyle w:val="Footer"/>
          <w:jc w:val="right"/>
        </w:pPr>
        <w:r>
          <w:fldChar w:fldCharType="begin"/>
        </w:r>
        <w:r w:rsidR="00890148">
          <w:instrText xml:space="preserve"> PAGE   \* MERGEFORMAT </w:instrText>
        </w:r>
        <w:r>
          <w:fldChar w:fldCharType="separate"/>
        </w:r>
        <w:r w:rsidR="00AE1652">
          <w:rPr>
            <w:noProof/>
          </w:rPr>
          <w:t>15</w:t>
        </w:r>
        <w:r>
          <w:rPr>
            <w:noProof/>
          </w:rPr>
          <w:fldChar w:fldCharType="end"/>
        </w:r>
      </w:p>
    </w:sdtContent>
  </w:sdt>
  <w:p w:rsidR="00890148" w:rsidRDefault="00890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E7B" w:rsidRDefault="00880E7B" w:rsidP="001913F9">
      <w:pPr>
        <w:spacing w:after="0" w:line="240" w:lineRule="auto"/>
      </w:pPr>
      <w:r>
        <w:separator/>
      </w:r>
    </w:p>
  </w:footnote>
  <w:footnote w:type="continuationSeparator" w:id="0">
    <w:p w:rsidR="00880E7B" w:rsidRDefault="00880E7B" w:rsidP="001913F9">
      <w:pPr>
        <w:spacing w:after="0" w:line="240" w:lineRule="auto"/>
      </w:pPr>
      <w:r>
        <w:continuationSeparator/>
      </w:r>
    </w:p>
  </w:footnote>
  <w:footnote w:id="1">
    <w:p w:rsidR="008D3360" w:rsidRPr="00D81244" w:rsidRDefault="008D3360" w:rsidP="008D3360">
      <w:pPr>
        <w:pStyle w:val="FootnoteText"/>
        <w:ind w:left="284" w:hanging="284"/>
      </w:pPr>
      <w:r>
        <w:rPr>
          <w:rStyle w:val="FootnoteReference"/>
        </w:rPr>
        <w:footnoteRef/>
      </w:r>
      <w:r w:rsidRPr="00D81244">
        <w:tab/>
        <w:t>Full information regarding the dataset can be found in:</w:t>
      </w:r>
    </w:p>
    <w:p w:rsidR="008D3360" w:rsidRPr="00D81244" w:rsidRDefault="008D3360" w:rsidP="008D3360">
      <w:pPr>
        <w:pStyle w:val="FootnoteText"/>
        <w:ind w:left="284" w:hanging="284"/>
      </w:pPr>
      <w:r w:rsidRPr="00D81244">
        <w:tab/>
        <w:t>https://archive.ics.uci.edu/ml/datasets/human+activity+recognition+using+smartphones#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48"/>
      <w:gridCol w:w="1088"/>
    </w:tblGrid>
    <w:tr w:rsidR="00890148" w:rsidTr="005A7EDA">
      <w:trPr>
        <w:trHeight w:val="288"/>
      </w:trPr>
      <w:sdt>
        <w:sdtPr>
          <w:rPr>
            <w:rFonts w:ascii="Arial" w:eastAsia="Times New Roman" w:hAnsi="Arial" w:cs="Arial"/>
            <w:color w:val="281F18"/>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90148" w:rsidRDefault="00890148" w:rsidP="00890148">
              <w:pPr>
                <w:pStyle w:val="Header"/>
                <w:tabs>
                  <w:tab w:val="left" w:pos="285"/>
                  <w:tab w:val="right" w:pos="7216"/>
                </w:tabs>
                <w:rPr>
                  <w:rFonts w:asciiTheme="majorHAnsi" w:eastAsiaTheme="majorEastAsia" w:hAnsiTheme="majorHAnsi" w:cstheme="majorBidi"/>
                  <w:sz w:val="36"/>
                  <w:szCs w:val="36"/>
                </w:rPr>
              </w:pPr>
              <w:r w:rsidRPr="00890148">
                <w:rPr>
                  <w:rFonts w:ascii="Arial" w:eastAsia="Times New Roman" w:hAnsi="Arial" w:cs="Arial"/>
                  <w:color w:val="281F18"/>
                  <w:sz w:val="21"/>
                  <w:szCs w:val="21"/>
                </w:rPr>
                <w:t>Big Data Content Analytics</w:t>
              </w:r>
            </w:p>
          </w:tc>
        </w:sdtContent>
      </w:sdt>
      <w:sdt>
        <w:sdtPr>
          <w:rPr>
            <w:rFonts w:asciiTheme="majorHAnsi" w:eastAsiaTheme="majorEastAsia" w:hAnsiTheme="majorHAnsi"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fullDate="2018-09-12T00:00:00Z">
            <w:dateFormat w:val="yyyy"/>
            <w:lid w:val="en-US"/>
            <w:storeMappedDataAs w:val="dateTime"/>
            <w:calendar w:val="gregorian"/>
          </w:date>
        </w:sdtPr>
        <w:sdtEndPr/>
        <w:sdtContent>
          <w:tc>
            <w:tcPr>
              <w:tcW w:w="1105" w:type="dxa"/>
            </w:tcPr>
            <w:p w:rsidR="00890148" w:rsidRDefault="00890148" w:rsidP="0089014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rPr>
                <w:t>2018</w:t>
              </w:r>
            </w:p>
          </w:tc>
        </w:sdtContent>
      </w:sdt>
    </w:tr>
  </w:tbl>
  <w:p w:rsidR="003B1757" w:rsidRPr="00890148" w:rsidRDefault="003B1757" w:rsidP="00890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859FA"/>
    <w:multiLevelType w:val="hybridMultilevel"/>
    <w:tmpl w:val="8D10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6475D"/>
    <w:multiLevelType w:val="hybridMultilevel"/>
    <w:tmpl w:val="34423B6C"/>
    <w:lvl w:ilvl="0" w:tplc="0636B6AA">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15E93534"/>
    <w:multiLevelType w:val="hybridMultilevel"/>
    <w:tmpl w:val="8D10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0777"/>
    <w:multiLevelType w:val="hybridMultilevel"/>
    <w:tmpl w:val="F550C544"/>
    <w:lvl w:ilvl="0" w:tplc="7D9068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81FE7"/>
    <w:multiLevelType w:val="hybridMultilevel"/>
    <w:tmpl w:val="9842C8C6"/>
    <w:lvl w:ilvl="0" w:tplc="2B3E36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B83DA3"/>
    <w:multiLevelType w:val="hybridMultilevel"/>
    <w:tmpl w:val="8D10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51E6D"/>
    <w:multiLevelType w:val="hybridMultilevel"/>
    <w:tmpl w:val="D16E05A4"/>
    <w:lvl w:ilvl="0" w:tplc="04080001">
      <w:start w:val="1"/>
      <w:numFmt w:val="bullet"/>
      <w:lvlText w:val=""/>
      <w:lvlJc w:val="left"/>
      <w:pPr>
        <w:ind w:left="153" w:hanging="360"/>
      </w:pPr>
      <w:rPr>
        <w:rFonts w:ascii="Symbol" w:hAnsi="Symbol" w:hint="default"/>
      </w:rPr>
    </w:lvl>
    <w:lvl w:ilvl="1" w:tplc="04080003" w:tentative="1">
      <w:start w:val="1"/>
      <w:numFmt w:val="bullet"/>
      <w:lvlText w:val="o"/>
      <w:lvlJc w:val="left"/>
      <w:pPr>
        <w:ind w:left="873" w:hanging="360"/>
      </w:pPr>
      <w:rPr>
        <w:rFonts w:ascii="Courier New" w:hAnsi="Courier New" w:cs="Courier New" w:hint="default"/>
      </w:rPr>
    </w:lvl>
    <w:lvl w:ilvl="2" w:tplc="04080005" w:tentative="1">
      <w:start w:val="1"/>
      <w:numFmt w:val="bullet"/>
      <w:lvlText w:val=""/>
      <w:lvlJc w:val="left"/>
      <w:pPr>
        <w:ind w:left="1593" w:hanging="360"/>
      </w:pPr>
      <w:rPr>
        <w:rFonts w:ascii="Wingdings" w:hAnsi="Wingdings" w:hint="default"/>
      </w:rPr>
    </w:lvl>
    <w:lvl w:ilvl="3" w:tplc="04080001" w:tentative="1">
      <w:start w:val="1"/>
      <w:numFmt w:val="bullet"/>
      <w:lvlText w:val=""/>
      <w:lvlJc w:val="left"/>
      <w:pPr>
        <w:ind w:left="2313" w:hanging="360"/>
      </w:pPr>
      <w:rPr>
        <w:rFonts w:ascii="Symbol" w:hAnsi="Symbol" w:hint="default"/>
      </w:rPr>
    </w:lvl>
    <w:lvl w:ilvl="4" w:tplc="04080003" w:tentative="1">
      <w:start w:val="1"/>
      <w:numFmt w:val="bullet"/>
      <w:lvlText w:val="o"/>
      <w:lvlJc w:val="left"/>
      <w:pPr>
        <w:ind w:left="3033" w:hanging="360"/>
      </w:pPr>
      <w:rPr>
        <w:rFonts w:ascii="Courier New" w:hAnsi="Courier New" w:cs="Courier New" w:hint="default"/>
      </w:rPr>
    </w:lvl>
    <w:lvl w:ilvl="5" w:tplc="04080005" w:tentative="1">
      <w:start w:val="1"/>
      <w:numFmt w:val="bullet"/>
      <w:lvlText w:val=""/>
      <w:lvlJc w:val="left"/>
      <w:pPr>
        <w:ind w:left="3753" w:hanging="360"/>
      </w:pPr>
      <w:rPr>
        <w:rFonts w:ascii="Wingdings" w:hAnsi="Wingdings" w:hint="default"/>
      </w:rPr>
    </w:lvl>
    <w:lvl w:ilvl="6" w:tplc="04080001" w:tentative="1">
      <w:start w:val="1"/>
      <w:numFmt w:val="bullet"/>
      <w:lvlText w:val=""/>
      <w:lvlJc w:val="left"/>
      <w:pPr>
        <w:ind w:left="4473" w:hanging="360"/>
      </w:pPr>
      <w:rPr>
        <w:rFonts w:ascii="Symbol" w:hAnsi="Symbol" w:hint="default"/>
      </w:rPr>
    </w:lvl>
    <w:lvl w:ilvl="7" w:tplc="04080003" w:tentative="1">
      <w:start w:val="1"/>
      <w:numFmt w:val="bullet"/>
      <w:lvlText w:val="o"/>
      <w:lvlJc w:val="left"/>
      <w:pPr>
        <w:ind w:left="5193" w:hanging="360"/>
      </w:pPr>
      <w:rPr>
        <w:rFonts w:ascii="Courier New" w:hAnsi="Courier New" w:cs="Courier New" w:hint="default"/>
      </w:rPr>
    </w:lvl>
    <w:lvl w:ilvl="8" w:tplc="04080005" w:tentative="1">
      <w:start w:val="1"/>
      <w:numFmt w:val="bullet"/>
      <w:lvlText w:val=""/>
      <w:lvlJc w:val="left"/>
      <w:pPr>
        <w:ind w:left="5913" w:hanging="360"/>
      </w:pPr>
      <w:rPr>
        <w:rFonts w:ascii="Wingdings" w:hAnsi="Wingdings" w:hint="default"/>
      </w:rPr>
    </w:lvl>
  </w:abstractNum>
  <w:abstractNum w:abstractNumId="7" w15:restartNumberingAfterBreak="0">
    <w:nsid w:val="5ABE62E0"/>
    <w:multiLevelType w:val="singleLevel"/>
    <w:tmpl w:val="D0C6DFD6"/>
    <w:lvl w:ilvl="0">
      <w:start w:val="1"/>
      <w:numFmt w:val="bullet"/>
      <w:pStyle w:val="NormalBullet"/>
      <w:lvlText w:val=""/>
      <w:lvlJc w:val="left"/>
      <w:pPr>
        <w:tabs>
          <w:tab w:val="num" w:pos="454"/>
        </w:tabs>
        <w:ind w:left="454" w:hanging="454"/>
      </w:pPr>
      <w:rPr>
        <w:rFonts w:ascii="Symbol" w:hAnsi="Symbol" w:hint="default"/>
        <w:sz w:val="20"/>
      </w:rPr>
    </w:lvl>
  </w:abstractNum>
  <w:abstractNum w:abstractNumId="8" w15:restartNumberingAfterBreak="0">
    <w:nsid w:val="5B4940E0"/>
    <w:multiLevelType w:val="hybridMultilevel"/>
    <w:tmpl w:val="7C10F358"/>
    <w:lvl w:ilvl="0" w:tplc="BC48BA74">
      <w:start w:val="1"/>
      <w:numFmt w:val="decimal"/>
      <w:lvlText w:val="%1."/>
      <w:lvlJc w:val="left"/>
      <w:pPr>
        <w:ind w:left="-207" w:hanging="360"/>
      </w:pPr>
      <w:rPr>
        <w:rFonts w:hint="default"/>
      </w:rPr>
    </w:lvl>
    <w:lvl w:ilvl="1" w:tplc="04080019" w:tentative="1">
      <w:start w:val="1"/>
      <w:numFmt w:val="lowerLetter"/>
      <w:lvlText w:val="%2."/>
      <w:lvlJc w:val="left"/>
      <w:pPr>
        <w:ind w:left="513" w:hanging="360"/>
      </w:pPr>
    </w:lvl>
    <w:lvl w:ilvl="2" w:tplc="0408001B" w:tentative="1">
      <w:start w:val="1"/>
      <w:numFmt w:val="lowerRoman"/>
      <w:lvlText w:val="%3."/>
      <w:lvlJc w:val="right"/>
      <w:pPr>
        <w:ind w:left="1233" w:hanging="180"/>
      </w:pPr>
    </w:lvl>
    <w:lvl w:ilvl="3" w:tplc="0408000F" w:tentative="1">
      <w:start w:val="1"/>
      <w:numFmt w:val="decimal"/>
      <w:lvlText w:val="%4."/>
      <w:lvlJc w:val="left"/>
      <w:pPr>
        <w:ind w:left="1953" w:hanging="360"/>
      </w:pPr>
    </w:lvl>
    <w:lvl w:ilvl="4" w:tplc="04080019" w:tentative="1">
      <w:start w:val="1"/>
      <w:numFmt w:val="lowerLetter"/>
      <w:lvlText w:val="%5."/>
      <w:lvlJc w:val="left"/>
      <w:pPr>
        <w:ind w:left="2673" w:hanging="360"/>
      </w:pPr>
    </w:lvl>
    <w:lvl w:ilvl="5" w:tplc="0408001B" w:tentative="1">
      <w:start w:val="1"/>
      <w:numFmt w:val="lowerRoman"/>
      <w:lvlText w:val="%6."/>
      <w:lvlJc w:val="right"/>
      <w:pPr>
        <w:ind w:left="3393" w:hanging="180"/>
      </w:pPr>
    </w:lvl>
    <w:lvl w:ilvl="6" w:tplc="0408000F" w:tentative="1">
      <w:start w:val="1"/>
      <w:numFmt w:val="decimal"/>
      <w:lvlText w:val="%7."/>
      <w:lvlJc w:val="left"/>
      <w:pPr>
        <w:ind w:left="4113" w:hanging="360"/>
      </w:pPr>
    </w:lvl>
    <w:lvl w:ilvl="7" w:tplc="04080019" w:tentative="1">
      <w:start w:val="1"/>
      <w:numFmt w:val="lowerLetter"/>
      <w:lvlText w:val="%8."/>
      <w:lvlJc w:val="left"/>
      <w:pPr>
        <w:ind w:left="4833" w:hanging="360"/>
      </w:pPr>
    </w:lvl>
    <w:lvl w:ilvl="8" w:tplc="0408001B" w:tentative="1">
      <w:start w:val="1"/>
      <w:numFmt w:val="lowerRoman"/>
      <w:lvlText w:val="%9."/>
      <w:lvlJc w:val="right"/>
      <w:pPr>
        <w:ind w:left="5553" w:hanging="180"/>
      </w:pPr>
    </w:lvl>
  </w:abstractNum>
  <w:abstractNum w:abstractNumId="9" w15:restartNumberingAfterBreak="0">
    <w:nsid w:val="62F93683"/>
    <w:multiLevelType w:val="hybridMultilevel"/>
    <w:tmpl w:val="1C50B0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87C24FA"/>
    <w:multiLevelType w:val="hybridMultilevel"/>
    <w:tmpl w:val="765E55E2"/>
    <w:lvl w:ilvl="0" w:tplc="B69615B4">
      <w:numFmt w:val="bullet"/>
      <w:lvlText w:val="·"/>
      <w:lvlJc w:val="left"/>
      <w:pPr>
        <w:ind w:left="-624" w:hanging="510"/>
      </w:pPr>
      <w:rPr>
        <w:rFonts w:ascii="Calibri" w:eastAsiaTheme="minorHAnsi" w:hAnsi="Calibri" w:cs="Calibri" w:hint="default"/>
      </w:rPr>
    </w:lvl>
    <w:lvl w:ilvl="1" w:tplc="04080003" w:tentative="1">
      <w:start w:val="1"/>
      <w:numFmt w:val="bullet"/>
      <w:lvlText w:val="o"/>
      <w:lvlJc w:val="left"/>
      <w:pPr>
        <w:ind w:left="873" w:hanging="360"/>
      </w:pPr>
      <w:rPr>
        <w:rFonts w:ascii="Courier New" w:hAnsi="Courier New" w:cs="Courier New" w:hint="default"/>
      </w:rPr>
    </w:lvl>
    <w:lvl w:ilvl="2" w:tplc="04080005" w:tentative="1">
      <w:start w:val="1"/>
      <w:numFmt w:val="bullet"/>
      <w:lvlText w:val=""/>
      <w:lvlJc w:val="left"/>
      <w:pPr>
        <w:ind w:left="1593" w:hanging="360"/>
      </w:pPr>
      <w:rPr>
        <w:rFonts w:ascii="Wingdings" w:hAnsi="Wingdings" w:hint="default"/>
      </w:rPr>
    </w:lvl>
    <w:lvl w:ilvl="3" w:tplc="04080001" w:tentative="1">
      <w:start w:val="1"/>
      <w:numFmt w:val="bullet"/>
      <w:lvlText w:val=""/>
      <w:lvlJc w:val="left"/>
      <w:pPr>
        <w:ind w:left="2313" w:hanging="360"/>
      </w:pPr>
      <w:rPr>
        <w:rFonts w:ascii="Symbol" w:hAnsi="Symbol" w:hint="default"/>
      </w:rPr>
    </w:lvl>
    <w:lvl w:ilvl="4" w:tplc="04080003" w:tentative="1">
      <w:start w:val="1"/>
      <w:numFmt w:val="bullet"/>
      <w:lvlText w:val="o"/>
      <w:lvlJc w:val="left"/>
      <w:pPr>
        <w:ind w:left="3033" w:hanging="360"/>
      </w:pPr>
      <w:rPr>
        <w:rFonts w:ascii="Courier New" w:hAnsi="Courier New" w:cs="Courier New" w:hint="default"/>
      </w:rPr>
    </w:lvl>
    <w:lvl w:ilvl="5" w:tplc="04080005" w:tentative="1">
      <w:start w:val="1"/>
      <w:numFmt w:val="bullet"/>
      <w:lvlText w:val=""/>
      <w:lvlJc w:val="left"/>
      <w:pPr>
        <w:ind w:left="3753" w:hanging="360"/>
      </w:pPr>
      <w:rPr>
        <w:rFonts w:ascii="Wingdings" w:hAnsi="Wingdings" w:hint="default"/>
      </w:rPr>
    </w:lvl>
    <w:lvl w:ilvl="6" w:tplc="04080001" w:tentative="1">
      <w:start w:val="1"/>
      <w:numFmt w:val="bullet"/>
      <w:lvlText w:val=""/>
      <w:lvlJc w:val="left"/>
      <w:pPr>
        <w:ind w:left="4473" w:hanging="360"/>
      </w:pPr>
      <w:rPr>
        <w:rFonts w:ascii="Symbol" w:hAnsi="Symbol" w:hint="default"/>
      </w:rPr>
    </w:lvl>
    <w:lvl w:ilvl="7" w:tplc="04080003" w:tentative="1">
      <w:start w:val="1"/>
      <w:numFmt w:val="bullet"/>
      <w:lvlText w:val="o"/>
      <w:lvlJc w:val="left"/>
      <w:pPr>
        <w:ind w:left="5193" w:hanging="360"/>
      </w:pPr>
      <w:rPr>
        <w:rFonts w:ascii="Courier New" w:hAnsi="Courier New" w:cs="Courier New" w:hint="default"/>
      </w:rPr>
    </w:lvl>
    <w:lvl w:ilvl="8" w:tplc="04080005" w:tentative="1">
      <w:start w:val="1"/>
      <w:numFmt w:val="bullet"/>
      <w:lvlText w:val=""/>
      <w:lvlJc w:val="left"/>
      <w:pPr>
        <w:ind w:left="5913" w:hanging="360"/>
      </w:pPr>
      <w:rPr>
        <w:rFonts w:ascii="Wingdings" w:hAnsi="Wingdings" w:hint="default"/>
      </w:rPr>
    </w:lvl>
  </w:abstractNum>
  <w:abstractNum w:abstractNumId="11" w15:restartNumberingAfterBreak="0">
    <w:nsid w:val="6D0E0FF9"/>
    <w:multiLevelType w:val="hybridMultilevel"/>
    <w:tmpl w:val="F0940BC2"/>
    <w:lvl w:ilvl="0" w:tplc="B69615B4">
      <w:numFmt w:val="bullet"/>
      <w:lvlText w:val="·"/>
      <w:lvlJc w:val="left"/>
      <w:pPr>
        <w:ind w:left="-57" w:hanging="510"/>
      </w:pPr>
      <w:rPr>
        <w:rFonts w:ascii="Calibri" w:eastAsiaTheme="minorHAnsi" w:hAnsi="Calibri" w:cs="Calibri" w:hint="default"/>
      </w:rPr>
    </w:lvl>
    <w:lvl w:ilvl="1" w:tplc="04080003" w:tentative="1">
      <w:start w:val="1"/>
      <w:numFmt w:val="bullet"/>
      <w:lvlText w:val="o"/>
      <w:lvlJc w:val="left"/>
      <w:pPr>
        <w:ind w:left="513" w:hanging="360"/>
      </w:pPr>
      <w:rPr>
        <w:rFonts w:ascii="Courier New" w:hAnsi="Courier New" w:cs="Courier New" w:hint="default"/>
      </w:rPr>
    </w:lvl>
    <w:lvl w:ilvl="2" w:tplc="04080005" w:tentative="1">
      <w:start w:val="1"/>
      <w:numFmt w:val="bullet"/>
      <w:lvlText w:val=""/>
      <w:lvlJc w:val="left"/>
      <w:pPr>
        <w:ind w:left="1233" w:hanging="360"/>
      </w:pPr>
      <w:rPr>
        <w:rFonts w:ascii="Wingdings" w:hAnsi="Wingdings" w:hint="default"/>
      </w:rPr>
    </w:lvl>
    <w:lvl w:ilvl="3" w:tplc="04080001" w:tentative="1">
      <w:start w:val="1"/>
      <w:numFmt w:val="bullet"/>
      <w:lvlText w:val=""/>
      <w:lvlJc w:val="left"/>
      <w:pPr>
        <w:ind w:left="1953" w:hanging="360"/>
      </w:pPr>
      <w:rPr>
        <w:rFonts w:ascii="Symbol" w:hAnsi="Symbol" w:hint="default"/>
      </w:rPr>
    </w:lvl>
    <w:lvl w:ilvl="4" w:tplc="04080003" w:tentative="1">
      <w:start w:val="1"/>
      <w:numFmt w:val="bullet"/>
      <w:lvlText w:val="o"/>
      <w:lvlJc w:val="left"/>
      <w:pPr>
        <w:ind w:left="2673" w:hanging="360"/>
      </w:pPr>
      <w:rPr>
        <w:rFonts w:ascii="Courier New" w:hAnsi="Courier New" w:cs="Courier New" w:hint="default"/>
      </w:rPr>
    </w:lvl>
    <w:lvl w:ilvl="5" w:tplc="04080005" w:tentative="1">
      <w:start w:val="1"/>
      <w:numFmt w:val="bullet"/>
      <w:lvlText w:val=""/>
      <w:lvlJc w:val="left"/>
      <w:pPr>
        <w:ind w:left="3393" w:hanging="360"/>
      </w:pPr>
      <w:rPr>
        <w:rFonts w:ascii="Wingdings" w:hAnsi="Wingdings" w:hint="default"/>
      </w:rPr>
    </w:lvl>
    <w:lvl w:ilvl="6" w:tplc="04080001" w:tentative="1">
      <w:start w:val="1"/>
      <w:numFmt w:val="bullet"/>
      <w:lvlText w:val=""/>
      <w:lvlJc w:val="left"/>
      <w:pPr>
        <w:ind w:left="4113" w:hanging="360"/>
      </w:pPr>
      <w:rPr>
        <w:rFonts w:ascii="Symbol" w:hAnsi="Symbol" w:hint="default"/>
      </w:rPr>
    </w:lvl>
    <w:lvl w:ilvl="7" w:tplc="04080003" w:tentative="1">
      <w:start w:val="1"/>
      <w:numFmt w:val="bullet"/>
      <w:lvlText w:val="o"/>
      <w:lvlJc w:val="left"/>
      <w:pPr>
        <w:ind w:left="4833" w:hanging="360"/>
      </w:pPr>
      <w:rPr>
        <w:rFonts w:ascii="Courier New" w:hAnsi="Courier New" w:cs="Courier New" w:hint="default"/>
      </w:rPr>
    </w:lvl>
    <w:lvl w:ilvl="8" w:tplc="04080005" w:tentative="1">
      <w:start w:val="1"/>
      <w:numFmt w:val="bullet"/>
      <w:lvlText w:val=""/>
      <w:lvlJc w:val="left"/>
      <w:pPr>
        <w:ind w:left="5553" w:hanging="360"/>
      </w:pPr>
      <w:rPr>
        <w:rFonts w:ascii="Wingdings" w:hAnsi="Wingdings" w:hint="default"/>
      </w:rPr>
    </w:lvl>
  </w:abstractNum>
  <w:abstractNum w:abstractNumId="12" w15:restartNumberingAfterBreak="0">
    <w:nsid w:val="7A9456E3"/>
    <w:multiLevelType w:val="hybridMultilevel"/>
    <w:tmpl w:val="8D10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10"/>
  </w:num>
  <w:num w:numId="5">
    <w:abstractNumId w:val="8"/>
  </w:num>
  <w:num w:numId="6">
    <w:abstractNumId w:val="3"/>
  </w:num>
  <w:num w:numId="7">
    <w:abstractNumId w:val="4"/>
  </w:num>
  <w:num w:numId="8">
    <w:abstractNumId w:val="7"/>
  </w:num>
  <w:num w:numId="9">
    <w:abstractNumId w:val="5"/>
  </w:num>
  <w:num w:numId="10">
    <w:abstractNumId w:val="12"/>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F9"/>
    <w:rsid w:val="00007F1C"/>
    <w:rsid w:val="00016E49"/>
    <w:rsid w:val="00030483"/>
    <w:rsid w:val="00030B14"/>
    <w:rsid w:val="00061977"/>
    <w:rsid w:val="000827AF"/>
    <w:rsid w:val="000C2C5E"/>
    <w:rsid w:val="000D40F4"/>
    <w:rsid w:val="000D775E"/>
    <w:rsid w:val="0011292F"/>
    <w:rsid w:val="00114A36"/>
    <w:rsid w:val="00126269"/>
    <w:rsid w:val="0014346B"/>
    <w:rsid w:val="001566FF"/>
    <w:rsid w:val="00161EE8"/>
    <w:rsid w:val="00174D82"/>
    <w:rsid w:val="001913F9"/>
    <w:rsid w:val="001A6BF6"/>
    <w:rsid w:val="001B1B10"/>
    <w:rsid w:val="001C384F"/>
    <w:rsid w:val="001C4569"/>
    <w:rsid w:val="001D1911"/>
    <w:rsid w:val="001D3934"/>
    <w:rsid w:val="001E4781"/>
    <w:rsid w:val="002342F1"/>
    <w:rsid w:val="00234BEA"/>
    <w:rsid w:val="00235CF1"/>
    <w:rsid w:val="00257926"/>
    <w:rsid w:val="00266956"/>
    <w:rsid w:val="00266EE0"/>
    <w:rsid w:val="00267F4F"/>
    <w:rsid w:val="002B78A2"/>
    <w:rsid w:val="002C43E3"/>
    <w:rsid w:val="002F1292"/>
    <w:rsid w:val="00307952"/>
    <w:rsid w:val="003214BC"/>
    <w:rsid w:val="0032399E"/>
    <w:rsid w:val="003260C4"/>
    <w:rsid w:val="00352B5D"/>
    <w:rsid w:val="0035502E"/>
    <w:rsid w:val="00361054"/>
    <w:rsid w:val="003703F4"/>
    <w:rsid w:val="00372EE6"/>
    <w:rsid w:val="00383F78"/>
    <w:rsid w:val="00384CDF"/>
    <w:rsid w:val="0038513E"/>
    <w:rsid w:val="003B1757"/>
    <w:rsid w:val="003B531C"/>
    <w:rsid w:val="004011AA"/>
    <w:rsid w:val="004115D8"/>
    <w:rsid w:val="00430059"/>
    <w:rsid w:val="00435C83"/>
    <w:rsid w:val="004367D5"/>
    <w:rsid w:val="00440D14"/>
    <w:rsid w:val="00453774"/>
    <w:rsid w:val="004764D9"/>
    <w:rsid w:val="004D3696"/>
    <w:rsid w:val="0050502F"/>
    <w:rsid w:val="00517DF5"/>
    <w:rsid w:val="0053681D"/>
    <w:rsid w:val="0054562C"/>
    <w:rsid w:val="00562866"/>
    <w:rsid w:val="0058357B"/>
    <w:rsid w:val="00583BE9"/>
    <w:rsid w:val="005965D9"/>
    <w:rsid w:val="005B5020"/>
    <w:rsid w:val="005C3C50"/>
    <w:rsid w:val="005C4838"/>
    <w:rsid w:val="005D10B2"/>
    <w:rsid w:val="005D6BB5"/>
    <w:rsid w:val="005E6146"/>
    <w:rsid w:val="00621E1D"/>
    <w:rsid w:val="00626835"/>
    <w:rsid w:val="006457C7"/>
    <w:rsid w:val="006737B2"/>
    <w:rsid w:val="00681677"/>
    <w:rsid w:val="006863F6"/>
    <w:rsid w:val="006A18ED"/>
    <w:rsid w:val="006F192A"/>
    <w:rsid w:val="00707397"/>
    <w:rsid w:val="00710648"/>
    <w:rsid w:val="00720D3D"/>
    <w:rsid w:val="00722B6F"/>
    <w:rsid w:val="00760F39"/>
    <w:rsid w:val="00767D75"/>
    <w:rsid w:val="00787F8C"/>
    <w:rsid w:val="007A096B"/>
    <w:rsid w:val="007A5BA5"/>
    <w:rsid w:val="007B4ED6"/>
    <w:rsid w:val="00817B10"/>
    <w:rsid w:val="00817CB3"/>
    <w:rsid w:val="00823F35"/>
    <w:rsid w:val="00860E4A"/>
    <w:rsid w:val="00876A09"/>
    <w:rsid w:val="00880E7B"/>
    <w:rsid w:val="00890148"/>
    <w:rsid w:val="008B3BF4"/>
    <w:rsid w:val="008C739D"/>
    <w:rsid w:val="008D1B99"/>
    <w:rsid w:val="008D3360"/>
    <w:rsid w:val="00906313"/>
    <w:rsid w:val="0091460D"/>
    <w:rsid w:val="009654DD"/>
    <w:rsid w:val="00970F49"/>
    <w:rsid w:val="009870F3"/>
    <w:rsid w:val="009910FA"/>
    <w:rsid w:val="00995BE2"/>
    <w:rsid w:val="009D1AFC"/>
    <w:rsid w:val="009E1549"/>
    <w:rsid w:val="009F5259"/>
    <w:rsid w:val="00A06772"/>
    <w:rsid w:val="00A21A9F"/>
    <w:rsid w:val="00A6726A"/>
    <w:rsid w:val="00A84AF6"/>
    <w:rsid w:val="00A86C8C"/>
    <w:rsid w:val="00A87034"/>
    <w:rsid w:val="00AE1652"/>
    <w:rsid w:val="00AE52DF"/>
    <w:rsid w:val="00AF5DC8"/>
    <w:rsid w:val="00B03318"/>
    <w:rsid w:val="00B07412"/>
    <w:rsid w:val="00B20CA3"/>
    <w:rsid w:val="00B503A2"/>
    <w:rsid w:val="00B64105"/>
    <w:rsid w:val="00B67E3B"/>
    <w:rsid w:val="00B70093"/>
    <w:rsid w:val="00B711F1"/>
    <w:rsid w:val="00B771BA"/>
    <w:rsid w:val="00BB763D"/>
    <w:rsid w:val="00BE037E"/>
    <w:rsid w:val="00BF326B"/>
    <w:rsid w:val="00C14F98"/>
    <w:rsid w:val="00C321ED"/>
    <w:rsid w:val="00C34BF2"/>
    <w:rsid w:val="00C66E80"/>
    <w:rsid w:val="00C73B98"/>
    <w:rsid w:val="00C82E0F"/>
    <w:rsid w:val="00C926A8"/>
    <w:rsid w:val="00CB2AAF"/>
    <w:rsid w:val="00CC16AE"/>
    <w:rsid w:val="00D059FB"/>
    <w:rsid w:val="00D10F26"/>
    <w:rsid w:val="00D16F2F"/>
    <w:rsid w:val="00D32C67"/>
    <w:rsid w:val="00D6224E"/>
    <w:rsid w:val="00D73554"/>
    <w:rsid w:val="00D75A0F"/>
    <w:rsid w:val="00D81244"/>
    <w:rsid w:val="00D9230E"/>
    <w:rsid w:val="00DB5289"/>
    <w:rsid w:val="00DE240D"/>
    <w:rsid w:val="00E1320D"/>
    <w:rsid w:val="00E55314"/>
    <w:rsid w:val="00E66058"/>
    <w:rsid w:val="00E668A5"/>
    <w:rsid w:val="00E84257"/>
    <w:rsid w:val="00E87DE7"/>
    <w:rsid w:val="00E93434"/>
    <w:rsid w:val="00EB693D"/>
    <w:rsid w:val="00EC443C"/>
    <w:rsid w:val="00EE2BEF"/>
    <w:rsid w:val="00F12F3B"/>
    <w:rsid w:val="00F37814"/>
    <w:rsid w:val="00F43941"/>
    <w:rsid w:val="00F53C7E"/>
    <w:rsid w:val="00F927B1"/>
    <w:rsid w:val="00FB32E9"/>
    <w:rsid w:val="00FC2BD7"/>
    <w:rsid w:val="00FE60EE"/>
    <w:rsid w:val="00FF2975"/>
    <w:rsid w:val="00FF44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811FB4-421D-414B-AC5C-32903F72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C50"/>
    <w:rPr>
      <w:rFonts w:eastAsiaTheme="minorHAnsi"/>
      <w:lang w:val="en-US"/>
    </w:rPr>
  </w:style>
  <w:style w:type="paragraph" w:styleId="Heading1">
    <w:name w:val="heading 1"/>
    <w:basedOn w:val="Normal"/>
    <w:next w:val="Normal"/>
    <w:link w:val="Heading1Char"/>
    <w:uiPriority w:val="9"/>
    <w:qFormat/>
    <w:rsid w:val="0089014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9014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9014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014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9014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9014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9014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9014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9014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rsid w:val="005C3C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3C50"/>
  </w:style>
  <w:style w:type="paragraph" w:styleId="Header">
    <w:name w:val="header"/>
    <w:basedOn w:val="Normal"/>
    <w:link w:val="HeaderChar"/>
    <w:uiPriority w:val="99"/>
    <w:unhideWhenUsed/>
    <w:rsid w:val="00E934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3434"/>
    <w:rPr>
      <w:rFonts w:ascii="Segoe UI" w:eastAsia="Times New Roman" w:hAnsi="Segoe UI" w:cs="Times New Roman"/>
    </w:rPr>
  </w:style>
  <w:style w:type="paragraph" w:styleId="Footer">
    <w:name w:val="footer"/>
    <w:basedOn w:val="Normal"/>
    <w:link w:val="FooterChar"/>
    <w:uiPriority w:val="99"/>
    <w:unhideWhenUsed/>
    <w:rsid w:val="00E93434"/>
    <w:pPr>
      <w:pBdr>
        <w:top w:val="single" w:sz="4" w:space="4" w:color="auto"/>
      </w:pBdr>
      <w:tabs>
        <w:tab w:val="center" w:pos="4153"/>
        <w:tab w:val="right" w:pos="8306"/>
      </w:tabs>
      <w:spacing w:after="0" w:line="240" w:lineRule="auto"/>
    </w:pPr>
    <w:rPr>
      <w:sz w:val="18"/>
    </w:rPr>
  </w:style>
  <w:style w:type="character" w:customStyle="1" w:styleId="FooterChar">
    <w:name w:val="Footer Char"/>
    <w:basedOn w:val="DefaultParagraphFont"/>
    <w:link w:val="Footer"/>
    <w:uiPriority w:val="99"/>
    <w:rsid w:val="00E93434"/>
    <w:rPr>
      <w:rFonts w:ascii="Segoe UI" w:eastAsia="Times New Roman" w:hAnsi="Segoe UI" w:cs="Times New Roman"/>
      <w:sz w:val="18"/>
    </w:rPr>
  </w:style>
  <w:style w:type="paragraph" w:styleId="BalloonText">
    <w:name w:val="Balloon Text"/>
    <w:basedOn w:val="Normal"/>
    <w:link w:val="BalloonTextChar"/>
    <w:uiPriority w:val="99"/>
    <w:semiHidden/>
    <w:unhideWhenUsed/>
    <w:rsid w:val="00E93434"/>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E93434"/>
    <w:rPr>
      <w:rFonts w:ascii="Segoe UI" w:eastAsia="Times New Roman" w:hAnsi="Segoe UI" w:cs="Tahoma"/>
      <w:sz w:val="16"/>
      <w:szCs w:val="16"/>
    </w:rPr>
  </w:style>
  <w:style w:type="paragraph" w:styleId="ListParagraph">
    <w:name w:val="List Paragraph"/>
    <w:basedOn w:val="Normal"/>
    <w:uiPriority w:val="34"/>
    <w:qFormat/>
    <w:rsid w:val="00E93434"/>
    <w:pPr>
      <w:ind w:left="720"/>
      <w:contextualSpacing/>
    </w:pPr>
  </w:style>
  <w:style w:type="character" w:customStyle="1" w:styleId="Heading1Char">
    <w:name w:val="Heading 1 Char"/>
    <w:basedOn w:val="DefaultParagraphFont"/>
    <w:link w:val="Heading1"/>
    <w:uiPriority w:val="9"/>
    <w:rsid w:val="00890148"/>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9014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90148"/>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E93434"/>
    <w:pPr>
      <w:keepNext/>
      <w:keepLines/>
      <w:tabs>
        <w:tab w:val="right" w:leader="dot" w:pos="8630"/>
      </w:tabs>
      <w:spacing w:before="240" w:after="100"/>
    </w:pPr>
    <w:rPr>
      <w:b/>
      <w:noProof/>
    </w:rPr>
  </w:style>
  <w:style w:type="paragraph" w:customStyle="1" w:styleId="Question">
    <w:name w:val="Question"/>
    <w:basedOn w:val="Normal"/>
    <w:rsid w:val="00E93434"/>
    <w:pPr>
      <w:keepNext/>
      <w:keepLines/>
      <w:ind w:left="794" w:hanging="794"/>
    </w:pPr>
    <w:rPr>
      <w:b/>
      <w:sz w:val="28"/>
    </w:rPr>
  </w:style>
  <w:style w:type="paragraph" w:customStyle="1" w:styleId="English">
    <w:name w:val="English"/>
    <w:basedOn w:val="Normal"/>
    <w:rsid w:val="00E93434"/>
    <w:pPr>
      <w:spacing w:after="120"/>
    </w:pPr>
    <w:rPr>
      <w:vanish/>
      <w:color w:val="FF0000"/>
    </w:rPr>
  </w:style>
  <w:style w:type="paragraph" w:styleId="TOC2">
    <w:name w:val="toc 2"/>
    <w:basedOn w:val="Normal"/>
    <w:next w:val="Normal"/>
    <w:autoRedefine/>
    <w:uiPriority w:val="39"/>
    <w:unhideWhenUsed/>
    <w:rsid w:val="00E93434"/>
    <w:pPr>
      <w:tabs>
        <w:tab w:val="left" w:pos="880"/>
        <w:tab w:val="right" w:leader="dot" w:pos="8630"/>
      </w:tabs>
      <w:spacing w:after="100"/>
      <w:ind w:left="220"/>
    </w:pPr>
  </w:style>
  <w:style w:type="paragraph" w:customStyle="1" w:styleId="NormalTable">
    <w:name w:val="Normal (Table)"/>
    <w:basedOn w:val="Normal"/>
    <w:rsid w:val="00E93434"/>
    <w:pPr>
      <w:spacing w:before="60" w:after="60"/>
    </w:pPr>
  </w:style>
  <w:style w:type="paragraph" w:customStyle="1" w:styleId="Code">
    <w:name w:val="Code"/>
    <w:basedOn w:val="Normal"/>
    <w:rsid w:val="00E93434"/>
    <w:pPr>
      <w:shd w:val="clear" w:color="auto" w:fill="F2F2F2" w:themeFill="background1" w:themeFillShade="F2"/>
      <w:contextualSpacing/>
    </w:pPr>
    <w:rPr>
      <w:rFonts w:ascii="Courier New" w:hAnsi="Courier New" w:cs="Courier New"/>
    </w:rPr>
  </w:style>
  <w:style w:type="paragraph" w:customStyle="1" w:styleId="NormalBullet">
    <w:name w:val="Normal (Bullet)"/>
    <w:basedOn w:val="Normal"/>
    <w:unhideWhenUsed/>
    <w:rsid w:val="00E93434"/>
    <w:pPr>
      <w:numPr>
        <w:numId w:val="8"/>
      </w:numPr>
      <w:spacing w:after="120"/>
    </w:pPr>
    <w:rPr>
      <w:szCs w:val="24"/>
      <w:lang w:eastAsia="el-GR"/>
    </w:rPr>
  </w:style>
  <w:style w:type="character" w:styleId="Hyperlink">
    <w:name w:val="Hyperlink"/>
    <w:basedOn w:val="DefaultParagraphFont"/>
    <w:uiPriority w:val="99"/>
    <w:unhideWhenUsed/>
    <w:rsid w:val="00E93434"/>
    <w:rPr>
      <w:color w:val="0000FF" w:themeColor="hyperlink"/>
      <w:u w:val="single"/>
    </w:rPr>
  </w:style>
  <w:style w:type="paragraph" w:customStyle="1" w:styleId="PictureImage">
    <w:name w:val="Picture (Image)"/>
    <w:next w:val="PictureCaption"/>
    <w:rsid w:val="00E93434"/>
    <w:pPr>
      <w:keepNext/>
      <w:spacing w:after="120"/>
      <w:jc w:val="center"/>
    </w:pPr>
    <w:rPr>
      <w:rFonts w:ascii="Segoe UI" w:hAnsi="Segoe UI"/>
      <w:lang w:val="en-US"/>
    </w:rPr>
  </w:style>
  <w:style w:type="paragraph" w:customStyle="1" w:styleId="PictureCaption">
    <w:name w:val="Picture (Caption)"/>
    <w:basedOn w:val="PictureImage"/>
    <w:next w:val="Normal"/>
    <w:rsid w:val="00E93434"/>
    <w:pPr>
      <w:keepNext w:val="0"/>
      <w:spacing w:after="200"/>
    </w:pPr>
    <w:rPr>
      <w:i/>
    </w:rPr>
  </w:style>
  <w:style w:type="paragraph" w:customStyle="1" w:styleId="Item">
    <w:name w:val="Item"/>
    <w:basedOn w:val="Normal"/>
    <w:rsid w:val="00E93434"/>
    <w:pPr>
      <w:spacing w:after="120"/>
      <w:ind w:left="1560" w:hanging="1452"/>
    </w:pPr>
  </w:style>
  <w:style w:type="paragraph" w:customStyle="1" w:styleId="TableHeading">
    <w:name w:val="Table (Heading)"/>
    <w:basedOn w:val="Normal"/>
    <w:next w:val="Normal"/>
    <w:rsid w:val="00E93434"/>
    <w:pPr>
      <w:keepNext/>
      <w:keepLines/>
      <w:spacing w:after="0"/>
    </w:pPr>
    <w:rPr>
      <w:b/>
    </w:rPr>
  </w:style>
  <w:style w:type="paragraph" w:customStyle="1" w:styleId="TableNormal0">
    <w:name w:val="Table (Normal)"/>
    <w:basedOn w:val="Normal"/>
    <w:rsid w:val="00E93434"/>
    <w:pPr>
      <w:spacing w:before="60" w:after="60"/>
    </w:pPr>
  </w:style>
  <w:style w:type="paragraph" w:customStyle="1" w:styleId="Heading1Nonumbering">
    <w:name w:val="Heading 1 (No numbering)"/>
    <w:basedOn w:val="Heading1"/>
    <w:rsid w:val="00E93434"/>
    <w:pPr>
      <w:pageBreakBefore/>
    </w:pPr>
  </w:style>
  <w:style w:type="paragraph" w:customStyle="1" w:styleId="Cover">
    <w:name w:val="Cover"/>
    <w:rsid w:val="00E93434"/>
    <w:pPr>
      <w:framePr w:hSpace="180" w:wrap="around" w:vAnchor="page" w:hAnchor="margin" w:y="1921"/>
      <w:spacing w:before="40" w:after="40"/>
    </w:pPr>
    <w:rPr>
      <w:rFonts w:ascii="Segoe UI" w:hAnsi="Segoe UI"/>
      <w:noProof/>
      <w:sz w:val="20"/>
      <w:lang w:val="en-US"/>
    </w:rPr>
  </w:style>
  <w:style w:type="paragraph" w:customStyle="1" w:styleId="Style1">
    <w:name w:val="Style1"/>
    <w:basedOn w:val="Heading1"/>
    <w:rsid w:val="00E93434"/>
    <w:pPr>
      <w:keepNext w:val="0"/>
      <w:pageBreakBefore/>
      <w:spacing w:before="3120"/>
      <w:jc w:val="center"/>
    </w:pPr>
    <w:rPr>
      <w:sz w:val="180"/>
    </w:rPr>
  </w:style>
  <w:style w:type="paragraph" w:customStyle="1" w:styleId="HeadingPart">
    <w:name w:val="Heading (Part)"/>
    <w:basedOn w:val="Heading1"/>
    <w:rsid w:val="00E93434"/>
    <w:pPr>
      <w:keepNext w:val="0"/>
      <w:pageBreakBefore/>
      <w:spacing w:before="3120"/>
      <w:jc w:val="center"/>
    </w:pPr>
    <w:rPr>
      <w:sz w:val="96"/>
    </w:rPr>
  </w:style>
  <w:style w:type="paragraph" w:customStyle="1" w:styleId="Heading1NoNumbering0">
    <w:name w:val="Heading 1 (No Numbering)"/>
    <w:basedOn w:val="Heading1"/>
    <w:rsid w:val="00E93434"/>
    <w:pPr>
      <w:pageBreakBefore/>
    </w:pPr>
  </w:style>
  <w:style w:type="character" w:customStyle="1" w:styleId="CommentTextChar">
    <w:name w:val="Comment Text Char"/>
    <w:basedOn w:val="DefaultParagraphFont"/>
    <w:uiPriority w:val="99"/>
    <w:semiHidden/>
    <w:rsid w:val="00E93434"/>
    <w:rPr>
      <w:rFonts w:ascii="Calibri" w:eastAsia="Calibri" w:hAnsi="Calibri" w:cs="Times New Roman"/>
      <w:sz w:val="20"/>
      <w:szCs w:val="20"/>
    </w:rPr>
  </w:style>
  <w:style w:type="paragraph" w:styleId="CommentText">
    <w:name w:val="annotation text"/>
    <w:basedOn w:val="Normal"/>
    <w:link w:val="CommentTextChar1"/>
    <w:uiPriority w:val="99"/>
    <w:rsid w:val="00E93434"/>
    <w:pPr>
      <w:spacing w:after="0" w:line="240" w:lineRule="auto"/>
    </w:pPr>
    <w:rPr>
      <w:rFonts w:ascii="Times New Roman" w:hAnsi="Times New Roman"/>
      <w:szCs w:val="20"/>
      <w:lang w:eastAsia="el-GR"/>
    </w:rPr>
  </w:style>
  <w:style w:type="character" w:customStyle="1" w:styleId="CommentTextChar1">
    <w:name w:val="Comment Text Char1"/>
    <w:link w:val="CommentText"/>
    <w:uiPriority w:val="99"/>
    <w:rsid w:val="00E93434"/>
    <w:rPr>
      <w:rFonts w:ascii="Times New Roman" w:eastAsia="Times New Roman" w:hAnsi="Times New Roman" w:cs="Times New Roman"/>
      <w:szCs w:val="20"/>
      <w:lang w:eastAsia="el-GR"/>
    </w:rPr>
  </w:style>
  <w:style w:type="character" w:styleId="CommentReference">
    <w:name w:val="annotation reference"/>
    <w:uiPriority w:val="99"/>
    <w:semiHidden/>
    <w:rsid w:val="00E93434"/>
    <w:rPr>
      <w:rFonts w:cs="Times New Roman"/>
      <w:sz w:val="16"/>
      <w:szCs w:val="16"/>
    </w:rPr>
  </w:style>
  <w:style w:type="paragraph" w:styleId="Subtitle">
    <w:name w:val="Subtitle"/>
    <w:basedOn w:val="Normal"/>
    <w:next w:val="Normal"/>
    <w:link w:val="SubtitleChar"/>
    <w:uiPriority w:val="11"/>
    <w:qFormat/>
    <w:rsid w:val="0089014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90148"/>
    <w:rPr>
      <w:rFonts w:asciiTheme="majorHAnsi" w:eastAsiaTheme="majorEastAsia" w:hAnsiTheme="majorHAnsi" w:cstheme="majorBidi"/>
      <w:color w:val="4F81BD" w:themeColor="accent1"/>
      <w:sz w:val="28"/>
      <w:szCs w:val="28"/>
    </w:rPr>
  </w:style>
  <w:style w:type="paragraph" w:styleId="Title">
    <w:name w:val="Title"/>
    <w:basedOn w:val="Normal"/>
    <w:next w:val="Normal"/>
    <w:link w:val="TitleChar"/>
    <w:uiPriority w:val="10"/>
    <w:qFormat/>
    <w:rsid w:val="0089014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90148"/>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59"/>
    <w:rsid w:val="00987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E93434"/>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laceholderText">
    <w:name w:val="Placeholder Text"/>
    <w:basedOn w:val="DefaultParagraphFont"/>
    <w:uiPriority w:val="99"/>
    <w:semiHidden/>
    <w:rsid w:val="00E93434"/>
    <w:rPr>
      <w:color w:val="808080"/>
    </w:rPr>
  </w:style>
  <w:style w:type="paragraph" w:styleId="FootnoteText">
    <w:name w:val="footnote text"/>
    <w:basedOn w:val="Normal"/>
    <w:link w:val="FootnoteTextChar"/>
    <w:uiPriority w:val="99"/>
    <w:semiHidden/>
    <w:unhideWhenUsed/>
    <w:rsid w:val="008D33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3360"/>
    <w:rPr>
      <w:rFonts w:ascii="Segoe UI" w:eastAsia="Times New Roman" w:hAnsi="Segoe UI" w:cs="Times New Roman"/>
      <w:sz w:val="20"/>
      <w:szCs w:val="20"/>
    </w:rPr>
  </w:style>
  <w:style w:type="character" w:styleId="FootnoteReference">
    <w:name w:val="footnote reference"/>
    <w:basedOn w:val="DefaultParagraphFont"/>
    <w:uiPriority w:val="99"/>
    <w:semiHidden/>
    <w:unhideWhenUsed/>
    <w:rsid w:val="008D3360"/>
    <w:rPr>
      <w:vertAlign w:val="superscript"/>
    </w:rPr>
  </w:style>
  <w:style w:type="paragraph" w:styleId="Caption">
    <w:name w:val="caption"/>
    <w:basedOn w:val="Normal"/>
    <w:next w:val="Normal"/>
    <w:uiPriority w:val="35"/>
    <w:unhideWhenUsed/>
    <w:qFormat/>
    <w:rsid w:val="00890148"/>
    <w:pPr>
      <w:spacing w:line="240" w:lineRule="auto"/>
    </w:pPr>
    <w:rPr>
      <w:b/>
      <w:bCs/>
      <w:smallCaps/>
      <w:color w:val="1F497D" w:themeColor="text2"/>
    </w:rPr>
  </w:style>
  <w:style w:type="character" w:customStyle="1" w:styleId="Heading4Char">
    <w:name w:val="Heading 4 Char"/>
    <w:basedOn w:val="DefaultParagraphFont"/>
    <w:link w:val="Heading4"/>
    <w:uiPriority w:val="9"/>
    <w:semiHidden/>
    <w:rsid w:val="00890148"/>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90148"/>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90148"/>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90148"/>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90148"/>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90148"/>
    <w:rPr>
      <w:rFonts w:asciiTheme="majorHAnsi" w:eastAsiaTheme="majorEastAsia" w:hAnsiTheme="majorHAnsi" w:cstheme="majorBidi"/>
      <w:i/>
      <w:iCs/>
      <w:color w:val="244061" w:themeColor="accent1" w:themeShade="80"/>
    </w:rPr>
  </w:style>
  <w:style w:type="character" w:styleId="Strong">
    <w:name w:val="Strong"/>
    <w:basedOn w:val="DefaultParagraphFont"/>
    <w:uiPriority w:val="22"/>
    <w:qFormat/>
    <w:rsid w:val="00890148"/>
    <w:rPr>
      <w:b/>
      <w:bCs/>
    </w:rPr>
  </w:style>
  <w:style w:type="character" w:styleId="Emphasis">
    <w:name w:val="Emphasis"/>
    <w:basedOn w:val="DefaultParagraphFont"/>
    <w:uiPriority w:val="20"/>
    <w:qFormat/>
    <w:rsid w:val="00890148"/>
    <w:rPr>
      <w:i/>
      <w:iCs/>
    </w:rPr>
  </w:style>
  <w:style w:type="paragraph" w:styleId="NoSpacing">
    <w:name w:val="No Spacing"/>
    <w:uiPriority w:val="1"/>
    <w:qFormat/>
    <w:rsid w:val="00890148"/>
    <w:pPr>
      <w:spacing w:after="0" w:line="240" w:lineRule="auto"/>
    </w:pPr>
  </w:style>
  <w:style w:type="paragraph" w:styleId="Quote">
    <w:name w:val="Quote"/>
    <w:basedOn w:val="Normal"/>
    <w:next w:val="Normal"/>
    <w:link w:val="QuoteChar"/>
    <w:uiPriority w:val="29"/>
    <w:qFormat/>
    <w:rsid w:val="00890148"/>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90148"/>
    <w:rPr>
      <w:color w:val="1F497D" w:themeColor="text2"/>
      <w:sz w:val="24"/>
      <w:szCs w:val="24"/>
    </w:rPr>
  </w:style>
  <w:style w:type="paragraph" w:styleId="IntenseQuote">
    <w:name w:val="Intense Quote"/>
    <w:basedOn w:val="Normal"/>
    <w:next w:val="Normal"/>
    <w:link w:val="IntenseQuoteChar"/>
    <w:uiPriority w:val="30"/>
    <w:qFormat/>
    <w:rsid w:val="0089014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90148"/>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90148"/>
    <w:rPr>
      <w:i/>
      <w:iCs/>
      <w:color w:val="595959" w:themeColor="text1" w:themeTint="A6"/>
    </w:rPr>
  </w:style>
  <w:style w:type="character" w:styleId="IntenseEmphasis">
    <w:name w:val="Intense Emphasis"/>
    <w:basedOn w:val="DefaultParagraphFont"/>
    <w:uiPriority w:val="21"/>
    <w:qFormat/>
    <w:rsid w:val="00890148"/>
    <w:rPr>
      <w:b/>
      <w:bCs/>
      <w:i/>
      <w:iCs/>
    </w:rPr>
  </w:style>
  <w:style w:type="character" w:styleId="SubtleReference">
    <w:name w:val="Subtle Reference"/>
    <w:basedOn w:val="DefaultParagraphFont"/>
    <w:uiPriority w:val="31"/>
    <w:qFormat/>
    <w:rsid w:val="00890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0148"/>
    <w:rPr>
      <w:b/>
      <w:bCs/>
      <w:smallCaps/>
      <w:color w:val="1F497D" w:themeColor="text2"/>
      <w:u w:val="single"/>
    </w:rPr>
  </w:style>
  <w:style w:type="character" w:styleId="BookTitle">
    <w:name w:val="Book Title"/>
    <w:basedOn w:val="DefaultParagraphFont"/>
    <w:uiPriority w:val="33"/>
    <w:qFormat/>
    <w:rsid w:val="00890148"/>
    <w:rPr>
      <w:b/>
      <w:bCs/>
      <w:smallCaps/>
      <w:spacing w:val="10"/>
    </w:rPr>
  </w:style>
  <w:style w:type="paragraph" w:styleId="TOCHeading">
    <w:name w:val="TOC Heading"/>
    <w:basedOn w:val="Heading1"/>
    <w:next w:val="Normal"/>
    <w:uiPriority w:val="39"/>
    <w:unhideWhenUsed/>
    <w:qFormat/>
    <w:rsid w:val="00890148"/>
    <w:pPr>
      <w:outlineLvl w:val="9"/>
    </w:pPr>
  </w:style>
  <w:style w:type="paragraph" w:styleId="TableofFigures">
    <w:name w:val="table of figures"/>
    <w:basedOn w:val="Normal"/>
    <w:next w:val="Normal"/>
    <w:uiPriority w:val="99"/>
    <w:unhideWhenUsed/>
    <w:rsid w:val="005C3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6627">
      <w:bodyDiv w:val="1"/>
      <w:marLeft w:val="0"/>
      <w:marRight w:val="0"/>
      <w:marTop w:val="0"/>
      <w:marBottom w:val="0"/>
      <w:divBdr>
        <w:top w:val="none" w:sz="0" w:space="0" w:color="auto"/>
        <w:left w:val="none" w:sz="0" w:space="0" w:color="auto"/>
        <w:bottom w:val="none" w:sz="0" w:space="0" w:color="auto"/>
        <w:right w:val="none" w:sz="0" w:space="0" w:color="auto"/>
      </w:divBdr>
    </w:div>
    <w:div w:id="477458822">
      <w:bodyDiv w:val="1"/>
      <w:marLeft w:val="0"/>
      <w:marRight w:val="0"/>
      <w:marTop w:val="0"/>
      <w:marBottom w:val="0"/>
      <w:divBdr>
        <w:top w:val="none" w:sz="0" w:space="0" w:color="auto"/>
        <w:left w:val="none" w:sz="0" w:space="0" w:color="auto"/>
        <w:bottom w:val="none" w:sz="0" w:space="0" w:color="auto"/>
        <w:right w:val="none" w:sz="0" w:space="0" w:color="auto"/>
      </w:divBdr>
    </w:div>
    <w:div w:id="1227955957">
      <w:bodyDiv w:val="1"/>
      <w:marLeft w:val="0"/>
      <w:marRight w:val="0"/>
      <w:marTop w:val="0"/>
      <w:marBottom w:val="0"/>
      <w:divBdr>
        <w:top w:val="none" w:sz="0" w:space="0" w:color="auto"/>
        <w:left w:val="none" w:sz="0" w:space="0" w:color="auto"/>
        <w:bottom w:val="none" w:sz="0" w:space="0" w:color="auto"/>
        <w:right w:val="none" w:sz="0" w:space="0" w:color="auto"/>
      </w:divBdr>
    </w:div>
    <w:div w:id="1278097497">
      <w:bodyDiv w:val="1"/>
      <w:marLeft w:val="0"/>
      <w:marRight w:val="0"/>
      <w:marTop w:val="0"/>
      <w:marBottom w:val="0"/>
      <w:divBdr>
        <w:top w:val="none" w:sz="0" w:space="0" w:color="auto"/>
        <w:left w:val="none" w:sz="0" w:space="0" w:color="auto"/>
        <w:bottom w:val="none" w:sz="0" w:space="0" w:color="auto"/>
        <w:right w:val="none" w:sz="0" w:space="0" w:color="auto"/>
      </w:divBdr>
    </w:div>
    <w:div w:id="1344241579">
      <w:bodyDiv w:val="1"/>
      <w:marLeft w:val="0"/>
      <w:marRight w:val="0"/>
      <w:marTop w:val="0"/>
      <w:marBottom w:val="0"/>
      <w:divBdr>
        <w:top w:val="none" w:sz="0" w:space="0" w:color="auto"/>
        <w:left w:val="none" w:sz="0" w:space="0" w:color="auto"/>
        <w:bottom w:val="none" w:sz="0" w:space="0" w:color="auto"/>
        <w:right w:val="none" w:sz="0" w:space="0" w:color="auto"/>
      </w:divBdr>
    </w:div>
    <w:div w:id="1744185210">
      <w:bodyDiv w:val="1"/>
      <w:marLeft w:val="0"/>
      <w:marRight w:val="0"/>
      <w:marTop w:val="0"/>
      <w:marBottom w:val="0"/>
      <w:divBdr>
        <w:top w:val="none" w:sz="0" w:space="0" w:color="auto"/>
        <w:left w:val="none" w:sz="0" w:space="0" w:color="auto"/>
        <w:bottom w:val="none" w:sz="0" w:space="0" w:color="auto"/>
        <w:right w:val="none" w:sz="0" w:space="0" w:color="auto"/>
      </w:divBdr>
    </w:div>
    <w:div w:id="19103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E31E11-34A9-490A-B84B-7A8038B9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3302</Words>
  <Characters>18823</Characters>
  <Application>Microsoft Office Word</Application>
  <DocSecurity>0</DocSecurity>
  <Lines>156</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Big Data Content Analytics</vt:lpstr>
      <vt:lpstr/>
    </vt:vector>
  </TitlesOfParts>
  <Company>MSc in Business Analytics</Company>
  <LinksUpToDate>false</LinksUpToDate>
  <CharactersWithSpaces>22081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Content Analytics</dc:title>
  <dc:subject>Neural Networks Assignment</dc:subject>
  <dc:creator>User</dc:creator>
  <cp:lastModifiedBy>Angie</cp:lastModifiedBy>
  <cp:revision>2</cp:revision>
  <dcterms:created xsi:type="dcterms:W3CDTF">2018-09-12T21:13:00Z</dcterms:created>
  <dcterms:modified xsi:type="dcterms:W3CDTF">2018-09-12T21:13:00Z</dcterms:modified>
</cp:coreProperties>
</file>