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45082025"/>
        <w:docPartObj>
          <w:docPartGallery w:val="Cover Pages"/>
          <w:docPartUnique/>
        </w:docPartObj>
      </w:sdtPr>
      <w:sdtContent>
        <w:p w14:paraId="3C5C5CA5" w14:textId="6A0591F1" w:rsidR="003D1748" w:rsidRDefault="003D17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8" behindDoc="0" locked="0" layoutInCell="1" allowOverlap="1" wp14:anchorId="3E5B0D1E" wp14:editId="46131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73E19B" id="Group 157" o:spid="_x0000_s1026" style="position:absolute;margin-left:0;margin-top:0;width:8in;height:95.7pt;z-index:2516582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654BA971" wp14:editId="22B03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4B949E" w14:textId="004FC70D" w:rsidR="003D1748" w:rsidRDefault="003D17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Version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  <w:p w14:paraId="7F9142FE" w14:textId="4DCFD57F" w:rsidR="003D1748" w:rsidRDefault="003D17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54BA9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4B949E" w14:textId="004FC70D" w:rsidR="003D1748" w:rsidRDefault="003D17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Version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  <w:p w14:paraId="7F9142FE" w14:textId="4DCFD57F" w:rsidR="003D1748" w:rsidRDefault="003D17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E5E58A9" wp14:editId="647C26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A7036" w14:textId="77777777" w:rsidR="007B322E" w:rsidRDefault="007B32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7B322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softeng24-25 </w:t>
                                </w:r>
                              </w:p>
                              <w:p w14:paraId="34B628CC" w14:textId="5F2455BB" w:rsidR="003D1748" w:rsidRPr="008758D0" w:rsidRDefault="006E37A6" w:rsidP="006E37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Αναστασία </w:t>
                                    </w:r>
                                    <w:proofErr w:type="spellStart"/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Ασκούνη</w:t>
                                    </w:r>
                                    <w:proofErr w:type="spellEnd"/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</w:r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Νικόλαος Βέρρας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</w:r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Αγγελική Ζέρβα</w:t>
                                    </w:r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  <w:t>Δημήτρ</w:t>
                                    </w:r>
                                    <w:r w:rsidR="00A87FF4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ιο</w:t>
                                    </w:r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ς </w:t>
                                    </w:r>
                                    <w:proofErr w:type="spellStart"/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Καμπανάκης</w:t>
                                    </w:r>
                                    <w:proofErr w:type="spellEnd"/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6E37A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5E58A9" id="Text Box 161" o:spid="_x0000_s1027" type="#_x0000_t202" style="position:absolute;margin-left:0;margin-top:0;width:8in;height:79.5pt;z-index:251658247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B0A7036" w14:textId="77777777" w:rsidR="007B322E" w:rsidRDefault="007B32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7B322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softeng24-25 </w:t>
                          </w:r>
                        </w:p>
                        <w:p w14:paraId="34B628CC" w14:textId="5F2455BB" w:rsidR="003D1748" w:rsidRPr="008758D0" w:rsidRDefault="006E37A6" w:rsidP="006E37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 xml:space="preserve">Αναστασία </w:t>
                              </w:r>
                              <w:proofErr w:type="spellStart"/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Ασκούνη</w:t>
                              </w:r>
                              <w:proofErr w:type="spellEnd"/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</w:r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Νικόλαος Βέρρας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</w:r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Αγγελική Ζέρβα</w:t>
                              </w:r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  <w:t>Δημήτρ</w:t>
                              </w:r>
                              <w:r w:rsidR="00A87FF4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ιο</w:t>
                              </w:r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 xml:space="preserve">ς </w:t>
                              </w:r>
                              <w:proofErr w:type="spellStart"/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Καμπανάκης</w:t>
                              </w:r>
                              <w:proofErr w:type="spellEnd"/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 xml:space="preserve"> </w:t>
                              </w:r>
                              <w:r w:rsidRPr="006E37A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09DE1E46" wp14:editId="293C1D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7E57D" w14:textId="0A0F167D" w:rsidR="003D1748" w:rsidRPr="003D1748" w:rsidRDefault="00CC238B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roofErr w:type="spellStart"/>
                                    <w:r w:rsidR="003D1748" w:rsidRPr="003D1748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Pay</w:t>
                                    </w:r>
                                    <w:proofErr w:type="spellEnd"/>
                                    <w:r w:rsidR="003D1748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W</w:t>
                                    </w:r>
                                    <w:proofErr w:type="spellStart"/>
                                    <w:r w:rsidR="003D1748" w:rsidRPr="003D1748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3BD2EA" w14:textId="17196BE5" w:rsidR="003D1748" w:rsidRDefault="003D17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equirements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pecification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E1E46" id="Text Box 163" o:spid="_x0000_s1028" type="#_x0000_t202" style="position:absolute;margin-left:0;margin-top:0;width:8in;height:286.5pt;z-index:251658245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47E57D" w14:textId="0A0F167D" w:rsidR="003D1748" w:rsidRPr="003D1748" w:rsidRDefault="00CC238B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roofErr w:type="spellStart"/>
                              <w:r w:rsidR="003D1748" w:rsidRPr="003D1748">
                                <w:rPr>
                                  <w:b/>
                                  <w:bCs/>
                                  <w:color w:val="4472C4" w:themeColor="accent1"/>
                                  <w:sz w:val="64"/>
                                  <w:szCs w:val="64"/>
                                </w:rPr>
                                <w:t>Pay</w:t>
                              </w:r>
                              <w:proofErr w:type="spellEnd"/>
                              <w:r w:rsidR="003D1748">
                                <w:rPr>
                                  <w:b/>
                                  <w:bC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W</w:t>
                              </w:r>
                              <w:proofErr w:type="spellStart"/>
                              <w:r w:rsidR="003D1748" w:rsidRPr="003D1748">
                                <w:rPr>
                                  <w:b/>
                                  <w:bCs/>
                                  <w:color w:val="4472C4" w:themeColor="accent1"/>
                                  <w:sz w:val="64"/>
                                  <w:szCs w:val="64"/>
                                </w:rPr>
                                <w:t>ay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BD2EA" w14:textId="17196BE5" w:rsidR="003D1748" w:rsidRDefault="003D17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equirements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pecification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6D3556" w14:textId="1009FB97" w:rsidR="003D1748" w:rsidRDefault="003D1748">
          <w:pPr>
            <w:snapToGrid/>
            <w:spacing w:before="0"/>
          </w:pPr>
          <w:r>
            <w:br w:type="page"/>
          </w:r>
        </w:p>
      </w:sdtContent>
    </w:sdt>
    <w:p w14:paraId="1F1ED8FA" w14:textId="77777777" w:rsidR="00C519A1" w:rsidRPr="00515616" w:rsidRDefault="00C519A1" w:rsidP="45E66823">
      <w:pPr>
        <w:pStyle w:val="Heading1"/>
        <w:jc w:val="both"/>
      </w:pPr>
      <w:r w:rsidRPr="00A10F7D">
        <w:lastRenderedPageBreak/>
        <w:t>Εισαγωγή</w:t>
      </w:r>
    </w:p>
    <w:p w14:paraId="7D76C44F" w14:textId="1FE1A993" w:rsidR="00C519A1" w:rsidRPr="00B60A30" w:rsidRDefault="3F33C86F" w:rsidP="45E66823">
      <w:pPr>
        <w:pStyle w:val="Heading2"/>
        <w:jc w:val="both"/>
      </w:pPr>
      <w:r>
        <w:t>1.1</w:t>
      </w:r>
      <w:r w:rsidR="00BE4961">
        <w:tab/>
      </w:r>
      <w:r w:rsidR="40CE11DF">
        <w:t>Εισαγωγή: σ</w:t>
      </w:r>
      <w:r w:rsidR="46B2B29C">
        <w:t xml:space="preserve">κοπός του </w:t>
      </w:r>
      <w:r w:rsidR="3F27B00F">
        <w:t>λογισμικού</w:t>
      </w:r>
    </w:p>
    <w:p w14:paraId="6C0FBA5F" w14:textId="63BE5AF1" w:rsidR="005471CD" w:rsidRDefault="001D3DDF" w:rsidP="001D3DDF">
      <w:pPr>
        <w:jc w:val="both"/>
        <w:rPr>
          <w:rFonts w:ascii="Calibri" w:eastAsia="Calibri" w:hAnsi="Calibri" w:cs="Calibri"/>
          <w:sz w:val="20"/>
          <w:szCs w:val="20"/>
        </w:rPr>
      </w:pPr>
      <w:r w:rsidRPr="20FF98C6">
        <w:rPr>
          <w:rFonts w:ascii="Calibri" w:eastAsia="Calibri" w:hAnsi="Calibri" w:cs="Calibri"/>
          <w:sz w:val="20"/>
          <w:szCs w:val="20"/>
        </w:rPr>
        <w:t xml:space="preserve">Στους σύγχρονους αυτοκινητοδρόμους πλήθος σταθμών διοδίων ανήκουν στο ίδιο οδικό δίκτυο, αλλά είναι ιδιοκτησία διαφορετικών </w:t>
      </w:r>
      <w:proofErr w:type="spellStart"/>
      <w:r w:rsidRPr="20FF98C6">
        <w:rPr>
          <w:rFonts w:ascii="Calibri" w:eastAsia="Calibri" w:hAnsi="Calibri" w:cs="Calibri"/>
          <w:sz w:val="20"/>
          <w:szCs w:val="20"/>
        </w:rPr>
        <w:t>παρόχων</w:t>
      </w:r>
      <w:proofErr w:type="spellEnd"/>
      <w:r w:rsidRPr="20FF98C6">
        <w:rPr>
          <w:rFonts w:ascii="Calibri" w:eastAsia="Calibri" w:hAnsi="Calibri" w:cs="Calibri"/>
          <w:sz w:val="20"/>
          <w:szCs w:val="20"/>
        </w:rPr>
        <w:t xml:space="preserve">. Καθώς τα οχήματα διέρχονται από τους σταθμούς όλων των </w:t>
      </w:r>
      <w:proofErr w:type="spellStart"/>
      <w:r w:rsidRPr="20FF98C6">
        <w:rPr>
          <w:rFonts w:ascii="Calibri" w:eastAsia="Calibri" w:hAnsi="Calibri" w:cs="Calibri"/>
          <w:sz w:val="20"/>
          <w:szCs w:val="20"/>
        </w:rPr>
        <w:t>παρόχων</w:t>
      </w:r>
      <w:proofErr w:type="spellEnd"/>
      <w:r w:rsidRPr="20FF98C6">
        <w:rPr>
          <w:rFonts w:ascii="Calibri" w:eastAsia="Calibri" w:hAnsi="Calibri" w:cs="Calibri"/>
          <w:sz w:val="20"/>
          <w:szCs w:val="20"/>
        </w:rPr>
        <w:t xml:space="preserve">, ανάλογα με τον </w:t>
      </w:r>
      <w:proofErr w:type="spellStart"/>
      <w:r w:rsidRPr="20FF98C6">
        <w:rPr>
          <w:rFonts w:ascii="Calibri" w:eastAsia="Calibri" w:hAnsi="Calibri" w:cs="Calibri"/>
          <w:sz w:val="20"/>
          <w:szCs w:val="20"/>
        </w:rPr>
        <w:t>π</w:t>
      </w:r>
      <w:r w:rsidR="611922C7" w:rsidRPr="20FF98C6">
        <w:rPr>
          <w:rFonts w:ascii="Calibri" w:eastAsia="Calibri" w:hAnsi="Calibri" w:cs="Calibri"/>
          <w:sz w:val="20"/>
          <w:szCs w:val="20"/>
        </w:rPr>
        <w:t>άρο</w:t>
      </w:r>
      <w:r w:rsidRPr="20FF98C6">
        <w:rPr>
          <w:rFonts w:ascii="Calibri" w:eastAsia="Calibri" w:hAnsi="Calibri" w:cs="Calibri"/>
          <w:sz w:val="20"/>
          <w:szCs w:val="20"/>
        </w:rPr>
        <w:t>χο</w:t>
      </w:r>
      <w:proofErr w:type="spellEnd"/>
      <w:r w:rsidRPr="20FF98C6">
        <w:rPr>
          <w:rFonts w:ascii="Calibri" w:eastAsia="Calibri" w:hAnsi="Calibri" w:cs="Calibri"/>
          <w:sz w:val="20"/>
          <w:szCs w:val="20"/>
        </w:rPr>
        <w:t xml:space="preserve"> στον οποίο ανήκει ο πομποδέκτης τους, δημιουργούνται αντίστοιχες οφειλές και προκύπτει το ζήτημα της </w:t>
      </w:r>
      <w:proofErr w:type="spellStart"/>
      <w:r w:rsidRPr="20FF98C6">
        <w:rPr>
          <w:rFonts w:ascii="Calibri" w:eastAsia="Calibri" w:hAnsi="Calibri" w:cs="Calibri"/>
          <w:sz w:val="20"/>
          <w:szCs w:val="20"/>
        </w:rPr>
        <w:t>διαλειτουργικότητας</w:t>
      </w:r>
      <w:proofErr w:type="spellEnd"/>
      <w:r w:rsidRPr="20FF98C6">
        <w:rPr>
          <w:rFonts w:ascii="Calibri" w:eastAsia="Calibri" w:hAnsi="Calibri" w:cs="Calibri"/>
          <w:sz w:val="20"/>
          <w:szCs w:val="20"/>
        </w:rPr>
        <w:t xml:space="preserve"> των διοδίων. Ζητούμενη γίνεται η ύπαρξη ένα συστήματος το οποίο θα μπορεί να συμψηφίζει τις οφειλές μεταξύ των λειτουργών των διοδίων με ενιαίο και  αποτελεσματικό τρόπο.</w:t>
      </w:r>
    </w:p>
    <w:p w14:paraId="507D837B" w14:textId="46F42545" w:rsidR="001D3DDF" w:rsidRDefault="001D3DDF" w:rsidP="001D3DDF">
      <w:pPr>
        <w:jc w:val="both"/>
        <w:rPr>
          <w:rFonts w:ascii="Calibri" w:eastAsia="Calibri" w:hAnsi="Calibri" w:cs="Calibri"/>
          <w:sz w:val="20"/>
          <w:szCs w:val="20"/>
        </w:rPr>
      </w:pPr>
      <w:r w:rsidRPr="00133165">
        <w:rPr>
          <w:rFonts w:ascii="Calibri" w:eastAsia="Calibri" w:hAnsi="Calibri" w:cs="Calibri"/>
          <w:sz w:val="20"/>
          <w:szCs w:val="20"/>
        </w:rPr>
        <w:t xml:space="preserve">Το λογισμικό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PayWay</w:t>
      </w:r>
      <w:proofErr w:type="spellEnd"/>
      <w:r w:rsidRPr="00F223DD">
        <w:rPr>
          <w:rFonts w:ascii="Calibri" w:eastAsia="Calibri" w:hAnsi="Calibri" w:cs="Calibri"/>
          <w:sz w:val="20"/>
          <w:szCs w:val="20"/>
        </w:rPr>
        <w:t xml:space="preserve"> </w:t>
      </w:r>
      <w:r w:rsidRPr="00133165">
        <w:rPr>
          <w:rFonts w:ascii="Calibri" w:eastAsia="Calibri" w:hAnsi="Calibri" w:cs="Calibri"/>
          <w:sz w:val="20"/>
          <w:szCs w:val="20"/>
        </w:rPr>
        <w:t xml:space="preserve">υλοποιεί την </w:t>
      </w:r>
      <w:r>
        <w:rPr>
          <w:rFonts w:ascii="Calibri" w:eastAsia="Calibri" w:hAnsi="Calibri" w:cs="Calibri"/>
          <w:sz w:val="20"/>
          <w:szCs w:val="20"/>
        </w:rPr>
        <w:t xml:space="preserve">παραπάνω </w:t>
      </w:r>
      <w:proofErr w:type="spellStart"/>
      <w:r>
        <w:rPr>
          <w:rFonts w:ascii="Calibri" w:eastAsia="Calibri" w:hAnsi="Calibri" w:cs="Calibri"/>
          <w:sz w:val="20"/>
          <w:szCs w:val="20"/>
        </w:rPr>
        <w:t>διαλειτουργικότητα</w:t>
      </w:r>
      <w:proofErr w:type="spellEnd"/>
      <w:r w:rsidRPr="00133165">
        <w:rPr>
          <w:rFonts w:ascii="Calibri" w:eastAsia="Calibri" w:hAnsi="Calibri" w:cs="Calibri"/>
          <w:sz w:val="20"/>
          <w:szCs w:val="20"/>
        </w:rPr>
        <w:t xml:space="preserve">, προσφέροντας </w:t>
      </w:r>
      <w:r>
        <w:rPr>
          <w:rFonts w:ascii="Calibri" w:eastAsia="Calibri" w:hAnsi="Calibri" w:cs="Calibri"/>
          <w:sz w:val="20"/>
          <w:szCs w:val="20"/>
        </w:rPr>
        <w:t xml:space="preserve">ταυτόχρονα </w:t>
      </w:r>
      <w:r w:rsidRPr="00133165">
        <w:rPr>
          <w:rFonts w:ascii="Calibri" w:eastAsia="Calibri" w:hAnsi="Calibri" w:cs="Calibri"/>
          <w:sz w:val="20"/>
          <w:szCs w:val="20"/>
        </w:rPr>
        <w:t xml:space="preserve">υπηρεσίες διάθεσης και ανάλυσης δεδομένων </w:t>
      </w:r>
      <w:r>
        <w:rPr>
          <w:rFonts w:ascii="Calibri" w:eastAsia="Calibri" w:hAnsi="Calibri" w:cs="Calibri"/>
          <w:sz w:val="20"/>
          <w:szCs w:val="20"/>
        </w:rPr>
        <w:t xml:space="preserve">που προκύπτουν από την καθημερινή </w:t>
      </w:r>
      <w:r w:rsidRPr="00133165">
        <w:rPr>
          <w:rFonts w:ascii="Calibri" w:eastAsia="Calibri" w:hAnsi="Calibri" w:cs="Calibri"/>
          <w:sz w:val="20"/>
          <w:szCs w:val="20"/>
        </w:rPr>
        <w:t xml:space="preserve">χρήση των αυτοκινητοδρόμων. Το λογισμικό </w:t>
      </w:r>
      <w:r>
        <w:rPr>
          <w:rFonts w:ascii="Calibri" w:eastAsia="Calibri" w:hAnsi="Calibri" w:cs="Calibri"/>
          <w:sz w:val="20"/>
          <w:szCs w:val="20"/>
        </w:rPr>
        <w:t>αποθηκεύει</w:t>
      </w:r>
      <w:r w:rsidRPr="00133165">
        <w:rPr>
          <w:rFonts w:ascii="Calibri" w:eastAsia="Calibri" w:hAnsi="Calibri" w:cs="Calibri"/>
          <w:sz w:val="20"/>
          <w:szCs w:val="20"/>
        </w:rPr>
        <w:t xml:space="preserve"> τα δεδομένα διέλευσης από τους σταθμούς διοδίων κάθε λειτουργού, υπολογίζει τους οικονομικούς συμψηφισμούς μεταξύ των λειτουργών, παρουσιά</w:t>
      </w:r>
      <w:r>
        <w:rPr>
          <w:rFonts w:ascii="Calibri" w:eastAsia="Calibri" w:hAnsi="Calibri" w:cs="Calibri"/>
          <w:sz w:val="20"/>
          <w:szCs w:val="20"/>
        </w:rPr>
        <w:t>ζ</w:t>
      </w:r>
      <w:r w:rsidRPr="00133165">
        <w:rPr>
          <w:rFonts w:ascii="Calibri" w:eastAsia="Calibri" w:hAnsi="Calibri" w:cs="Calibri"/>
          <w:sz w:val="20"/>
          <w:szCs w:val="20"/>
        </w:rPr>
        <w:t xml:space="preserve">ει στατιστικά στοιχεία που αφορούν </w:t>
      </w:r>
      <w:r>
        <w:rPr>
          <w:rFonts w:ascii="Calibri" w:eastAsia="Calibri" w:hAnsi="Calibri" w:cs="Calibri"/>
          <w:sz w:val="20"/>
          <w:szCs w:val="20"/>
        </w:rPr>
        <w:t xml:space="preserve">τους </w:t>
      </w:r>
      <w:r w:rsidRPr="00133165">
        <w:rPr>
          <w:rFonts w:ascii="Calibri" w:eastAsia="Calibri" w:hAnsi="Calibri" w:cs="Calibri"/>
          <w:sz w:val="20"/>
          <w:szCs w:val="20"/>
        </w:rPr>
        <w:t>σταθμούς διοδίων στους λειτουργούς</w:t>
      </w:r>
      <w:r>
        <w:rPr>
          <w:rFonts w:ascii="Calibri" w:eastAsia="Calibri" w:hAnsi="Calibri" w:cs="Calibri"/>
          <w:sz w:val="20"/>
          <w:szCs w:val="20"/>
        </w:rPr>
        <w:t>, αλλά</w:t>
      </w:r>
      <w:r w:rsidRPr="00133165">
        <w:rPr>
          <w:rFonts w:ascii="Calibri" w:eastAsia="Calibri" w:hAnsi="Calibri" w:cs="Calibri"/>
          <w:sz w:val="20"/>
          <w:szCs w:val="20"/>
        </w:rPr>
        <w:t xml:space="preserve"> και σε τρίτους, όπως το Υπουργείο Μεταφορών και ενημερώνει κατάλληλα τις δομές του </w:t>
      </w:r>
      <w:r>
        <w:rPr>
          <w:rFonts w:ascii="Calibri" w:eastAsia="Calibri" w:hAnsi="Calibri" w:cs="Calibri"/>
          <w:sz w:val="20"/>
          <w:szCs w:val="20"/>
        </w:rPr>
        <w:t>σε περίπτωση</w:t>
      </w:r>
      <w:r w:rsidRPr="0013316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εξωτερικής </w:t>
      </w:r>
      <w:r w:rsidR="003044A5">
        <w:rPr>
          <w:rFonts w:ascii="Calibri" w:eastAsia="Calibri" w:hAnsi="Calibri" w:cs="Calibri"/>
          <w:sz w:val="20"/>
          <w:szCs w:val="20"/>
        </w:rPr>
        <w:t>κάλυψης</w:t>
      </w:r>
      <w:r w:rsidRPr="00133165">
        <w:rPr>
          <w:rFonts w:ascii="Calibri" w:eastAsia="Calibri" w:hAnsi="Calibri" w:cs="Calibri"/>
          <w:sz w:val="20"/>
          <w:szCs w:val="20"/>
        </w:rPr>
        <w:t xml:space="preserve"> </w:t>
      </w:r>
      <w:r w:rsidR="003044A5">
        <w:rPr>
          <w:rFonts w:ascii="Calibri" w:eastAsia="Calibri" w:hAnsi="Calibri" w:cs="Calibri"/>
          <w:sz w:val="20"/>
          <w:szCs w:val="20"/>
        </w:rPr>
        <w:t xml:space="preserve">του </w:t>
      </w:r>
      <w:r w:rsidRPr="00133165">
        <w:rPr>
          <w:rFonts w:ascii="Calibri" w:eastAsia="Calibri" w:hAnsi="Calibri" w:cs="Calibri"/>
          <w:sz w:val="20"/>
          <w:szCs w:val="20"/>
        </w:rPr>
        <w:t>οφειλόμενου ποσού από κάποιον λειτουργό.</w:t>
      </w:r>
    </w:p>
    <w:p w14:paraId="26D91BE3" w14:textId="77777777" w:rsidR="009956F4" w:rsidRPr="002805DD" w:rsidRDefault="009956F4" w:rsidP="45E66823">
      <w:pPr>
        <w:jc w:val="both"/>
      </w:pPr>
    </w:p>
    <w:p w14:paraId="668CF268" w14:textId="5C6E11F4" w:rsidR="007D429D" w:rsidRPr="00562FA8" w:rsidRDefault="007D429D" w:rsidP="45E66823">
      <w:pPr>
        <w:pStyle w:val="Heading2"/>
        <w:jc w:val="both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562FA8">
        <w:t>)</w:t>
      </w:r>
    </w:p>
    <w:p w14:paraId="1A395445" w14:textId="58453EA5" w:rsidR="002C49BF" w:rsidRPr="00CF5C9E" w:rsidRDefault="002C49BF" w:rsidP="45E66823">
      <w:pPr>
        <w:pStyle w:val="Heading3"/>
        <w:jc w:val="both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062F758C" w14:textId="5A24C88F" w:rsidR="009956F4" w:rsidRPr="00551A01" w:rsidRDefault="206604CE" w:rsidP="20FF98C6">
      <w:pPr>
        <w:rPr>
          <w:rFonts w:ascii="Calibri" w:eastAsia="Calibri" w:hAnsi="Calibri" w:cs="Calibri"/>
          <w:sz w:val="19"/>
          <w:szCs w:val="19"/>
        </w:rPr>
      </w:pPr>
      <w:r w:rsidRPr="79273E32">
        <w:rPr>
          <w:rFonts w:ascii="Calibri" w:eastAsia="Calibri" w:hAnsi="Calibri" w:cs="Calibri"/>
          <w:sz w:val="19"/>
          <w:szCs w:val="19"/>
        </w:rPr>
        <w:t>Το λογισμικό</w:t>
      </w:r>
      <w:r w:rsidR="0D192772" w:rsidRPr="3FD87671">
        <w:rPr>
          <w:rFonts w:ascii="Calibri" w:eastAsia="Calibri" w:hAnsi="Calibri" w:cs="Calibri"/>
          <w:sz w:val="19"/>
          <w:szCs w:val="19"/>
        </w:rPr>
        <w:t xml:space="preserve"> </w:t>
      </w:r>
      <w:r w:rsidR="0D192772" w:rsidRPr="62D3DA8E">
        <w:rPr>
          <w:rFonts w:ascii="Calibri" w:eastAsia="Calibri" w:hAnsi="Calibri" w:cs="Calibri"/>
          <w:sz w:val="19"/>
          <w:szCs w:val="19"/>
        </w:rPr>
        <w:t xml:space="preserve">επικοινωνεί με </w:t>
      </w:r>
      <w:r w:rsidR="0D192772" w:rsidRPr="5CB01067">
        <w:rPr>
          <w:rFonts w:ascii="Calibri" w:eastAsia="Calibri" w:hAnsi="Calibri" w:cs="Calibri"/>
          <w:sz w:val="19"/>
          <w:szCs w:val="19"/>
        </w:rPr>
        <w:t>εξωτερικά συστήματα</w:t>
      </w:r>
      <w:r w:rsidR="49DF8D44" w:rsidRPr="359F937C">
        <w:rPr>
          <w:rFonts w:ascii="Calibri" w:eastAsia="Calibri" w:hAnsi="Calibri" w:cs="Calibri"/>
          <w:sz w:val="19"/>
          <w:szCs w:val="19"/>
        </w:rPr>
        <w:t>,</w:t>
      </w:r>
      <w:r w:rsidR="49DF8D44" w:rsidRPr="4E295A25">
        <w:rPr>
          <w:rFonts w:ascii="Calibri" w:eastAsia="Calibri" w:hAnsi="Calibri" w:cs="Calibri"/>
          <w:sz w:val="19"/>
          <w:szCs w:val="19"/>
        </w:rPr>
        <w:t xml:space="preserve"> στο πλαίσιο της διαδικτυ</w:t>
      </w:r>
      <w:r w:rsidR="6B145B03" w:rsidRPr="4E295A25">
        <w:rPr>
          <w:rFonts w:ascii="Calibri" w:eastAsia="Calibri" w:hAnsi="Calibri" w:cs="Calibri"/>
          <w:sz w:val="19"/>
          <w:szCs w:val="19"/>
        </w:rPr>
        <w:t>ακής εφαρμογής (</w:t>
      </w:r>
      <w:proofErr w:type="spellStart"/>
      <w:r w:rsidR="6B145B03" w:rsidRPr="4E295A25">
        <w:rPr>
          <w:rFonts w:ascii="Calibri" w:eastAsia="Calibri" w:hAnsi="Calibri" w:cs="Calibri"/>
          <w:sz w:val="19"/>
          <w:szCs w:val="19"/>
        </w:rPr>
        <w:t>web</w:t>
      </w:r>
      <w:proofErr w:type="spellEnd"/>
      <w:r w:rsidR="6B145B03" w:rsidRPr="4E295A25"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 w:rsidR="6B145B03" w:rsidRPr="4E295A25">
        <w:rPr>
          <w:rFonts w:ascii="Calibri" w:eastAsia="Calibri" w:hAnsi="Calibri" w:cs="Calibri"/>
          <w:sz w:val="19"/>
          <w:szCs w:val="19"/>
        </w:rPr>
        <w:t>application</w:t>
      </w:r>
      <w:proofErr w:type="spellEnd"/>
      <w:r w:rsidR="6B145B03" w:rsidRPr="4E295A25">
        <w:rPr>
          <w:rFonts w:ascii="Calibri" w:eastAsia="Calibri" w:hAnsi="Calibri" w:cs="Calibri"/>
          <w:sz w:val="19"/>
          <w:szCs w:val="19"/>
        </w:rPr>
        <w:t>). Συγκεκριμένα</w:t>
      </w:r>
      <w:r w:rsidR="41834830" w:rsidRPr="4E295A25">
        <w:rPr>
          <w:rFonts w:ascii="Calibri" w:eastAsia="Calibri" w:hAnsi="Calibri" w:cs="Calibri"/>
          <w:sz w:val="19"/>
          <w:szCs w:val="19"/>
        </w:rPr>
        <w:t>,</w:t>
      </w:r>
      <w:r w:rsidR="612A0B2A" w:rsidRPr="4E295A25">
        <w:rPr>
          <w:rFonts w:ascii="Calibri" w:eastAsia="Calibri" w:hAnsi="Calibri" w:cs="Calibri"/>
          <w:sz w:val="19"/>
          <w:szCs w:val="19"/>
        </w:rPr>
        <w:t xml:space="preserve"> αξιοποιούνται </w:t>
      </w:r>
      <w:proofErr w:type="spellStart"/>
      <w:r w:rsidR="612A0B2A" w:rsidRPr="4E295A25">
        <w:rPr>
          <w:rFonts w:ascii="Calibri" w:eastAsia="Calibri" w:hAnsi="Calibri" w:cs="Calibri"/>
          <w:sz w:val="19"/>
          <w:szCs w:val="19"/>
        </w:rPr>
        <w:t>Content</w:t>
      </w:r>
      <w:proofErr w:type="spellEnd"/>
      <w:r w:rsidR="612A0B2A" w:rsidRPr="4E295A25"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 w:rsidR="612A0B2A" w:rsidRPr="4E295A25">
        <w:rPr>
          <w:rFonts w:ascii="Calibri" w:eastAsia="Calibri" w:hAnsi="Calibri" w:cs="Calibri"/>
          <w:sz w:val="19"/>
          <w:szCs w:val="19"/>
        </w:rPr>
        <w:t>Delivery</w:t>
      </w:r>
      <w:proofErr w:type="spellEnd"/>
      <w:r w:rsidR="612A0B2A" w:rsidRPr="4E295A25"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 w:rsidR="612A0B2A" w:rsidRPr="4E295A25">
        <w:rPr>
          <w:rFonts w:ascii="Calibri" w:eastAsia="Calibri" w:hAnsi="Calibri" w:cs="Calibri"/>
          <w:sz w:val="19"/>
          <w:szCs w:val="19"/>
        </w:rPr>
        <w:t>Networks</w:t>
      </w:r>
      <w:proofErr w:type="spellEnd"/>
      <w:r w:rsidR="612A0B2A" w:rsidRPr="4E295A25">
        <w:rPr>
          <w:rFonts w:ascii="Calibri" w:eastAsia="Calibri" w:hAnsi="Calibri" w:cs="Calibri"/>
          <w:sz w:val="19"/>
          <w:szCs w:val="19"/>
        </w:rPr>
        <w:t xml:space="preserve"> (</w:t>
      </w:r>
      <w:proofErr w:type="spellStart"/>
      <w:r w:rsidR="612A0B2A" w:rsidRPr="4E295A25">
        <w:rPr>
          <w:rFonts w:ascii="Calibri" w:eastAsia="Calibri" w:hAnsi="Calibri" w:cs="Calibri"/>
          <w:sz w:val="19"/>
          <w:szCs w:val="19"/>
        </w:rPr>
        <w:t>CDNs</w:t>
      </w:r>
      <w:proofErr w:type="spellEnd"/>
      <w:r w:rsidR="612A0B2A" w:rsidRPr="4E295A25">
        <w:rPr>
          <w:rFonts w:ascii="Calibri" w:eastAsia="Calibri" w:hAnsi="Calibri" w:cs="Calibri"/>
          <w:sz w:val="19"/>
          <w:szCs w:val="19"/>
        </w:rPr>
        <w:t>)</w:t>
      </w:r>
      <w:r w:rsidR="6CEF9254" w:rsidRPr="4E295A25">
        <w:rPr>
          <w:rFonts w:ascii="Calibri" w:eastAsia="Calibri" w:hAnsi="Calibri" w:cs="Calibri"/>
          <w:sz w:val="19"/>
          <w:szCs w:val="19"/>
        </w:rPr>
        <w:t>:</w:t>
      </w:r>
      <w:r w:rsidR="49D85480" w:rsidRPr="4E295A25">
        <w:rPr>
          <w:rFonts w:ascii="Calibri" w:eastAsia="Calibri" w:hAnsi="Calibri" w:cs="Calibri"/>
          <w:sz w:val="19"/>
          <w:szCs w:val="19"/>
        </w:rPr>
        <w:t xml:space="preserve"> CSS και JS βιβλιοθή</w:t>
      </w:r>
      <w:r w:rsidR="0A22E506" w:rsidRPr="4E295A25">
        <w:rPr>
          <w:rFonts w:ascii="Calibri" w:eastAsia="Calibri" w:hAnsi="Calibri" w:cs="Calibri"/>
          <w:sz w:val="19"/>
          <w:szCs w:val="19"/>
        </w:rPr>
        <w:t>κες για τ</w:t>
      </w:r>
      <w:r w:rsidR="1DAB43FE" w:rsidRPr="4E295A25">
        <w:rPr>
          <w:rFonts w:ascii="Calibri" w:eastAsia="Calibri" w:hAnsi="Calibri" w:cs="Calibri"/>
          <w:sz w:val="19"/>
          <w:szCs w:val="19"/>
        </w:rPr>
        <w:t xml:space="preserve">ην </w:t>
      </w:r>
      <w:r w:rsidR="51E15C4D" w:rsidRPr="4E295A25">
        <w:rPr>
          <w:rFonts w:ascii="Calibri" w:eastAsia="Calibri" w:hAnsi="Calibri" w:cs="Calibri"/>
          <w:sz w:val="19"/>
          <w:szCs w:val="19"/>
        </w:rPr>
        <w:t>διαχείριση</w:t>
      </w:r>
      <w:r w:rsidR="1DAB43FE" w:rsidRPr="4E295A25">
        <w:rPr>
          <w:rFonts w:ascii="Calibri" w:eastAsia="Calibri" w:hAnsi="Calibri" w:cs="Calibri"/>
          <w:sz w:val="19"/>
          <w:szCs w:val="19"/>
        </w:rPr>
        <w:t xml:space="preserve"> και παρουσίαση των δεδομένων στο διαδικτυακό </w:t>
      </w:r>
      <w:r w:rsidR="48822AA1" w:rsidRPr="4E295A25">
        <w:rPr>
          <w:rFonts w:ascii="Calibri" w:eastAsia="Calibri" w:hAnsi="Calibri" w:cs="Calibri"/>
          <w:sz w:val="19"/>
          <w:szCs w:val="19"/>
        </w:rPr>
        <w:t xml:space="preserve">περιβάλλον, καθώς και την εξυπηρέτηση HTTPS </w:t>
      </w:r>
      <w:proofErr w:type="spellStart"/>
      <w:r w:rsidR="48822AA1" w:rsidRPr="4E295A25">
        <w:rPr>
          <w:rFonts w:ascii="Calibri" w:eastAsia="Calibri" w:hAnsi="Calibri" w:cs="Calibri"/>
          <w:sz w:val="19"/>
          <w:szCs w:val="19"/>
        </w:rPr>
        <w:t>requests</w:t>
      </w:r>
      <w:proofErr w:type="spellEnd"/>
      <w:r w:rsidR="50BE6637" w:rsidRPr="4E295A25">
        <w:rPr>
          <w:rFonts w:ascii="Calibri" w:eastAsia="Calibri" w:hAnsi="Calibri" w:cs="Calibri"/>
          <w:sz w:val="19"/>
          <w:szCs w:val="19"/>
        </w:rPr>
        <w:t xml:space="preserve">. </w:t>
      </w:r>
    </w:p>
    <w:p w14:paraId="7AB40E66" w14:textId="0DA2D812" w:rsidR="20FF98C6" w:rsidRDefault="20FF98C6" w:rsidP="20FF98C6">
      <w:pPr>
        <w:rPr>
          <w:rFonts w:ascii="Calibri" w:eastAsia="Calibri" w:hAnsi="Calibri" w:cs="Calibri"/>
          <w:sz w:val="19"/>
          <w:szCs w:val="19"/>
        </w:rPr>
      </w:pPr>
    </w:p>
    <w:p w14:paraId="0905D254" w14:textId="7C817786" w:rsidR="5A030F36" w:rsidRDefault="002C49BF" w:rsidP="664A6DD6">
      <w:pPr>
        <w:pStyle w:val="Heading3"/>
        <w:jc w:val="both"/>
      </w:pPr>
      <w:r>
        <w:t>1.</w:t>
      </w:r>
      <w:r w:rsidR="007D429D">
        <w:t>2</w:t>
      </w:r>
      <w:r>
        <w:t>.2</w:t>
      </w:r>
      <w:r w:rsidR="0BCDDE7C"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4E5E8114" w14:textId="7631843A" w:rsidR="39E2F2D3" w:rsidRDefault="39E2F2D3" w:rsidP="20FF98C6">
      <w:pPr>
        <w:rPr>
          <w:rFonts w:ascii="Calibri" w:eastAsia="Calibri" w:hAnsi="Calibri" w:cs="Calibri"/>
          <w:sz w:val="19"/>
          <w:szCs w:val="19"/>
        </w:rPr>
      </w:pPr>
      <w:r w:rsidRPr="20FF98C6">
        <w:rPr>
          <w:rFonts w:ascii="Calibri" w:eastAsia="Calibri" w:hAnsi="Calibri" w:cs="Calibri"/>
          <w:sz w:val="19"/>
          <w:szCs w:val="19"/>
        </w:rPr>
        <w:t xml:space="preserve">Οι </w:t>
      </w:r>
      <w:proofErr w:type="spellStart"/>
      <w:r w:rsidRPr="20FF98C6">
        <w:rPr>
          <w:rFonts w:ascii="Calibri" w:eastAsia="Calibri" w:hAnsi="Calibri" w:cs="Calibri"/>
          <w:sz w:val="19"/>
          <w:szCs w:val="19"/>
        </w:rPr>
        <w:t>διεπαφές</w:t>
      </w:r>
      <w:proofErr w:type="spellEnd"/>
      <w:r w:rsidRPr="20FF98C6">
        <w:rPr>
          <w:rFonts w:ascii="Calibri" w:eastAsia="Calibri" w:hAnsi="Calibri" w:cs="Calibri"/>
          <w:sz w:val="19"/>
          <w:szCs w:val="19"/>
        </w:rPr>
        <w:t xml:space="preserve"> με τις οποίες </w:t>
      </w:r>
      <w:proofErr w:type="spellStart"/>
      <w:r w:rsidRPr="20FF98C6">
        <w:rPr>
          <w:rFonts w:ascii="Calibri" w:eastAsia="Calibri" w:hAnsi="Calibri" w:cs="Calibri"/>
          <w:sz w:val="19"/>
          <w:szCs w:val="19"/>
        </w:rPr>
        <w:t>αλληλεπιδρά</w:t>
      </w:r>
      <w:proofErr w:type="spellEnd"/>
      <w:r w:rsidRPr="20FF98C6">
        <w:rPr>
          <w:rFonts w:ascii="Calibri" w:eastAsia="Calibri" w:hAnsi="Calibri" w:cs="Calibri"/>
          <w:sz w:val="19"/>
          <w:szCs w:val="19"/>
        </w:rPr>
        <w:t xml:space="preserve"> ο χρήστης είναι οι εξής:</w:t>
      </w:r>
    </w:p>
    <w:p w14:paraId="13D29047" w14:textId="765CBB31" w:rsidR="39E2F2D3" w:rsidRDefault="39E2F2D3" w:rsidP="20FF98C6">
      <w:pPr>
        <w:numPr>
          <w:ilvl w:val="0"/>
          <w:numId w:val="3"/>
        </w:numPr>
        <w:spacing w:line="259" w:lineRule="auto"/>
        <w:jc w:val="both"/>
        <w:rPr>
          <w:sz w:val="20"/>
          <w:szCs w:val="20"/>
        </w:rPr>
      </w:pPr>
      <w:proofErr w:type="spellStart"/>
      <w:r w:rsidRPr="20FF98C6">
        <w:rPr>
          <w:b/>
          <w:bCs/>
          <w:sz w:val="20"/>
          <w:szCs w:val="20"/>
        </w:rPr>
        <w:t>Command</w:t>
      </w:r>
      <w:proofErr w:type="spellEnd"/>
      <w:r w:rsidRPr="20FF98C6">
        <w:rPr>
          <w:b/>
          <w:bCs/>
          <w:sz w:val="20"/>
          <w:szCs w:val="20"/>
        </w:rPr>
        <w:t xml:space="preserve"> Line </w:t>
      </w:r>
      <w:proofErr w:type="spellStart"/>
      <w:r w:rsidRPr="20FF98C6">
        <w:rPr>
          <w:b/>
          <w:bCs/>
          <w:sz w:val="20"/>
          <w:szCs w:val="20"/>
        </w:rPr>
        <w:t>Interface</w:t>
      </w:r>
      <w:proofErr w:type="spellEnd"/>
      <w:r w:rsidRPr="20FF98C6">
        <w:rPr>
          <w:b/>
          <w:bCs/>
          <w:sz w:val="20"/>
          <w:szCs w:val="20"/>
        </w:rPr>
        <w:t xml:space="preserve"> (CLI):</w:t>
      </w:r>
      <w:r w:rsidRPr="20FF98C6">
        <w:rPr>
          <w:sz w:val="20"/>
          <w:szCs w:val="20"/>
        </w:rPr>
        <w:t xml:space="preserve"> Σε αγγλική γλώσ</w:t>
      </w:r>
      <w:r w:rsidR="3D19EE53" w:rsidRPr="20FF98C6">
        <w:rPr>
          <w:sz w:val="20"/>
          <w:szCs w:val="20"/>
        </w:rPr>
        <w:t>σ</w:t>
      </w:r>
      <w:r w:rsidRPr="20FF98C6">
        <w:rPr>
          <w:sz w:val="20"/>
          <w:szCs w:val="20"/>
        </w:rPr>
        <w:t xml:space="preserve">α, είναι </w:t>
      </w:r>
      <w:proofErr w:type="spellStart"/>
      <w:r w:rsidRPr="20FF98C6">
        <w:rPr>
          <w:sz w:val="20"/>
          <w:szCs w:val="20"/>
        </w:rPr>
        <w:t>προσβάσιμη</w:t>
      </w:r>
      <w:proofErr w:type="spellEnd"/>
      <w:r w:rsidRPr="20FF98C6">
        <w:rPr>
          <w:sz w:val="20"/>
          <w:szCs w:val="20"/>
        </w:rPr>
        <w:t xml:space="preserve"> μέσω γραμμής εντολών</w:t>
      </w:r>
    </w:p>
    <w:p w14:paraId="49711D5B" w14:textId="2A319DD9" w:rsidR="2F1F939B" w:rsidRDefault="2F1F939B" w:rsidP="20FF98C6">
      <w:pPr>
        <w:numPr>
          <w:ilvl w:val="0"/>
          <w:numId w:val="3"/>
        </w:numPr>
        <w:spacing w:line="259" w:lineRule="auto"/>
        <w:jc w:val="both"/>
        <w:rPr>
          <w:sz w:val="20"/>
          <w:szCs w:val="20"/>
        </w:rPr>
      </w:pPr>
      <w:r w:rsidRPr="20FF98C6">
        <w:rPr>
          <w:b/>
          <w:bCs/>
          <w:sz w:val="20"/>
          <w:szCs w:val="20"/>
        </w:rPr>
        <w:t xml:space="preserve">Web </w:t>
      </w:r>
      <w:proofErr w:type="spellStart"/>
      <w:r w:rsidRPr="20FF98C6">
        <w:rPr>
          <w:b/>
          <w:bCs/>
          <w:sz w:val="20"/>
          <w:szCs w:val="20"/>
        </w:rPr>
        <w:t>Application</w:t>
      </w:r>
      <w:proofErr w:type="spellEnd"/>
      <w:r w:rsidRPr="20FF98C6">
        <w:rPr>
          <w:b/>
          <w:bCs/>
          <w:sz w:val="20"/>
          <w:szCs w:val="20"/>
        </w:rPr>
        <w:t>:</w:t>
      </w:r>
      <w:r w:rsidRPr="20FF98C6">
        <w:rPr>
          <w:sz w:val="20"/>
          <w:szCs w:val="20"/>
        </w:rPr>
        <w:t xml:space="preserve"> Πρόκειται για γραφικό διαδικτυακό περιβάλλον</w:t>
      </w:r>
      <w:r w:rsidR="5EB91F5A" w:rsidRPr="20FF98C6">
        <w:rPr>
          <w:sz w:val="20"/>
          <w:szCs w:val="20"/>
        </w:rPr>
        <w:t xml:space="preserve">, </w:t>
      </w:r>
      <w:proofErr w:type="spellStart"/>
      <w:r w:rsidR="5EB91F5A" w:rsidRPr="20FF98C6">
        <w:rPr>
          <w:sz w:val="20"/>
          <w:szCs w:val="20"/>
        </w:rPr>
        <w:t>προσβάσιμο</w:t>
      </w:r>
      <w:proofErr w:type="spellEnd"/>
      <w:r w:rsidR="5EB91F5A" w:rsidRPr="20FF98C6">
        <w:rPr>
          <w:sz w:val="20"/>
          <w:szCs w:val="20"/>
        </w:rPr>
        <w:t xml:space="preserve"> από </w:t>
      </w:r>
      <w:proofErr w:type="spellStart"/>
      <w:r w:rsidR="5EB91F5A" w:rsidRPr="20FF98C6">
        <w:rPr>
          <w:sz w:val="20"/>
          <w:szCs w:val="20"/>
        </w:rPr>
        <w:t>web</w:t>
      </w:r>
      <w:proofErr w:type="spellEnd"/>
      <w:r w:rsidR="5EB91F5A" w:rsidRPr="20FF98C6">
        <w:rPr>
          <w:sz w:val="20"/>
          <w:szCs w:val="20"/>
        </w:rPr>
        <w:t xml:space="preserve"> </w:t>
      </w:r>
      <w:proofErr w:type="spellStart"/>
      <w:r w:rsidR="5EB91F5A" w:rsidRPr="20FF98C6">
        <w:rPr>
          <w:sz w:val="20"/>
          <w:szCs w:val="20"/>
        </w:rPr>
        <w:t>browser</w:t>
      </w:r>
      <w:proofErr w:type="spellEnd"/>
      <w:r w:rsidRPr="20FF98C6">
        <w:rPr>
          <w:sz w:val="20"/>
          <w:szCs w:val="20"/>
        </w:rPr>
        <w:t xml:space="preserve">, το οποίο θα παρέχει πρόσβαση στις λειτουργίες του συστήματος. </w:t>
      </w:r>
    </w:p>
    <w:p w14:paraId="26AFFB34" w14:textId="2ADAF040" w:rsidR="20FF98C6" w:rsidRDefault="20FF98C6" w:rsidP="20FF98C6">
      <w:pPr>
        <w:rPr>
          <w:rFonts w:ascii="Calibri" w:eastAsia="Calibri" w:hAnsi="Calibri" w:cs="Calibri"/>
          <w:sz w:val="19"/>
          <w:szCs w:val="19"/>
        </w:rPr>
      </w:pPr>
    </w:p>
    <w:p w14:paraId="24B53F9D" w14:textId="77777777" w:rsidR="00C519A1" w:rsidRDefault="00111202" w:rsidP="45E66823">
      <w:pPr>
        <w:pStyle w:val="Heading1"/>
        <w:jc w:val="both"/>
      </w:pPr>
      <w:r>
        <w:t>Αναφορές</w:t>
      </w:r>
      <w:r w:rsidR="00686E19">
        <w:t xml:space="preserve"> - πηγές πληροφοριών</w:t>
      </w:r>
    </w:p>
    <w:p w14:paraId="5692F7AA" w14:textId="6DDA3CC7" w:rsidR="00F96820" w:rsidRDefault="00F96820">
      <w:pPr>
        <w:snapToGrid/>
        <w:spacing w:before="0"/>
        <w:rPr>
          <w:lang w:val="en-US"/>
        </w:rPr>
      </w:pPr>
    </w:p>
    <w:p w14:paraId="5492D6F4" w14:textId="01C4F7A3" w:rsidR="00473E72" w:rsidRPr="00473E72" w:rsidRDefault="00473E72">
      <w:pPr>
        <w:snapToGrid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Για τη σύνταξη του </w:t>
      </w:r>
      <w:r w:rsidR="00B36F09">
        <w:rPr>
          <w:sz w:val="20"/>
          <w:szCs w:val="20"/>
        </w:rPr>
        <w:t xml:space="preserve">τρέχοντος </w:t>
      </w:r>
      <w:r>
        <w:rPr>
          <w:sz w:val="20"/>
          <w:szCs w:val="20"/>
        </w:rPr>
        <w:t>εγγράφου</w:t>
      </w:r>
      <w:r w:rsidR="000B03F9">
        <w:rPr>
          <w:sz w:val="20"/>
          <w:szCs w:val="20"/>
        </w:rPr>
        <w:t xml:space="preserve"> απαιτήσεων λογισμικού χρησιμοποιήθηκε το παρακάτω πρότυπο:</w:t>
      </w:r>
    </w:p>
    <w:p w14:paraId="1563617B" w14:textId="4E455320" w:rsidR="008A531F" w:rsidRPr="005465C3" w:rsidRDefault="008E50DC">
      <w:pPr>
        <w:snapToGrid/>
        <w:spacing w:before="0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 w:rsidRPr="008E50DC">
        <w:rPr>
          <w:b/>
          <w:bCs/>
          <w:sz w:val="20"/>
          <w:szCs w:val="20"/>
          <w:lang w:val="en-US"/>
        </w:rPr>
        <w:t>IEEE Guide to Software Requirements Specifications (IEEE 29148:2011</w:t>
      </w:r>
      <w:r>
        <w:rPr>
          <w:b/>
          <w:bCs/>
          <w:sz w:val="20"/>
          <w:szCs w:val="20"/>
          <w:lang w:val="en-US"/>
        </w:rPr>
        <w:t>)</w:t>
      </w:r>
      <w:r w:rsidR="008A531F" w:rsidRPr="005465C3">
        <w:rPr>
          <w:b/>
          <w:bCs/>
          <w:lang w:val="en-US"/>
        </w:rPr>
        <w:br w:type="page"/>
      </w:r>
    </w:p>
    <w:p w14:paraId="5EAD1BEB" w14:textId="693E482A" w:rsidR="00C87106" w:rsidRPr="00C87106" w:rsidRDefault="006A477D" w:rsidP="45E66823">
      <w:pPr>
        <w:pStyle w:val="Heading1"/>
        <w:jc w:val="both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0C77C190" w14:textId="615C4BEF" w:rsidR="1C307FFE" w:rsidRDefault="00BE4961" w:rsidP="006B0E1E">
      <w:pPr>
        <w:pStyle w:val="Heading2"/>
        <w:jc w:val="both"/>
      </w:pPr>
      <w:r>
        <w:t>3.</w:t>
      </w:r>
      <w:r w:rsidR="007D429D" w:rsidRPr="36C342D4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7110CA15" w14:textId="04D09850" w:rsidR="001E7D1B" w:rsidRPr="001E7D1B" w:rsidRDefault="001E7D1B" w:rsidP="001E7D1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</w:pPr>
      <w:proofErr w:type="spellStart"/>
      <w:r w:rsidRPr="001E7D1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>Use</w:t>
      </w:r>
      <w:proofErr w:type="spellEnd"/>
      <w:r w:rsidRPr="001E7D1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1E7D1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>Case</w:t>
      </w:r>
      <w:proofErr w:type="spellEnd"/>
      <w:r w:rsidRPr="001E7D1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1E7D1B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>Diagram</w:t>
      </w:r>
      <w:proofErr w:type="spellEnd"/>
    </w:p>
    <w:p w14:paraId="4BA37A0A" w14:textId="43333107" w:rsidR="001E7D1B" w:rsidRPr="001E7D1B" w:rsidRDefault="001E7D1B" w:rsidP="001E7D1B">
      <w:r w:rsidRPr="001E7D1B">
        <w:rPr>
          <w:noProof/>
        </w:rPr>
        <w:drawing>
          <wp:inline distT="0" distB="0" distL="0" distR="0" wp14:anchorId="1DECA393" wp14:editId="6216EBDF">
            <wp:extent cx="5727700" cy="3220720"/>
            <wp:effectExtent l="0" t="0" r="6350" b="0"/>
            <wp:docPr id="213329350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3509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1483" w14:textId="76E529A8" w:rsidR="20D556F7" w:rsidRPr="0036153F" w:rsidRDefault="20D556F7" w:rsidP="1C307FFE">
      <w:pPr>
        <w:pStyle w:val="Heading3"/>
        <w:jc w:val="both"/>
      </w:pPr>
      <w:r>
        <w:t>3.1.1</w:t>
      </w:r>
      <w:r>
        <w:tab/>
        <w:t>ΠΕΡΙΠΤΩΣΗ ΧΡΗΣΗΣ 1: Εισαγωγή Δεδομένων Δι</w:t>
      </w:r>
      <w:r w:rsidR="36D61F99">
        <w:t>ε</w:t>
      </w:r>
      <w:r>
        <w:t>λε</w:t>
      </w:r>
      <w:r w:rsidR="0ED508FA">
        <w:t>ύ</w:t>
      </w:r>
      <w:r>
        <w:t>σ</w:t>
      </w:r>
      <w:r w:rsidR="007A196D">
        <w:t>εων</w:t>
      </w:r>
    </w:p>
    <w:p w14:paraId="07B6B176" w14:textId="3B7FDC4F" w:rsidR="20D556F7" w:rsidRDefault="20D556F7" w:rsidP="1C307FFE">
      <w:pPr>
        <w:pStyle w:val="Heading4"/>
        <w:jc w:val="both"/>
      </w:pPr>
      <w:r>
        <w:t>3.1.1.1</w:t>
      </w:r>
      <w:r>
        <w:tab/>
        <w:t>Χρήστες (ρόλοι) που εμπλέκονται</w:t>
      </w:r>
    </w:p>
    <w:p w14:paraId="441F29ED" w14:textId="61379D87" w:rsidR="1C307FFE" w:rsidRPr="00E33622" w:rsidRDefault="2456CCD5" w:rsidP="1C307FFE">
      <w:pPr>
        <w:numPr>
          <w:ilvl w:val="0"/>
          <w:numId w:val="3"/>
        </w:numPr>
        <w:jc w:val="both"/>
        <w:rPr>
          <w:sz w:val="20"/>
          <w:szCs w:val="20"/>
        </w:rPr>
      </w:pPr>
      <w:r w:rsidRPr="1C307FFE">
        <w:rPr>
          <w:b/>
          <w:bCs/>
          <w:sz w:val="20"/>
          <w:szCs w:val="20"/>
        </w:rPr>
        <w:t xml:space="preserve">Λειτουργός </w:t>
      </w:r>
      <w:r w:rsidR="00CC5756">
        <w:rPr>
          <w:b/>
          <w:bCs/>
          <w:sz w:val="20"/>
          <w:szCs w:val="20"/>
        </w:rPr>
        <w:t>Αυτοκινητόδρομου</w:t>
      </w:r>
      <w:r w:rsidRPr="1C307FFE">
        <w:rPr>
          <w:b/>
          <w:bCs/>
          <w:sz w:val="20"/>
          <w:szCs w:val="20"/>
        </w:rPr>
        <w:t>:</w:t>
      </w:r>
      <w:r w:rsidRPr="1C307FFE">
        <w:rPr>
          <w:sz w:val="20"/>
          <w:szCs w:val="20"/>
        </w:rPr>
        <w:t xml:space="preserve"> Ο χρήστης που συνδέεται στο σύστημα και </w:t>
      </w:r>
      <w:r w:rsidR="00CC5756">
        <w:rPr>
          <w:sz w:val="20"/>
          <w:szCs w:val="20"/>
        </w:rPr>
        <w:t xml:space="preserve">εισάγει </w:t>
      </w:r>
      <w:r w:rsidRPr="1C307FFE">
        <w:rPr>
          <w:sz w:val="20"/>
          <w:szCs w:val="20"/>
        </w:rPr>
        <w:t>πληρο</w:t>
      </w:r>
      <w:r w:rsidR="68ADBDB9" w:rsidRPr="1C307FFE">
        <w:rPr>
          <w:sz w:val="20"/>
          <w:szCs w:val="20"/>
        </w:rPr>
        <w:t>φορίες σχετικά με τις διελεύσεις οχημάτων από τους σταθμούς</w:t>
      </w:r>
      <w:r w:rsidRPr="1C307FFE">
        <w:rPr>
          <w:sz w:val="20"/>
          <w:szCs w:val="20"/>
        </w:rPr>
        <w:t>.</w:t>
      </w:r>
    </w:p>
    <w:p w14:paraId="74DEA8A8" w14:textId="5C3D407F" w:rsidR="20D556F7" w:rsidRDefault="20D556F7" w:rsidP="1C307FFE">
      <w:pPr>
        <w:pStyle w:val="Heading4"/>
        <w:jc w:val="both"/>
      </w:pPr>
      <w:r>
        <w:t>3.1.1.2</w:t>
      </w:r>
      <w:r>
        <w:tab/>
        <w:t>Προϋποθέσεις εκτέλεσης</w:t>
      </w:r>
    </w:p>
    <w:p w14:paraId="42732400" w14:textId="2F966525" w:rsidR="00202A09" w:rsidRPr="007918A8" w:rsidRDefault="169736F6" w:rsidP="00D23D7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Ο χρήστης πρέπει να είναι </w:t>
      </w:r>
      <w:r w:rsidR="007D5061">
        <w:rPr>
          <w:sz w:val="20"/>
          <w:szCs w:val="20"/>
        </w:rPr>
        <w:t>συνδεδεμένος</w:t>
      </w:r>
      <w:r w:rsidR="00AD5BE1">
        <w:rPr>
          <w:sz w:val="20"/>
          <w:szCs w:val="20"/>
        </w:rPr>
        <w:t xml:space="preserve"> στο σύστημα</w:t>
      </w:r>
      <w:r w:rsidRPr="1C307FFE">
        <w:rPr>
          <w:sz w:val="20"/>
          <w:szCs w:val="20"/>
        </w:rPr>
        <w:t xml:space="preserve"> και </w:t>
      </w:r>
      <w:r w:rsidR="3D970B4B" w:rsidRPr="1C307FFE">
        <w:rPr>
          <w:sz w:val="20"/>
          <w:szCs w:val="20"/>
        </w:rPr>
        <w:t xml:space="preserve">να έχει </w:t>
      </w:r>
      <w:r w:rsidRPr="1C307FFE">
        <w:rPr>
          <w:sz w:val="20"/>
          <w:szCs w:val="20"/>
        </w:rPr>
        <w:t>εξουσιοδ</w:t>
      </w:r>
      <w:r w:rsidR="63916F4A" w:rsidRPr="1C307FFE">
        <w:rPr>
          <w:sz w:val="20"/>
          <w:szCs w:val="20"/>
        </w:rPr>
        <w:t>ότηση</w:t>
      </w:r>
      <w:r w:rsidRPr="1C307FFE">
        <w:rPr>
          <w:sz w:val="20"/>
          <w:szCs w:val="20"/>
        </w:rPr>
        <w:t xml:space="preserve"> </w:t>
      </w:r>
      <w:r w:rsidR="66D873A8" w:rsidRPr="1C307FFE">
        <w:rPr>
          <w:sz w:val="20"/>
          <w:szCs w:val="20"/>
        </w:rPr>
        <w:t>για εγγραφή νέων δεδομένω</w:t>
      </w:r>
      <w:r w:rsidR="00AD5BE1">
        <w:rPr>
          <w:sz w:val="20"/>
          <w:szCs w:val="20"/>
        </w:rPr>
        <w:t>ν</w:t>
      </w:r>
      <w:r w:rsidRPr="1C307FFE">
        <w:rPr>
          <w:sz w:val="20"/>
          <w:szCs w:val="20"/>
        </w:rPr>
        <w:t>.</w:t>
      </w:r>
    </w:p>
    <w:p w14:paraId="24B803B6" w14:textId="78F5DB90" w:rsidR="00202A09" w:rsidRPr="00D23D7C" w:rsidRDefault="00202A0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D23D7C">
        <w:rPr>
          <w:sz w:val="20"/>
          <w:szCs w:val="20"/>
        </w:rPr>
        <w:t>Το API και η βάση δεδομένων πρέπει να είναι λειτουργικά και διαθέσιμα.</w:t>
      </w:r>
    </w:p>
    <w:p w14:paraId="5E3E5CF6" w14:textId="44133622" w:rsidR="575DEEE3" w:rsidRDefault="575DEEE3" w:rsidP="1C307FFE">
      <w:pPr>
        <w:pStyle w:val="ListParagraph"/>
        <w:numPr>
          <w:ilvl w:val="0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Τα δεδομένα </w:t>
      </w:r>
      <w:r w:rsidR="235FCC31" w:rsidRPr="3AEC69A3">
        <w:rPr>
          <w:sz w:val="20"/>
          <w:szCs w:val="20"/>
        </w:rPr>
        <w:t xml:space="preserve">πρέπει </w:t>
      </w:r>
      <w:r w:rsidR="00F122EE" w:rsidRPr="3AEC69A3">
        <w:rPr>
          <w:sz w:val="20"/>
          <w:szCs w:val="20"/>
        </w:rPr>
        <w:t>να</w:t>
      </w:r>
      <w:r w:rsidR="00F122EE">
        <w:rPr>
          <w:sz w:val="20"/>
          <w:szCs w:val="20"/>
        </w:rPr>
        <w:t xml:space="preserve"> </w:t>
      </w:r>
      <w:r w:rsidRPr="1C307FFE">
        <w:rPr>
          <w:sz w:val="20"/>
          <w:szCs w:val="20"/>
        </w:rPr>
        <w:t xml:space="preserve">έχουν συλλεγεί από τον χρήστη και </w:t>
      </w:r>
      <w:r w:rsidR="00F122EE">
        <w:rPr>
          <w:sz w:val="20"/>
          <w:szCs w:val="20"/>
        </w:rPr>
        <w:t xml:space="preserve">να </w:t>
      </w:r>
      <w:r w:rsidR="59A6C2DF" w:rsidRPr="1C307FFE">
        <w:rPr>
          <w:sz w:val="20"/>
          <w:szCs w:val="20"/>
        </w:rPr>
        <w:t xml:space="preserve">είναι αποθηκευμένα </w:t>
      </w:r>
      <w:r w:rsidRPr="1C307FFE">
        <w:rPr>
          <w:sz w:val="20"/>
          <w:szCs w:val="20"/>
        </w:rPr>
        <w:t xml:space="preserve">σε </w:t>
      </w:r>
      <w:r w:rsidR="454ACEE7" w:rsidRPr="1C307FFE">
        <w:rPr>
          <w:sz w:val="20"/>
          <w:szCs w:val="20"/>
        </w:rPr>
        <w:t xml:space="preserve">αρχείο μορφής </w:t>
      </w:r>
      <w:r w:rsidR="3C4D3187" w:rsidRPr="1C307FFE">
        <w:rPr>
          <w:sz w:val="20"/>
          <w:szCs w:val="20"/>
        </w:rPr>
        <w:t>CSV</w:t>
      </w:r>
      <w:r w:rsidR="00F122EE">
        <w:rPr>
          <w:sz w:val="20"/>
          <w:szCs w:val="20"/>
        </w:rPr>
        <w:t>.</w:t>
      </w:r>
    </w:p>
    <w:p w14:paraId="410C038D" w14:textId="180C6348" w:rsidR="7D954D3C" w:rsidRDefault="7D954D3C" w:rsidP="1C307FFE">
      <w:pPr>
        <w:pStyle w:val="ListParagraph"/>
        <w:numPr>
          <w:ilvl w:val="0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Τα δεδομένα προς εισαγωγή πρέπει να </w:t>
      </w:r>
      <w:r w:rsidR="52047915" w:rsidRPr="1C307FFE">
        <w:rPr>
          <w:sz w:val="20"/>
          <w:szCs w:val="20"/>
        </w:rPr>
        <w:t>περιλαμβάνουν:</w:t>
      </w:r>
    </w:p>
    <w:p w14:paraId="6B947D38" w14:textId="656C2861" w:rsidR="1D6ABBB2" w:rsidRDefault="1D6ABBB2" w:rsidP="1C307FFE">
      <w:pPr>
        <w:pStyle w:val="ListParagraph"/>
        <w:numPr>
          <w:ilvl w:val="1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>Την η</w:t>
      </w:r>
      <w:r w:rsidR="52047915" w:rsidRPr="1C307FFE">
        <w:rPr>
          <w:sz w:val="20"/>
          <w:szCs w:val="20"/>
        </w:rPr>
        <w:t>μερομηνία (YYYY-MM-DD) και ώρα (</w:t>
      </w:r>
      <w:r w:rsidR="14F29531" w:rsidRPr="1C307FFE">
        <w:rPr>
          <w:sz w:val="20"/>
          <w:szCs w:val="20"/>
        </w:rPr>
        <w:t>HH</w:t>
      </w:r>
      <w:r w:rsidR="2858EE22" w:rsidRPr="1C307FFE">
        <w:rPr>
          <w:sz w:val="20"/>
          <w:szCs w:val="20"/>
        </w:rPr>
        <w:t>:</w:t>
      </w:r>
      <w:r w:rsidR="14F29531" w:rsidRPr="1C307FFE">
        <w:rPr>
          <w:sz w:val="20"/>
          <w:szCs w:val="20"/>
        </w:rPr>
        <w:t>MM)</w:t>
      </w:r>
      <w:r w:rsidR="52047915" w:rsidRPr="1C307FFE">
        <w:rPr>
          <w:sz w:val="20"/>
          <w:szCs w:val="20"/>
        </w:rPr>
        <w:t xml:space="preserve"> διέλευσης</w:t>
      </w:r>
    </w:p>
    <w:p w14:paraId="75AB18A6" w14:textId="0EE9B126" w:rsidR="1C060239" w:rsidRDefault="1C060239" w:rsidP="1C307FFE">
      <w:pPr>
        <w:pStyle w:val="ListParagraph"/>
        <w:numPr>
          <w:ilvl w:val="1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>Το α</w:t>
      </w:r>
      <w:r w:rsidR="5FCE2A55" w:rsidRPr="1C307FFE">
        <w:rPr>
          <w:sz w:val="20"/>
          <w:szCs w:val="20"/>
        </w:rPr>
        <w:t>ναγνωριστικό (ID)  σταθμού διελεύσεως</w:t>
      </w:r>
    </w:p>
    <w:p w14:paraId="433FC1FB" w14:textId="3873EA56" w:rsidR="4E08052A" w:rsidRDefault="4E08052A" w:rsidP="1C307FFE">
      <w:pPr>
        <w:pStyle w:val="ListParagraph"/>
        <w:numPr>
          <w:ilvl w:val="1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>Το α</w:t>
      </w:r>
      <w:r w:rsidR="5FCE2A55" w:rsidRPr="1C307FFE">
        <w:rPr>
          <w:sz w:val="20"/>
          <w:szCs w:val="20"/>
        </w:rPr>
        <w:t>ναγνωριστικό (ID) του πομποδέκτη</w:t>
      </w:r>
    </w:p>
    <w:p w14:paraId="44E274BD" w14:textId="7F1A79D2" w:rsidR="1C0DFB5B" w:rsidRDefault="1C0DFB5B" w:rsidP="1C307FFE">
      <w:pPr>
        <w:pStyle w:val="ListParagraph"/>
        <w:numPr>
          <w:ilvl w:val="1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Την εταιρία προέλευσης του πομποδέκτη </w:t>
      </w:r>
    </w:p>
    <w:p w14:paraId="71588695" w14:textId="3F43C488" w:rsidR="1C307FFE" w:rsidRDefault="1C0DFB5B" w:rsidP="008C38C8">
      <w:pPr>
        <w:pStyle w:val="ListParagraph"/>
        <w:numPr>
          <w:ilvl w:val="1"/>
          <w:numId w:val="4"/>
        </w:numPr>
        <w:spacing w:line="259" w:lineRule="auto"/>
        <w:jc w:val="both"/>
        <w:rPr>
          <w:sz w:val="20"/>
          <w:szCs w:val="20"/>
        </w:rPr>
      </w:pPr>
      <w:r w:rsidRPr="1C307FFE">
        <w:rPr>
          <w:sz w:val="20"/>
          <w:szCs w:val="20"/>
        </w:rPr>
        <w:t>Το αντίτιμο διέλευσης</w:t>
      </w:r>
    </w:p>
    <w:p w14:paraId="0BC0DBE2" w14:textId="1E1D81C9" w:rsidR="20D556F7" w:rsidRDefault="20D556F7" w:rsidP="1C307FFE">
      <w:pPr>
        <w:pStyle w:val="Heading4"/>
        <w:jc w:val="both"/>
      </w:pPr>
      <w:r>
        <w:t>3.1.1.3</w:t>
      </w:r>
      <w:r>
        <w:tab/>
        <w:t>Περιβάλλον εκτέλεσης</w:t>
      </w:r>
    </w:p>
    <w:p w14:paraId="73187562" w14:textId="59C24B3C" w:rsidR="1C307FFE" w:rsidRPr="0036153F" w:rsidRDefault="69EC7E5C" w:rsidP="1C307FFE">
      <w:pPr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Η είσοδος των δεδομένων διέλευσης πραγματοποιείται μέσω </w:t>
      </w:r>
      <w:proofErr w:type="spellStart"/>
      <w:r w:rsidR="162A3CDC" w:rsidRPr="1C307FFE">
        <w:rPr>
          <w:sz w:val="20"/>
          <w:szCs w:val="20"/>
        </w:rPr>
        <w:t>διεπαφής</w:t>
      </w:r>
      <w:proofErr w:type="spellEnd"/>
      <w:r w:rsidR="162A3CDC" w:rsidRPr="1C307FFE">
        <w:rPr>
          <w:sz w:val="20"/>
          <w:szCs w:val="20"/>
        </w:rPr>
        <w:t xml:space="preserve"> CLI (</w:t>
      </w:r>
      <w:proofErr w:type="spellStart"/>
      <w:r w:rsidR="162A3CDC" w:rsidRPr="1C307FFE">
        <w:rPr>
          <w:sz w:val="20"/>
          <w:szCs w:val="20"/>
        </w:rPr>
        <w:t>Command</w:t>
      </w:r>
      <w:proofErr w:type="spellEnd"/>
      <w:r w:rsidR="162A3CDC" w:rsidRPr="1C307FFE">
        <w:rPr>
          <w:sz w:val="20"/>
          <w:szCs w:val="20"/>
        </w:rPr>
        <w:t xml:space="preserve"> Line </w:t>
      </w:r>
      <w:proofErr w:type="spellStart"/>
      <w:r w:rsidR="162A3CDC" w:rsidRPr="1C307FFE">
        <w:rPr>
          <w:sz w:val="20"/>
          <w:szCs w:val="20"/>
        </w:rPr>
        <w:t>Interface</w:t>
      </w:r>
      <w:proofErr w:type="spellEnd"/>
      <w:r w:rsidR="162A3CDC" w:rsidRPr="1C307FFE">
        <w:rPr>
          <w:sz w:val="20"/>
          <w:szCs w:val="20"/>
        </w:rPr>
        <w:t>).</w:t>
      </w:r>
      <w:r w:rsidR="45EB5510" w:rsidRPr="1C307FFE">
        <w:rPr>
          <w:sz w:val="20"/>
          <w:szCs w:val="20"/>
        </w:rPr>
        <w:t xml:space="preserve"> </w:t>
      </w:r>
      <w:r w:rsidR="1C523C74" w:rsidRPr="1C307FFE">
        <w:rPr>
          <w:sz w:val="20"/>
          <w:szCs w:val="20"/>
        </w:rPr>
        <w:t>Η εφαρμογή υποστηρίζεται από ένα API για την ανάκτηση δεδομένων από εξωτερικές ή εσωτερικές πηγές και μία βάση δεδομένων για την αποθήκευση των πληροφοριών οφειλών.</w:t>
      </w:r>
      <w:r w:rsidR="38FFF4AA" w:rsidRPr="1C307FFE">
        <w:rPr>
          <w:sz w:val="20"/>
          <w:szCs w:val="20"/>
        </w:rPr>
        <w:t xml:space="preserve"> Η </w:t>
      </w:r>
      <w:proofErr w:type="spellStart"/>
      <w:r w:rsidR="38FFF4AA" w:rsidRPr="1C307FFE">
        <w:rPr>
          <w:sz w:val="20"/>
          <w:szCs w:val="20"/>
        </w:rPr>
        <w:t>διεπαφή</w:t>
      </w:r>
      <w:proofErr w:type="spellEnd"/>
      <w:r w:rsidR="38FFF4AA" w:rsidRPr="1C307FFE">
        <w:rPr>
          <w:sz w:val="20"/>
          <w:szCs w:val="20"/>
        </w:rPr>
        <w:t xml:space="preserve"> CLI επικοινωνεί με το API, το οποίο </w:t>
      </w:r>
      <w:r w:rsidR="62EC7925" w:rsidRPr="1C307FFE">
        <w:rPr>
          <w:sz w:val="20"/>
          <w:szCs w:val="20"/>
        </w:rPr>
        <w:t xml:space="preserve">επεξεργάζεται το αίτημα καταχώρησης δεδομένων και ανταποκρίνεται θετικά ή αρνητικά με κατάλληλη </w:t>
      </w:r>
      <w:r w:rsidR="62EC7925" w:rsidRPr="1C307FFE">
        <w:rPr>
          <w:sz w:val="20"/>
          <w:szCs w:val="20"/>
        </w:rPr>
        <w:lastRenderedPageBreak/>
        <w:t>ανατροφοδότηση στον χρήστη</w:t>
      </w:r>
      <w:r w:rsidR="38FFF4AA" w:rsidRPr="1C307FFE">
        <w:rPr>
          <w:sz w:val="20"/>
          <w:szCs w:val="20"/>
        </w:rPr>
        <w:t>.</w:t>
      </w:r>
      <w:r w:rsidR="1C523C74" w:rsidRPr="1C307FFE">
        <w:rPr>
          <w:sz w:val="20"/>
          <w:szCs w:val="20"/>
        </w:rPr>
        <w:t xml:space="preserve"> </w:t>
      </w:r>
      <w:r w:rsidR="33780060" w:rsidRPr="1C307FFE">
        <w:rPr>
          <w:sz w:val="20"/>
          <w:szCs w:val="20"/>
        </w:rPr>
        <w:t>Τέλος, τ</w:t>
      </w:r>
      <w:r w:rsidR="1C523C74" w:rsidRPr="1C307FFE">
        <w:rPr>
          <w:sz w:val="20"/>
          <w:szCs w:val="20"/>
        </w:rPr>
        <w:t xml:space="preserve">ο σύστημα φιλοξενείται σε έναν διακομιστή και λειτουργεί ως </w:t>
      </w:r>
      <w:proofErr w:type="spellStart"/>
      <w:r w:rsidR="1C523C74" w:rsidRPr="1C307FFE">
        <w:rPr>
          <w:sz w:val="20"/>
          <w:szCs w:val="20"/>
        </w:rPr>
        <w:t>web</w:t>
      </w:r>
      <w:proofErr w:type="spellEnd"/>
      <w:r w:rsidR="1C523C74" w:rsidRPr="1C307FFE">
        <w:rPr>
          <w:sz w:val="20"/>
          <w:szCs w:val="20"/>
        </w:rPr>
        <w:t xml:space="preserve"> </w:t>
      </w:r>
      <w:proofErr w:type="spellStart"/>
      <w:r w:rsidR="1C523C74" w:rsidRPr="1C307FFE">
        <w:rPr>
          <w:sz w:val="20"/>
          <w:szCs w:val="20"/>
        </w:rPr>
        <w:t>application</w:t>
      </w:r>
      <w:proofErr w:type="spellEnd"/>
      <w:r w:rsidR="002194FD" w:rsidRPr="1C307FFE">
        <w:rPr>
          <w:sz w:val="20"/>
          <w:szCs w:val="20"/>
        </w:rPr>
        <w:t xml:space="preserve">, </w:t>
      </w:r>
      <w:r w:rsidR="165C881C" w:rsidRPr="058ABA25">
        <w:rPr>
          <w:sz w:val="20"/>
          <w:szCs w:val="20"/>
        </w:rPr>
        <w:t xml:space="preserve">από το οποίο θα είναι </w:t>
      </w:r>
      <w:proofErr w:type="spellStart"/>
      <w:r w:rsidR="165C881C" w:rsidRPr="058ABA25">
        <w:rPr>
          <w:sz w:val="20"/>
          <w:szCs w:val="20"/>
        </w:rPr>
        <w:t>προσβάσιμες</w:t>
      </w:r>
      <w:proofErr w:type="spellEnd"/>
      <w:r w:rsidR="165C881C" w:rsidRPr="058ABA25">
        <w:rPr>
          <w:sz w:val="20"/>
          <w:szCs w:val="20"/>
        </w:rPr>
        <w:t xml:space="preserve"> πληροφορίες σε</w:t>
      </w:r>
      <w:r w:rsidR="165C881C" w:rsidRPr="2D49A7F0">
        <w:rPr>
          <w:sz w:val="20"/>
          <w:szCs w:val="20"/>
        </w:rPr>
        <w:t xml:space="preserve"> σχέση με τα </w:t>
      </w:r>
      <w:proofErr w:type="spellStart"/>
      <w:r w:rsidR="165C881C" w:rsidRPr="61660FDC">
        <w:rPr>
          <w:sz w:val="20"/>
          <w:szCs w:val="20"/>
        </w:rPr>
        <w:t>προτεθέντα</w:t>
      </w:r>
      <w:proofErr w:type="spellEnd"/>
      <w:r w:rsidR="165C881C" w:rsidRPr="61660FDC">
        <w:rPr>
          <w:sz w:val="20"/>
          <w:szCs w:val="20"/>
        </w:rPr>
        <w:t xml:space="preserve"> δεδομένα</w:t>
      </w:r>
      <w:r w:rsidR="1C523C74" w:rsidRPr="61660FDC">
        <w:rPr>
          <w:sz w:val="20"/>
          <w:szCs w:val="20"/>
        </w:rPr>
        <w:t>.</w:t>
      </w:r>
      <w:r w:rsidR="6C10AB04" w:rsidRPr="61660FDC">
        <w:rPr>
          <w:sz w:val="20"/>
          <w:szCs w:val="20"/>
        </w:rPr>
        <w:t xml:space="preserve"> </w:t>
      </w:r>
    </w:p>
    <w:p w14:paraId="67241D13" w14:textId="5AFB67BB" w:rsidR="20D556F7" w:rsidRDefault="20D556F7" w:rsidP="1C307FFE">
      <w:pPr>
        <w:pStyle w:val="Heading4"/>
        <w:jc w:val="both"/>
      </w:pPr>
      <w:r>
        <w:t>3.1.1.4</w:t>
      </w:r>
      <w:r>
        <w:tab/>
        <w:t xml:space="preserve">Δεδομένα εισόδου </w:t>
      </w:r>
    </w:p>
    <w:p w14:paraId="5229F7EB" w14:textId="5DBEC561" w:rsidR="66E2E794" w:rsidRDefault="66E2E794" w:rsidP="1C307FF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1C307FFE">
        <w:rPr>
          <w:b/>
          <w:bCs/>
          <w:sz w:val="20"/>
          <w:szCs w:val="20"/>
        </w:rPr>
        <w:t>Αναγνωριστικ</w:t>
      </w:r>
      <w:r w:rsidR="00F122EE">
        <w:rPr>
          <w:b/>
          <w:bCs/>
          <w:sz w:val="20"/>
          <w:szCs w:val="20"/>
        </w:rPr>
        <w:t>ά εισόδου</w:t>
      </w:r>
      <w:r w:rsidRPr="1C307FFE">
        <w:rPr>
          <w:sz w:val="20"/>
          <w:szCs w:val="20"/>
        </w:rPr>
        <w:t>: Κάθε συνεργαζόμενος λειτουργός θα εισέρχεται στην εφαρμογή (</w:t>
      </w:r>
      <w:r w:rsidRPr="1C307FFE">
        <w:rPr>
          <w:sz w:val="20"/>
          <w:szCs w:val="20"/>
          <w:lang w:val="en-US"/>
        </w:rPr>
        <w:t>login</w:t>
      </w:r>
      <w:r w:rsidRPr="1C307FFE">
        <w:rPr>
          <w:sz w:val="20"/>
          <w:szCs w:val="20"/>
        </w:rPr>
        <w:t>) με μοναδικό όνομα χρήστη και κωδικό.</w:t>
      </w:r>
    </w:p>
    <w:p w14:paraId="4AB7EE66" w14:textId="1828DD2D" w:rsidR="63C46A5F" w:rsidRDefault="63C46A5F" w:rsidP="1C307FF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1C307FFE">
        <w:rPr>
          <w:b/>
          <w:bCs/>
          <w:sz w:val="20"/>
          <w:szCs w:val="20"/>
        </w:rPr>
        <w:t xml:space="preserve">Δεδομένα διέλευσης: </w:t>
      </w:r>
      <w:r w:rsidRPr="1C307FFE">
        <w:rPr>
          <w:sz w:val="20"/>
          <w:szCs w:val="20"/>
        </w:rPr>
        <w:t xml:space="preserve">Ο κάθε λειτουργός θα εισάγει δεδομένα </w:t>
      </w:r>
      <w:r w:rsidR="531C0A31" w:rsidRPr="1C307FFE">
        <w:rPr>
          <w:sz w:val="20"/>
          <w:szCs w:val="20"/>
        </w:rPr>
        <w:t xml:space="preserve">από το αρχείο </w:t>
      </w:r>
      <w:r w:rsidR="1B2B8978" w:rsidRPr="61660FDC">
        <w:rPr>
          <w:sz w:val="20"/>
          <w:szCs w:val="20"/>
        </w:rPr>
        <w:t>CSV</w:t>
      </w:r>
      <w:r w:rsidR="531C0A31" w:rsidRPr="1C307FFE">
        <w:rPr>
          <w:sz w:val="20"/>
          <w:szCs w:val="20"/>
        </w:rPr>
        <w:t xml:space="preserve">, τα οποία θα είναι συντεταγμένα </w:t>
      </w:r>
      <w:r w:rsidRPr="1C307FFE">
        <w:rPr>
          <w:sz w:val="20"/>
          <w:szCs w:val="20"/>
        </w:rPr>
        <w:t>με την εξής μορφή</w:t>
      </w:r>
      <w:r w:rsidR="2356C13E" w:rsidRPr="1C307FFE">
        <w:rPr>
          <w:sz w:val="20"/>
          <w:szCs w:val="20"/>
        </w:rPr>
        <w:t>:</w:t>
      </w:r>
      <w:r w:rsidR="5837FA2B" w:rsidRPr="1C307FFE">
        <w:rPr>
          <w:sz w:val="20"/>
          <w:szCs w:val="20"/>
        </w:rPr>
        <w:t xml:space="preserve"> </w:t>
      </w:r>
      <w:r w:rsidR="7415FDAA" w:rsidRPr="1C307FFE">
        <w:rPr>
          <w:sz w:val="20"/>
          <w:szCs w:val="20"/>
        </w:rPr>
        <w:t>{</w:t>
      </w:r>
      <w:proofErr w:type="spellStart"/>
      <w:r w:rsidR="7415FDAA" w:rsidRPr="1C307FFE">
        <w:rPr>
          <w:sz w:val="20"/>
          <w:szCs w:val="20"/>
        </w:rPr>
        <w:t>t</w:t>
      </w:r>
      <w:r w:rsidR="067985D7" w:rsidRPr="1C307FFE">
        <w:rPr>
          <w:sz w:val="20"/>
          <w:szCs w:val="20"/>
        </w:rPr>
        <w:t>imestamp</w:t>
      </w:r>
      <w:proofErr w:type="spellEnd"/>
      <w:r w:rsidR="067985D7" w:rsidRPr="1C307FFE">
        <w:rPr>
          <w:sz w:val="20"/>
          <w:szCs w:val="20"/>
        </w:rPr>
        <w:t xml:space="preserve">, </w:t>
      </w:r>
      <w:proofErr w:type="spellStart"/>
      <w:r w:rsidR="067985D7" w:rsidRPr="1C307FFE">
        <w:rPr>
          <w:sz w:val="20"/>
          <w:szCs w:val="20"/>
        </w:rPr>
        <w:t>tollID</w:t>
      </w:r>
      <w:proofErr w:type="spellEnd"/>
      <w:r w:rsidR="067985D7" w:rsidRPr="1C307FFE">
        <w:rPr>
          <w:sz w:val="20"/>
          <w:szCs w:val="20"/>
        </w:rPr>
        <w:t xml:space="preserve">, </w:t>
      </w:r>
      <w:proofErr w:type="spellStart"/>
      <w:r w:rsidR="067985D7" w:rsidRPr="1C307FFE">
        <w:rPr>
          <w:sz w:val="20"/>
          <w:szCs w:val="20"/>
        </w:rPr>
        <w:t>tagRef</w:t>
      </w:r>
      <w:proofErr w:type="spellEnd"/>
      <w:r w:rsidR="067985D7" w:rsidRPr="1C307FFE">
        <w:rPr>
          <w:sz w:val="20"/>
          <w:szCs w:val="20"/>
        </w:rPr>
        <w:t xml:space="preserve">, </w:t>
      </w:r>
      <w:proofErr w:type="spellStart"/>
      <w:r w:rsidR="067985D7" w:rsidRPr="1C307FFE">
        <w:rPr>
          <w:sz w:val="20"/>
          <w:szCs w:val="20"/>
        </w:rPr>
        <w:t>tagHomeID</w:t>
      </w:r>
      <w:proofErr w:type="spellEnd"/>
      <w:r w:rsidR="067985D7" w:rsidRPr="1C307FFE">
        <w:rPr>
          <w:sz w:val="20"/>
          <w:szCs w:val="20"/>
        </w:rPr>
        <w:t xml:space="preserve">, </w:t>
      </w:r>
      <w:proofErr w:type="spellStart"/>
      <w:r w:rsidR="067985D7" w:rsidRPr="1C307FFE">
        <w:rPr>
          <w:sz w:val="20"/>
          <w:szCs w:val="20"/>
        </w:rPr>
        <w:t>charge</w:t>
      </w:r>
      <w:proofErr w:type="spellEnd"/>
      <w:r w:rsidR="2B4FFABB" w:rsidRPr="1C307FFE">
        <w:rPr>
          <w:sz w:val="20"/>
          <w:szCs w:val="20"/>
        </w:rPr>
        <w:t>}</w:t>
      </w:r>
      <w:r w:rsidR="067985D7" w:rsidRPr="1C307FFE">
        <w:rPr>
          <w:sz w:val="20"/>
          <w:szCs w:val="20"/>
        </w:rPr>
        <w:t xml:space="preserve">. Η κάθε μεταβλητή είναι σε </w:t>
      </w:r>
      <w:r w:rsidR="042D48EF" w:rsidRPr="1C307FFE">
        <w:rPr>
          <w:sz w:val="20"/>
          <w:szCs w:val="20"/>
        </w:rPr>
        <w:t xml:space="preserve">αντιστοιχία με τα δεδομένα </w:t>
      </w:r>
      <w:r w:rsidR="73F2673A" w:rsidRPr="1C307FFE">
        <w:rPr>
          <w:sz w:val="20"/>
          <w:szCs w:val="20"/>
        </w:rPr>
        <w:t xml:space="preserve">προς εισαγωγή της παραγράφου 3.1.1.2. </w:t>
      </w:r>
    </w:p>
    <w:p w14:paraId="4B2EF7CB" w14:textId="77777777" w:rsidR="66E2E794" w:rsidRDefault="66E2E794" w:rsidP="1C307FFE">
      <w:pPr>
        <w:jc w:val="both"/>
        <w:rPr>
          <w:b/>
          <w:bCs/>
          <w:sz w:val="20"/>
          <w:szCs w:val="20"/>
        </w:rPr>
      </w:pPr>
      <w:r w:rsidRPr="1C307FFE">
        <w:rPr>
          <w:b/>
          <w:bCs/>
          <w:sz w:val="20"/>
          <w:szCs w:val="20"/>
        </w:rPr>
        <w:t>Συνθήκες Εγκυρότητας:</w:t>
      </w:r>
    </w:p>
    <w:p w14:paraId="128829D9" w14:textId="77777777" w:rsidR="00F122EE" w:rsidRPr="00171C8C" w:rsidRDefault="00F122EE" w:rsidP="00F122EE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sz w:val="20"/>
          <w:szCs w:val="20"/>
        </w:rPr>
        <w:t>Το αναγνωριστικ</w:t>
      </w:r>
      <w:r>
        <w:rPr>
          <w:sz w:val="20"/>
          <w:szCs w:val="20"/>
        </w:rPr>
        <w:t>ά του χρήστη</w:t>
      </w:r>
      <w:r w:rsidRPr="45E66823">
        <w:rPr>
          <w:sz w:val="20"/>
          <w:szCs w:val="20"/>
        </w:rPr>
        <w:t xml:space="preserve"> πρέπει να υπάρχ</w:t>
      </w:r>
      <w:r>
        <w:rPr>
          <w:sz w:val="20"/>
          <w:szCs w:val="20"/>
        </w:rPr>
        <w:t>ουν</w:t>
      </w:r>
      <w:r w:rsidRPr="45E66823">
        <w:rPr>
          <w:sz w:val="20"/>
          <w:szCs w:val="20"/>
        </w:rPr>
        <w:t xml:space="preserve"> στη βάση δεδομένων.</w:t>
      </w:r>
    </w:p>
    <w:p w14:paraId="65E1F7FC" w14:textId="741E9EAD" w:rsidR="5945414C" w:rsidRDefault="5945414C" w:rsidP="1C307FF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1C307FFE">
        <w:rPr>
          <w:sz w:val="20"/>
          <w:szCs w:val="20"/>
        </w:rPr>
        <w:t xml:space="preserve">Η μεταβλητή </w:t>
      </w:r>
      <w:r w:rsidR="27F83F4F" w:rsidRPr="1C307FFE">
        <w:rPr>
          <w:sz w:val="20"/>
          <w:szCs w:val="20"/>
        </w:rPr>
        <w:t>“</w:t>
      </w:r>
      <w:proofErr w:type="spellStart"/>
      <w:r w:rsidRPr="1C307FFE">
        <w:rPr>
          <w:sz w:val="20"/>
          <w:szCs w:val="20"/>
        </w:rPr>
        <w:t>timestamp</w:t>
      </w:r>
      <w:proofErr w:type="spellEnd"/>
      <w:r w:rsidR="12989EC2" w:rsidRPr="1C307FFE">
        <w:rPr>
          <w:sz w:val="20"/>
          <w:szCs w:val="20"/>
        </w:rPr>
        <w:t>”</w:t>
      </w:r>
      <w:r w:rsidRPr="1C307FFE">
        <w:rPr>
          <w:sz w:val="20"/>
          <w:szCs w:val="20"/>
        </w:rPr>
        <w:t xml:space="preserve"> πρέπει να είναι σε μορφή “YYYY-MM-DD HH</w:t>
      </w:r>
      <w:r w:rsidR="1BA9BFA8" w:rsidRPr="1C307FFE">
        <w:rPr>
          <w:sz w:val="20"/>
          <w:szCs w:val="20"/>
        </w:rPr>
        <w:t>:</w:t>
      </w:r>
      <w:r w:rsidRPr="1C307FFE">
        <w:rPr>
          <w:sz w:val="20"/>
          <w:szCs w:val="20"/>
        </w:rPr>
        <w:t>MM</w:t>
      </w:r>
      <w:r w:rsidR="0E7AFA49" w:rsidRPr="1C307FFE">
        <w:rPr>
          <w:sz w:val="20"/>
          <w:szCs w:val="20"/>
        </w:rPr>
        <w:t>“</w:t>
      </w:r>
      <w:r w:rsidRPr="1C307FFE">
        <w:rPr>
          <w:sz w:val="20"/>
          <w:szCs w:val="20"/>
        </w:rPr>
        <w:t xml:space="preserve"> (π.χ. 2022-01-01 14:5</w:t>
      </w:r>
      <w:r w:rsidR="1A8F9061" w:rsidRPr="1C307FFE">
        <w:rPr>
          <w:sz w:val="20"/>
          <w:szCs w:val="20"/>
        </w:rPr>
        <w:t>3)</w:t>
      </w:r>
    </w:p>
    <w:p w14:paraId="6F82AA9E" w14:textId="3D445EB9" w:rsidR="1A8F9061" w:rsidRDefault="003378A0" w:rsidP="1C307FF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Οι</w:t>
      </w:r>
      <w:r w:rsidR="1A8F9061" w:rsidRPr="1C307FFE">
        <w:rPr>
          <w:sz w:val="20"/>
          <w:szCs w:val="20"/>
        </w:rPr>
        <w:t xml:space="preserve"> μεταβλητές </w:t>
      </w:r>
      <w:r w:rsidR="641DBAFD" w:rsidRPr="1C307FFE">
        <w:rPr>
          <w:sz w:val="20"/>
          <w:szCs w:val="20"/>
        </w:rPr>
        <w:t>“</w:t>
      </w:r>
      <w:proofErr w:type="spellStart"/>
      <w:r w:rsidR="1A8F9061" w:rsidRPr="1C307FFE">
        <w:rPr>
          <w:sz w:val="20"/>
          <w:szCs w:val="20"/>
        </w:rPr>
        <w:t>tollID</w:t>
      </w:r>
      <w:proofErr w:type="spellEnd"/>
      <w:r w:rsidR="670BF7D6" w:rsidRPr="1C307FFE">
        <w:rPr>
          <w:sz w:val="20"/>
          <w:szCs w:val="20"/>
        </w:rPr>
        <w:t>”</w:t>
      </w:r>
      <w:r w:rsidR="1A8F9061" w:rsidRPr="1C307FFE">
        <w:rPr>
          <w:sz w:val="20"/>
          <w:szCs w:val="20"/>
        </w:rPr>
        <w:t xml:space="preserve">, </w:t>
      </w:r>
      <w:r w:rsidR="41C7AEC5" w:rsidRPr="1C307FFE">
        <w:rPr>
          <w:sz w:val="20"/>
          <w:szCs w:val="20"/>
        </w:rPr>
        <w:t>“</w:t>
      </w:r>
      <w:proofErr w:type="spellStart"/>
      <w:r w:rsidR="1A8F9061" w:rsidRPr="1C307FFE">
        <w:rPr>
          <w:sz w:val="20"/>
          <w:szCs w:val="20"/>
        </w:rPr>
        <w:t>tagRef</w:t>
      </w:r>
      <w:proofErr w:type="spellEnd"/>
      <w:r w:rsidR="0C28486B" w:rsidRPr="1C307FFE">
        <w:rPr>
          <w:sz w:val="20"/>
          <w:szCs w:val="20"/>
        </w:rPr>
        <w:t>”</w:t>
      </w:r>
      <w:r w:rsidR="1A8F9061" w:rsidRPr="1C307FFE">
        <w:rPr>
          <w:sz w:val="20"/>
          <w:szCs w:val="20"/>
        </w:rPr>
        <w:t xml:space="preserve"> και </w:t>
      </w:r>
      <w:r w:rsidR="01BE6748" w:rsidRPr="1C307FFE">
        <w:rPr>
          <w:sz w:val="20"/>
          <w:szCs w:val="20"/>
        </w:rPr>
        <w:t>“</w:t>
      </w:r>
      <w:proofErr w:type="spellStart"/>
      <w:r w:rsidR="1A8F9061" w:rsidRPr="1C307FFE">
        <w:rPr>
          <w:sz w:val="20"/>
          <w:szCs w:val="20"/>
        </w:rPr>
        <w:t>tagHomeID</w:t>
      </w:r>
      <w:proofErr w:type="spellEnd"/>
      <w:r w:rsidR="077C07AC" w:rsidRPr="1C307FFE">
        <w:rPr>
          <w:sz w:val="20"/>
          <w:szCs w:val="20"/>
        </w:rPr>
        <w:t>”</w:t>
      </w:r>
      <w:r w:rsidR="1A8F9061" w:rsidRPr="1C307FFE">
        <w:rPr>
          <w:sz w:val="20"/>
          <w:szCs w:val="20"/>
        </w:rPr>
        <w:t xml:space="preserve"> πρέπει να είναι σε μορφή συμβολοσειράς.</w:t>
      </w:r>
    </w:p>
    <w:p w14:paraId="38A6578C" w14:textId="3D497277" w:rsidR="00133165" w:rsidRPr="009F3FD5" w:rsidRDefault="54BC9C57" w:rsidP="0013316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1C307FFE">
        <w:rPr>
          <w:sz w:val="20"/>
          <w:szCs w:val="20"/>
        </w:rPr>
        <w:t>Η μεταβλητή “</w:t>
      </w:r>
      <w:proofErr w:type="spellStart"/>
      <w:r w:rsidRPr="1C307FFE">
        <w:rPr>
          <w:sz w:val="20"/>
          <w:szCs w:val="20"/>
        </w:rPr>
        <w:t>charge</w:t>
      </w:r>
      <w:proofErr w:type="spellEnd"/>
      <w:r w:rsidRPr="1C307FFE">
        <w:rPr>
          <w:sz w:val="20"/>
          <w:szCs w:val="20"/>
        </w:rPr>
        <w:t>” πρέπει να είναι δεκαδικός αριθμός, με το πολύ 2 δεκαδικά ψηφία.</w:t>
      </w:r>
    </w:p>
    <w:p w14:paraId="12E72E73" w14:textId="6FAE8707" w:rsidR="20D556F7" w:rsidRDefault="20D556F7" w:rsidP="1C307FFE">
      <w:pPr>
        <w:pStyle w:val="Heading4"/>
        <w:jc w:val="both"/>
      </w:pPr>
      <w:r>
        <w:t>3.1.1.5</w:t>
      </w:r>
      <w:r>
        <w:tab/>
        <w:t>Αλληλουχία ενεργειών - επιθυμητή συμπεριφορά</w:t>
      </w:r>
    </w:p>
    <w:p w14:paraId="08EE1819" w14:textId="77777777" w:rsidR="48828AD2" w:rsidRDefault="48828AD2" w:rsidP="1C307FFE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  <w:r w:rsidRPr="1C307FFE">
        <w:rPr>
          <w:rFonts w:ascii="Calibri" w:eastAsia="Calibri" w:hAnsi="Calibri" w:cs="Times New Roman"/>
          <w:b/>
          <w:bCs/>
          <w:sz w:val="20"/>
          <w:szCs w:val="20"/>
        </w:rPr>
        <w:t>Βήματα:</w:t>
      </w:r>
    </w:p>
    <w:p w14:paraId="4214B170" w14:textId="2538E227" w:rsidR="48828AD2" w:rsidRDefault="48828AD2" w:rsidP="1C307FF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Ο χρήστης </w:t>
      </w:r>
      <w:r w:rsidR="03C84285" w:rsidRPr="1ACC8CFF">
        <w:rPr>
          <w:sz w:val="20"/>
          <w:szCs w:val="20"/>
        </w:rPr>
        <w:t xml:space="preserve">έχει δημιουργήσει και διαθέτει αρχείο </w:t>
      </w:r>
      <w:proofErr w:type="spellStart"/>
      <w:r w:rsidR="03C84285" w:rsidRPr="1ACC8CFF">
        <w:rPr>
          <w:sz w:val="20"/>
          <w:szCs w:val="20"/>
        </w:rPr>
        <w:t>csv</w:t>
      </w:r>
      <w:proofErr w:type="spellEnd"/>
      <w:r w:rsidR="03C84285" w:rsidRPr="1ACC8CFF">
        <w:rPr>
          <w:sz w:val="20"/>
          <w:szCs w:val="20"/>
        </w:rPr>
        <w:t xml:space="preserve"> με τα επιθυμητά δεδομένα των μορφών που </w:t>
      </w:r>
      <w:proofErr w:type="spellStart"/>
      <w:r w:rsidR="03C84285" w:rsidRPr="1ACC8CFF">
        <w:rPr>
          <w:sz w:val="20"/>
          <w:szCs w:val="20"/>
        </w:rPr>
        <w:t>περιγράφηκαν</w:t>
      </w:r>
      <w:proofErr w:type="spellEnd"/>
      <w:r w:rsidR="03C84285" w:rsidRPr="1ACC8CFF">
        <w:rPr>
          <w:sz w:val="20"/>
          <w:szCs w:val="20"/>
        </w:rPr>
        <w:t xml:space="preserve"> στις </w:t>
      </w:r>
      <w:proofErr w:type="spellStart"/>
      <w:r w:rsidR="3A5B7941" w:rsidRPr="4599EAE6">
        <w:rPr>
          <w:sz w:val="20"/>
          <w:szCs w:val="20"/>
        </w:rPr>
        <w:t>παραγάρφους</w:t>
      </w:r>
      <w:proofErr w:type="spellEnd"/>
      <w:r w:rsidR="03C84285" w:rsidRPr="1ACC8CFF">
        <w:rPr>
          <w:sz w:val="20"/>
          <w:szCs w:val="20"/>
        </w:rPr>
        <w:t xml:space="preserve"> 3.1.1.</w:t>
      </w:r>
      <w:r w:rsidR="02425007" w:rsidRPr="1ACC8CFF">
        <w:rPr>
          <w:sz w:val="20"/>
          <w:szCs w:val="20"/>
        </w:rPr>
        <w:t>2</w:t>
      </w:r>
      <w:r w:rsidR="03C84285" w:rsidRPr="1ACC8CFF">
        <w:rPr>
          <w:sz w:val="20"/>
          <w:szCs w:val="20"/>
        </w:rPr>
        <w:t xml:space="preserve"> και 3.1.1.4</w:t>
      </w:r>
      <w:r w:rsidR="378795C9" w:rsidRPr="1ACC8CFF">
        <w:rPr>
          <w:sz w:val="20"/>
          <w:szCs w:val="20"/>
        </w:rPr>
        <w:t>.</w:t>
      </w:r>
    </w:p>
    <w:p w14:paraId="054A9243" w14:textId="6700E9A4" w:rsidR="378795C9" w:rsidRPr="00341704" w:rsidRDefault="378795C9" w:rsidP="1ACC8CF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341704">
        <w:rPr>
          <w:sz w:val="20"/>
          <w:szCs w:val="20"/>
        </w:rPr>
        <w:t>Ο χρήστης (εταιρεία διαχείρισης διοδίων) συνδέεται στο σύστημα εισάγοντας τα διαπιστευτήριά του (όνομα χρήστη και κωδικός πρόσβασης</w:t>
      </w:r>
      <w:r w:rsidRPr="26541CB8">
        <w:rPr>
          <w:sz w:val="20"/>
          <w:szCs w:val="20"/>
        </w:rPr>
        <w:t>)</w:t>
      </w:r>
      <w:r w:rsidR="312507F0" w:rsidRPr="26541CB8">
        <w:rPr>
          <w:sz w:val="20"/>
          <w:szCs w:val="20"/>
        </w:rPr>
        <w:t>.</w:t>
      </w:r>
    </w:p>
    <w:p w14:paraId="27B582A9" w14:textId="4C8972B0" w:rsidR="378795C9" w:rsidRDefault="378795C9" w:rsidP="1ACC8CF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σύστημα επαληθεύει τα στοιχεία σύνδεσης και δίνει πρόσβαση στη </w:t>
      </w:r>
      <w:proofErr w:type="spellStart"/>
      <w:r w:rsidRPr="1ACC8CFF">
        <w:rPr>
          <w:sz w:val="20"/>
          <w:szCs w:val="20"/>
        </w:rPr>
        <w:t>διεπαφή</w:t>
      </w:r>
      <w:proofErr w:type="spellEnd"/>
      <w:r w:rsidR="3740C52B" w:rsidRPr="1ACC8CFF">
        <w:rPr>
          <w:sz w:val="20"/>
          <w:szCs w:val="20"/>
        </w:rPr>
        <w:t xml:space="preserve"> CLI</w:t>
      </w:r>
      <w:r w:rsidRPr="1ACC8CFF">
        <w:rPr>
          <w:sz w:val="20"/>
          <w:szCs w:val="20"/>
        </w:rPr>
        <w:t>.</w:t>
      </w:r>
    </w:p>
    <w:p w14:paraId="1EAF5BEE" w14:textId="062D1FBC" w:rsidR="48828AD2" w:rsidRDefault="48828AD2" w:rsidP="1C307FF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Ο χρήστης επιλέγει </w:t>
      </w:r>
      <w:r w:rsidR="70CD8627" w:rsidRPr="1ACC8CFF">
        <w:rPr>
          <w:sz w:val="20"/>
          <w:szCs w:val="20"/>
        </w:rPr>
        <w:t>την</w:t>
      </w:r>
      <w:r w:rsidR="6996C03E" w:rsidRPr="1ACC8CFF">
        <w:rPr>
          <w:sz w:val="20"/>
          <w:szCs w:val="20"/>
        </w:rPr>
        <w:t xml:space="preserve"> λειτουργία εισαγωγής δεδομένων διελεύσεων στο σύστημα</w:t>
      </w:r>
      <w:r w:rsidRPr="1ACC8CFF">
        <w:rPr>
          <w:sz w:val="20"/>
          <w:szCs w:val="20"/>
        </w:rPr>
        <w:t>.</w:t>
      </w:r>
    </w:p>
    <w:p w14:paraId="49856E4C" w14:textId="617D3AE0" w:rsidR="48828AD2" w:rsidRDefault="48828AD2" w:rsidP="1C307FF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σύστημα επικοινωνεί με το </w:t>
      </w:r>
      <w:r w:rsidRPr="1ACC8CFF">
        <w:rPr>
          <w:sz w:val="20"/>
          <w:szCs w:val="20"/>
          <w:lang w:val="en-US"/>
        </w:rPr>
        <w:t>API</w:t>
      </w:r>
      <w:r w:rsidR="0D2D1231" w:rsidRPr="00562FA8">
        <w:rPr>
          <w:sz w:val="20"/>
          <w:szCs w:val="20"/>
        </w:rPr>
        <w:t xml:space="preserve"> για </w:t>
      </w:r>
      <w:r w:rsidR="497A3636" w:rsidRPr="26541CB8">
        <w:rPr>
          <w:sz w:val="20"/>
          <w:szCs w:val="20"/>
        </w:rPr>
        <w:t>την προσθήκη των</w:t>
      </w:r>
      <w:r w:rsidR="0D2D1231" w:rsidRPr="00562FA8">
        <w:rPr>
          <w:sz w:val="20"/>
          <w:szCs w:val="20"/>
        </w:rPr>
        <w:t xml:space="preserve"> νέων δεδομένων</w:t>
      </w:r>
      <w:r w:rsidR="59112EDA" w:rsidRPr="00562FA8">
        <w:rPr>
          <w:sz w:val="20"/>
          <w:szCs w:val="20"/>
        </w:rPr>
        <w:t xml:space="preserve"> και εξετάζει την σωστή μορφή τους</w:t>
      </w:r>
      <w:r w:rsidR="1FF77A06" w:rsidRPr="26541CB8">
        <w:rPr>
          <w:sz w:val="20"/>
          <w:szCs w:val="20"/>
        </w:rPr>
        <w:t>.</w:t>
      </w:r>
    </w:p>
    <w:p w14:paraId="305F38D2" w14:textId="4D524780" w:rsidR="48828AD2" w:rsidRDefault="48828AD2" w:rsidP="1C307FF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</w:t>
      </w:r>
      <w:r w:rsidRPr="1ACC8CFF">
        <w:rPr>
          <w:sz w:val="20"/>
          <w:szCs w:val="20"/>
          <w:lang w:val="en-US"/>
        </w:rPr>
        <w:t>API</w:t>
      </w:r>
      <w:r w:rsidRPr="1ACC8CFF">
        <w:rPr>
          <w:sz w:val="20"/>
          <w:szCs w:val="20"/>
        </w:rPr>
        <w:t xml:space="preserve"> ε</w:t>
      </w:r>
      <w:r w:rsidR="7C645368" w:rsidRPr="1ACC8CFF">
        <w:rPr>
          <w:sz w:val="20"/>
          <w:szCs w:val="20"/>
        </w:rPr>
        <w:t>νημερώνει για την επι</w:t>
      </w:r>
      <w:r w:rsidR="75DF15B4" w:rsidRPr="1ACC8CFF">
        <w:rPr>
          <w:sz w:val="20"/>
          <w:szCs w:val="20"/>
        </w:rPr>
        <w:t>τυχία ή αποτυχία του αιτήματος</w:t>
      </w:r>
      <w:r w:rsidRPr="1ACC8CFF">
        <w:rPr>
          <w:sz w:val="20"/>
          <w:szCs w:val="20"/>
        </w:rPr>
        <w:t>.</w:t>
      </w:r>
    </w:p>
    <w:p w14:paraId="275E64D7" w14:textId="03D96976" w:rsidR="1C307FFE" w:rsidRDefault="21C56BEF" w:rsidP="1ACC8CF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>Το API προωθεί τα δεδομένα στην βάση δεδομένων για καταχώρηση</w:t>
      </w:r>
      <w:r w:rsidR="48828AD2" w:rsidRPr="1ACC8CFF">
        <w:rPr>
          <w:sz w:val="20"/>
          <w:szCs w:val="20"/>
        </w:rPr>
        <w:t>.</w:t>
      </w:r>
    </w:p>
    <w:p w14:paraId="05DE9D81" w14:textId="58FFB7F5" w:rsidR="78B494A5" w:rsidRDefault="4171BFA9" w:rsidP="78B494A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26541CB8">
        <w:rPr>
          <w:sz w:val="20"/>
          <w:szCs w:val="20"/>
        </w:rPr>
        <w:t>Η βάση δεδομένων ολοκληρώνει την καταχώρηση και ενημερώνει τον χρήστη για επιτυχία ή αποτυχία</w:t>
      </w:r>
      <w:r w:rsidR="288D9A8C" w:rsidRPr="26541CB8">
        <w:rPr>
          <w:sz w:val="20"/>
          <w:szCs w:val="20"/>
        </w:rPr>
        <w:t>.</w:t>
      </w:r>
    </w:p>
    <w:p w14:paraId="15C3222F" w14:textId="77777777" w:rsidR="00065253" w:rsidRPr="004D551E" w:rsidRDefault="00065253" w:rsidP="00065253">
      <w:pPr>
        <w:ind w:left="360"/>
        <w:jc w:val="both"/>
        <w:rPr>
          <w:sz w:val="20"/>
          <w:szCs w:val="20"/>
        </w:rPr>
      </w:pPr>
    </w:p>
    <w:p w14:paraId="72CB3934" w14:textId="77777777" w:rsidR="49AFDB5C" w:rsidRDefault="49AFDB5C" w:rsidP="1ACC8CFF">
      <w:pPr>
        <w:jc w:val="both"/>
        <w:rPr>
          <w:sz w:val="20"/>
          <w:szCs w:val="20"/>
        </w:rPr>
      </w:pPr>
      <w:r w:rsidRPr="1ACC8CFF">
        <w:rPr>
          <w:b/>
          <w:bCs/>
          <w:sz w:val="20"/>
          <w:szCs w:val="20"/>
        </w:rPr>
        <w:t>Σενάρια Σφαλμάτων</w:t>
      </w:r>
      <w:r w:rsidR="00341704" w:rsidRPr="00341704">
        <w:rPr>
          <w:b/>
          <w:bCs/>
          <w:sz w:val="20"/>
          <w:szCs w:val="20"/>
        </w:rPr>
        <w:t xml:space="preserve"> </w:t>
      </w:r>
      <w:r w:rsidR="00341704">
        <w:rPr>
          <w:b/>
          <w:bCs/>
          <w:sz w:val="20"/>
          <w:szCs w:val="20"/>
        </w:rPr>
        <w:t>και Εναλλακτικές Ροές</w:t>
      </w:r>
      <w:r w:rsidRPr="1ACC8CFF">
        <w:rPr>
          <w:b/>
          <w:bCs/>
          <w:sz w:val="20"/>
          <w:szCs w:val="20"/>
        </w:rPr>
        <w:t>:</w:t>
      </w:r>
    </w:p>
    <w:p w14:paraId="50C5D36A" w14:textId="65F4F7C3" w:rsidR="006F06B1" w:rsidRPr="0036153F" w:rsidRDefault="006F06B1" w:rsidP="1ACC8CFF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Λανθασμένα </w:t>
      </w:r>
      <w:r>
        <w:rPr>
          <w:b/>
          <w:sz w:val="20"/>
          <w:szCs w:val="20"/>
        </w:rPr>
        <w:t>αναγνωριστικά</w:t>
      </w:r>
      <w:r w:rsidRPr="45E66823">
        <w:rPr>
          <w:b/>
          <w:sz w:val="20"/>
          <w:szCs w:val="20"/>
        </w:rPr>
        <w:t xml:space="preserve"> εισόδου:</w:t>
      </w:r>
      <w:r w:rsidRPr="45E66823">
        <w:rPr>
          <w:sz w:val="20"/>
          <w:szCs w:val="20"/>
        </w:rPr>
        <w:t xml:space="preserve"> Εμφανίζεται μήνυμα: "Μη έγκυρα </w:t>
      </w:r>
      <w:r>
        <w:rPr>
          <w:sz w:val="20"/>
          <w:szCs w:val="20"/>
        </w:rPr>
        <w:t>αναγνωριστικά</w:t>
      </w:r>
      <w:r w:rsidRPr="45E66823">
        <w:rPr>
          <w:sz w:val="20"/>
          <w:szCs w:val="20"/>
        </w:rPr>
        <w:t>. Παρακαλώ δοκιμάστε ξανά."</w:t>
      </w:r>
    </w:p>
    <w:p w14:paraId="64CD7DDC" w14:textId="31FA9AFD" w:rsidR="49AFDB5C" w:rsidRDefault="49AFDB5C" w:rsidP="00341704">
      <w:pPr>
        <w:jc w:val="both"/>
        <w:rPr>
          <w:sz w:val="20"/>
          <w:szCs w:val="20"/>
        </w:rPr>
      </w:pPr>
      <w:r w:rsidRPr="58FC0FC2">
        <w:rPr>
          <w:b/>
          <w:bCs/>
          <w:sz w:val="20"/>
          <w:szCs w:val="20"/>
        </w:rPr>
        <w:t>Εσφαλμένος τύπος αρχείου:</w:t>
      </w:r>
      <w:r w:rsidRPr="58FC0FC2">
        <w:rPr>
          <w:sz w:val="20"/>
          <w:szCs w:val="20"/>
        </w:rPr>
        <w:t xml:space="preserve"> Εμφανίζεται μήνυμα: "Δεν εισήχθη αρχείο </w:t>
      </w:r>
      <w:r w:rsidR="779B90EB" w:rsidRPr="58FC0FC2">
        <w:rPr>
          <w:sz w:val="20"/>
          <w:szCs w:val="20"/>
        </w:rPr>
        <w:t>μορφής</w:t>
      </w:r>
      <w:r w:rsidRPr="58FC0FC2">
        <w:rPr>
          <w:sz w:val="20"/>
          <w:szCs w:val="20"/>
        </w:rPr>
        <w:t xml:space="preserve"> CSV"</w:t>
      </w:r>
    </w:p>
    <w:p w14:paraId="1557E08A" w14:textId="7510784C" w:rsidR="27F3070A" w:rsidRDefault="76F9CFB8" w:rsidP="00341704">
      <w:pPr>
        <w:jc w:val="both"/>
        <w:rPr>
          <w:sz w:val="20"/>
          <w:szCs w:val="20"/>
        </w:rPr>
      </w:pPr>
      <w:r w:rsidRPr="58FC0FC2">
        <w:rPr>
          <w:b/>
          <w:bCs/>
          <w:sz w:val="20"/>
          <w:szCs w:val="20"/>
        </w:rPr>
        <w:t>Αδυναμία επικοινωνίας με API</w:t>
      </w:r>
      <w:r w:rsidR="49AFDB5C" w:rsidRPr="58FC0FC2">
        <w:rPr>
          <w:b/>
          <w:bCs/>
          <w:sz w:val="20"/>
          <w:szCs w:val="20"/>
        </w:rPr>
        <w:t>:</w:t>
      </w:r>
      <w:r w:rsidR="49AFDB5C" w:rsidRPr="58FC0FC2">
        <w:rPr>
          <w:sz w:val="20"/>
          <w:szCs w:val="20"/>
        </w:rPr>
        <w:t xml:space="preserve"> Εμφανίζεται μήνυμα: "Αδυναμία </w:t>
      </w:r>
      <w:r w:rsidRPr="58FC0FC2">
        <w:rPr>
          <w:sz w:val="20"/>
          <w:szCs w:val="20"/>
        </w:rPr>
        <w:t>επικοινωνίας με τον διακομιστή."</w:t>
      </w:r>
    </w:p>
    <w:p w14:paraId="2117B4B2" w14:textId="139F43C5" w:rsidR="001E7D1B" w:rsidRPr="0036153F" w:rsidRDefault="49AFDB5C" w:rsidP="36FBD764">
      <w:pPr>
        <w:jc w:val="both"/>
        <w:rPr>
          <w:sz w:val="20"/>
          <w:szCs w:val="20"/>
        </w:rPr>
      </w:pPr>
      <w:r w:rsidRPr="1ACC8CFF">
        <w:rPr>
          <w:b/>
          <w:bCs/>
          <w:sz w:val="20"/>
          <w:szCs w:val="20"/>
        </w:rPr>
        <w:t>Λανθασμέν</w:t>
      </w:r>
      <w:r w:rsidR="1D8E4A90" w:rsidRPr="1ACC8CFF">
        <w:rPr>
          <w:b/>
          <w:bCs/>
          <w:sz w:val="20"/>
          <w:szCs w:val="20"/>
        </w:rPr>
        <w:t>η</w:t>
      </w:r>
      <w:r w:rsidRPr="1ACC8CFF">
        <w:rPr>
          <w:b/>
          <w:bCs/>
          <w:sz w:val="20"/>
          <w:szCs w:val="20"/>
        </w:rPr>
        <w:t xml:space="preserve"> </w:t>
      </w:r>
      <w:r w:rsidR="2584CA42" w:rsidRPr="1ACC8CFF">
        <w:rPr>
          <w:b/>
          <w:bCs/>
          <w:sz w:val="20"/>
          <w:szCs w:val="20"/>
        </w:rPr>
        <w:t>μορφή δεδομένων</w:t>
      </w:r>
      <w:r w:rsidRPr="1ACC8CFF">
        <w:rPr>
          <w:b/>
          <w:bCs/>
          <w:sz w:val="20"/>
          <w:szCs w:val="20"/>
        </w:rPr>
        <w:t>:</w:t>
      </w:r>
      <w:r w:rsidRPr="1ACC8CFF">
        <w:rPr>
          <w:sz w:val="20"/>
          <w:szCs w:val="20"/>
        </w:rPr>
        <w:t xml:space="preserve"> Εμφανίζεται μήνυμα: "Μη έγκυρ</w:t>
      </w:r>
      <w:r w:rsidR="46B79A15" w:rsidRPr="1ACC8CFF">
        <w:rPr>
          <w:sz w:val="20"/>
          <w:szCs w:val="20"/>
        </w:rPr>
        <w:t>η μορφή</w:t>
      </w:r>
      <w:r w:rsidRPr="1ACC8CFF">
        <w:rPr>
          <w:sz w:val="20"/>
          <w:szCs w:val="20"/>
        </w:rPr>
        <w:t xml:space="preserve"> δεδομέν</w:t>
      </w:r>
      <w:r w:rsidR="30EDCB6E" w:rsidRPr="1ACC8CFF">
        <w:rPr>
          <w:sz w:val="20"/>
          <w:szCs w:val="20"/>
        </w:rPr>
        <w:t>ων</w:t>
      </w:r>
      <w:r w:rsidRPr="1ACC8CFF">
        <w:rPr>
          <w:sz w:val="20"/>
          <w:szCs w:val="20"/>
        </w:rPr>
        <w:t xml:space="preserve">. Παρακαλώ </w:t>
      </w:r>
      <w:r w:rsidR="664DCF26" w:rsidRPr="1ACC8CFF">
        <w:rPr>
          <w:sz w:val="20"/>
          <w:szCs w:val="20"/>
        </w:rPr>
        <w:t>εισάγετε δεδομένα σύμφωνα με τ</w:t>
      </w:r>
      <w:r w:rsidR="2E82E5D3" w:rsidRPr="1ACC8CFF">
        <w:rPr>
          <w:sz w:val="20"/>
          <w:szCs w:val="20"/>
        </w:rPr>
        <w:t>η μορφή {</w:t>
      </w:r>
      <w:proofErr w:type="spellStart"/>
      <w:r w:rsidR="2E82E5D3" w:rsidRPr="1ACC8CFF">
        <w:rPr>
          <w:sz w:val="20"/>
          <w:szCs w:val="20"/>
        </w:rPr>
        <w:t>timestamp</w:t>
      </w:r>
      <w:proofErr w:type="spellEnd"/>
      <w:r w:rsidR="2E82E5D3" w:rsidRPr="1ACC8CFF">
        <w:rPr>
          <w:sz w:val="20"/>
          <w:szCs w:val="20"/>
        </w:rPr>
        <w:t xml:space="preserve">, </w:t>
      </w:r>
      <w:proofErr w:type="spellStart"/>
      <w:r w:rsidR="2E82E5D3" w:rsidRPr="1ACC8CFF">
        <w:rPr>
          <w:sz w:val="20"/>
          <w:szCs w:val="20"/>
        </w:rPr>
        <w:t>tollID</w:t>
      </w:r>
      <w:proofErr w:type="spellEnd"/>
      <w:r w:rsidR="2E82E5D3" w:rsidRPr="1ACC8CFF">
        <w:rPr>
          <w:sz w:val="20"/>
          <w:szCs w:val="20"/>
        </w:rPr>
        <w:t xml:space="preserve">, </w:t>
      </w:r>
      <w:proofErr w:type="spellStart"/>
      <w:r w:rsidR="2E82E5D3" w:rsidRPr="1ACC8CFF">
        <w:rPr>
          <w:sz w:val="20"/>
          <w:szCs w:val="20"/>
        </w:rPr>
        <w:t>tagRef</w:t>
      </w:r>
      <w:proofErr w:type="spellEnd"/>
      <w:r w:rsidR="2E82E5D3" w:rsidRPr="1ACC8CFF">
        <w:rPr>
          <w:sz w:val="20"/>
          <w:szCs w:val="20"/>
        </w:rPr>
        <w:t xml:space="preserve">, </w:t>
      </w:r>
      <w:proofErr w:type="spellStart"/>
      <w:r w:rsidR="2E82E5D3" w:rsidRPr="1ACC8CFF">
        <w:rPr>
          <w:sz w:val="20"/>
          <w:szCs w:val="20"/>
        </w:rPr>
        <w:t>tagHomeID</w:t>
      </w:r>
      <w:proofErr w:type="spellEnd"/>
      <w:r w:rsidR="2E82E5D3" w:rsidRPr="1ACC8CFF">
        <w:rPr>
          <w:sz w:val="20"/>
          <w:szCs w:val="20"/>
        </w:rPr>
        <w:t xml:space="preserve">, </w:t>
      </w:r>
      <w:proofErr w:type="spellStart"/>
      <w:r w:rsidR="2E82E5D3" w:rsidRPr="1ACC8CFF">
        <w:rPr>
          <w:sz w:val="20"/>
          <w:szCs w:val="20"/>
        </w:rPr>
        <w:t>charge</w:t>
      </w:r>
      <w:proofErr w:type="spellEnd"/>
      <w:r w:rsidR="2E82E5D3" w:rsidRPr="1ACC8CFF">
        <w:rPr>
          <w:sz w:val="20"/>
          <w:szCs w:val="20"/>
        </w:rPr>
        <w:t>}</w:t>
      </w:r>
      <w:r w:rsidRPr="1ACC8CFF">
        <w:rPr>
          <w:sz w:val="20"/>
          <w:szCs w:val="20"/>
        </w:rPr>
        <w:t>."</w:t>
      </w:r>
    </w:p>
    <w:p w14:paraId="376C2706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6C1A34D4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1FCDB1B9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5E80C3EC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668A306C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1EEC9C87" w14:textId="77777777" w:rsidR="008C38C8" w:rsidRPr="0036153F" w:rsidRDefault="008C38C8" w:rsidP="36FBD764">
      <w:pPr>
        <w:jc w:val="both"/>
        <w:rPr>
          <w:sz w:val="20"/>
          <w:szCs w:val="20"/>
        </w:rPr>
      </w:pPr>
    </w:p>
    <w:p w14:paraId="186567A6" w14:textId="77777777" w:rsidR="001E7D1B" w:rsidRPr="0036153F" w:rsidRDefault="001E7D1B" w:rsidP="36FBD764">
      <w:pPr>
        <w:jc w:val="both"/>
        <w:rPr>
          <w:sz w:val="20"/>
          <w:szCs w:val="20"/>
        </w:rPr>
      </w:pPr>
    </w:p>
    <w:p w14:paraId="6BA7B52B" w14:textId="77777777" w:rsidR="001E7D1B" w:rsidRPr="0036153F" w:rsidRDefault="001E7D1B" w:rsidP="36FBD764">
      <w:pPr>
        <w:jc w:val="both"/>
        <w:rPr>
          <w:sz w:val="20"/>
          <w:szCs w:val="20"/>
        </w:rPr>
      </w:pPr>
    </w:p>
    <w:p w14:paraId="3309402A" w14:textId="77777777" w:rsidR="001E7D1B" w:rsidRPr="0036153F" w:rsidRDefault="001E7D1B" w:rsidP="36FBD764">
      <w:pPr>
        <w:jc w:val="both"/>
        <w:rPr>
          <w:sz w:val="20"/>
          <w:szCs w:val="20"/>
        </w:rPr>
      </w:pPr>
    </w:p>
    <w:p w14:paraId="6C5D0067" w14:textId="77777777" w:rsidR="001E7D1B" w:rsidRPr="0036153F" w:rsidRDefault="001E7D1B" w:rsidP="36FBD764">
      <w:pPr>
        <w:jc w:val="both"/>
        <w:rPr>
          <w:sz w:val="20"/>
          <w:szCs w:val="20"/>
        </w:rPr>
      </w:pPr>
    </w:p>
    <w:p w14:paraId="3DF2237C" w14:textId="5E2B84A8" w:rsidR="00E33622" w:rsidRPr="001E7D1B" w:rsidRDefault="00E33622" w:rsidP="36FBD764">
      <w:pPr>
        <w:jc w:val="both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</w:pP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lastRenderedPageBreak/>
        <w:t>3.1.2.</w:t>
      </w:r>
      <w:r w:rsidRPr="000025A7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1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.6 Περιγραφή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use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case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με διαγράμματα</w:t>
      </w:r>
    </w:p>
    <w:p w14:paraId="2D256D9B" w14:textId="34587A1C" w:rsidR="363F9AB0" w:rsidRPr="00C16116" w:rsidRDefault="363F9AB0" w:rsidP="36FBD764">
      <w:pPr>
        <w:jc w:val="both"/>
        <w:rPr>
          <w:b/>
          <w:u w:val="single"/>
          <w:lang w:val="en-US"/>
        </w:rPr>
      </w:pPr>
      <w:r w:rsidRPr="36FBD764">
        <w:rPr>
          <w:b/>
          <w:bCs/>
          <w:u w:val="single"/>
          <w:lang w:val="en-US"/>
        </w:rPr>
        <w:t>UML</w:t>
      </w:r>
      <w:r w:rsidRPr="006B0E1E">
        <w:rPr>
          <w:b/>
          <w:u w:val="single"/>
          <w:lang w:val="en-US"/>
        </w:rPr>
        <w:t xml:space="preserve"> </w:t>
      </w:r>
      <w:r w:rsidRPr="36FBD764">
        <w:rPr>
          <w:b/>
          <w:bCs/>
          <w:u w:val="single"/>
          <w:lang w:val="en-US"/>
        </w:rPr>
        <w:t>Activity</w:t>
      </w:r>
      <w:r w:rsidRPr="006B0E1E">
        <w:rPr>
          <w:b/>
          <w:u w:val="single"/>
          <w:lang w:val="en-US"/>
        </w:rPr>
        <w:t xml:space="preserve"> </w:t>
      </w:r>
      <w:r w:rsidRPr="36FBD764">
        <w:rPr>
          <w:b/>
          <w:bCs/>
          <w:u w:val="single"/>
          <w:lang w:val="en-US"/>
        </w:rPr>
        <w:t>Diagram</w:t>
      </w:r>
    </w:p>
    <w:p w14:paraId="5F8345B9" w14:textId="52837287" w:rsidR="2F860CD3" w:rsidRPr="001E7D1B" w:rsidRDefault="3AB1166C" w:rsidP="08AE4290">
      <w:pPr>
        <w:jc w:val="center"/>
      </w:pPr>
      <w:r>
        <w:rPr>
          <w:noProof/>
        </w:rPr>
        <w:drawing>
          <wp:inline distT="0" distB="0" distL="0" distR="0" wp14:anchorId="3D30813F" wp14:editId="7DF54BC0">
            <wp:extent cx="5724524" cy="2524125"/>
            <wp:effectExtent l="0" t="0" r="0" b="0"/>
            <wp:docPr id="293465776" name="Picture 29346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7DAC" w14:textId="41514895" w:rsidR="363F9AB0" w:rsidRPr="006B0E1E" w:rsidRDefault="363F9AB0" w:rsidP="34FFDCBD">
      <w:pPr>
        <w:jc w:val="both"/>
        <w:rPr>
          <w:b/>
          <w:u w:val="single"/>
          <w:lang w:val="en-US"/>
        </w:rPr>
      </w:pPr>
      <w:r w:rsidRPr="34FFDCBD">
        <w:rPr>
          <w:b/>
          <w:bCs/>
          <w:u w:val="single"/>
          <w:lang w:val="en-US"/>
        </w:rPr>
        <w:t>UML</w:t>
      </w:r>
      <w:r w:rsidRPr="006B0E1E">
        <w:rPr>
          <w:b/>
          <w:u w:val="single"/>
          <w:lang w:val="en-US"/>
        </w:rPr>
        <w:t xml:space="preserve"> </w:t>
      </w:r>
      <w:r w:rsidRPr="34FFDCBD">
        <w:rPr>
          <w:b/>
          <w:bCs/>
          <w:u w:val="single"/>
          <w:lang w:val="en-US"/>
        </w:rPr>
        <w:t>Sequence</w:t>
      </w:r>
      <w:r w:rsidRPr="006B0E1E">
        <w:rPr>
          <w:b/>
          <w:u w:val="single"/>
          <w:lang w:val="en-US"/>
        </w:rPr>
        <w:t xml:space="preserve"> </w:t>
      </w:r>
      <w:r w:rsidRPr="34FFDCBD">
        <w:rPr>
          <w:b/>
          <w:bCs/>
          <w:u w:val="single"/>
          <w:lang w:val="en-US"/>
        </w:rPr>
        <w:t>Diagram</w:t>
      </w:r>
    </w:p>
    <w:p w14:paraId="7EA01F3E" w14:textId="17CD7B5D" w:rsidR="45F11AA1" w:rsidRDefault="29C9C12F" w:rsidP="08AE4290">
      <w:pPr>
        <w:jc w:val="center"/>
      </w:pPr>
      <w:r>
        <w:rPr>
          <w:noProof/>
        </w:rPr>
        <w:drawing>
          <wp:inline distT="0" distB="0" distL="0" distR="0" wp14:anchorId="5CC3F5ED" wp14:editId="2C0604DD">
            <wp:extent cx="5286374" cy="4257246"/>
            <wp:effectExtent l="0" t="0" r="0" b="0"/>
            <wp:docPr id="2137427523" name="Picture 213742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42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27F1" w14:textId="77777777" w:rsidR="008C38C8" w:rsidRDefault="008C38C8" w:rsidP="1C307FFE">
      <w:pPr>
        <w:pStyle w:val="Heading4"/>
        <w:jc w:val="both"/>
        <w:rPr>
          <w:lang w:val="en-US"/>
        </w:rPr>
      </w:pPr>
    </w:p>
    <w:p w14:paraId="77D34430" w14:textId="4551E811" w:rsidR="20D556F7" w:rsidRDefault="20D556F7" w:rsidP="1C307FFE">
      <w:pPr>
        <w:pStyle w:val="Heading4"/>
        <w:jc w:val="both"/>
      </w:pPr>
      <w:r>
        <w:t>3.1.1.7</w:t>
      </w:r>
      <w:r>
        <w:tab/>
        <w:t>Δεδομένα εξόδου</w:t>
      </w:r>
    </w:p>
    <w:p w14:paraId="23F15E09" w14:textId="16100120" w:rsidR="1C307FFE" w:rsidRDefault="6A25FF28" w:rsidP="1ACC8CFF">
      <w:p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Ενημέρωση του χρήστη για την επιτυχή καταχώρηση των δεδομένων. Σε </w:t>
      </w:r>
      <w:proofErr w:type="spellStart"/>
      <w:r w:rsidRPr="1ACC8CFF">
        <w:rPr>
          <w:sz w:val="20"/>
          <w:szCs w:val="20"/>
        </w:rPr>
        <w:t>περίτωση</w:t>
      </w:r>
      <w:proofErr w:type="spellEnd"/>
      <w:r w:rsidRPr="1ACC8CFF">
        <w:rPr>
          <w:sz w:val="20"/>
          <w:szCs w:val="20"/>
        </w:rPr>
        <w:t xml:space="preserve"> τυχόν σφάλματος, θα επιστραφεί μήνυμα αντίστοιχο με αυτά της ενότητας 3.1.1.5 "Σεν</w:t>
      </w:r>
      <w:r w:rsidR="13C7A279" w:rsidRPr="1ACC8CFF">
        <w:rPr>
          <w:sz w:val="20"/>
          <w:szCs w:val="20"/>
        </w:rPr>
        <w:t>άρια Σφαλμάτων”.</w:t>
      </w:r>
    </w:p>
    <w:p w14:paraId="08D1949C" w14:textId="77777777" w:rsidR="008C38C8" w:rsidRPr="008C38C8" w:rsidRDefault="008C38C8">
      <w:pPr>
        <w:snapToGrid/>
        <w:spacing w:before="0"/>
        <w:rPr>
          <w:sz w:val="20"/>
          <w:szCs w:val="20"/>
        </w:rPr>
      </w:pPr>
      <w:r w:rsidRPr="008C38C8">
        <w:rPr>
          <w:sz w:val="20"/>
          <w:szCs w:val="20"/>
        </w:rPr>
        <w:br w:type="page"/>
      </w:r>
    </w:p>
    <w:p w14:paraId="1B088687" w14:textId="432EE734" w:rsidR="008C38C8" w:rsidRPr="0036153F" w:rsidRDefault="008C38C8" w:rsidP="008C38C8">
      <w:pPr>
        <w:pStyle w:val="Heading3"/>
        <w:jc w:val="both"/>
      </w:pPr>
      <w:r>
        <w:lastRenderedPageBreak/>
        <w:t>3.1.</w:t>
      </w:r>
      <w:r w:rsidRPr="008C38C8">
        <w:t>2.1</w:t>
      </w:r>
      <w:r>
        <w:tab/>
      </w:r>
      <w:r w:rsidRPr="008C38C8">
        <w:t xml:space="preserve"> ΠΕΡΙΠΤΩΣΗ ΧΡΗΣΗΣ 2.1: Προβολή Οφειλών σε τρίτους</w:t>
      </w:r>
    </w:p>
    <w:p w14:paraId="3C8BF5F1" w14:textId="590A3101" w:rsidR="00EC6264" w:rsidRPr="00EC6264" w:rsidRDefault="00EC6264" w:rsidP="45E66823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00A14BAB" w:rsidRPr="00A14BA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Χρήστες (ρόλοι) που εμπλέκονται</w:t>
      </w:r>
    </w:p>
    <w:p w14:paraId="1F98CCB8" w14:textId="7246C3F9" w:rsidR="00FD6978" w:rsidRPr="00FD6978" w:rsidRDefault="00FD6978" w:rsidP="00E811EE">
      <w:pPr>
        <w:numPr>
          <w:ilvl w:val="0"/>
          <w:numId w:val="3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Λειτουργός </w:t>
      </w:r>
      <w:r w:rsidR="004665DB">
        <w:rPr>
          <w:b/>
          <w:sz w:val="20"/>
          <w:szCs w:val="20"/>
        </w:rPr>
        <w:t>Α</w:t>
      </w:r>
      <w:r w:rsidR="004665DB" w:rsidRPr="004665DB">
        <w:rPr>
          <w:b/>
          <w:sz w:val="20"/>
          <w:szCs w:val="20"/>
        </w:rPr>
        <w:t>υτοκινητόδρομου</w:t>
      </w:r>
      <w:r w:rsidRPr="45E66823">
        <w:rPr>
          <w:b/>
          <w:sz w:val="20"/>
          <w:szCs w:val="20"/>
        </w:rPr>
        <w:t>:</w:t>
      </w:r>
      <w:r w:rsidRPr="45E66823">
        <w:rPr>
          <w:sz w:val="20"/>
          <w:szCs w:val="20"/>
        </w:rPr>
        <w:t xml:space="preserve"> Ο χρήστης που συνδέεται στο σύστημα και έχει πρόσβαση στις πληροφορίες οφειλών</w:t>
      </w:r>
      <w:r w:rsidR="00B074B5">
        <w:rPr>
          <w:sz w:val="20"/>
          <w:szCs w:val="20"/>
        </w:rPr>
        <w:t xml:space="preserve"> προς τρίτους, δηλαδή προς άλλες εταιρίες διαχείρισης διοδίων.</w:t>
      </w:r>
    </w:p>
    <w:p w14:paraId="761E939B" w14:textId="0C96D483" w:rsidR="00EC6264" w:rsidRPr="00EC6264" w:rsidRDefault="00EC6264" w:rsidP="45E66823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00A14BAB" w:rsidRPr="007918A8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Προϋποθέσεις εκτέλεσης</w:t>
      </w:r>
    </w:p>
    <w:p w14:paraId="72F0BA5E" w14:textId="77777777" w:rsidR="00202A09" w:rsidRPr="007918A8" w:rsidRDefault="00202A09" w:rsidP="00202A0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πρέπει να είναι συνδεδεμένος στο σύστημα</w:t>
      </w:r>
      <w:r>
        <w:rPr>
          <w:sz w:val="20"/>
          <w:szCs w:val="20"/>
        </w:rPr>
        <w:t xml:space="preserve"> και να έχει</w:t>
      </w:r>
      <w:r w:rsidRPr="00202A09">
        <w:rPr>
          <w:sz w:val="20"/>
          <w:szCs w:val="20"/>
        </w:rPr>
        <w:t xml:space="preserve"> </w:t>
      </w:r>
      <w:r w:rsidRPr="45E66823">
        <w:rPr>
          <w:sz w:val="20"/>
          <w:szCs w:val="20"/>
        </w:rPr>
        <w:t>κατάλληλα δικαιώματα για την προβολή οφειλών.</w:t>
      </w:r>
    </w:p>
    <w:p w14:paraId="182A8BCE" w14:textId="77777777" w:rsidR="00202A09" w:rsidRPr="00202A09" w:rsidRDefault="00202A09" w:rsidP="008C38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API και η βάση δεδομένων πρέπει να είναι λειτουργικά και διαθέσιμα</w:t>
      </w:r>
      <w:r w:rsidRPr="00202A09">
        <w:rPr>
          <w:sz w:val="20"/>
          <w:szCs w:val="20"/>
        </w:rPr>
        <w:t>.</w:t>
      </w:r>
    </w:p>
    <w:p w14:paraId="0E195022" w14:textId="6701E56A" w:rsidR="00EC6264" w:rsidRPr="00F5327D" w:rsidRDefault="00EC6264" w:rsidP="008C38C8">
      <w:pPr>
        <w:keepNext/>
        <w:keepLines/>
        <w:spacing w:before="240"/>
        <w:ind w:left="851" w:hanging="851"/>
        <w:jc w:val="both"/>
        <w:outlineLvl w:val="3"/>
        <w:rPr>
          <w:sz w:val="20"/>
          <w:szCs w:val="20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00A14BAB" w:rsidRPr="00A247DA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</w:t>
      </w:r>
      <w:r w:rsidRPr="0036153F">
        <w:rPr>
          <w:rFonts w:ascii="Calibri Light" w:eastAsia="Times New Roman" w:hAnsi="Calibri Light" w:cs="Times New Roman"/>
          <w:i/>
          <w:color w:val="2F5496" w:themeColor="accent1" w:themeShade="BF"/>
        </w:rPr>
        <w:t>3</w:t>
      </w:r>
      <w:r w:rsidR="0087468B" w:rsidRPr="0036153F">
        <w:rPr>
          <w:rFonts w:ascii="Calibri Light" w:eastAsia="Times New Roman" w:hAnsi="Calibri Light" w:cs="Times New Roman"/>
          <w:i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Περιβάλλον εκτέλεσης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</w:p>
    <w:p w14:paraId="29D974D4" w14:textId="2A95351C" w:rsidR="00EC6264" w:rsidRPr="0036153F" w:rsidRDefault="004B71C3" w:rsidP="00F5327D">
      <w:pPr>
        <w:jc w:val="both"/>
        <w:rPr>
          <w:sz w:val="20"/>
          <w:szCs w:val="20"/>
        </w:rPr>
      </w:pPr>
      <w:r w:rsidRPr="660781B9">
        <w:rPr>
          <w:sz w:val="20"/>
          <w:szCs w:val="20"/>
        </w:rPr>
        <w:t xml:space="preserve">Το σύστημα εκτελείται μέσω μιας διαδικτυακής </w:t>
      </w:r>
      <w:proofErr w:type="spellStart"/>
      <w:r w:rsidRPr="660781B9">
        <w:rPr>
          <w:sz w:val="20"/>
          <w:szCs w:val="20"/>
        </w:rPr>
        <w:t>διεπαφής</w:t>
      </w:r>
      <w:proofErr w:type="spellEnd"/>
      <w:r w:rsidRPr="660781B9">
        <w:rPr>
          <w:sz w:val="20"/>
          <w:szCs w:val="20"/>
        </w:rPr>
        <w:t xml:space="preserve"> χρήστη, όπου οι εταιρείες διαχείρισης διοδίων έχουν τη δυνατότητα να προβάλουν τις οφειλές που αφορούν είτε τις ίδιες είτε άλλες εταιρείες προς αυτές. Η εφαρμογή υποστηρίζεται από ένα API για την ανάκτηση δεδομένων από εξωτερικές ή εσωτερικές πηγές και μία βάση δεδομένων για την αποθήκευση των πληροφοριών οφειλών. Το σύστημα φιλοξενείται σε έναν διακομιστή και λειτουργεί ως </w:t>
      </w:r>
      <w:proofErr w:type="spellStart"/>
      <w:r w:rsidRPr="660781B9">
        <w:rPr>
          <w:sz w:val="20"/>
          <w:szCs w:val="20"/>
        </w:rPr>
        <w:t>web</w:t>
      </w:r>
      <w:proofErr w:type="spellEnd"/>
      <w:r w:rsidRPr="660781B9">
        <w:rPr>
          <w:sz w:val="20"/>
          <w:szCs w:val="20"/>
        </w:rPr>
        <w:t xml:space="preserve"> </w:t>
      </w:r>
      <w:proofErr w:type="spellStart"/>
      <w:r w:rsidRPr="660781B9">
        <w:rPr>
          <w:sz w:val="20"/>
          <w:szCs w:val="20"/>
        </w:rPr>
        <w:t>application</w:t>
      </w:r>
      <w:proofErr w:type="spellEnd"/>
      <w:r w:rsidRPr="660781B9">
        <w:rPr>
          <w:sz w:val="20"/>
          <w:szCs w:val="20"/>
        </w:rPr>
        <w:t>.</w:t>
      </w:r>
    </w:p>
    <w:p w14:paraId="43AD3E75" w14:textId="4982698F" w:rsidR="00EC6264" w:rsidRPr="00EC6264" w:rsidRDefault="45F1B312" w:rsidP="660781B9">
      <w:pPr>
        <w:keepNext/>
        <w:keepLines/>
        <w:spacing w:before="240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660781B9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3.1.2.1.4</w:t>
      </w:r>
      <w:r w:rsidR="003378A0">
        <w:t xml:space="preserve"> </w:t>
      </w:r>
      <w:r w:rsidR="0A44B7C0" w:rsidRPr="660781B9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Δεδομένα εισόδου </w:t>
      </w:r>
    </w:p>
    <w:p w14:paraId="198B8FCB" w14:textId="22868E95" w:rsidR="00365940" w:rsidRPr="00365940" w:rsidRDefault="00116C20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Αναγνωριστικά Εισόδου</w:t>
      </w:r>
      <w:r w:rsidR="000E3C1A" w:rsidRPr="45E66823">
        <w:rPr>
          <w:sz w:val="20"/>
          <w:szCs w:val="20"/>
        </w:rPr>
        <w:t xml:space="preserve"> : </w:t>
      </w:r>
      <w:r w:rsidR="00B14DD1" w:rsidRPr="45E66823">
        <w:rPr>
          <w:sz w:val="20"/>
          <w:szCs w:val="20"/>
        </w:rPr>
        <w:t>Κάθε συνεργαζόμενος λειτουργός θα εισέρχεται στην εφαρμογή</w:t>
      </w:r>
      <w:r w:rsidR="0055558C" w:rsidRPr="45E66823">
        <w:rPr>
          <w:sz w:val="20"/>
          <w:szCs w:val="20"/>
        </w:rPr>
        <w:t xml:space="preserve"> (</w:t>
      </w:r>
      <w:r w:rsidR="0055558C" w:rsidRPr="45E66823">
        <w:rPr>
          <w:sz w:val="20"/>
          <w:szCs w:val="20"/>
          <w:lang w:val="en-US"/>
        </w:rPr>
        <w:t>login</w:t>
      </w:r>
      <w:r w:rsidR="0055558C" w:rsidRPr="45E66823">
        <w:rPr>
          <w:sz w:val="20"/>
          <w:szCs w:val="20"/>
        </w:rPr>
        <w:t>)</w:t>
      </w:r>
      <w:r w:rsidR="00B14DD1" w:rsidRPr="45E66823">
        <w:rPr>
          <w:sz w:val="20"/>
          <w:szCs w:val="20"/>
        </w:rPr>
        <w:t xml:space="preserve"> με μοναδικό όνομα χρήστη και κωδικό</w:t>
      </w:r>
      <w:r w:rsidR="00FF5C4E" w:rsidRPr="45E66823">
        <w:rPr>
          <w:sz w:val="20"/>
          <w:szCs w:val="20"/>
        </w:rPr>
        <w:t>.</w:t>
      </w:r>
    </w:p>
    <w:p w14:paraId="1A180F01" w14:textId="77777777" w:rsidR="00365940" w:rsidRPr="00365940" w:rsidRDefault="00365940" w:rsidP="45E66823">
      <w:pPr>
        <w:jc w:val="both"/>
        <w:rPr>
          <w:b/>
          <w:sz w:val="20"/>
          <w:szCs w:val="20"/>
        </w:rPr>
      </w:pPr>
      <w:r w:rsidRPr="45E66823">
        <w:rPr>
          <w:b/>
          <w:sz w:val="20"/>
          <w:szCs w:val="20"/>
        </w:rPr>
        <w:t>Συνθήκες Εγκυρότητας:</w:t>
      </w:r>
    </w:p>
    <w:p w14:paraId="28044BF1" w14:textId="77777777" w:rsidR="00365940" w:rsidRPr="00365940" w:rsidRDefault="00365940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αναγνωριστικό της εταιρείας πρέπει να υπάρχει στη βάση δεδομένων.</w:t>
      </w:r>
    </w:p>
    <w:p w14:paraId="43C8E626" w14:textId="7BC16F9F" w:rsidR="00EC6264" w:rsidRPr="00365940" w:rsidRDefault="00365940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API πρέπει να επιστρέφει έγκυρα δεδομένα για τις οφειλές.</w:t>
      </w:r>
    </w:p>
    <w:p w14:paraId="0D321D05" w14:textId="17B2534A" w:rsidR="00EC6264" w:rsidRPr="00EC6264" w:rsidRDefault="00EC6264" w:rsidP="45E66823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00A14BAB" w:rsidRPr="001C4C79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.5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Αλληλουχία ενεργειών - επιθυμητή συμπεριφορά</w:t>
      </w:r>
    </w:p>
    <w:p w14:paraId="0468B9F9" w14:textId="00179BB0" w:rsidR="001C4C79" w:rsidRPr="001C4C79" w:rsidRDefault="001C4C79" w:rsidP="1ACC8CFF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  <w:r w:rsidRPr="1ACC8CFF">
        <w:rPr>
          <w:rFonts w:ascii="Calibri" w:eastAsia="Calibri" w:hAnsi="Calibri" w:cs="Times New Roman"/>
          <w:b/>
          <w:bCs/>
          <w:sz w:val="20"/>
          <w:szCs w:val="20"/>
        </w:rPr>
        <w:t>Βήματα:</w:t>
      </w:r>
    </w:p>
    <w:p w14:paraId="5BB701B0" w14:textId="4478A908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>Ο χρήστης (εταιρεία διαχείρισης διοδίων) συνδέεται στο σύστημα εισάγοντας τα διαπιστευτήριά του (όνομα χρήστη και κωδικός πρόσβασης).</w:t>
      </w:r>
    </w:p>
    <w:p w14:paraId="67BD0BD6" w14:textId="2D2C7FF1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σύστημα επαληθεύει τα στοιχεία σύνδεσης και δίνει πρόσβαση στη </w:t>
      </w:r>
      <w:proofErr w:type="spellStart"/>
      <w:r w:rsidRPr="1ACC8CFF">
        <w:rPr>
          <w:sz w:val="20"/>
          <w:szCs w:val="20"/>
        </w:rPr>
        <w:t>διεπαφή</w:t>
      </w:r>
      <w:proofErr w:type="spellEnd"/>
      <w:r w:rsidRPr="1ACC8CFF">
        <w:rPr>
          <w:sz w:val="20"/>
          <w:szCs w:val="20"/>
        </w:rPr>
        <w:t>.</w:t>
      </w:r>
    </w:p>
    <w:p w14:paraId="261241EE" w14:textId="7657B670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Ο χρήστης επιλέγει την επιλογή "Προβολή Οφειλών σε τρίτους" από τη </w:t>
      </w:r>
      <w:proofErr w:type="spellStart"/>
      <w:r w:rsidRPr="1ACC8CFF">
        <w:rPr>
          <w:sz w:val="20"/>
          <w:szCs w:val="20"/>
        </w:rPr>
        <w:t>διεπαφή</w:t>
      </w:r>
      <w:proofErr w:type="spellEnd"/>
      <w:r w:rsidRPr="1ACC8CFF">
        <w:rPr>
          <w:sz w:val="20"/>
          <w:szCs w:val="20"/>
        </w:rPr>
        <w:t xml:space="preserve"> χρήστη.</w:t>
      </w:r>
    </w:p>
    <w:p w14:paraId="5A4ED576" w14:textId="4346CCF6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σύστημα επικοινωνεί με τη βάση δεδομένων και το </w:t>
      </w:r>
      <w:r w:rsidRPr="1ACC8CFF">
        <w:rPr>
          <w:sz w:val="20"/>
          <w:szCs w:val="20"/>
          <w:lang w:val="en-US"/>
        </w:rPr>
        <w:t>API</w:t>
      </w:r>
      <w:r w:rsidRPr="1ACC8CFF">
        <w:rPr>
          <w:sz w:val="20"/>
          <w:szCs w:val="20"/>
        </w:rPr>
        <w:t>:</w:t>
      </w:r>
    </w:p>
    <w:p w14:paraId="16644BD3" w14:textId="71B62ABD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 xml:space="preserve">Το </w:t>
      </w:r>
      <w:r w:rsidRPr="1ACC8CFF">
        <w:rPr>
          <w:sz w:val="20"/>
          <w:szCs w:val="20"/>
          <w:lang w:val="en-US"/>
        </w:rPr>
        <w:t>API</w:t>
      </w:r>
      <w:r w:rsidRPr="1ACC8CFF">
        <w:rPr>
          <w:sz w:val="20"/>
          <w:szCs w:val="20"/>
        </w:rPr>
        <w:t xml:space="preserve"> επιστρέφει δεδομένα οφειλών σε τρίτους.</w:t>
      </w:r>
    </w:p>
    <w:p w14:paraId="54489FD4" w14:textId="1620140B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>Η βάση δεδομένων επιστρέφει πληροφορίες για προσωπικές οφειλές της εταιρείας.</w:t>
      </w:r>
    </w:p>
    <w:p w14:paraId="75A930E3" w14:textId="5813416F" w:rsidR="001C4C79" w:rsidRPr="001C4C79" w:rsidRDefault="3B7CF921" w:rsidP="1ACC8C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1ACC8CFF">
        <w:rPr>
          <w:sz w:val="20"/>
          <w:szCs w:val="20"/>
        </w:rPr>
        <w:t>Το σύστημα συνδυάζει τις πληροφορίες από τις δύο πηγές και τις παρουσιάζει σε ενιαία μορφή στον χρήστη.</w:t>
      </w:r>
    </w:p>
    <w:p w14:paraId="0A79669A" w14:textId="5EAA7B59" w:rsidR="001C4C79" w:rsidRPr="0036153F" w:rsidRDefault="001C4C79" w:rsidP="1ACC8CFF">
      <w:pPr>
        <w:jc w:val="both"/>
        <w:rPr>
          <w:b/>
          <w:sz w:val="20"/>
          <w:szCs w:val="20"/>
        </w:rPr>
      </w:pPr>
      <w:r w:rsidRPr="1ACC8CFF">
        <w:rPr>
          <w:b/>
          <w:bCs/>
          <w:sz w:val="20"/>
          <w:szCs w:val="20"/>
        </w:rPr>
        <w:t>Σενάρια Σφαλμάτων:</w:t>
      </w:r>
    </w:p>
    <w:p w14:paraId="7A3CD30C" w14:textId="50E76C92" w:rsidR="00463C81" w:rsidRPr="00463C81" w:rsidRDefault="00463C81" w:rsidP="1ACC8CFF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Λανθασμένα </w:t>
      </w:r>
      <w:r>
        <w:rPr>
          <w:b/>
          <w:sz w:val="20"/>
          <w:szCs w:val="20"/>
        </w:rPr>
        <w:t>αναγνωριστικά</w:t>
      </w:r>
      <w:r w:rsidRPr="45E66823">
        <w:rPr>
          <w:b/>
          <w:sz w:val="20"/>
          <w:szCs w:val="20"/>
        </w:rPr>
        <w:t xml:space="preserve"> εισόδου:</w:t>
      </w:r>
      <w:r w:rsidRPr="45E66823">
        <w:rPr>
          <w:sz w:val="20"/>
          <w:szCs w:val="20"/>
        </w:rPr>
        <w:t xml:space="preserve"> Εμφανίζεται μήνυμα: "Μη έγκυρα </w:t>
      </w:r>
      <w:r>
        <w:rPr>
          <w:sz w:val="20"/>
          <w:szCs w:val="20"/>
        </w:rPr>
        <w:t>αναγνωριστικά</w:t>
      </w:r>
      <w:r w:rsidRPr="45E66823">
        <w:rPr>
          <w:sz w:val="20"/>
          <w:szCs w:val="20"/>
        </w:rPr>
        <w:t>. Παρακαλώ δοκιμάστε ξανά."</w:t>
      </w:r>
    </w:p>
    <w:p w14:paraId="763001E8" w14:textId="76A77E51" w:rsidR="001C4C79" w:rsidRPr="000219C7" w:rsidRDefault="001C4C79" w:rsidP="45E66823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Απουσία δεδομένων:</w:t>
      </w:r>
      <w:r w:rsidRPr="45E66823">
        <w:rPr>
          <w:sz w:val="20"/>
          <w:szCs w:val="20"/>
        </w:rPr>
        <w:t xml:space="preserve"> Εμφανίζεται μήνυμα: "Δεν υπάρχουν διαθέσιμες οφειλές </w:t>
      </w:r>
      <w:r w:rsidR="000219C7">
        <w:rPr>
          <w:sz w:val="20"/>
          <w:szCs w:val="20"/>
        </w:rPr>
        <w:t>προς άλλες εταιρίες</w:t>
      </w:r>
      <w:r w:rsidR="000219C7" w:rsidRPr="45E66823">
        <w:rPr>
          <w:sz w:val="20"/>
          <w:szCs w:val="20"/>
        </w:rPr>
        <w:t>"</w:t>
      </w:r>
    </w:p>
    <w:p w14:paraId="27DCA746" w14:textId="5CCBA9B7" w:rsidR="0036776B" w:rsidRPr="0036153F" w:rsidRDefault="001C4C79" w:rsidP="45E66823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Αδυναμία επικοινωνίας με API:</w:t>
      </w:r>
      <w:r w:rsidRPr="45E66823">
        <w:rPr>
          <w:sz w:val="20"/>
          <w:szCs w:val="20"/>
        </w:rPr>
        <w:t xml:space="preserve"> Εμφανίζεται μήνυμα: "Αδυναμία επικοινωνίας με εξωτερικές πηγές δεδομένων."</w:t>
      </w:r>
    </w:p>
    <w:p w14:paraId="6C44E301" w14:textId="77777777" w:rsidR="008C38C8" w:rsidRPr="0036153F" w:rsidRDefault="008C38C8" w:rsidP="45E66823">
      <w:pPr>
        <w:jc w:val="both"/>
        <w:rPr>
          <w:sz w:val="20"/>
          <w:szCs w:val="20"/>
        </w:rPr>
      </w:pPr>
    </w:p>
    <w:p w14:paraId="199A1F1F" w14:textId="77777777" w:rsidR="008C38C8" w:rsidRPr="0036153F" w:rsidRDefault="008C38C8" w:rsidP="45E66823">
      <w:pPr>
        <w:jc w:val="both"/>
        <w:rPr>
          <w:sz w:val="20"/>
          <w:szCs w:val="20"/>
        </w:rPr>
      </w:pPr>
    </w:p>
    <w:p w14:paraId="0B5C65F1" w14:textId="77777777" w:rsidR="008C38C8" w:rsidRPr="0036153F" w:rsidRDefault="008C38C8" w:rsidP="45E66823">
      <w:pPr>
        <w:jc w:val="both"/>
        <w:rPr>
          <w:sz w:val="20"/>
          <w:szCs w:val="20"/>
        </w:rPr>
      </w:pPr>
    </w:p>
    <w:p w14:paraId="398CE577" w14:textId="77777777" w:rsidR="008C38C8" w:rsidRPr="0036153F" w:rsidRDefault="008C38C8" w:rsidP="45E66823">
      <w:pPr>
        <w:jc w:val="both"/>
        <w:rPr>
          <w:sz w:val="20"/>
          <w:szCs w:val="20"/>
        </w:rPr>
      </w:pPr>
    </w:p>
    <w:p w14:paraId="4274A6CE" w14:textId="3DAC9ED5" w:rsidR="000025A7" w:rsidRPr="008C38C8" w:rsidRDefault="00C60D0E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lastRenderedPageBreak/>
        <w:t>3.1.2.</w:t>
      </w:r>
      <w:r w:rsidR="000025A7"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1</w:t>
      </w: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 xml:space="preserve">.6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Περιγραφή</w:t>
      </w: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 xml:space="preserve">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use</w:t>
      </w: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 xml:space="preserve">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case</w:t>
      </w: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 xml:space="preserve">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με</w:t>
      </w:r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 xml:space="preserve"> </w:t>
      </w:r>
      <w:r w:rsidRPr="00C60D0E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διαγράμματα</w:t>
      </w:r>
    </w:p>
    <w:p w14:paraId="2F6379B5" w14:textId="45A27166" w:rsidR="000617A4" w:rsidRPr="00B51E53" w:rsidRDefault="0036776B" w:rsidP="45E66823">
      <w:pPr>
        <w:jc w:val="both"/>
        <w:rPr>
          <w:b/>
          <w:u w:val="single"/>
          <w:lang w:val="en-US"/>
        </w:rPr>
      </w:pPr>
      <w:r w:rsidRPr="0036776B">
        <w:rPr>
          <w:b/>
          <w:bCs/>
          <w:u w:val="single"/>
          <w:lang w:val="en-US"/>
        </w:rPr>
        <w:t>UML</w:t>
      </w:r>
      <w:r w:rsidRPr="00B51E53">
        <w:rPr>
          <w:b/>
          <w:u w:val="single"/>
          <w:lang w:val="en-US"/>
        </w:rPr>
        <w:t xml:space="preserve"> </w:t>
      </w:r>
      <w:r w:rsidRPr="0036776B">
        <w:rPr>
          <w:b/>
          <w:bCs/>
          <w:u w:val="single"/>
          <w:lang w:val="en-US"/>
        </w:rPr>
        <w:t>Activity</w:t>
      </w:r>
      <w:r w:rsidRPr="00B51E53">
        <w:rPr>
          <w:b/>
          <w:u w:val="single"/>
          <w:lang w:val="en-US"/>
        </w:rPr>
        <w:t xml:space="preserve"> </w:t>
      </w:r>
      <w:r w:rsidRPr="0036776B">
        <w:rPr>
          <w:b/>
          <w:bCs/>
          <w:u w:val="single"/>
          <w:lang w:val="en-US"/>
        </w:rPr>
        <w:t>Diagram</w:t>
      </w:r>
    </w:p>
    <w:p w14:paraId="702843C1" w14:textId="5EDD39F0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77DCB2B1" w14:textId="2C0FEDFB" w:rsidR="008611CF" w:rsidRPr="00B51E53" w:rsidRDefault="00B51E53" w:rsidP="45E66823">
      <w:pPr>
        <w:jc w:val="both"/>
        <w:rPr>
          <w:b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EC9FEE" wp14:editId="1BC0DA08">
            <wp:simplePos x="0" y="0"/>
            <wp:positionH relativeFrom="margin">
              <wp:posOffset>-635</wp:posOffset>
            </wp:positionH>
            <wp:positionV relativeFrom="paragraph">
              <wp:posOffset>86360</wp:posOffset>
            </wp:positionV>
            <wp:extent cx="6304592" cy="2331720"/>
            <wp:effectExtent l="0" t="0" r="1270" b="0"/>
            <wp:wrapNone/>
            <wp:docPr id="33012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0960" name="Picture 33012096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" b="15753"/>
                    <a:stretch/>
                  </pic:blipFill>
                  <pic:spPr bwMode="auto">
                    <a:xfrm>
                      <a:off x="0" y="0"/>
                      <a:ext cx="6304592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0D9FE" w14:textId="294199BB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6651428B" w14:textId="77777777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0BC9EDB7" w14:textId="4FCFB30A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149E0F4B" w14:textId="0103B213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1362597A" w14:textId="493CB082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49A41365" w14:textId="09118627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5DE6B637" w14:textId="353F329A" w:rsidR="008611CF" w:rsidRPr="00B51E53" w:rsidRDefault="008611CF" w:rsidP="45E66823">
      <w:pPr>
        <w:jc w:val="both"/>
        <w:rPr>
          <w:b/>
          <w:u w:val="single"/>
          <w:lang w:val="en-US"/>
        </w:rPr>
      </w:pPr>
    </w:p>
    <w:p w14:paraId="247DBCC0" w14:textId="77777777" w:rsidR="00B51E53" w:rsidRDefault="00B51E53" w:rsidP="45E66823">
      <w:pPr>
        <w:jc w:val="both"/>
        <w:rPr>
          <w:b/>
          <w:bCs/>
          <w:u w:val="single"/>
          <w:lang w:val="en-US"/>
        </w:rPr>
      </w:pPr>
    </w:p>
    <w:p w14:paraId="618B2DB1" w14:textId="77777777" w:rsidR="00B51E53" w:rsidRDefault="00B51E53" w:rsidP="45E66823">
      <w:pPr>
        <w:jc w:val="both"/>
        <w:rPr>
          <w:b/>
          <w:bCs/>
          <w:u w:val="single"/>
          <w:lang w:val="en-US"/>
        </w:rPr>
      </w:pPr>
    </w:p>
    <w:p w14:paraId="77F055CC" w14:textId="03E52DCD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  <w:r w:rsidRPr="0036776B">
        <w:rPr>
          <w:b/>
          <w:bCs/>
          <w:u w:val="single"/>
          <w:lang w:val="en-US"/>
        </w:rPr>
        <w:t>UML</w:t>
      </w:r>
      <w:r w:rsidRPr="00B51E53">
        <w:rPr>
          <w:b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Sequence</w:t>
      </w:r>
      <w:r w:rsidRPr="00B51E53">
        <w:rPr>
          <w:b/>
          <w:u w:val="single"/>
          <w:lang w:val="en-US"/>
        </w:rPr>
        <w:t xml:space="preserve"> </w:t>
      </w:r>
      <w:r w:rsidRPr="0036776B">
        <w:rPr>
          <w:b/>
          <w:bCs/>
          <w:u w:val="single"/>
          <w:lang w:val="en-US"/>
        </w:rPr>
        <w:t>Diagram</w:t>
      </w:r>
    </w:p>
    <w:p w14:paraId="3AA22032" w14:textId="294A8ADD" w:rsidR="008611CF" w:rsidRPr="00C918BF" w:rsidRDefault="007B0D94" w:rsidP="45E66823">
      <w:pPr>
        <w:jc w:val="bot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1" behindDoc="1" locked="0" layoutInCell="1" allowOverlap="1" wp14:anchorId="2BBE16FB" wp14:editId="5BE43C1D">
            <wp:simplePos x="0" y="0"/>
            <wp:positionH relativeFrom="margin">
              <wp:align>left</wp:align>
            </wp:positionH>
            <wp:positionV relativeFrom="paragraph">
              <wp:posOffset>78739</wp:posOffset>
            </wp:positionV>
            <wp:extent cx="5577840" cy="5051604"/>
            <wp:effectExtent l="0" t="0" r="3810" b="0"/>
            <wp:wrapNone/>
            <wp:docPr id="163848453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84539" name="Picture 1" descr="A diagram of a projec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84" cy="505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A5A96" w14:textId="357E90FE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3352A8C8" w14:textId="238488B0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7D359DE9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1F7ADBC5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11D45392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48B290F5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31F75A49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786E5215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556C2939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21A874C4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12E23645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7D0C52F3" w14:textId="7777777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46CE86D0" w14:textId="46411A27" w:rsidR="008611CF" w:rsidRPr="00C918BF" w:rsidRDefault="008611CF" w:rsidP="45E66823">
      <w:pPr>
        <w:jc w:val="both"/>
        <w:rPr>
          <w:b/>
          <w:bCs/>
          <w:u w:val="single"/>
          <w:lang w:val="en-US"/>
        </w:rPr>
      </w:pPr>
    </w:p>
    <w:p w14:paraId="5E95BAF6" w14:textId="64667F33" w:rsidR="008611CF" w:rsidRPr="00C918BF" w:rsidRDefault="008611CF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</w:p>
    <w:p w14:paraId="18C3A200" w14:textId="76CFB413" w:rsidR="008611CF" w:rsidRPr="00C918BF" w:rsidRDefault="008611CF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</w:p>
    <w:p w14:paraId="440F8C26" w14:textId="5FF7E1C9" w:rsidR="008611CF" w:rsidRPr="00C918BF" w:rsidRDefault="008611CF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</w:p>
    <w:p w14:paraId="7D9FE43E" w14:textId="18AACD69" w:rsidR="008611CF" w:rsidRPr="00C918BF" w:rsidRDefault="008611CF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</w:p>
    <w:p w14:paraId="513A669F" w14:textId="5920341A" w:rsidR="008611CF" w:rsidRPr="00C918BF" w:rsidRDefault="008611CF" w:rsidP="45E66823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</w:pPr>
    </w:p>
    <w:p w14:paraId="2F99BCF3" w14:textId="1B609401" w:rsidR="00EC6264" w:rsidRPr="00EC6264" w:rsidRDefault="00EC6264" w:rsidP="45E66823">
      <w:pPr>
        <w:keepNext/>
        <w:keepLines/>
        <w:spacing w:before="240"/>
        <w:jc w:val="both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lastRenderedPageBreak/>
        <w:t>3.1.</w:t>
      </w:r>
      <w:r w:rsidR="00A14BAB" w:rsidRPr="000617A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.1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.7</w:t>
      </w:r>
      <w:r w:rsidR="0087468B"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Δεδομένα εξόδου</w:t>
      </w:r>
    </w:p>
    <w:p w14:paraId="27D7F3E8" w14:textId="77777777" w:rsidR="002A0731" w:rsidRPr="002A0731" w:rsidRDefault="002A0731" w:rsidP="45E66823">
      <w:p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Αναλυτικές πληροφορίες οφειλών, όπως:</w:t>
      </w:r>
    </w:p>
    <w:p w14:paraId="22B4DF21" w14:textId="77777777" w:rsidR="002A0731" w:rsidRPr="002A0731" w:rsidRDefault="002A0731" w:rsidP="00E811E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Ποσό Οφειλής:</w:t>
      </w:r>
      <w:r w:rsidRPr="45E66823">
        <w:rPr>
          <w:sz w:val="20"/>
          <w:szCs w:val="20"/>
        </w:rPr>
        <w:t xml:space="preserve"> Συνολική αξία οφειλής.</w:t>
      </w:r>
    </w:p>
    <w:p w14:paraId="0FE0B248" w14:textId="736441ED" w:rsidR="002A0731" w:rsidRPr="002A0731" w:rsidRDefault="002A0731" w:rsidP="00E811E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Ημερομηνία:</w:t>
      </w:r>
      <w:r w:rsidRPr="45E66823">
        <w:rPr>
          <w:sz w:val="20"/>
          <w:szCs w:val="20"/>
        </w:rPr>
        <w:t xml:space="preserve"> Η ημερομηνία δημιουργίας </w:t>
      </w:r>
      <w:r w:rsidR="007F2B4A" w:rsidRPr="45E66823">
        <w:rPr>
          <w:sz w:val="20"/>
          <w:szCs w:val="20"/>
        </w:rPr>
        <w:t>επιμέρους οφειλών</w:t>
      </w:r>
    </w:p>
    <w:p w14:paraId="3A243DF6" w14:textId="3DE89250" w:rsidR="002A0731" w:rsidRPr="002A0731" w:rsidRDefault="002A0731" w:rsidP="00E811E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Προέλευση Οφειλής:</w:t>
      </w:r>
      <w:r w:rsidRPr="45E66823">
        <w:rPr>
          <w:sz w:val="20"/>
          <w:szCs w:val="20"/>
        </w:rPr>
        <w:t xml:space="preserve">  </w:t>
      </w:r>
      <w:r w:rsidR="000219C7">
        <w:rPr>
          <w:sz w:val="20"/>
          <w:szCs w:val="20"/>
        </w:rPr>
        <w:t>Π</w:t>
      </w:r>
      <w:r w:rsidRPr="45E66823">
        <w:rPr>
          <w:sz w:val="20"/>
          <w:szCs w:val="20"/>
        </w:rPr>
        <w:t>οι</w:t>
      </w:r>
      <w:r w:rsidR="007F2B4A" w:rsidRPr="45E66823">
        <w:rPr>
          <w:sz w:val="20"/>
          <w:szCs w:val="20"/>
        </w:rPr>
        <w:t>ες</w:t>
      </w:r>
      <w:r w:rsidRPr="45E66823">
        <w:rPr>
          <w:sz w:val="20"/>
          <w:szCs w:val="20"/>
        </w:rPr>
        <w:t xml:space="preserve"> εταιρεί</w:t>
      </w:r>
      <w:r w:rsidR="007F2B4A" w:rsidRPr="45E66823">
        <w:rPr>
          <w:sz w:val="20"/>
          <w:szCs w:val="20"/>
        </w:rPr>
        <w:t>ες</w:t>
      </w:r>
      <w:r w:rsidRPr="45E66823">
        <w:rPr>
          <w:sz w:val="20"/>
          <w:szCs w:val="20"/>
        </w:rPr>
        <w:t xml:space="preserve"> ή φορ</w:t>
      </w:r>
      <w:r w:rsidR="007F2B4A" w:rsidRPr="45E66823">
        <w:rPr>
          <w:sz w:val="20"/>
          <w:szCs w:val="20"/>
        </w:rPr>
        <w:t>είς</w:t>
      </w:r>
      <w:r w:rsidRPr="45E66823">
        <w:rPr>
          <w:sz w:val="20"/>
          <w:szCs w:val="20"/>
        </w:rPr>
        <w:t xml:space="preserve"> </w:t>
      </w:r>
      <w:r w:rsidR="000219C7">
        <w:rPr>
          <w:sz w:val="20"/>
          <w:szCs w:val="20"/>
        </w:rPr>
        <w:t>αφορούν</w:t>
      </w:r>
      <w:r w:rsidRPr="45E66823">
        <w:rPr>
          <w:sz w:val="20"/>
          <w:szCs w:val="20"/>
        </w:rPr>
        <w:t xml:space="preserve"> </w:t>
      </w:r>
      <w:r w:rsidR="007F2B4A" w:rsidRPr="45E66823">
        <w:rPr>
          <w:sz w:val="20"/>
          <w:szCs w:val="20"/>
        </w:rPr>
        <w:t>οι</w:t>
      </w:r>
      <w:r w:rsidRPr="45E66823">
        <w:rPr>
          <w:sz w:val="20"/>
          <w:szCs w:val="20"/>
        </w:rPr>
        <w:t xml:space="preserve"> οφειλ</w:t>
      </w:r>
      <w:r w:rsidR="007F2B4A" w:rsidRPr="45E66823">
        <w:rPr>
          <w:sz w:val="20"/>
          <w:szCs w:val="20"/>
        </w:rPr>
        <w:t>ές</w:t>
      </w:r>
      <w:r w:rsidRPr="45E66823">
        <w:rPr>
          <w:sz w:val="20"/>
          <w:szCs w:val="20"/>
        </w:rPr>
        <w:t>.</w:t>
      </w:r>
    </w:p>
    <w:p w14:paraId="1B69DCFD" w14:textId="4AB51A06" w:rsidR="002A0731" w:rsidRPr="002A0731" w:rsidRDefault="002A0731" w:rsidP="00E811E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Περιγραφή:</w:t>
      </w:r>
      <w:r w:rsidRPr="45E66823">
        <w:rPr>
          <w:sz w:val="20"/>
          <w:szCs w:val="20"/>
        </w:rPr>
        <w:t xml:space="preserve"> Πρόσθετες πληροφορίες για </w:t>
      </w:r>
      <w:r w:rsidR="007F2B4A" w:rsidRPr="45E66823">
        <w:rPr>
          <w:sz w:val="20"/>
          <w:szCs w:val="20"/>
        </w:rPr>
        <w:t>τις οφειλές</w:t>
      </w:r>
    </w:p>
    <w:p w14:paraId="474F887D" w14:textId="77777777" w:rsidR="002A0731" w:rsidRPr="002A0731" w:rsidRDefault="002A0731" w:rsidP="45E66823">
      <w:pPr>
        <w:jc w:val="both"/>
        <w:rPr>
          <w:b/>
          <w:sz w:val="20"/>
          <w:szCs w:val="20"/>
        </w:rPr>
      </w:pPr>
      <w:r w:rsidRPr="45E66823">
        <w:rPr>
          <w:b/>
          <w:sz w:val="20"/>
          <w:szCs w:val="20"/>
        </w:rPr>
        <w:t>Παραγόμενα Δεδομένα:</w:t>
      </w:r>
    </w:p>
    <w:p w14:paraId="5133EE30" w14:textId="77777777" w:rsidR="002A0731" w:rsidRPr="002A0731" w:rsidRDefault="002A0731" w:rsidP="00E811EE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Οι πληροφορίες οφειλών εμφανίζονται στη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 xml:space="preserve"> χρήστη σε μορφή πίνακα ή λίστας.</w:t>
      </w:r>
    </w:p>
    <w:p w14:paraId="50458BEA" w14:textId="470B78F3" w:rsidR="002A0731" w:rsidRPr="002A0731" w:rsidRDefault="002A0731" w:rsidP="00E811EE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Εγγραφή της δραστηριότητας (προβολή οφειλών</w:t>
      </w:r>
      <w:r w:rsidR="000219C7">
        <w:rPr>
          <w:sz w:val="20"/>
          <w:szCs w:val="20"/>
        </w:rPr>
        <w:t xml:space="preserve"> σε τρίτους</w:t>
      </w:r>
      <w:r w:rsidRPr="45E66823">
        <w:rPr>
          <w:sz w:val="20"/>
          <w:szCs w:val="20"/>
        </w:rPr>
        <w:t>) στα αρχεία καταγραφής του συστήματος.</w:t>
      </w:r>
    </w:p>
    <w:p w14:paraId="6CB5816B" w14:textId="77777777" w:rsidR="00EC6264" w:rsidRDefault="00EC6264" w:rsidP="45E66823">
      <w:pPr>
        <w:jc w:val="both"/>
        <w:rPr>
          <w:rFonts w:ascii="Calibri" w:eastAsia="Calibri" w:hAnsi="Calibri" w:cs="Times New Roman"/>
          <w:sz w:val="20"/>
          <w:szCs w:val="20"/>
        </w:rPr>
      </w:pPr>
    </w:p>
    <w:p w14:paraId="3AB0DD99" w14:textId="77777777" w:rsidR="00133165" w:rsidRDefault="00133165">
      <w:pPr>
        <w:snapToGrid/>
        <w:spacing w:before="0"/>
        <w:rPr>
          <w:rFonts w:ascii="Calibri Light" w:eastAsia="Times New Roman" w:hAnsi="Calibri Light" w:cs="Times New Roman"/>
          <w:color w:val="1F3763"/>
        </w:rPr>
      </w:pPr>
      <w:r>
        <w:rPr>
          <w:rFonts w:ascii="Calibri Light" w:eastAsia="Times New Roman" w:hAnsi="Calibri Light" w:cs="Times New Roman"/>
          <w:color w:val="1F3763"/>
        </w:rPr>
        <w:br w:type="page"/>
      </w:r>
    </w:p>
    <w:p w14:paraId="463AD52B" w14:textId="08AEF31A" w:rsidR="00362B21" w:rsidRPr="0036153F" w:rsidRDefault="00362B21" w:rsidP="0046518F">
      <w:pPr>
        <w:rPr>
          <w:rFonts w:ascii="Calibri Light" w:eastAsia="Times New Roman" w:hAnsi="Calibri Light" w:cs="Times New Roman"/>
          <w:color w:val="1F3763"/>
        </w:rPr>
      </w:pPr>
      <w:r w:rsidRPr="45E66823">
        <w:rPr>
          <w:rFonts w:ascii="Calibri Light" w:eastAsia="Times New Roman" w:hAnsi="Calibri Light" w:cs="Times New Roman"/>
          <w:color w:val="1F3763"/>
        </w:rPr>
        <w:lastRenderedPageBreak/>
        <w:t>3.1.2.2</w:t>
      </w:r>
      <w:r>
        <w:tab/>
      </w:r>
      <w:r w:rsidRPr="45E66823">
        <w:rPr>
          <w:rFonts w:ascii="Calibri Light" w:eastAsia="Times New Roman" w:hAnsi="Calibri Light" w:cs="Times New Roman"/>
          <w:color w:val="1F3763"/>
        </w:rPr>
        <w:t xml:space="preserve">ΠΕΡΙΠΤΩΣΗ ΧΡΗΣΗΣ </w:t>
      </w:r>
      <w:r w:rsidRPr="005A113B">
        <w:rPr>
          <w:rFonts w:ascii="Calibri Light" w:eastAsia="Times New Roman" w:hAnsi="Calibri Light" w:cs="Times New Roman"/>
          <w:color w:val="1F3763"/>
        </w:rPr>
        <w:t>2</w:t>
      </w:r>
      <w:r w:rsidR="0087468B">
        <w:rPr>
          <w:rFonts w:ascii="Calibri Light" w:eastAsia="Times New Roman" w:hAnsi="Calibri Light" w:cs="Times New Roman"/>
          <w:color w:val="1F3763"/>
        </w:rPr>
        <w:t>.2</w:t>
      </w:r>
      <w:r w:rsidRPr="45E66823">
        <w:rPr>
          <w:rFonts w:ascii="Calibri Light" w:eastAsia="Times New Roman" w:hAnsi="Calibri Light" w:cs="Times New Roman"/>
          <w:color w:val="1F3763"/>
        </w:rPr>
        <w:t>: Προβολή Οφειλών</w:t>
      </w:r>
      <w:r w:rsidR="0053078C">
        <w:rPr>
          <w:rFonts w:ascii="Calibri Light" w:eastAsia="Times New Roman" w:hAnsi="Calibri Light" w:cs="Times New Roman"/>
          <w:color w:val="1F3763"/>
        </w:rPr>
        <w:t xml:space="preserve"> από τρίτους</w:t>
      </w:r>
    </w:p>
    <w:p w14:paraId="1677E476" w14:textId="304FADF8" w:rsidR="008C38C8" w:rsidRPr="008C38C8" w:rsidRDefault="008C38C8" w:rsidP="008C38C8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A247DA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</w:t>
      </w:r>
      <w:r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1</w:t>
      </w:r>
      <w:r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Χρήστες (ρόλοι) που εμπλέκονται</w:t>
      </w:r>
    </w:p>
    <w:p w14:paraId="3717F1AA" w14:textId="0C76C185" w:rsidR="00362B21" w:rsidRPr="00FD6978" w:rsidRDefault="00362B21" w:rsidP="00362B21">
      <w:pPr>
        <w:numPr>
          <w:ilvl w:val="0"/>
          <w:numId w:val="3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Λειτουργός </w:t>
      </w:r>
      <w:r w:rsidR="009873C9">
        <w:rPr>
          <w:b/>
          <w:sz w:val="20"/>
          <w:szCs w:val="20"/>
        </w:rPr>
        <w:t>Αυτοκινητόδρομου</w:t>
      </w:r>
      <w:r w:rsidRPr="45E66823">
        <w:rPr>
          <w:b/>
          <w:sz w:val="20"/>
          <w:szCs w:val="20"/>
        </w:rPr>
        <w:t>:</w:t>
      </w:r>
      <w:r w:rsidRPr="45E66823">
        <w:rPr>
          <w:sz w:val="20"/>
          <w:szCs w:val="20"/>
        </w:rPr>
        <w:t xml:space="preserve"> Ο χρήστης που συνδέεται στο σύστημα και έχει πρόσβαση στις πληροφορίες οφειλών</w:t>
      </w:r>
      <w:r w:rsidR="00B074B5">
        <w:rPr>
          <w:sz w:val="20"/>
          <w:szCs w:val="20"/>
        </w:rPr>
        <w:t xml:space="preserve"> από τρίτους, δηλαδή από άλλες εταιρίες διαχείρισης διοδίων</w:t>
      </w:r>
      <w:r w:rsidRPr="45E66823">
        <w:rPr>
          <w:sz w:val="20"/>
          <w:szCs w:val="20"/>
        </w:rPr>
        <w:t>.</w:t>
      </w:r>
    </w:p>
    <w:p w14:paraId="45F8A296" w14:textId="2C9ECAB8" w:rsidR="00362B21" w:rsidRDefault="00362B21" w:rsidP="008C38C8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7918A8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</w:t>
      </w:r>
      <w:r>
        <w:rPr>
          <w:rFonts w:ascii="Calibri Light" w:eastAsia="Times New Roman" w:hAnsi="Calibri Light" w:cs="Times New Roman"/>
          <w:i/>
          <w:color w:val="2F5496" w:themeColor="accent1" w:themeShade="BF"/>
          <w:lang w:val="en-US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Προϋποθέσεις εκτέλεσης</w:t>
      </w:r>
    </w:p>
    <w:p w14:paraId="6E823047" w14:textId="0E9F9604" w:rsidR="00362B21" w:rsidRPr="007918A8" w:rsidRDefault="00362B21" w:rsidP="00362B2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πρέπει να είναι συνδεδεμένος στο σύστημα</w:t>
      </w:r>
      <w:r w:rsidR="00202A09">
        <w:rPr>
          <w:sz w:val="20"/>
          <w:szCs w:val="20"/>
        </w:rPr>
        <w:t xml:space="preserve"> και να έχει</w:t>
      </w:r>
      <w:r w:rsidR="00202A09" w:rsidRPr="00202A09">
        <w:rPr>
          <w:sz w:val="20"/>
          <w:szCs w:val="20"/>
        </w:rPr>
        <w:t xml:space="preserve"> </w:t>
      </w:r>
      <w:r w:rsidR="00202A09" w:rsidRPr="45E66823">
        <w:rPr>
          <w:sz w:val="20"/>
          <w:szCs w:val="20"/>
        </w:rPr>
        <w:t>κατάλληλα δικαιώματα για την προβολή οφειλών</w:t>
      </w:r>
      <w:r w:rsidRPr="45E66823">
        <w:rPr>
          <w:sz w:val="20"/>
          <w:szCs w:val="20"/>
        </w:rPr>
        <w:t>.</w:t>
      </w:r>
    </w:p>
    <w:p w14:paraId="23D16FC5" w14:textId="69D14B89" w:rsidR="00362B21" w:rsidRPr="00202A09" w:rsidRDefault="00362B21" w:rsidP="00202A0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API και η βάση δεδομένων πρέπει να είναι λειτουργικά και διαθέσιμα</w:t>
      </w:r>
      <w:r w:rsidRPr="00202A09">
        <w:rPr>
          <w:sz w:val="20"/>
          <w:szCs w:val="20"/>
        </w:rPr>
        <w:t>.</w:t>
      </w:r>
    </w:p>
    <w:p w14:paraId="34B9B089" w14:textId="3EE00B80" w:rsidR="00362B21" w:rsidRDefault="00362B21" w:rsidP="00362B21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bookmarkStart w:id="0" w:name="_Hlk183967213"/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A247DA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.3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Περιβάλλον εκτέλεσης</w:t>
      </w:r>
    </w:p>
    <w:bookmarkEnd w:id="0"/>
    <w:p w14:paraId="52B634AF" w14:textId="77777777" w:rsidR="00362B21" w:rsidRPr="00EC6264" w:rsidRDefault="00362B21" w:rsidP="00362B21">
      <w:p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εκτελείται μέσω μιας διαδικτυακής </w:t>
      </w:r>
      <w:proofErr w:type="spellStart"/>
      <w:r w:rsidRPr="45E66823">
        <w:rPr>
          <w:sz w:val="20"/>
          <w:szCs w:val="20"/>
        </w:rPr>
        <w:t>διεπαφής</w:t>
      </w:r>
      <w:proofErr w:type="spellEnd"/>
      <w:r w:rsidRPr="45E66823">
        <w:rPr>
          <w:sz w:val="20"/>
          <w:szCs w:val="20"/>
        </w:rPr>
        <w:t xml:space="preserve"> χρήστη, όπου οι εταιρείες διαχείρισης διοδίων έχουν τη δυνατότητα να προβάλουν τις οφειλές που αφορούν είτε τις ίδιες είτε άλλες εταιρείες προς αυτές. Η εφαρμογή υποστηρίζεται από ένα API για την ανάκτηση δεδομένων από εξωτερικές ή εσωτερικές πηγές και μία βάση δεδομένων για την αποθήκευση των πληροφοριών οφειλών. Το σύστημα φιλοξενείται σε έναν διακομιστή και λειτουργεί ως </w:t>
      </w:r>
      <w:proofErr w:type="spellStart"/>
      <w:r w:rsidRPr="45E66823">
        <w:rPr>
          <w:sz w:val="20"/>
          <w:szCs w:val="20"/>
        </w:rPr>
        <w:t>web</w:t>
      </w:r>
      <w:proofErr w:type="spellEnd"/>
      <w:r w:rsidRPr="45E66823">
        <w:rPr>
          <w:sz w:val="20"/>
          <w:szCs w:val="20"/>
        </w:rPr>
        <w:t xml:space="preserve"> </w:t>
      </w:r>
      <w:proofErr w:type="spellStart"/>
      <w:r w:rsidRPr="45E66823">
        <w:rPr>
          <w:sz w:val="20"/>
          <w:szCs w:val="20"/>
        </w:rPr>
        <w:t>application</w:t>
      </w:r>
      <w:proofErr w:type="spellEnd"/>
      <w:r w:rsidRPr="45E66823">
        <w:rPr>
          <w:sz w:val="20"/>
          <w:szCs w:val="20"/>
        </w:rPr>
        <w:t>.</w:t>
      </w:r>
    </w:p>
    <w:p w14:paraId="33101144" w14:textId="11CCDEC1" w:rsidR="00362B21" w:rsidRPr="00EC6264" w:rsidRDefault="00362B21" w:rsidP="00362B21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365940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.4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Δεδομένα εισόδου </w:t>
      </w:r>
    </w:p>
    <w:p w14:paraId="0A732291" w14:textId="197B1288" w:rsidR="00362B21" w:rsidRPr="00365940" w:rsidRDefault="00362B21" w:rsidP="00362B2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Αναγνωριστικ</w:t>
      </w:r>
      <w:r w:rsidR="009873C9">
        <w:rPr>
          <w:b/>
          <w:sz w:val="20"/>
          <w:szCs w:val="20"/>
        </w:rPr>
        <w:t>ά εισόδου</w:t>
      </w:r>
      <w:r w:rsidRPr="45E66823">
        <w:rPr>
          <w:sz w:val="20"/>
          <w:szCs w:val="20"/>
        </w:rPr>
        <w:t>: Κάθε συνεργαζόμενος λειτουργός θα εισέρχεται στην εφαρμογή (</w:t>
      </w:r>
      <w:r w:rsidRPr="45E66823">
        <w:rPr>
          <w:sz w:val="20"/>
          <w:szCs w:val="20"/>
          <w:lang w:val="en-US"/>
        </w:rPr>
        <w:t>login</w:t>
      </w:r>
      <w:r w:rsidRPr="45E66823">
        <w:rPr>
          <w:sz w:val="20"/>
          <w:szCs w:val="20"/>
        </w:rPr>
        <w:t>) με μοναδικό όνομα χρήστη και κωδικό.</w:t>
      </w:r>
    </w:p>
    <w:p w14:paraId="7E01C560" w14:textId="77777777" w:rsidR="00362B21" w:rsidRPr="00365940" w:rsidRDefault="00362B21" w:rsidP="00362B21">
      <w:pPr>
        <w:jc w:val="both"/>
        <w:rPr>
          <w:b/>
          <w:sz w:val="20"/>
          <w:szCs w:val="20"/>
        </w:rPr>
      </w:pPr>
      <w:r w:rsidRPr="45E66823">
        <w:rPr>
          <w:b/>
          <w:sz w:val="20"/>
          <w:szCs w:val="20"/>
        </w:rPr>
        <w:t>Συνθήκες Εγκυρότητας:</w:t>
      </w:r>
    </w:p>
    <w:p w14:paraId="24FDF6A0" w14:textId="77777777" w:rsidR="00362B21" w:rsidRPr="00365940" w:rsidRDefault="00362B21" w:rsidP="00362B2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αναγνωριστικό της εταιρείας πρέπει να υπάρχει στη βάση δεδομένων.</w:t>
      </w:r>
    </w:p>
    <w:p w14:paraId="3DEB309E" w14:textId="77777777" w:rsidR="00362B21" w:rsidRPr="00365940" w:rsidRDefault="00362B21" w:rsidP="00362B2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API πρέπει να επιστρέφει έγκυρα δεδομένα για τις οφειλές.</w:t>
      </w:r>
    </w:p>
    <w:p w14:paraId="02B4E4BC" w14:textId="061B843C" w:rsidR="00362B21" w:rsidRPr="00EC6264" w:rsidRDefault="00362B21" w:rsidP="00362B21">
      <w:pPr>
        <w:keepNext/>
        <w:keepLines/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1C4C79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.5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Αλληλουχία ενεργειών - επιθυμητή συμπεριφορά</w:t>
      </w:r>
    </w:p>
    <w:p w14:paraId="70B7B0C6" w14:textId="77777777" w:rsidR="00362B21" w:rsidRPr="005A113B" w:rsidRDefault="00362B21" w:rsidP="00362B21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45E66823">
        <w:rPr>
          <w:rFonts w:ascii="Calibri" w:eastAsia="Calibri" w:hAnsi="Calibri" w:cs="Times New Roman"/>
          <w:b/>
          <w:sz w:val="20"/>
          <w:szCs w:val="20"/>
        </w:rPr>
        <w:t>Βήματα:</w:t>
      </w:r>
    </w:p>
    <w:p w14:paraId="520589C7" w14:textId="77777777" w:rsidR="00362B21" w:rsidRPr="00D3383D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(εταιρεία διαχείρισης διοδίων) συνδέεται στο σύστημα εισάγοντας τα διαπιστευτήριά του (όνομα χρήστη και κωδικός πρόσβασης).</w:t>
      </w:r>
    </w:p>
    <w:p w14:paraId="39836CC9" w14:textId="77777777" w:rsidR="00362B21" w:rsidRPr="00D3383D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επαληθεύει τα στοιχεία σύνδεσης και δίνει πρόσβαση στη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>.</w:t>
      </w:r>
    </w:p>
    <w:p w14:paraId="01F13E87" w14:textId="0E52D380" w:rsidR="00362B21" w:rsidRPr="00D3383D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επιλέγει την επιλογή "Προβολή Οφειλών</w:t>
      </w:r>
      <w:r>
        <w:rPr>
          <w:sz w:val="20"/>
          <w:szCs w:val="20"/>
        </w:rPr>
        <w:t xml:space="preserve"> </w:t>
      </w:r>
      <w:r w:rsidR="00A45590">
        <w:rPr>
          <w:sz w:val="20"/>
          <w:szCs w:val="20"/>
        </w:rPr>
        <w:t>από</w:t>
      </w:r>
      <w:r>
        <w:rPr>
          <w:sz w:val="20"/>
          <w:szCs w:val="20"/>
        </w:rPr>
        <w:t xml:space="preserve"> τρίτους</w:t>
      </w:r>
      <w:r w:rsidRPr="45E66823">
        <w:rPr>
          <w:sz w:val="20"/>
          <w:szCs w:val="20"/>
        </w:rPr>
        <w:t xml:space="preserve">" από 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 xml:space="preserve"> χρήστη.</w:t>
      </w:r>
    </w:p>
    <w:p w14:paraId="1EF87CEA" w14:textId="77777777" w:rsidR="00362B21" w:rsidRPr="00FF6BE0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επικοινωνεί με τη βάση δεδομένων και το </w:t>
      </w:r>
      <w:r w:rsidRPr="45E66823">
        <w:rPr>
          <w:sz w:val="20"/>
          <w:szCs w:val="20"/>
          <w:lang w:val="en-US"/>
        </w:rPr>
        <w:t>API</w:t>
      </w:r>
      <w:r w:rsidRPr="45E66823">
        <w:rPr>
          <w:sz w:val="20"/>
          <w:szCs w:val="20"/>
        </w:rPr>
        <w:t>:</w:t>
      </w:r>
    </w:p>
    <w:p w14:paraId="3DDCD582" w14:textId="31844CF2" w:rsidR="00362B21" w:rsidRPr="00D3383D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</w:t>
      </w:r>
      <w:r w:rsidRPr="45E66823">
        <w:rPr>
          <w:sz w:val="20"/>
          <w:szCs w:val="20"/>
          <w:lang w:val="en-US"/>
        </w:rPr>
        <w:t>API</w:t>
      </w:r>
      <w:r w:rsidRPr="45E66823">
        <w:rPr>
          <w:sz w:val="20"/>
          <w:szCs w:val="20"/>
        </w:rPr>
        <w:t xml:space="preserve"> επιστρέφει δεδομένα οφειλών </w:t>
      </w:r>
      <w:r w:rsidR="00814F33">
        <w:rPr>
          <w:sz w:val="20"/>
          <w:szCs w:val="20"/>
        </w:rPr>
        <w:t>από</w:t>
      </w:r>
      <w:r w:rsidRPr="45E66823">
        <w:rPr>
          <w:sz w:val="20"/>
          <w:szCs w:val="20"/>
        </w:rPr>
        <w:t xml:space="preserve"> τρίτους.</w:t>
      </w:r>
    </w:p>
    <w:p w14:paraId="5BF7A50E" w14:textId="373AD760" w:rsidR="00362B21" w:rsidRPr="00FF6BE0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Η βάση δεδομένων επιστρέφει πληροφορίες για </w:t>
      </w:r>
      <w:r w:rsidR="00A45590">
        <w:rPr>
          <w:sz w:val="20"/>
          <w:szCs w:val="20"/>
        </w:rPr>
        <w:t>οφειλές άλλων εταιριών προς την εταιρία του χρήστη</w:t>
      </w:r>
      <w:r w:rsidRPr="45E66823">
        <w:rPr>
          <w:sz w:val="20"/>
          <w:szCs w:val="20"/>
        </w:rPr>
        <w:t>.</w:t>
      </w:r>
    </w:p>
    <w:p w14:paraId="4683F934" w14:textId="77777777" w:rsidR="00362B21" w:rsidRPr="00D3383D" w:rsidRDefault="00362B21" w:rsidP="00CE624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σύστημα συνδυάζει τις πληροφορίες από τις δύο πηγές και τις παρουσιάζει σε ενιαία μορφή στον χρήστη.</w:t>
      </w:r>
    </w:p>
    <w:p w14:paraId="190707A3" w14:textId="77777777" w:rsidR="005E044C" w:rsidRDefault="005E044C" w:rsidP="00362B21">
      <w:pPr>
        <w:jc w:val="both"/>
        <w:rPr>
          <w:sz w:val="20"/>
          <w:szCs w:val="20"/>
        </w:rPr>
      </w:pPr>
      <w:r w:rsidRPr="005E044C">
        <w:rPr>
          <w:rFonts w:ascii="Calibri" w:eastAsia="Calibri" w:hAnsi="Calibri" w:cs="Calibri"/>
          <w:b/>
          <w:bCs/>
          <w:sz w:val="20"/>
          <w:szCs w:val="20"/>
        </w:rPr>
        <w:t>Σενάρια Σφαλμάτων και Εναλλακτικές Ροές</w:t>
      </w:r>
    </w:p>
    <w:p w14:paraId="3DBCC611" w14:textId="77777777" w:rsidR="00463C81" w:rsidRPr="009276FE" w:rsidRDefault="00463C81" w:rsidP="00463C81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Λανθασμένα </w:t>
      </w:r>
      <w:r>
        <w:rPr>
          <w:b/>
          <w:sz w:val="20"/>
          <w:szCs w:val="20"/>
        </w:rPr>
        <w:t>αναγνωριστικά</w:t>
      </w:r>
      <w:r w:rsidRPr="45E66823">
        <w:rPr>
          <w:b/>
          <w:sz w:val="20"/>
          <w:szCs w:val="20"/>
        </w:rPr>
        <w:t xml:space="preserve"> εισόδου:</w:t>
      </w:r>
      <w:r w:rsidRPr="45E66823">
        <w:rPr>
          <w:sz w:val="20"/>
          <w:szCs w:val="20"/>
        </w:rPr>
        <w:t xml:space="preserve"> Εμφανίζεται μήνυμα: "Μη έγκυρα </w:t>
      </w:r>
      <w:r>
        <w:rPr>
          <w:sz w:val="20"/>
          <w:szCs w:val="20"/>
        </w:rPr>
        <w:t>αναγνωριστικά</w:t>
      </w:r>
      <w:r w:rsidRPr="45E66823">
        <w:rPr>
          <w:sz w:val="20"/>
          <w:szCs w:val="20"/>
        </w:rPr>
        <w:t>. Παρακαλώ δοκιμάστε ξανά."</w:t>
      </w:r>
    </w:p>
    <w:p w14:paraId="1798F3E8" w14:textId="0E074974" w:rsidR="00362B21" w:rsidRPr="000219C7" w:rsidRDefault="00362B21" w:rsidP="00362B21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Απουσία δεδομένων:</w:t>
      </w:r>
      <w:r w:rsidRPr="45E66823">
        <w:rPr>
          <w:sz w:val="20"/>
          <w:szCs w:val="20"/>
        </w:rPr>
        <w:t xml:space="preserve"> Εμφανίζεται μήνυμα: "Δεν υπάρχουν διαθέσιμες οφειλές </w:t>
      </w:r>
      <w:r w:rsidR="00814F33">
        <w:rPr>
          <w:sz w:val="20"/>
          <w:szCs w:val="20"/>
        </w:rPr>
        <w:t>από</w:t>
      </w:r>
      <w:r>
        <w:rPr>
          <w:sz w:val="20"/>
          <w:szCs w:val="20"/>
        </w:rPr>
        <w:t xml:space="preserve"> άλλες εταιρίες</w:t>
      </w:r>
      <w:r w:rsidRPr="45E66823">
        <w:rPr>
          <w:sz w:val="20"/>
          <w:szCs w:val="20"/>
        </w:rPr>
        <w:t>"</w:t>
      </w:r>
    </w:p>
    <w:p w14:paraId="559A98D1" w14:textId="7438D316" w:rsidR="00362B21" w:rsidRPr="0036153F" w:rsidRDefault="00362B21" w:rsidP="00362B21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Αδυναμία επικοινωνίας με API:</w:t>
      </w:r>
      <w:r w:rsidRPr="45E66823">
        <w:rPr>
          <w:sz w:val="20"/>
          <w:szCs w:val="20"/>
        </w:rPr>
        <w:t xml:space="preserve"> Εμφανίζεται μήνυμα: "Αδυναμία επικοινωνίας με </w:t>
      </w:r>
      <w:r w:rsidR="009873C9">
        <w:rPr>
          <w:sz w:val="20"/>
          <w:szCs w:val="20"/>
        </w:rPr>
        <w:t>τον διακομιστή</w:t>
      </w:r>
      <w:r w:rsidR="009873C9" w:rsidRPr="009873C9">
        <w:rPr>
          <w:sz w:val="20"/>
          <w:szCs w:val="20"/>
        </w:rPr>
        <w:t>”.</w:t>
      </w:r>
    </w:p>
    <w:p w14:paraId="4A525851" w14:textId="0BBC9FB7" w:rsidR="001E7D1B" w:rsidRPr="0036153F" w:rsidRDefault="001E7D1B" w:rsidP="00CE6245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</w:p>
    <w:p w14:paraId="123F5D26" w14:textId="77777777" w:rsidR="00B36F09" w:rsidRDefault="00B36F09" w:rsidP="7326D134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2C9FF5A3" w14:textId="77777777" w:rsidR="00B36F09" w:rsidRDefault="00B36F09" w:rsidP="7326D134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1DE2AEF3" w14:textId="77777777" w:rsidR="00B36F09" w:rsidRPr="0036153F" w:rsidRDefault="00B36F09" w:rsidP="7326D134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48F3A099" w14:textId="47BCEE4F" w:rsidR="00CE6245" w:rsidRPr="009873C9" w:rsidRDefault="00CE6245" w:rsidP="00CE6245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</w:pPr>
      <w:bookmarkStart w:id="1" w:name="_Hlk183950347"/>
      <w:r w:rsidRPr="009873C9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lastRenderedPageBreak/>
        <w:t>3.1.2.2.6</w:t>
      </w:r>
      <w:r w:rsidRPr="009873C9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Περιγραφή</w:t>
      </w:r>
      <w:r w:rsidRPr="009873C9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>use</w:t>
      </w:r>
      <w:r w:rsidRPr="009873C9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>case</w:t>
      </w:r>
      <w:r w:rsidRPr="009873C9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με</w:t>
      </w:r>
      <w:r w:rsidRPr="009873C9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διαγράμματα</w:t>
      </w:r>
      <w:bookmarkEnd w:id="1"/>
    </w:p>
    <w:p w14:paraId="090B0642" w14:textId="5A156275" w:rsidR="00362B21" w:rsidRPr="00CE6245" w:rsidRDefault="00362B21" w:rsidP="00CE6245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Calibri Light" w:hAnsi="Calibri Light" w:cs="Calibri Light"/>
          <w:i/>
          <w:color w:val="2F5496" w:themeColor="accent1" w:themeShade="BF"/>
          <w:lang w:val="en-US"/>
        </w:rPr>
      </w:pPr>
      <w:r w:rsidRPr="0036776B">
        <w:rPr>
          <w:b/>
          <w:bCs/>
          <w:u w:val="single"/>
          <w:lang w:val="en-US"/>
        </w:rPr>
        <w:t>UML</w:t>
      </w:r>
      <w:r w:rsidRPr="00362435">
        <w:rPr>
          <w:b/>
          <w:u w:val="single"/>
          <w:lang w:val="en-US"/>
        </w:rPr>
        <w:t xml:space="preserve"> </w:t>
      </w:r>
      <w:r w:rsidRPr="0036776B">
        <w:rPr>
          <w:b/>
          <w:bCs/>
          <w:u w:val="single"/>
          <w:lang w:val="en-US"/>
        </w:rPr>
        <w:t>Activity</w:t>
      </w:r>
      <w:r w:rsidRPr="00362435">
        <w:rPr>
          <w:b/>
          <w:u w:val="single"/>
          <w:lang w:val="en-US"/>
        </w:rPr>
        <w:t xml:space="preserve"> </w:t>
      </w:r>
      <w:r w:rsidRPr="0036776B">
        <w:rPr>
          <w:b/>
          <w:bCs/>
          <w:u w:val="single"/>
          <w:lang w:val="en-US"/>
        </w:rPr>
        <w:t>Diagram</w:t>
      </w:r>
    </w:p>
    <w:p w14:paraId="35EE6823" w14:textId="2C9D01C3" w:rsidR="00362B21" w:rsidRPr="00362435" w:rsidRDefault="00362B21" w:rsidP="20FF98C6">
      <w:pPr>
        <w:pStyle w:val="ListParagraph"/>
        <w:spacing w:before="0" w:line="360" w:lineRule="auto"/>
        <w:ind w:hanging="720"/>
        <w:jc w:val="both"/>
        <w:outlineLvl w:val="3"/>
        <w:rPr>
          <w:b/>
          <w:u w:val="single"/>
          <w:lang w:val="en-US"/>
        </w:rPr>
      </w:pPr>
    </w:p>
    <w:p w14:paraId="13C9DEA1" w14:textId="3C86F7B3" w:rsidR="001E7D1B" w:rsidRDefault="789C6304" w:rsidP="20FF98C6">
      <w:pPr>
        <w:pStyle w:val="ListParagraph"/>
        <w:spacing w:before="0" w:line="360" w:lineRule="auto"/>
        <w:ind w:left="0"/>
        <w:jc w:val="both"/>
        <w:outlineLvl w:val="3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731823E" wp14:editId="5B501B94">
            <wp:extent cx="6077903" cy="2264017"/>
            <wp:effectExtent l="0" t="0" r="0" b="0"/>
            <wp:docPr id="846785526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" t="12800" r="2749" b="16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03" cy="226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0F659" w14:textId="303EECBD" w:rsidR="00362B21" w:rsidRPr="0036153F" w:rsidRDefault="00362B21" w:rsidP="20FF98C6">
      <w:pPr>
        <w:pStyle w:val="ListParagraph"/>
        <w:spacing w:before="0" w:line="360" w:lineRule="auto"/>
        <w:ind w:left="0"/>
        <w:jc w:val="both"/>
        <w:outlineLvl w:val="3"/>
        <w:rPr>
          <w:b/>
          <w:u w:val="single"/>
        </w:rPr>
      </w:pPr>
      <w:r w:rsidRPr="0036776B">
        <w:rPr>
          <w:b/>
          <w:bCs/>
          <w:u w:val="single"/>
          <w:lang w:val="en-US"/>
        </w:rPr>
        <w:t>UML</w:t>
      </w:r>
      <w:r w:rsidRPr="0036153F">
        <w:rPr>
          <w:b/>
          <w:u w:val="single"/>
        </w:rPr>
        <w:t xml:space="preserve"> </w:t>
      </w:r>
      <w:r>
        <w:rPr>
          <w:b/>
          <w:bCs/>
          <w:u w:val="single"/>
          <w:lang w:val="en-US"/>
        </w:rPr>
        <w:t>Sequence</w:t>
      </w:r>
      <w:r w:rsidRPr="0036153F">
        <w:rPr>
          <w:b/>
          <w:u w:val="single"/>
        </w:rPr>
        <w:t xml:space="preserve"> </w:t>
      </w:r>
      <w:r w:rsidRPr="0036776B">
        <w:rPr>
          <w:b/>
          <w:bCs/>
          <w:u w:val="single"/>
          <w:lang w:val="en-US"/>
        </w:rPr>
        <w:t>Diagram</w:t>
      </w:r>
    </w:p>
    <w:p w14:paraId="44D76BC7" w14:textId="19029FB7" w:rsidR="00362B21" w:rsidRPr="0036153F" w:rsidRDefault="00362B21" w:rsidP="00362B21">
      <w:pPr>
        <w:jc w:val="both"/>
        <w:rPr>
          <w:b/>
        </w:rPr>
      </w:pPr>
    </w:p>
    <w:p w14:paraId="174E9B05" w14:textId="3C7029BC" w:rsidR="00362B21" w:rsidRPr="0036153F" w:rsidRDefault="00362435" w:rsidP="00362B21">
      <w:pPr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2" behindDoc="1" locked="0" layoutInCell="1" allowOverlap="1" wp14:anchorId="086CB54B" wp14:editId="1148E635">
            <wp:simplePos x="0" y="0"/>
            <wp:positionH relativeFrom="margin">
              <wp:posOffset>7620</wp:posOffset>
            </wp:positionH>
            <wp:positionV relativeFrom="paragraph">
              <wp:posOffset>100330</wp:posOffset>
            </wp:positionV>
            <wp:extent cx="5562600" cy="5337175"/>
            <wp:effectExtent l="0" t="0" r="0" b="0"/>
            <wp:wrapNone/>
            <wp:docPr id="1168042177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2177" name="Picture 3" descr="A diagram of a projec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r="5310"/>
                    <a:stretch/>
                  </pic:blipFill>
                  <pic:spPr bwMode="auto">
                    <a:xfrm>
                      <a:off x="0" y="0"/>
                      <a:ext cx="5562600" cy="533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DCD9B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69E59563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27A0EE41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63E0EDAE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470B23A6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11635F50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2C4C48E5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059541F3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4A0FC910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5AA15715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7A96AC86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0165801A" w14:textId="77777777" w:rsidR="00362B21" w:rsidRPr="0036153F" w:rsidRDefault="00362B21" w:rsidP="00362B21">
      <w:pPr>
        <w:jc w:val="both"/>
        <w:rPr>
          <w:b/>
          <w:u w:val="single"/>
        </w:rPr>
      </w:pPr>
    </w:p>
    <w:p w14:paraId="2DF01CD2" w14:textId="77777777" w:rsidR="00362B21" w:rsidRPr="0036153F" w:rsidRDefault="00362B21" w:rsidP="00362B21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6F8E60AE" w14:textId="77777777" w:rsidR="00362B21" w:rsidRPr="0036153F" w:rsidRDefault="00362B21" w:rsidP="00362B21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441FE7FD" w14:textId="77777777" w:rsidR="00362B21" w:rsidRPr="0036153F" w:rsidRDefault="00362B21" w:rsidP="00362B21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17139F04" w14:textId="77777777" w:rsidR="00362B21" w:rsidRPr="0036153F" w:rsidRDefault="00362B21" w:rsidP="00362B21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66C82894" w14:textId="77777777" w:rsidR="00362B21" w:rsidRPr="0036153F" w:rsidRDefault="00362B21" w:rsidP="00362B21">
      <w:pPr>
        <w:jc w:val="both"/>
        <w:rPr>
          <w:rFonts w:ascii="Calibri Light" w:eastAsia="Times New Roman" w:hAnsi="Calibri Light" w:cs="Times New Roman"/>
          <w:i/>
          <w:color w:val="2F5496" w:themeColor="accent1" w:themeShade="BF"/>
        </w:rPr>
      </w:pPr>
    </w:p>
    <w:p w14:paraId="7573DA8D" w14:textId="20B71128" w:rsidR="0053078C" w:rsidRPr="0036153F" w:rsidRDefault="0053078C" w:rsidP="0053078C">
      <w:r w:rsidRPr="0036153F">
        <w:tab/>
      </w:r>
    </w:p>
    <w:p w14:paraId="44EC1891" w14:textId="77777777" w:rsidR="009F3FD5" w:rsidRPr="0036153F" w:rsidRDefault="009F3FD5" w:rsidP="00362B21">
      <w:pPr>
        <w:keepNext/>
        <w:keepLines/>
        <w:spacing w:before="240"/>
        <w:jc w:val="both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</w:p>
    <w:p w14:paraId="27C9A496" w14:textId="1127F4EE" w:rsidR="00362B21" w:rsidRPr="00EC6264" w:rsidRDefault="00362B21" w:rsidP="00362B21">
      <w:pPr>
        <w:keepNext/>
        <w:keepLines/>
        <w:spacing w:before="240"/>
        <w:jc w:val="both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Pr="000617A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2</w:t>
      </w:r>
      <w:r w:rsidR="0087468B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.2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.7</w:t>
      </w:r>
      <w:r w:rsidR="0087468B">
        <w:t xml:space="preserve"> </w:t>
      </w:r>
      <w:r w:rsidRPr="00EC6264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Δεδομένα εξόδου</w:t>
      </w:r>
    </w:p>
    <w:p w14:paraId="7DBBDAC4" w14:textId="77777777" w:rsidR="00362B21" w:rsidRPr="002A0731" w:rsidRDefault="00362B21" w:rsidP="00362B21">
      <w:p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Αναλυτικές πληροφορίες οφειλών, όπως:</w:t>
      </w:r>
    </w:p>
    <w:p w14:paraId="2AC48DF6" w14:textId="77777777" w:rsidR="00362B21" w:rsidRPr="002A0731" w:rsidRDefault="00362B21" w:rsidP="00362B2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Ποσό Οφειλής:</w:t>
      </w:r>
      <w:r w:rsidRPr="45E66823">
        <w:rPr>
          <w:sz w:val="20"/>
          <w:szCs w:val="20"/>
        </w:rPr>
        <w:t xml:space="preserve"> Συνολική αξία οφειλής.</w:t>
      </w:r>
    </w:p>
    <w:p w14:paraId="5186DA7A" w14:textId="77777777" w:rsidR="00362B21" w:rsidRPr="002A0731" w:rsidRDefault="00362B21" w:rsidP="00362B2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Ημερομηνία:</w:t>
      </w:r>
      <w:r w:rsidRPr="45E66823">
        <w:rPr>
          <w:sz w:val="20"/>
          <w:szCs w:val="20"/>
        </w:rPr>
        <w:t xml:space="preserve"> Η ημερομηνία δημιουργίας επιμέρους οφειλών</w:t>
      </w:r>
    </w:p>
    <w:p w14:paraId="3D78586E" w14:textId="77777777" w:rsidR="00362B21" w:rsidRPr="002A0731" w:rsidRDefault="00362B21" w:rsidP="00362B2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Προέλευση Οφειλής:</w:t>
      </w:r>
      <w:r w:rsidRPr="45E66823">
        <w:rPr>
          <w:sz w:val="20"/>
          <w:szCs w:val="20"/>
        </w:rPr>
        <w:t xml:space="preserve">  </w:t>
      </w:r>
      <w:r>
        <w:rPr>
          <w:sz w:val="20"/>
          <w:szCs w:val="20"/>
        </w:rPr>
        <w:t>Π</w:t>
      </w:r>
      <w:r w:rsidRPr="45E66823">
        <w:rPr>
          <w:sz w:val="20"/>
          <w:szCs w:val="20"/>
        </w:rPr>
        <w:t xml:space="preserve">οιες εταιρείες ή φορείς </w:t>
      </w:r>
      <w:r>
        <w:rPr>
          <w:sz w:val="20"/>
          <w:szCs w:val="20"/>
        </w:rPr>
        <w:t>αφορούν</w:t>
      </w:r>
      <w:r w:rsidRPr="45E66823">
        <w:rPr>
          <w:sz w:val="20"/>
          <w:szCs w:val="20"/>
        </w:rPr>
        <w:t xml:space="preserve"> οι οφειλές.</w:t>
      </w:r>
    </w:p>
    <w:p w14:paraId="4CE55332" w14:textId="77777777" w:rsidR="00362B21" w:rsidRPr="002A0731" w:rsidRDefault="00362B21" w:rsidP="00362B21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>Περιγραφή:</w:t>
      </w:r>
      <w:r w:rsidRPr="45E66823">
        <w:rPr>
          <w:sz w:val="20"/>
          <w:szCs w:val="20"/>
        </w:rPr>
        <w:t xml:space="preserve"> Πρόσθετες πληροφορίες για τις οφειλές</w:t>
      </w:r>
    </w:p>
    <w:p w14:paraId="14B579D6" w14:textId="77777777" w:rsidR="00362B21" w:rsidRPr="002A0731" w:rsidRDefault="00362B21" w:rsidP="00362B21">
      <w:pPr>
        <w:jc w:val="both"/>
        <w:rPr>
          <w:b/>
          <w:sz w:val="20"/>
          <w:szCs w:val="20"/>
        </w:rPr>
      </w:pPr>
      <w:r w:rsidRPr="45E66823">
        <w:rPr>
          <w:b/>
          <w:sz w:val="20"/>
          <w:szCs w:val="20"/>
        </w:rPr>
        <w:t>Παραγόμενα Δεδομένα:</w:t>
      </w:r>
    </w:p>
    <w:p w14:paraId="110FC3F6" w14:textId="77777777" w:rsidR="00362B21" w:rsidRPr="002A0731" w:rsidRDefault="00362B21" w:rsidP="00362B21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Οι πληροφορίες οφειλών εμφανίζονται στη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 xml:space="preserve"> χρήστη σε μορφή πίνακα ή λίστας.</w:t>
      </w:r>
    </w:p>
    <w:p w14:paraId="74B420D0" w14:textId="77777777" w:rsidR="0053078C" w:rsidRPr="0053078C" w:rsidRDefault="00362B21" w:rsidP="0053078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Εγγραφή της δραστηριότητας (προβολή οφειλών</w:t>
      </w:r>
      <w:r>
        <w:rPr>
          <w:sz w:val="20"/>
          <w:szCs w:val="20"/>
        </w:rPr>
        <w:t xml:space="preserve"> σε τρίτους</w:t>
      </w:r>
      <w:r w:rsidRPr="45E66823">
        <w:rPr>
          <w:sz w:val="20"/>
          <w:szCs w:val="20"/>
        </w:rPr>
        <w:t>) στα αρχεία καταγραφής του συστήματος.</w:t>
      </w:r>
    </w:p>
    <w:p w14:paraId="06E121BA" w14:textId="77777777" w:rsidR="0053078C" w:rsidRPr="0053078C" w:rsidRDefault="0053078C" w:rsidP="0053078C">
      <w:pPr>
        <w:pStyle w:val="ListParagraph"/>
        <w:jc w:val="both"/>
        <w:rPr>
          <w:sz w:val="20"/>
          <w:szCs w:val="20"/>
        </w:rPr>
      </w:pPr>
    </w:p>
    <w:p w14:paraId="5E2AD557" w14:textId="77777777" w:rsidR="0053078C" w:rsidRPr="00562FA8" w:rsidRDefault="0053078C" w:rsidP="0053078C">
      <w:pPr>
        <w:jc w:val="both"/>
      </w:pPr>
    </w:p>
    <w:p w14:paraId="5292C68F" w14:textId="77777777" w:rsidR="00133165" w:rsidRDefault="00133165">
      <w:pPr>
        <w:snapToGrid/>
        <w:spacing w:before="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24110C5" w14:textId="2E32166B" w:rsidR="006A477D" w:rsidRPr="0053078C" w:rsidRDefault="5EC3C110" w:rsidP="0053078C">
      <w:pPr>
        <w:pStyle w:val="Heading3"/>
        <w:rPr>
          <w:sz w:val="20"/>
          <w:szCs w:val="20"/>
        </w:rPr>
      </w:pPr>
      <w:r>
        <w:lastRenderedPageBreak/>
        <w:t>3.1.2</w:t>
      </w:r>
      <w:r w:rsidR="00B06076">
        <w:tab/>
      </w:r>
      <w:r>
        <w:t>ΠΕΡΙΠΤΩΣΗ ΧΡΗΣΗΣ 3: Προβολή στατιστικών στοιχείων</w:t>
      </w:r>
    </w:p>
    <w:p w14:paraId="203D9B98" w14:textId="45EFED94" w:rsidR="006A477D" w:rsidRPr="0036153F" w:rsidRDefault="5EC3C110" w:rsidP="009873C9">
      <w:pPr>
        <w:pStyle w:val="Heading4"/>
        <w:jc w:val="both"/>
      </w:pPr>
      <w:r>
        <w:t>3.1.3.1</w:t>
      </w:r>
      <w:r w:rsidR="00B06076">
        <w:tab/>
      </w:r>
      <w:r>
        <w:t>Χρήστες (ρόλοι) που εμπλέκονται</w:t>
      </w:r>
    </w:p>
    <w:p w14:paraId="5B349ACB" w14:textId="07D5AA5A" w:rsidR="00472867" w:rsidRPr="00472867" w:rsidRDefault="00472867" w:rsidP="00472867">
      <w:pPr>
        <w:pStyle w:val="Description"/>
        <w:spacing w:line="259" w:lineRule="auto"/>
        <w:jc w:val="both"/>
        <w:rPr>
          <w:rFonts w:ascii="Calibri" w:eastAsia="Calibri" w:hAnsi="Calibri" w:cs="Calibri"/>
          <w:i w:val="0"/>
          <w:color w:val="auto"/>
        </w:rPr>
      </w:pPr>
      <w:r w:rsidRPr="00472867">
        <w:rPr>
          <w:rFonts w:ascii="Calibri" w:eastAsia="Calibri" w:hAnsi="Calibri" w:cs="Calibri"/>
          <w:i w:val="0"/>
          <w:color w:val="auto"/>
        </w:rPr>
        <w:t>Ο</w:t>
      </w:r>
      <w:r>
        <w:rPr>
          <w:rFonts w:ascii="Calibri" w:eastAsia="Calibri" w:hAnsi="Calibri" w:cs="Calibri"/>
          <w:i w:val="0"/>
          <w:color w:val="auto"/>
        </w:rPr>
        <w:t>ι</w:t>
      </w:r>
      <w:r w:rsidRPr="00472867">
        <w:rPr>
          <w:rFonts w:ascii="Calibri" w:eastAsia="Calibri" w:hAnsi="Calibri" w:cs="Calibri"/>
          <w:i w:val="0"/>
          <w:color w:val="auto"/>
        </w:rPr>
        <w:t xml:space="preserve"> χρήστ</w:t>
      </w:r>
      <w:r>
        <w:rPr>
          <w:rFonts w:ascii="Calibri" w:eastAsia="Calibri" w:hAnsi="Calibri" w:cs="Calibri"/>
          <w:i w:val="0"/>
          <w:color w:val="auto"/>
        </w:rPr>
        <w:t>ε</w:t>
      </w:r>
      <w:r w:rsidRPr="00472867">
        <w:rPr>
          <w:rFonts w:ascii="Calibri" w:eastAsia="Calibri" w:hAnsi="Calibri" w:cs="Calibri"/>
          <w:i w:val="0"/>
          <w:color w:val="auto"/>
        </w:rPr>
        <w:t xml:space="preserve">ς που </w:t>
      </w:r>
      <w:r>
        <w:rPr>
          <w:rFonts w:ascii="Calibri" w:eastAsia="Calibri" w:hAnsi="Calibri" w:cs="Calibri"/>
          <w:i w:val="0"/>
          <w:color w:val="auto"/>
        </w:rPr>
        <w:t>συνδέονται</w:t>
      </w:r>
      <w:r w:rsidRPr="00472867">
        <w:rPr>
          <w:rFonts w:ascii="Calibri" w:eastAsia="Calibri" w:hAnsi="Calibri" w:cs="Calibri"/>
          <w:i w:val="0"/>
          <w:color w:val="auto"/>
        </w:rPr>
        <w:t xml:space="preserve"> στο σύστημα και </w:t>
      </w:r>
      <w:r w:rsidR="00F02329">
        <w:rPr>
          <w:rFonts w:ascii="Calibri" w:eastAsia="Calibri" w:hAnsi="Calibri" w:cs="Calibri"/>
          <w:i w:val="0"/>
          <w:color w:val="auto"/>
        </w:rPr>
        <w:t xml:space="preserve">επιλέγουν την προβολή </w:t>
      </w:r>
      <w:r w:rsidR="00740ACD">
        <w:rPr>
          <w:rFonts w:ascii="Calibri" w:eastAsia="Calibri" w:hAnsi="Calibri" w:cs="Calibri"/>
          <w:i w:val="0"/>
          <w:color w:val="auto"/>
        </w:rPr>
        <w:t>στατιστικών δεδομένων για τις διελεύσεις.</w:t>
      </w:r>
    </w:p>
    <w:p w14:paraId="3C454AA1" w14:textId="7C260FAF" w:rsidR="006A477D" w:rsidRPr="00472867" w:rsidRDefault="63B6A533" w:rsidP="04F0C38D">
      <w:pPr>
        <w:pStyle w:val="Description"/>
        <w:numPr>
          <w:ilvl w:val="0"/>
          <w:numId w:val="12"/>
        </w:numPr>
        <w:spacing w:line="259" w:lineRule="auto"/>
        <w:jc w:val="both"/>
        <w:rPr>
          <w:rFonts w:ascii="Calibri" w:eastAsia="Calibri" w:hAnsi="Calibri" w:cs="Calibri"/>
          <w:b/>
          <w:bCs/>
          <w:i w:val="0"/>
          <w:color w:val="auto"/>
        </w:rPr>
      </w:pPr>
      <w:r w:rsidRPr="00472867">
        <w:rPr>
          <w:rFonts w:ascii="Calibri" w:eastAsia="Calibri" w:hAnsi="Calibri" w:cs="Calibri"/>
          <w:b/>
          <w:bCs/>
          <w:i w:val="0"/>
          <w:color w:val="auto"/>
        </w:rPr>
        <w:t>Λειτουργοί αυτοκινητοδρόμων</w:t>
      </w:r>
    </w:p>
    <w:p w14:paraId="733200DC" w14:textId="59B48392" w:rsidR="006A477D" w:rsidRPr="00472867" w:rsidRDefault="2463FE69" w:rsidP="45E66823">
      <w:pPr>
        <w:pStyle w:val="Description"/>
        <w:numPr>
          <w:ilvl w:val="0"/>
          <w:numId w:val="12"/>
        </w:numPr>
        <w:spacing w:line="259" w:lineRule="auto"/>
        <w:jc w:val="both"/>
        <w:rPr>
          <w:rFonts w:ascii="Calibri" w:eastAsia="Calibri" w:hAnsi="Calibri" w:cs="Calibri"/>
          <w:b/>
          <w:bCs/>
          <w:i w:val="0"/>
          <w:color w:val="auto"/>
        </w:rPr>
      </w:pPr>
      <w:r w:rsidRPr="00472867">
        <w:rPr>
          <w:rFonts w:ascii="Calibri" w:eastAsia="Calibri" w:hAnsi="Calibri" w:cs="Calibri"/>
          <w:b/>
          <w:bCs/>
          <w:i w:val="0"/>
          <w:color w:val="auto"/>
        </w:rPr>
        <w:t>Υπουργείο Μεταφορών</w:t>
      </w:r>
    </w:p>
    <w:p w14:paraId="01094212" w14:textId="7A6C7633" w:rsidR="006A477D" w:rsidRDefault="5EC3C110" w:rsidP="45E66823">
      <w:pPr>
        <w:pStyle w:val="Heading4"/>
        <w:jc w:val="both"/>
      </w:pPr>
      <w:r>
        <w:t>3.1.3.2</w:t>
      </w:r>
      <w:r w:rsidR="00B06076">
        <w:tab/>
      </w:r>
      <w:r>
        <w:t>Προϋποθέσεις εκτέλεσης</w:t>
      </w:r>
    </w:p>
    <w:p w14:paraId="6886EA22" w14:textId="2D1B8A04" w:rsidR="00AD5BE1" w:rsidRPr="007918A8" w:rsidRDefault="00AD5BE1" w:rsidP="00AD5BE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πρέπει να είναι συνδεδεμένος στο σύστημα</w:t>
      </w:r>
      <w:r>
        <w:rPr>
          <w:sz w:val="20"/>
          <w:szCs w:val="20"/>
        </w:rPr>
        <w:t xml:space="preserve"> και να έχει</w:t>
      </w:r>
      <w:r w:rsidRPr="00202A09">
        <w:rPr>
          <w:sz w:val="20"/>
          <w:szCs w:val="20"/>
        </w:rPr>
        <w:t xml:space="preserve"> </w:t>
      </w:r>
      <w:r w:rsidRPr="45E66823">
        <w:rPr>
          <w:sz w:val="20"/>
          <w:szCs w:val="20"/>
        </w:rPr>
        <w:t xml:space="preserve">κατάλληλα δικαιώματα για την προβολή </w:t>
      </w:r>
      <w:r>
        <w:rPr>
          <w:sz w:val="20"/>
          <w:szCs w:val="20"/>
        </w:rPr>
        <w:t>στατιστικών στοιχείων</w:t>
      </w:r>
      <w:r w:rsidRPr="45E66823">
        <w:rPr>
          <w:sz w:val="20"/>
          <w:szCs w:val="20"/>
        </w:rPr>
        <w:t>.</w:t>
      </w:r>
    </w:p>
    <w:p w14:paraId="6AB2CD9D" w14:textId="5A628255" w:rsidR="00AD5BE1" w:rsidRPr="00AD5BE1" w:rsidRDefault="00AD5BE1" w:rsidP="45E6682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API και η βάση δεδομένων πρέπει να είναι λειτουργικά και διαθέσιμα</w:t>
      </w:r>
      <w:r w:rsidRPr="00202A09">
        <w:rPr>
          <w:sz w:val="20"/>
          <w:szCs w:val="20"/>
        </w:rPr>
        <w:t>.</w:t>
      </w:r>
    </w:p>
    <w:p w14:paraId="5876F97F" w14:textId="77777777" w:rsidR="00AD5BE1" w:rsidRDefault="00AD5BE1" w:rsidP="00AD5BE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Η </w:t>
      </w:r>
      <w:r w:rsidR="3784C3F4" w:rsidRPr="00AD5BE1">
        <w:rPr>
          <w:sz w:val="20"/>
          <w:szCs w:val="20"/>
        </w:rPr>
        <w:t>εφαρμογή</w:t>
      </w:r>
      <w:r>
        <w:rPr>
          <w:sz w:val="20"/>
          <w:szCs w:val="20"/>
        </w:rPr>
        <w:t xml:space="preserve"> να χρησιμοποιείται</w:t>
      </w:r>
      <w:r w:rsidR="3784C3F4" w:rsidRPr="00AD5BE1">
        <w:rPr>
          <w:sz w:val="20"/>
          <w:szCs w:val="20"/>
        </w:rPr>
        <w:t xml:space="preserve"> </w:t>
      </w:r>
      <w:r w:rsidR="4168E4EC" w:rsidRPr="00AD5BE1">
        <w:rPr>
          <w:sz w:val="20"/>
          <w:szCs w:val="20"/>
        </w:rPr>
        <w:t xml:space="preserve">από διαφορετικούς λειτουργούς διοδίων και για κάθε λειτουργό να υπάρχουν δεδομένα για </w:t>
      </w:r>
      <w:r w:rsidR="611DFC24" w:rsidRPr="00AD5BE1">
        <w:rPr>
          <w:sz w:val="20"/>
          <w:szCs w:val="20"/>
        </w:rPr>
        <w:t xml:space="preserve">αρκετούς σταθμούς διοδίων. </w:t>
      </w:r>
    </w:p>
    <w:p w14:paraId="04C093F3" w14:textId="28D246D5" w:rsidR="006A477D" w:rsidRPr="00AD5BE1" w:rsidRDefault="00AD5BE1" w:rsidP="00AD5BE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Δ</w:t>
      </w:r>
      <w:r w:rsidR="611DFC24" w:rsidRPr="00AD5BE1">
        <w:rPr>
          <w:sz w:val="20"/>
          <w:szCs w:val="20"/>
        </w:rPr>
        <w:t xml:space="preserve">υνατότητα </w:t>
      </w:r>
      <w:r>
        <w:rPr>
          <w:sz w:val="20"/>
          <w:szCs w:val="20"/>
        </w:rPr>
        <w:t>αποθήκευσης</w:t>
      </w:r>
      <w:r w:rsidR="611DFC24" w:rsidRPr="00AD5B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δεδομένων </w:t>
      </w:r>
      <w:r w:rsidR="611DFC24" w:rsidRPr="00AD5BE1">
        <w:rPr>
          <w:sz w:val="20"/>
          <w:szCs w:val="20"/>
        </w:rPr>
        <w:t>στην β</w:t>
      </w:r>
      <w:r w:rsidR="446861AC" w:rsidRPr="00AD5BE1">
        <w:rPr>
          <w:sz w:val="20"/>
          <w:szCs w:val="20"/>
        </w:rPr>
        <w:t xml:space="preserve">άση για μεγάλο χρονικό διάστημα και </w:t>
      </w:r>
      <w:r>
        <w:rPr>
          <w:sz w:val="20"/>
          <w:szCs w:val="20"/>
        </w:rPr>
        <w:t>κατάλληλης ομαδοποίησης,</w:t>
      </w:r>
      <w:r w:rsidRPr="00AD5BE1">
        <w:rPr>
          <w:sz w:val="20"/>
          <w:szCs w:val="20"/>
        </w:rPr>
        <w:t xml:space="preserve"> για να είναι όσο το δυνατόν πιο έγκυρα τα συμπεράσματα που θα εξάγονται από τα στατιστικά στοιχεία</w:t>
      </w:r>
      <w:r>
        <w:rPr>
          <w:sz w:val="20"/>
          <w:szCs w:val="20"/>
        </w:rPr>
        <w:t xml:space="preserve">. </w:t>
      </w:r>
      <w:r w:rsidR="446861AC" w:rsidRPr="00AD5BE1">
        <w:rPr>
          <w:sz w:val="20"/>
          <w:szCs w:val="20"/>
        </w:rPr>
        <w:t>Με αυτόν τον τρόπο θα μπορεί να υπάρχει και σύγκριση μεταξύ των δεδομένων για διάφορες χρονικές περιόδους ή για διαφορετικές συνθήκες</w:t>
      </w:r>
      <w:r w:rsidR="4CB763AD" w:rsidRPr="00AD5BE1">
        <w:rPr>
          <w:sz w:val="20"/>
          <w:szCs w:val="20"/>
        </w:rPr>
        <w:t>.</w:t>
      </w:r>
    </w:p>
    <w:p w14:paraId="36BB6910" w14:textId="664AB0FB" w:rsidR="006A477D" w:rsidRDefault="5EC3C110" w:rsidP="45E66823">
      <w:pPr>
        <w:pStyle w:val="Heading4"/>
        <w:jc w:val="both"/>
      </w:pPr>
      <w:r>
        <w:t>3.1.3.3</w:t>
      </w:r>
      <w:r w:rsidR="00B06076">
        <w:tab/>
      </w:r>
      <w:r>
        <w:t>Περιβάλλον εκτέλεσης</w:t>
      </w:r>
    </w:p>
    <w:p w14:paraId="13AD63A3" w14:textId="778DF561" w:rsidR="006A477D" w:rsidRDefault="0E03CE2C" w:rsidP="45E66823">
      <w:p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περιβάλλον στο οποίο θα μπορεί ο κάθε χρήστης της εφαρμογής να παρακολουθήσει τα στατιστικά στοιχεία μέσω πινάκων ή διαγραμμάτων (ενδεικτικά μέσω ιστογράμματος ή </w:t>
      </w:r>
      <w:r w:rsidR="649AB03E" w:rsidRPr="45E66823">
        <w:rPr>
          <w:sz w:val="20"/>
          <w:szCs w:val="20"/>
        </w:rPr>
        <w:t>διάγραμμα στηλών</w:t>
      </w:r>
      <w:r w:rsidRPr="45E66823">
        <w:rPr>
          <w:sz w:val="20"/>
          <w:szCs w:val="20"/>
        </w:rPr>
        <w:t>)</w:t>
      </w:r>
      <w:r w:rsidR="0CAA5122" w:rsidRPr="45E66823">
        <w:rPr>
          <w:sz w:val="20"/>
          <w:szCs w:val="20"/>
        </w:rPr>
        <w:t xml:space="preserve"> θα είναι η διαδικτυακή εφαρμογή που θα υλοποιηθεί. </w:t>
      </w:r>
      <w:r w:rsidR="2E6CA765" w:rsidRPr="45E66823">
        <w:rPr>
          <w:sz w:val="20"/>
          <w:szCs w:val="20"/>
        </w:rPr>
        <w:t>Παράλληλα, θα μπορεί ο χρήστης να έχει πρόσβαση σε κάποια δεδομένα μέσω τ</w:t>
      </w:r>
      <w:r w:rsidR="4C729005" w:rsidRPr="45E66823">
        <w:rPr>
          <w:sz w:val="20"/>
          <w:szCs w:val="20"/>
        </w:rPr>
        <w:t xml:space="preserve">ου CLI, χωρίς όμως δυνατότητα </w:t>
      </w:r>
      <w:proofErr w:type="spellStart"/>
      <w:r w:rsidR="4C729005" w:rsidRPr="45E66823">
        <w:rPr>
          <w:sz w:val="20"/>
          <w:szCs w:val="20"/>
        </w:rPr>
        <w:t>οπτικοποίησης</w:t>
      </w:r>
      <w:proofErr w:type="spellEnd"/>
      <w:r w:rsidR="4C729005" w:rsidRPr="45E66823">
        <w:rPr>
          <w:sz w:val="20"/>
          <w:szCs w:val="20"/>
        </w:rPr>
        <w:t xml:space="preserve">. Φυσικά, τα παραπάνω αποτελούν </w:t>
      </w:r>
      <w:proofErr w:type="spellStart"/>
      <w:r w:rsidR="4C729005" w:rsidRPr="45E66823">
        <w:rPr>
          <w:sz w:val="20"/>
          <w:szCs w:val="20"/>
        </w:rPr>
        <w:t>clients</w:t>
      </w:r>
      <w:proofErr w:type="spellEnd"/>
      <w:r w:rsidR="4C729005" w:rsidRPr="45E66823">
        <w:rPr>
          <w:sz w:val="20"/>
          <w:szCs w:val="20"/>
        </w:rPr>
        <w:t xml:space="preserve"> του REST API</w:t>
      </w:r>
      <w:r w:rsidR="799DB758" w:rsidRPr="45E66823">
        <w:rPr>
          <w:sz w:val="20"/>
          <w:szCs w:val="20"/>
        </w:rPr>
        <w:t>, το οποίο θα διαχειρίζεται τα δεδομένα που θα υπάρχουν αποθηκευμένα σε βάση δεδομένων.</w:t>
      </w:r>
      <w:r w:rsidR="4C729005" w:rsidRPr="45E66823">
        <w:rPr>
          <w:sz w:val="20"/>
          <w:szCs w:val="20"/>
        </w:rPr>
        <w:t xml:space="preserve"> </w:t>
      </w:r>
    </w:p>
    <w:p w14:paraId="6AEB2095" w14:textId="62F339D6" w:rsidR="006A477D" w:rsidRDefault="5EC3C110" w:rsidP="45E66823">
      <w:pPr>
        <w:pStyle w:val="Heading4"/>
        <w:jc w:val="both"/>
      </w:pPr>
      <w:r>
        <w:t>3.1.3.4</w:t>
      </w:r>
      <w:r w:rsidR="00B06076">
        <w:tab/>
      </w:r>
      <w:r>
        <w:t xml:space="preserve">Δεδομένα εισόδου </w:t>
      </w:r>
    </w:p>
    <w:p w14:paraId="70B332E8" w14:textId="6B1967B0" w:rsidR="006A477D" w:rsidRDefault="1D9E1C2F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b/>
          <w:bCs/>
          <w:sz w:val="20"/>
          <w:szCs w:val="20"/>
        </w:rPr>
        <w:t>Αναγνωριστικ</w:t>
      </w:r>
      <w:r w:rsidR="003E356D">
        <w:rPr>
          <w:b/>
          <w:bCs/>
          <w:sz w:val="20"/>
          <w:szCs w:val="20"/>
        </w:rPr>
        <w:t>ά εισόδου</w:t>
      </w:r>
      <w:r w:rsidRPr="45E66823">
        <w:rPr>
          <w:sz w:val="20"/>
          <w:szCs w:val="20"/>
        </w:rPr>
        <w:t>: Κάθε συνεργαζόμενος λειτουργός θα εισέρχεται στην εφαρμογή (</w:t>
      </w:r>
      <w:r w:rsidRPr="45E66823">
        <w:rPr>
          <w:sz w:val="20"/>
          <w:szCs w:val="20"/>
          <w:lang w:val="en-US"/>
        </w:rPr>
        <w:t>login</w:t>
      </w:r>
      <w:r w:rsidRPr="45E66823">
        <w:rPr>
          <w:sz w:val="20"/>
          <w:szCs w:val="20"/>
        </w:rPr>
        <w:t>) με μοναδικό όνομα χρήστη και κωδικό.</w:t>
      </w:r>
      <w:r w:rsidR="71070868" w:rsidRPr="45E66823">
        <w:rPr>
          <w:sz w:val="20"/>
          <w:szCs w:val="20"/>
        </w:rPr>
        <w:t xml:space="preserve"> Αντίστοιχα, το Υπουργείο Μεταφορών θα έχει αντίστοιχα στοιχεία εισόδου για χρήση της εφαρμογής.</w:t>
      </w:r>
    </w:p>
    <w:p w14:paraId="71191DE0" w14:textId="152280FA" w:rsidR="006A477D" w:rsidRDefault="447C3F7E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Η κατηγορία στατιστικού που επιθυμεί ο χρήστης να αναλυθεί, οι λειτουργοί και οι αντίστοιχοι σταθμοί διοδίων που αφορά</w:t>
      </w:r>
      <w:r w:rsidR="7E3AE068" w:rsidRPr="45E66823">
        <w:rPr>
          <w:sz w:val="20"/>
          <w:szCs w:val="20"/>
        </w:rPr>
        <w:t xml:space="preserve"> και η χρονική περίοδος που θέλει να αναλυθούν τα δεδομένα.</w:t>
      </w:r>
    </w:p>
    <w:p w14:paraId="52DC891B" w14:textId="77777777" w:rsidR="006A477D" w:rsidRDefault="1D9E1C2F" w:rsidP="45E66823">
      <w:pPr>
        <w:jc w:val="both"/>
        <w:rPr>
          <w:b/>
          <w:bCs/>
          <w:sz w:val="20"/>
          <w:szCs w:val="20"/>
        </w:rPr>
      </w:pPr>
      <w:r w:rsidRPr="45E66823">
        <w:rPr>
          <w:b/>
          <w:bCs/>
          <w:sz w:val="20"/>
          <w:szCs w:val="20"/>
        </w:rPr>
        <w:t>Συνθήκες Εγκυρότητας:</w:t>
      </w:r>
    </w:p>
    <w:p w14:paraId="44B829F5" w14:textId="0B12C8E3" w:rsidR="006A477D" w:rsidRDefault="1D9E1C2F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αναγνωριστικό πρέπει να υπάρχει στη βάση δεδομένων.</w:t>
      </w:r>
    </w:p>
    <w:p w14:paraId="14D53CE0" w14:textId="1FAA1E51" w:rsidR="006A477D" w:rsidRDefault="1D9E1C2F" w:rsidP="00E811EE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</w:t>
      </w:r>
      <w:r w:rsidR="491630EE" w:rsidRPr="45E66823">
        <w:rPr>
          <w:sz w:val="20"/>
          <w:szCs w:val="20"/>
        </w:rPr>
        <w:t xml:space="preserve">ο </w:t>
      </w:r>
      <w:r w:rsidR="347E630B" w:rsidRPr="45E66823">
        <w:rPr>
          <w:sz w:val="20"/>
          <w:szCs w:val="20"/>
        </w:rPr>
        <w:t xml:space="preserve">ζητούμενο στατιστικό είναι έγκυρη κατηγορία που μπορεί να παρουσιαστεί στον χρήστη, </w:t>
      </w:r>
      <w:r w:rsidR="6FEC91D4" w:rsidRPr="45E66823">
        <w:rPr>
          <w:sz w:val="20"/>
          <w:szCs w:val="20"/>
        </w:rPr>
        <w:t xml:space="preserve">για τον σταθμό διοδίων και την χρονική περίοδο που ζητήθηκε υπάρχουν δεδομένα για στατιστική ανάλυση. </w:t>
      </w:r>
    </w:p>
    <w:p w14:paraId="73F03C63" w14:textId="77777777" w:rsidR="006A477D" w:rsidRDefault="006A477D" w:rsidP="45E66823">
      <w:pPr>
        <w:jc w:val="both"/>
      </w:pPr>
    </w:p>
    <w:p w14:paraId="4890BA4D" w14:textId="7FECDD5F" w:rsidR="006A477D" w:rsidRDefault="67AFDB4A" w:rsidP="660781B9">
      <w:pPr>
        <w:pStyle w:val="Heading4"/>
        <w:jc w:val="both"/>
      </w:pPr>
      <w:r>
        <w:t>3.1.3.5</w:t>
      </w:r>
      <w:r w:rsidR="006A477D">
        <w:tab/>
      </w:r>
      <w:r>
        <w:t>Αλληλουχία ενεργειών - επιθυμητή συμπεριφορά</w:t>
      </w:r>
    </w:p>
    <w:p w14:paraId="2AE68DB0" w14:textId="77777777" w:rsidR="006A477D" w:rsidRPr="005A113B" w:rsidRDefault="03075C1C" w:rsidP="45E66823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  <w:r w:rsidRPr="45E66823">
        <w:rPr>
          <w:rFonts w:ascii="Calibri" w:eastAsia="Calibri" w:hAnsi="Calibri" w:cs="Times New Roman"/>
          <w:b/>
          <w:bCs/>
          <w:sz w:val="20"/>
          <w:szCs w:val="20"/>
        </w:rPr>
        <w:t>Βήματα:</w:t>
      </w:r>
    </w:p>
    <w:p w14:paraId="6FE4ECFA" w14:textId="5D391F62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Ο χρήστης συνδέεται στο σύστημα εισάγοντας τα διαπιστευτήριά του (όνομα χρήστη και κωδικός πρόσβασης).</w:t>
      </w:r>
    </w:p>
    <w:p w14:paraId="48AA4503" w14:textId="77777777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επαληθεύει τα στοιχεία σύνδεσης και δίνει πρόσβαση στη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>.</w:t>
      </w:r>
    </w:p>
    <w:p w14:paraId="21E4BF88" w14:textId="09EF1809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Ο χρήστης επιλέγει την επιλογή "Προβολή Στατιστικών Στοιχείων" από τη </w:t>
      </w:r>
      <w:proofErr w:type="spellStart"/>
      <w:r w:rsidRPr="45E66823">
        <w:rPr>
          <w:sz w:val="20"/>
          <w:szCs w:val="20"/>
        </w:rPr>
        <w:t>διεπαφή</w:t>
      </w:r>
      <w:proofErr w:type="spellEnd"/>
      <w:r w:rsidRPr="45E66823">
        <w:rPr>
          <w:sz w:val="20"/>
          <w:szCs w:val="20"/>
        </w:rPr>
        <w:t xml:space="preserve"> χρήστη.</w:t>
      </w:r>
    </w:p>
    <w:p w14:paraId="1791CFE4" w14:textId="4D640129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ζητά την επιλογή </w:t>
      </w:r>
      <w:r w:rsidR="0FAB2682" w:rsidRPr="45E66823">
        <w:rPr>
          <w:sz w:val="20"/>
          <w:szCs w:val="20"/>
        </w:rPr>
        <w:t>του στατιστικού που θα προβληθεί</w:t>
      </w:r>
      <w:r w:rsidR="63484CC1" w:rsidRPr="45E66823">
        <w:rPr>
          <w:sz w:val="20"/>
          <w:szCs w:val="20"/>
        </w:rPr>
        <w:t xml:space="preserve"> (από τις παρακάτω επιλογές):</w:t>
      </w:r>
    </w:p>
    <w:p w14:paraId="12522024" w14:textId="58CA38BD" w:rsidR="006A477D" w:rsidRDefault="4C340E81" w:rsidP="00E811E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Αριθμοί διελεύσεων από σταθμούς διοδίων</w:t>
      </w:r>
    </w:p>
    <w:p w14:paraId="6D81F660" w14:textId="7F337ABC" w:rsidR="006A477D" w:rsidRDefault="4C340E81" w:rsidP="00E811E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Διελεύσεις ανά ημέρα για σταθμό</w:t>
      </w:r>
    </w:p>
    <w:p w14:paraId="5FD7F9D7" w14:textId="5CC29C2C" w:rsidR="006A477D" w:rsidRDefault="19EAB53E" w:rsidP="00E811EE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Αριθμός </w:t>
      </w:r>
      <w:proofErr w:type="spellStart"/>
      <w:r w:rsidRPr="45E66823">
        <w:rPr>
          <w:sz w:val="20"/>
          <w:szCs w:val="20"/>
        </w:rPr>
        <w:t>διελέυσεων</w:t>
      </w:r>
      <w:proofErr w:type="spellEnd"/>
      <w:r w:rsidRPr="45E66823">
        <w:rPr>
          <w:sz w:val="20"/>
          <w:szCs w:val="20"/>
        </w:rPr>
        <w:t xml:space="preserve"> από σταθμό ενός </w:t>
      </w:r>
      <w:proofErr w:type="spellStart"/>
      <w:r w:rsidRPr="45E66823">
        <w:rPr>
          <w:sz w:val="20"/>
          <w:szCs w:val="20"/>
        </w:rPr>
        <w:t>παρόχου</w:t>
      </w:r>
      <w:proofErr w:type="spellEnd"/>
      <w:r w:rsidRPr="45E66823">
        <w:rPr>
          <w:sz w:val="20"/>
          <w:szCs w:val="20"/>
        </w:rPr>
        <w:t xml:space="preserve"> με πομποδέκτη άλλου </w:t>
      </w:r>
      <w:proofErr w:type="spellStart"/>
      <w:r w:rsidRPr="45E66823">
        <w:rPr>
          <w:sz w:val="20"/>
          <w:szCs w:val="20"/>
        </w:rPr>
        <w:t>παρόχου</w:t>
      </w:r>
      <w:proofErr w:type="spellEnd"/>
    </w:p>
    <w:p w14:paraId="6360910D" w14:textId="6ED1D9CE" w:rsidR="006A477D" w:rsidRDefault="49A3C21B" w:rsidP="660781B9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660781B9">
        <w:rPr>
          <w:sz w:val="20"/>
          <w:szCs w:val="20"/>
        </w:rPr>
        <w:t>Ποσοστό διελεύσεων ανά ώρα ημέρας (</w:t>
      </w:r>
      <w:proofErr w:type="spellStart"/>
      <w:r w:rsidRPr="660781B9">
        <w:rPr>
          <w:sz w:val="20"/>
          <w:szCs w:val="20"/>
        </w:rPr>
        <w:t>peak</w:t>
      </w:r>
      <w:proofErr w:type="spellEnd"/>
      <w:r w:rsidRPr="660781B9">
        <w:rPr>
          <w:sz w:val="20"/>
          <w:szCs w:val="20"/>
        </w:rPr>
        <w:t xml:space="preserve"> </w:t>
      </w:r>
      <w:proofErr w:type="spellStart"/>
      <w:r w:rsidRPr="660781B9">
        <w:rPr>
          <w:sz w:val="20"/>
          <w:szCs w:val="20"/>
        </w:rPr>
        <w:t>hours</w:t>
      </w:r>
      <w:proofErr w:type="spellEnd"/>
      <w:r w:rsidRPr="660781B9">
        <w:rPr>
          <w:sz w:val="20"/>
          <w:szCs w:val="20"/>
        </w:rPr>
        <w:t>)</w:t>
      </w:r>
    </w:p>
    <w:p w14:paraId="351A16F7" w14:textId="4DF14E3A" w:rsidR="006A477D" w:rsidRDefault="63484CC1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lastRenderedPageBreak/>
        <w:t>Το σύστημα ζητά πληροφορίες για</w:t>
      </w:r>
      <w:r w:rsidR="0FAB2682" w:rsidRPr="45E66823">
        <w:rPr>
          <w:sz w:val="20"/>
          <w:szCs w:val="20"/>
        </w:rPr>
        <w:t xml:space="preserve"> τους λειτουργούς, τους σταθμούς διοδίων και την χρονική περίοδο που αφορά το αίτημα</w:t>
      </w:r>
      <w:r w:rsidR="03075C1C" w:rsidRPr="45E66823">
        <w:rPr>
          <w:sz w:val="20"/>
          <w:szCs w:val="20"/>
        </w:rPr>
        <w:t>.</w:t>
      </w:r>
    </w:p>
    <w:p w14:paraId="1866C927" w14:textId="0CB1D367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Ο χρήστης </w:t>
      </w:r>
      <w:r w:rsidR="6573CAEA" w:rsidRPr="45E66823">
        <w:rPr>
          <w:sz w:val="20"/>
          <w:szCs w:val="20"/>
        </w:rPr>
        <w:t>πραγματοποιεί τις επιλογές κ</w:t>
      </w:r>
      <w:r w:rsidRPr="45E66823">
        <w:rPr>
          <w:sz w:val="20"/>
          <w:szCs w:val="20"/>
        </w:rPr>
        <w:t>αι υποβάλλει το αίτημα.</w:t>
      </w:r>
    </w:p>
    <w:p w14:paraId="425F1465" w14:textId="43AECC34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σύστημα επικοινωνεί με το </w:t>
      </w:r>
      <w:r w:rsidRPr="45E66823">
        <w:rPr>
          <w:sz w:val="20"/>
          <w:szCs w:val="20"/>
          <w:lang w:val="en-US"/>
        </w:rPr>
        <w:t>API</w:t>
      </w:r>
      <w:r w:rsidRPr="45E66823">
        <w:rPr>
          <w:sz w:val="20"/>
          <w:szCs w:val="20"/>
        </w:rPr>
        <w:t>:</w:t>
      </w:r>
    </w:p>
    <w:p w14:paraId="510083F4" w14:textId="56889399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 xml:space="preserve">Το </w:t>
      </w:r>
      <w:r w:rsidRPr="45E66823">
        <w:rPr>
          <w:sz w:val="20"/>
          <w:szCs w:val="20"/>
          <w:lang w:val="en-US"/>
        </w:rPr>
        <w:t>API</w:t>
      </w:r>
      <w:r w:rsidRPr="45E66823">
        <w:rPr>
          <w:sz w:val="20"/>
          <w:szCs w:val="20"/>
        </w:rPr>
        <w:t xml:space="preserve"> επιστρέφει </w:t>
      </w:r>
      <w:r w:rsidR="624347DE" w:rsidRPr="45E66823">
        <w:rPr>
          <w:sz w:val="20"/>
          <w:szCs w:val="20"/>
        </w:rPr>
        <w:t xml:space="preserve">τα ζητούμενα </w:t>
      </w:r>
      <w:r w:rsidRPr="45E66823">
        <w:rPr>
          <w:sz w:val="20"/>
          <w:szCs w:val="20"/>
        </w:rPr>
        <w:t>δεδομένα.</w:t>
      </w:r>
    </w:p>
    <w:p w14:paraId="4E64F165" w14:textId="219C4CAD" w:rsidR="006A477D" w:rsidRDefault="03075C1C" w:rsidP="00E811E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45E66823">
        <w:rPr>
          <w:sz w:val="20"/>
          <w:szCs w:val="20"/>
        </w:rPr>
        <w:t>Το σύστημα</w:t>
      </w:r>
      <w:r w:rsidR="1434E8DB" w:rsidRPr="45E66823">
        <w:rPr>
          <w:sz w:val="20"/>
          <w:szCs w:val="20"/>
        </w:rPr>
        <w:t xml:space="preserve"> αναλύει</w:t>
      </w:r>
      <w:r w:rsidRPr="45E66823">
        <w:rPr>
          <w:sz w:val="20"/>
          <w:szCs w:val="20"/>
        </w:rPr>
        <w:t xml:space="preserve"> τις πληροφορίες και τις παρουσιάζει στον χρήστη</w:t>
      </w:r>
      <w:r w:rsidR="7E22C76C" w:rsidRPr="45E66823">
        <w:rPr>
          <w:sz w:val="20"/>
          <w:szCs w:val="20"/>
        </w:rPr>
        <w:t xml:space="preserve"> με κάποιο διάγραμμα</w:t>
      </w:r>
      <w:r w:rsidRPr="45E66823">
        <w:rPr>
          <w:sz w:val="20"/>
          <w:szCs w:val="20"/>
        </w:rPr>
        <w:t>.</w:t>
      </w:r>
    </w:p>
    <w:p w14:paraId="3B3C35B5" w14:textId="6B3D9920" w:rsidR="006A477D" w:rsidRDefault="006A477D" w:rsidP="45E66823">
      <w:pPr>
        <w:jc w:val="both"/>
        <w:rPr>
          <w:b/>
          <w:bCs/>
          <w:sz w:val="20"/>
          <w:szCs w:val="20"/>
        </w:rPr>
      </w:pPr>
    </w:p>
    <w:p w14:paraId="0FB99CA8" w14:textId="77777777" w:rsidR="005E044C" w:rsidRDefault="005E044C" w:rsidP="45E66823">
      <w:pPr>
        <w:jc w:val="both"/>
        <w:rPr>
          <w:sz w:val="20"/>
          <w:szCs w:val="20"/>
        </w:rPr>
      </w:pPr>
      <w:r w:rsidRPr="00E8137F">
        <w:rPr>
          <w:rFonts w:ascii="Calibri" w:eastAsia="Calibri" w:hAnsi="Calibri" w:cs="Calibri"/>
          <w:b/>
          <w:bCs/>
          <w:sz w:val="20"/>
          <w:szCs w:val="20"/>
        </w:rPr>
        <w:t>Σενάρια Σφαλμάτων και Εναλλακτικές Ροές</w:t>
      </w:r>
    </w:p>
    <w:p w14:paraId="5EBB7F78" w14:textId="77777777" w:rsidR="00463C81" w:rsidRPr="009276FE" w:rsidRDefault="00463C81" w:rsidP="00463C81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Λανθασμένα </w:t>
      </w:r>
      <w:r>
        <w:rPr>
          <w:b/>
          <w:sz w:val="20"/>
          <w:szCs w:val="20"/>
        </w:rPr>
        <w:t>αναγνωριστικά</w:t>
      </w:r>
      <w:r w:rsidRPr="45E66823">
        <w:rPr>
          <w:b/>
          <w:sz w:val="20"/>
          <w:szCs w:val="20"/>
        </w:rPr>
        <w:t xml:space="preserve"> εισόδου:</w:t>
      </w:r>
      <w:r w:rsidRPr="45E66823">
        <w:rPr>
          <w:sz w:val="20"/>
          <w:szCs w:val="20"/>
        </w:rPr>
        <w:t xml:space="preserve"> Εμφανίζεται μήνυμα: "Μη έγκυρα </w:t>
      </w:r>
      <w:r>
        <w:rPr>
          <w:sz w:val="20"/>
          <w:szCs w:val="20"/>
        </w:rPr>
        <w:t>αναγνωριστικά</w:t>
      </w:r>
      <w:r w:rsidRPr="45E66823">
        <w:rPr>
          <w:sz w:val="20"/>
          <w:szCs w:val="20"/>
        </w:rPr>
        <w:t>. Παρακαλώ δοκιμάστε ξανά."</w:t>
      </w:r>
    </w:p>
    <w:p w14:paraId="743F5A57" w14:textId="5A15FF66" w:rsidR="006A477D" w:rsidRDefault="03075C1C" w:rsidP="45E66823">
      <w:pPr>
        <w:jc w:val="both"/>
        <w:rPr>
          <w:sz w:val="20"/>
          <w:szCs w:val="20"/>
        </w:rPr>
      </w:pPr>
      <w:r w:rsidRPr="45E66823">
        <w:rPr>
          <w:b/>
          <w:bCs/>
          <w:sz w:val="20"/>
          <w:szCs w:val="20"/>
        </w:rPr>
        <w:t>Απουσία δεδομένων</w:t>
      </w:r>
      <w:r w:rsidR="137597A2" w:rsidRPr="45E66823">
        <w:rPr>
          <w:b/>
          <w:bCs/>
          <w:sz w:val="20"/>
          <w:szCs w:val="20"/>
        </w:rPr>
        <w:t xml:space="preserve"> για τις επιλογές του χρήστη</w:t>
      </w:r>
      <w:r w:rsidRPr="45E66823">
        <w:rPr>
          <w:b/>
          <w:bCs/>
          <w:sz w:val="20"/>
          <w:szCs w:val="20"/>
        </w:rPr>
        <w:t>:</w:t>
      </w:r>
      <w:r w:rsidRPr="45E66823">
        <w:rPr>
          <w:sz w:val="20"/>
          <w:szCs w:val="20"/>
        </w:rPr>
        <w:t xml:space="preserve"> Εμφανίζεται μήνυμα: "Δεν υπάρχουν διαθέσιμ</w:t>
      </w:r>
      <w:r w:rsidR="041EBB08" w:rsidRPr="45E66823">
        <w:rPr>
          <w:sz w:val="20"/>
          <w:szCs w:val="20"/>
        </w:rPr>
        <w:t>α</w:t>
      </w:r>
      <w:r w:rsidRPr="45E66823">
        <w:rPr>
          <w:sz w:val="20"/>
          <w:szCs w:val="20"/>
        </w:rPr>
        <w:t xml:space="preserve"> </w:t>
      </w:r>
      <w:r w:rsidR="6DCB4B1F" w:rsidRPr="45E66823">
        <w:rPr>
          <w:sz w:val="20"/>
          <w:szCs w:val="20"/>
        </w:rPr>
        <w:t>στατιστικά στοιχεία για το συγκεκριμένο αίτημα.</w:t>
      </w:r>
      <w:r w:rsidRPr="45E66823">
        <w:rPr>
          <w:sz w:val="20"/>
          <w:szCs w:val="20"/>
        </w:rPr>
        <w:t>"</w:t>
      </w:r>
    </w:p>
    <w:p w14:paraId="2A423719" w14:textId="36A89706" w:rsidR="00567349" w:rsidRPr="009276FE" w:rsidRDefault="03075C1C" w:rsidP="00567349">
      <w:pPr>
        <w:jc w:val="both"/>
        <w:rPr>
          <w:sz w:val="20"/>
          <w:szCs w:val="20"/>
        </w:rPr>
      </w:pPr>
      <w:r w:rsidRPr="664A6DD6">
        <w:rPr>
          <w:b/>
          <w:bCs/>
          <w:sz w:val="20"/>
          <w:szCs w:val="20"/>
        </w:rPr>
        <w:t>Αδυναμία επικοινωνίας με API:</w:t>
      </w:r>
      <w:r w:rsidRPr="664A6DD6">
        <w:rPr>
          <w:sz w:val="20"/>
          <w:szCs w:val="20"/>
        </w:rPr>
        <w:t xml:space="preserve"> Εμφανίζεται μήνυμα: "Αδυναμία επικοινωνίας με εξωτερικές πηγές δεδομένων.</w:t>
      </w:r>
      <w:r w:rsidR="0DBC5FC4" w:rsidRPr="664A6DD6">
        <w:rPr>
          <w:sz w:val="20"/>
          <w:szCs w:val="20"/>
        </w:rPr>
        <w:t>”</w:t>
      </w:r>
    </w:p>
    <w:p w14:paraId="7B317F32" w14:textId="778BAB69" w:rsidR="006A477D" w:rsidRPr="00567349" w:rsidRDefault="006A477D" w:rsidP="45E66823">
      <w:pPr>
        <w:jc w:val="both"/>
      </w:pPr>
    </w:p>
    <w:p w14:paraId="22A56E22" w14:textId="0DFD0440" w:rsidR="006A477D" w:rsidRPr="00567349" w:rsidRDefault="66D1C12F" w:rsidP="45E66823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</w:rPr>
      </w:pPr>
      <w:r w:rsidRPr="00567349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3.1.3.6</w:t>
      </w:r>
      <w:r w:rsidRPr="00567349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Περιγραφή</w:t>
      </w:r>
      <w:r w:rsidRPr="00567349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>use</w:t>
      </w:r>
      <w:r w:rsidRPr="00567349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>case</w:t>
      </w:r>
      <w:r w:rsidRPr="00567349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με</w:t>
      </w:r>
      <w:r w:rsidRPr="00567349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διαγράμματα</w:t>
      </w:r>
    </w:p>
    <w:p w14:paraId="30B9D442" w14:textId="49C9849C" w:rsidR="006A477D" w:rsidRPr="00567349" w:rsidRDefault="66D1C12F" w:rsidP="45E66823">
      <w:pPr>
        <w:spacing w:before="0"/>
        <w:ind w:left="720"/>
        <w:jc w:val="both"/>
      </w:pPr>
      <w:r w:rsidRPr="00567349">
        <w:rPr>
          <w:rFonts w:ascii="Calibri" w:eastAsia="Calibri" w:hAnsi="Calibri" w:cs="Calibri"/>
          <w:sz w:val="20"/>
          <w:szCs w:val="20"/>
        </w:rPr>
        <w:t xml:space="preserve"> </w:t>
      </w:r>
    </w:p>
    <w:p w14:paraId="24387455" w14:textId="7747F553" w:rsidR="006A477D" w:rsidRPr="00567349" w:rsidRDefault="66D1C12F" w:rsidP="45E66823">
      <w:pPr>
        <w:spacing w:before="0"/>
        <w:jc w:val="both"/>
      </w:pPr>
      <w:r w:rsidRPr="45E66823">
        <w:rPr>
          <w:rFonts w:ascii="Calibri" w:eastAsia="Calibri" w:hAnsi="Calibri" w:cs="Calibri"/>
          <w:b/>
          <w:bCs/>
          <w:u w:val="single"/>
          <w:lang w:val="en-US"/>
        </w:rPr>
        <w:t>UML</w:t>
      </w:r>
      <w:r w:rsidRPr="00567349">
        <w:rPr>
          <w:rFonts w:ascii="Calibri" w:eastAsia="Calibri" w:hAnsi="Calibri" w:cs="Calibri"/>
          <w:b/>
          <w:bCs/>
          <w:u w:val="single"/>
        </w:rPr>
        <w:t xml:space="preserve"> </w:t>
      </w:r>
      <w:r w:rsidRPr="45E66823">
        <w:rPr>
          <w:rFonts w:ascii="Calibri" w:eastAsia="Calibri" w:hAnsi="Calibri" w:cs="Calibri"/>
          <w:b/>
          <w:bCs/>
          <w:u w:val="single"/>
          <w:lang w:val="en-US"/>
        </w:rPr>
        <w:t>Activity</w:t>
      </w:r>
      <w:r w:rsidRPr="00567349">
        <w:rPr>
          <w:rFonts w:ascii="Calibri" w:eastAsia="Calibri" w:hAnsi="Calibri" w:cs="Calibri"/>
          <w:b/>
          <w:bCs/>
          <w:u w:val="single"/>
        </w:rPr>
        <w:t xml:space="preserve"> </w:t>
      </w:r>
      <w:r w:rsidRPr="45E66823">
        <w:rPr>
          <w:rFonts w:ascii="Calibri" w:eastAsia="Calibri" w:hAnsi="Calibri" w:cs="Calibri"/>
          <w:b/>
          <w:bCs/>
          <w:u w:val="single"/>
          <w:lang w:val="en-US"/>
        </w:rPr>
        <w:t>Diagram</w:t>
      </w:r>
    </w:p>
    <w:p w14:paraId="049E8982" w14:textId="1F06BFF2" w:rsidR="006A477D" w:rsidRPr="00567349" w:rsidRDefault="66D1C12F" w:rsidP="45E66823">
      <w:pPr>
        <w:jc w:val="both"/>
        <w:rPr>
          <w:rFonts w:ascii="Calibri" w:eastAsia="Calibri" w:hAnsi="Calibri" w:cs="Calibri"/>
          <w:b/>
          <w:u w:val="single"/>
          <w:lang w:val="en-US"/>
        </w:rPr>
      </w:pPr>
      <w:r w:rsidRPr="00567349">
        <w:rPr>
          <w:rFonts w:ascii="Calibri" w:eastAsia="Calibri" w:hAnsi="Calibri" w:cs="Calibri"/>
          <w:b/>
          <w:bCs/>
        </w:rPr>
        <w:t xml:space="preserve"> </w:t>
      </w:r>
    </w:p>
    <w:p w14:paraId="3EE44A6A" w14:textId="60FE774F" w:rsidR="0036153F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502ADDB" wp14:editId="4DC9041E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6365240" cy="2765949"/>
            <wp:effectExtent l="0" t="0" r="0" b="0"/>
            <wp:wrapNone/>
            <wp:docPr id="1783561565" name="Picture 153242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42365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2757" r="351" b="2757"/>
                    <a:stretch/>
                  </pic:blipFill>
                  <pic:spPr bwMode="auto">
                    <a:xfrm>
                      <a:off x="0" y="0"/>
                      <a:ext cx="6365240" cy="276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98291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1FFE0B1A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49AD5B46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26341ACE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5236CEBF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551AC2AC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950C376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63FBC30E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5EDC699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2F1834DD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6E05B6D1" w14:textId="77777777" w:rsidR="0036153F" w:rsidRDefault="0036153F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2EE82F58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1EC39C39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F001BE7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4EE6AFC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71470675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535CC0A5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7ECDFEF4" w14:textId="77777777" w:rsidR="009F6B51" w:rsidRDefault="009F6B51" w:rsidP="45E66823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6D224AFE" w14:textId="5A5EB837" w:rsidR="006A477D" w:rsidRPr="00567349" w:rsidRDefault="4DE45206" w:rsidP="45E66823">
      <w:pPr>
        <w:jc w:val="both"/>
      </w:pPr>
      <w:r w:rsidRPr="25A064D3">
        <w:rPr>
          <w:rFonts w:ascii="Calibri" w:eastAsia="Calibri" w:hAnsi="Calibri" w:cs="Calibri"/>
          <w:b/>
          <w:bCs/>
          <w:u w:val="single"/>
          <w:lang w:val="en-US"/>
        </w:rPr>
        <w:lastRenderedPageBreak/>
        <w:t>UML</w:t>
      </w:r>
      <w:r w:rsidRPr="00567349">
        <w:rPr>
          <w:rFonts w:ascii="Calibri" w:eastAsia="Calibri" w:hAnsi="Calibri" w:cs="Calibri"/>
          <w:b/>
          <w:bCs/>
          <w:u w:val="single"/>
        </w:rPr>
        <w:t xml:space="preserve"> </w:t>
      </w:r>
      <w:r w:rsidRPr="25A064D3">
        <w:rPr>
          <w:rFonts w:ascii="Calibri" w:eastAsia="Calibri" w:hAnsi="Calibri" w:cs="Calibri"/>
          <w:b/>
          <w:bCs/>
          <w:u w:val="single"/>
          <w:lang w:val="en-US"/>
        </w:rPr>
        <w:t>Sequence</w:t>
      </w:r>
      <w:r w:rsidRPr="00567349">
        <w:rPr>
          <w:rFonts w:ascii="Calibri" w:eastAsia="Calibri" w:hAnsi="Calibri" w:cs="Calibri"/>
          <w:b/>
          <w:bCs/>
          <w:u w:val="single"/>
        </w:rPr>
        <w:t xml:space="preserve"> </w:t>
      </w:r>
      <w:r w:rsidRPr="25A064D3">
        <w:rPr>
          <w:rFonts w:ascii="Calibri" w:eastAsia="Calibri" w:hAnsi="Calibri" w:cs="Calibri"/>
          <w:b/>
          <w:bCs/>
          <w:u w:val="single"/>
          <w:lang w:val="en-US"/>
        </w:rPr>
        <w:t>Diagram</w:t>
      </w:r>
    </w:p>
    <w:p w14:paraId="7AD170AB" w14:textId="7193BD42" w:rsidR="009F6B51" w:rsidRPr="009F6B51" w:rsidRDefault="2368EDDF" w:rsidP="009F6B51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4471268" wp14:editId="54535C86">
            <wp:extent cx="5397952" cy="4439387"/>
            <wp:effectExtent l="0" t="0" r="0" b="0"/>
            <wp:docPr id="194221874" name="Picture 19422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874" name="Picture 1942218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52" cy="4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BA95" w14:textId="77777777" w:rsidR="009F6B51" w:rsidRDefault="009F6B51" w:rsidP="45E66823">
      <w:pPr>
        <w:pStyle w:val="Heading4"/>
        <w:jc w:val="both"/>
        <w:rPr>
          <w:lang w:val="en-US"/>
        </w:rPr>
      </w:pPr>
    </w:p>
    <w:p w14:paraId="78575F28" w14:textId="4BD086BC" w:rsidR="006A477D" w:rsidRDefault="5EC3C110" w:rsidP="45E66823">
      <w:pPr>
        <w:pStyle w:val="Heading4"/>
        <w:jc w:val="both"/>
      </w:pPr>
      <w:r>
        <w:t>3.1.3.7</w:t>
      </w:r>
      <w:r w:rsidR="00B06076">
        <w:tab/>
      </w:r>
      <w:r>
        <w:t>Δεδομένα εξόδου</w:t>
      </w:r>
    </w:p>
    <w:p w14:paraId="77B93CE1" w14:textId="3D4A9741" w:rsidR="006A477D" w:rsidRDefault="68DEA73B" w:rsidP="00E811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45E66823">
        <w:rPr>
          <w:sz w:val="20"/>
          <w:szCs w:val="20"/>
        </w:rPr>
        <w:t>Ζητούμενα στατιστικά στοιχεία σε κατανοητή μορφή (διάγραμμα ή πίνακας)</w:t>
      </w:r>
    </w:p>
    <w:p w14:paraId="0D384BDD" w14:textId="7E6510B6" w:rsidR="006A477D" w:rsidRDefault="68DEA73B" w:rsidP="00E811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45E66823">
        <w:rPr>
          <w:sz w:val="20"/>
          <w:szCs w:val="20"/>
        </w:rPr>
        <w:t>Σε περίπτωση επιλογής σύγκρισης όλων των σταθμών για τα παραπάνω στατιστικά στοιχεία επιπλέον παρουσίαση του σταθμού με την μέγιστη/ελάχιστη τιμή για κάθε ζητούμενο.</w:t>
      </w:r>
    </w:p>
    <w:p w14:paraId="5E614E4D" w14:textId="4D7C5B71" w:rsidR="006A477D" w:rsidRDefault="006A477D" w:rsidP="45E66823">
      <w:pPr>
        <w:rPr>
          <w:color w:val="FFFFFF" w:themeColor="background1"/>
        </w:rPr>
      </w:pPr>
    </w:p>
    <w:p w14:paraId="7E6B5E64" w14:textId="77777777" w:rsidR="006A477D" w:rsidRDefault="006A477D" w:rsidP="45E66823">
      <w:pPr>
        <w:jc w:val="both"/>
      </w:pPr>
    </w:p>
    <w:p w14:paraId="058205AD" w14:textId="3016F466" w:rsidR="006A477D" w:rsidRDefault="006A477D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66E3E3CB" w14:textId="14BC590F" w:rsidR="006A477D" w:rsidRDefault="006A477D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4C8C45D7" w14:textId="1D51DCFE" w:rsidR="006A477D" w:rsidRDefault="006A477D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752F309E" w14:textId="77777777" w:rsidR="00425FDB" w:rsidRDefault="00425FDB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0E379603" w14:textId="77777777" w:rsidR="00425FDB" w:rsidRDefault="00425FDB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7EF04BDB" w14:textId="77777777" w:rsidR="00425FDB" w:rsidRDefault="00425FDB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4C46D863" w14:textId="28138304" w:rsidR="00425FDB" w:rsidRDefault="00425FDB" w:rsidP="45E66823">
      <w:pPr>
        <w:spacing w:before="240"/>
        <w:ind w:left="709" w:hanging="709"/>
        <w:jc w:val="both"/>
        <w:rPr>
          <w:rFonts w:ascii="Calibri Light" w:eastAsia="Calibri Light" w:hAnsi="Calibri Light" w:cs="Calibri Light"/>
          <w:color w:val="1F3763"/>
        </w:rPr>
      </w:pPr>
    </w:p>
    <w:p w14:paraId="71545532" w14:textId="446909B9" w:rsidR="006A477D" w:rsidRDefault="00243CE6" w:rsidP="009F6B51">
      <w:pPr>
        <w:snapToGrid/>
        <w:spacing w:before="0"/>
        <w:rPr>
          <w:rFonts w:ascii="Calibri Light" w:eastAsia="Calibri Light" w:hAnsi="Calibri Light" w:cs="Calibri Light"/>
          <w:color w:val="1F3763"/>
        </w:rPr>
      </w:pPr>
      <w:r w:rsidRPr="20FF98C6">
        <w:rPr>
          <w:rFonts w:ascii="Calibri Light" w:eastAsia="Calibri Light" w:hAnsi="Calibri Light" w:cs="Calibri Light"/>
          <w:color w:val="1F3763"/>
        </w:rPr>
        <w:br w:type="page"/>
      </w:r>
      <w:r w:rsidR="03D0CC61" w:rsidRPr="45E66823">
        <w:rPr>
          <w:rFonts w:ascii="Calibri Light" w:eastAsia="Calibri Light" w:hAnsi="Calibri Light" w:cs="Calibri Light"/>
          <w:color w:val="1F3763"/>
        </w:rPr>
        <w:lastRenderedPageBreak/>
        <w:t>3.1.4</w:t>
      </w:r>
      <w:r w:rsidR="00B06076">
        <w:tab/>
      </w:r>
      <w:r w:rsidR="03D0CC61" w:rsidRPr="45E66823">
        <w:rPr>
          <w:rFonts w:ascii="Calibri Light" w:eastAsia="Calibri Light" w:hAnsi="Calibri Light" w:cs="Calibri Light"/>
          <w:color w:val="1F3763"/>
        </w:rPr>
        <w:t>ΠΕΡΙΠΤΩΣΗ ΧΡΗΣΗΣ 4: Ενημέρωση για εξόφληση οφειλών</w:t>
      </w:r>
    </w:p>
    <w:p w14:paraId="0E128E8F" w14:textId="661AFB93" w:rsidR="006A477D" w:rsidRDefault="401BFE34" w:rsidP="45E66823">
      <w:pPr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3.1.4.1</w:t>
      </w:r>
      <w:r w:rsidR="00B06076">
        <w:tab/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Χρήστες (ρόλοι) που εμπλέκονται</w:t>
      </w:r>
    </w:p>
    <w:p w14:paraId="56C2BD92" w14:textId="18118931" w:rsidR="006A477D" w:rsidRDefault="03D0CC61" w:rsidP="00E811EE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00425FDB">
        <w:rPr>
          <w:rFonts w:ascii="Calibri" w:eastAsia="Calibri" w:hAnsi="Calibri" w:cs="Calibri"/>
          <w:b/>
          <w:bCs/>
          <w:sz w:val="20"/>
          <w:szCs w:val="20"/>
        </w:rPr>
        <w:t>Λειτουργός Αυτοκινητοδρόμου:</w:t>
      </w:r>
      <w:r w:rsidRPr="45E66823">
        <w:rPr>
          <w:rFonts w:ascii="Calibri" w:eastAsia="Calibri" w:hAnsi="Calibri" w:cs="Calibri"/>
          <w:sz w:val="20"/>
          <w:szCs w:val="20"/>
        </w:rPr>
        <w:t xml:space="preserve"> </w:t>
      </w:r>
      <w:bookmarkStart w:id="2" w:name="_Hlk183961467"/>
      <w:r w:rsidRPr="45E66823">
        <w:rPr>
          <w:rFonts w:ascii="Calibri" w:eastAsia="Calibri" w:hAnsi="Calibri" w:cs="Calibri"/>
          <w:sz w:val="20"/>
          <w:szCs w:val="20"/>
        </w:rPr>
        <w:t>Ο χρήστης που συνδέεται στο σύστημα και μεταφορτώνει αποδεικτικό της εξόφλησης οφειλής σε κατάλληλη μορφή.</w:t>
      </w:r>
      <w:bookmarkEnd w:id="2"/>
    </w:p>
    <w:p w14:paraId="64FC8FAC" w14:textId="56BC3FAB" w:rsidR="006A477D" w:rsidRDefault="03D0CC61" w:rsidP="45E66823">
      <w:pPr>
        <w:pStyle w:val="ListParagraph"/>
        <w:spacing w:before="0"/>
        <w:ind w:left="644" w:hanging="36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 xml:space="preserve"> </w:t>
      </w:r>
    </w:p>
    <w:p w14:paraId="18BE66AE" w14:textId="4E1D1725" w:rsidR="006A477D" w:rsidRDefault="539B7EA7" w:rsidP="45E66823">
      <w:pPr>
        <w:pStyle w:val="ListParagraph"/>
        <w:spacing w:before="0" w:line="360" w:lineRule="auto"/>
        <w:ind w:left="0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3.1.4.2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 </w:t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Προϋποθέσεις εκτέλεσης</w:t>
      </w:r>
    </w:p>
    <w:p w14:paraId="5885053E" w14:textId="596E2A3F" w:rsidR="006A477D" w:rsidRDefault="03D0CC61" w:rsidP="00E811EE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Ο χρήστης πρέπει να είναι συνδεδεμένος στο σύστημα και να έχει τα κατάλληλα δικαιώματα.</w:t>
      </w:r>
    </w:p>
    <w:p w14:paraId="24D9582B" w14:textId="185E6D94" w:rsidR="006A477D" w:rsidRDefault="03D0CC61" w:rsidP="00E811EE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Το API και η βάση δεδομένων πρέπει να είναι λειτουργικά και διαθέσιμα.</w:t>
      </w:r>
    </w:p>
    <w:p w14:paraId="188D7FC5" w14:textId="44FC7257" w:rsidR="006A477D" w:rsidRDefault="03D0CC61" w:rsidP="00E811EE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 xml:space="preserve">Το έγγραφο πληρωμής πρέπει να είναι σε αποδεκτή μορφή (PDF, JPG,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PNG</w:t>
      </w:r>
      <w:r w:rsidRPr="45E66823">
        <w:rPr>
          <w:rFonts w:ascii="Calibri" w:eastAsia="Calibri" w:hAnsi="Calibri" w:cs="Calibri"/>
          <w:sz w:val="20"/>
          <w:szCs w:val="20"/>
        </w:rPr>
        <w:t>) και εντός των ορίων αποδεκτού μεγέθους (10ΜΒ).</w:t>
      </w:r>
    </w:p>
    <w:p w14:paraId="041A7B21" w14:textId="21807342" w:rsidR="006A477D" w:rsidRDefault="03D0CC61" w:rsidP="00E811EE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Πρέπει να υπάρχει καταχωρημένη οφειλή στο σύστημα από τον συγκεκριμένο χρήστη προς τον παραλήπτη που ορίζει το αποδεικτικό.</w:t>
      </w:r>
    </w:p>
    <w:p w14:paraId="4FBD56CC" w14:textId="57D907EF" w:rsidR="006A477D" w:rsidRDefault="2EA3BD19" w:rsidP="45E66823">
      <w:pPr>
        <w:spacing w:before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3AFE57DF"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4</w:t>
      </w: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.3</w:t>
      </w:r>
      <w:r w:rsidR="00B06076">
        <w:tab/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Περιβάλλον εκτέλεσης</w:t>
      </w:r>
    </w:p>
    <w:p w14:paraId="015FD60E" w14:textId="31958BC4" w:rsidR="006A477D" w:rsidRDefault="03D0CC61" w:rsidP="45E66823">
      <w:pPr>
        <w:spacing w:after="240"/>
        <w:jc w:val="both"/>
      </w:pPr>
      <w:r w:rsidRPr="45E66823">
        <w:rPr>
          <w:rFonts w:ascii="Calibri" w:eastAsia="Calibri" w:hAnsi="Calibri" w:cs="Calibri"/>
          <w:sz w:val="20"/>
          <w:szCs w:val="20"/>
        </w:rPr>
        <w:t xml:space="preserve">Η περίπτωση χρήσης εκτελείται μέσω της διαδικτυακής </w:t>
      </w:r>
      <w:proofErr w:type="spellStart"/>
      <w:r w:rsidRPr="45E66823">
        <w:rPr>
          <w:rFonts w:ascii="Calibri" w:eastAsia="Calibri" w:hAnsi="Calibri" w:cs="Calibri"/>
          <w:sz w:val="20"/>
          <w:szCs w:val="20"/>
        </w:rPr>
        <w:t>διεπαφής</w:t>
      </w:r>
      <w:proofErr w:type="spellEnd"/>
      <w:r w:rsidRPr="45E66823">
        <w:rPr>
          <w:rFonts w:ascii="Calibri" w:eastAsia="Calibri" w:hAnsi="Calibri" w:cs="Calibri"/>
          <w:sz w:val="20"/>
          <w:szCs w:val="20"/>
        </w:rPr>
        <w:t xml:space="preserve"> χρήστη της εφαρμογής, στην ενότητα “Ενημέρωση για Εξόφληση Οφειλών”, που επιτρέπει την επιλογή δεύτερου χρήστη της εφαρμογής ως παραλήπτη και την υποβολή αποδεικτικού αρχείου πληρωμής. Υποστηρίζεται από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REST</w:t>
      </w:r>
      <w:r w:rsidRPr="005A113B">
        <w:rPr>
          <w:rFonts w:ascii="Calibri" w:eastAsia="Calibri" w:hAnsi="Calibri" w:cs="Calibri"/>
          <w:sz w:val="20"/>
          <w:szCs w:val="20"/>
        </w:rPr>
        <w:t xml:space="preserve">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API</w:t>
      </w:r>
      <w:r w:rsidRPr="005A113B">
        <w:rPr>
          <w:rFonts w:ascii="Calibri" w:eastAsia="Calibri" w:hAnsi="Calibri" w:cs="Calibri"/>
          <w:sz w:val="20"/>
          <w:szCs w:val="20"/>
        </w:rPr>
        <w:t xml:space="preserve"> </w:t>
      </w:r>
      <w:r w:rsidRPr="45E66823">
        <w:rPr>
          <w:rFonts w:ascii="Calibri" w:eastAsia="Calibri" w:hAnsi="Calibri" w:cs="Calibri"/>
          <w:sz w:val="20"/>
          <w:szCs w:val="20"/>
        </w:rPr>
        <w:t xml:space="preserve">για την επεξεργασία αιτημάτων από το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frontend</w:t>
      </w:r>
      <w:r w:rsidRPr="45E66823">
        <w:rPr>
          <w:rFonts w:ascii="Calibri" w:eastAsia="Calibri" w:hAnsi="Calibri" w:cs="Calibri"/>
          <w:sz w:val="20"/>
          <w:szCs w:val="20"/>
        </w:rPr>
        <w:t xml:space="preserve"> και σύστημα βάσης δεδομένων για την αποθήκευση των ενημερωμένων δεδομένων συναλλαγών και οφειλών. Σημαντική για την υλοποίηση της συγκεκριμένης περίπτωσης χρήσης αποτελεί η ενσωμάτωση κατάλληλων εργαλείων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OCR</w:t>
      </w:r>
      <w:r w:rsidRPr="005A113B">
        <w:rPr>
          <w:rFonts w:ascii="Calibri" w:eastAsia="Calibri" w:hAnsi="Calibri" w:cs="Calibri"/>
          <w:sz w:val="20"/>
          <w:szCs w:val="20"/>
        </w:rPr>
        <w:t xml:space="preserve"> </w:t>
      </w:r>
      <w:r w:rsidRPr="45E66823">
        <w:rPr>
          <w:rFonts w:ascii="Calibri" w:eastAsia="Calibri" w:hAnsi="Calibri" w:cs="Calibri"/>
          <w:sz w:val="20"/>
          <w:szCs w:val="20"/>
        </w:rPr>
        <w:t>για την ανάλυση αρχείων εικόνας ή PDF και εξαγωγή δεδομένων από αυτά.</w:t>
      </w:r>
    </w:p>
    <w:p w14:paraId="0C5F9419" w14:textId="02C17875" w:rsidR="006A477D" w:rsidRDefault="647DC4DD" w:rsidP="45E66823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</w:t>
      </w:r>
      <w:r w:rsidR="08E44B60"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4</w:t>
      </w: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 xml:space="preserve">.4 </w:t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Δεδομένα εισόδου</w:t>
      </w:r>
    </w:p>
    <w:p w14:paraId="584732A8" w14:textId="2A8F7D18" w:rsidR="00EC5895" w:rsidRDefault="00EC5895" w:rsidP="00EC5895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003378A0">
        <w:rPr>
          <w:rFonts w:ascii="Calibri" w:eastAsia="Calibri" w:hAnsi="Calibri" w:cs="Calibri"/>
          <w:b/>
          <w:bCs/>
          <w:sz w:val="20"/>
          <w:szCs w:val="20"/>
        </w:rPr>
        <w:t>Αναγνωριστικά εισόδου</w:t>
      </w:r>
      <w:r>
        <w:rPr>
          <w:rFonts w:ascii="Calibri" w:eastAsia="Calibri" w:hAnsi="Calibri" w:cs="Calibri"/>
          <w:sz w:val="20"/>
          <w:szCs w:val="20"/>
        </w:rPr>
        <w:t xml:space="preserve">: </w:t>
      </w:r>
      <w:r w:rsidRPr="45E66823">
        <w:rPr>
          <w:sz w:val="20"/>
          <w:szCs w:val="20"/>
        </w:rPr>
        <w:t>Κάθε συνεργαζόμενος λειτουργός θα εισέρχεται στην εφαρμογή (</w:t>
      </w:r>
      <w:r w:rsidRPr="45E66823">
        <w:rPr>
          <w:sz w:val="20"/>
          <w:szCs w:val="20"/>
          <w:lang w:val="en-US"/>
        </w:rPr>
        <w:t>login</w:t>
      </w:r>
      <w:r w:rsidRPr="45E66823">
        <w:rPr>
          <w:sz w:val="20"/>
          <w:szCs w:val="20"/>
        </w:rPr>
        <w:t>) με μοναδικό όνομα χρήστη και κωδικό.</w:t>
      </w:r>
    </w:p>
    <w:p w14:paraId="3E6F2C86" w14:textId="77777777" w:rsidR="00EC5895" w:rsidRDefault="00EC5895" w:rsidP="00EC5895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r w:rsidRPr="003378A0">
        <w:rPr>
          <w:rFonts w:ascii="Calibri" w:eastAsia="Calibri" w:hAnsi="Calibri" w:cs="Calibri"/>
          <w:b/>
          <w:bCs/>
          <w:sz w:val="20"/>
          <w:szCs w:val="20"/>
        </w:rPr>
        <w:t>Αρχείο Απόδειξης Πληρωμής</w:t>
      </w:r>
      <w:r w:rsidRPr="45E66823">
        <w:rPr>
          <w:rFonts w:ascii="Calibri" w:eastAsia="Calibri" w:hAnsi="Calibri" w:cs="Calibri"/>
          <w:sz w:val="20"/>
          <w:szCs w:val="20"/>
        </w:rPr>
        <w:t>: Αρχείο τύπου PDF ή εικόνας (JPG/PNG) που περιλαμβάνει το ποσό πληρωμής, την ημερομηνία και τον αριθμό συναλλαγής.</w:t>
      </w:r>
    </w:p>
    <w:p w14:paraId="4A0BF42F" w14:textId="77777777" w:rsidR="00EC5895" w:rsidRDefault="00EC5895" w:rsidP="00EC5895">
      <w:pPr>
        <w:pStyle w:val="ListParagraph"/>
        <w:numPr>
          <w:ilvl w:val="0"/>
          <w:numId w:val="18"/>
        </w:numPr>
        <w:spacing w:before="0"/>
        <w:ind w:left="644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3378A0">
        <w:rPr>
          <w:rFonts w:ascii="Calibri" w:eastAsia="Calibri" w:hAnsi="Calibri" w:cs="Calibri"/>
          <w:b/>
          <w:bCs/>
          <w:sz w:val="20"/>
          <w:szCs w:val="20"/>
        </w:rPr>
        <w:t>Μεταδεδομένα</w:t>
      </w:r>
      <w:proofErr w:type="spellEnd"/>
      <w:r w:rsidRPr="003378A0">
        <w:rPr>
          <w:rFonts w:ascii="Calibri" w:eastAsia="Calibri" w:hAnsi="Calibri" w:cs="Calibri"/>
          <w:b/>
          <w:bCs/>
          <w:sz w:val="20"/>
          <w:szCs w:val="20"/>
        </w:rPr>
        <w:t>:</w:t>
      </w:r>
      <w:r w:rsidRPr="45E66823">
        <w:rPr>
          <w:rFonts w:ascii="Calibri" w:eastAsia="Calibri" w:hAnsi="Calibri" w:cs="Calibri"/>
          <w:sz w:val="20"/>
          <w:szCs w:val="20"/>
        </w:rPr>
        <w:t xml:space="preserve"> Το επιλεγμένο σχετικό χρέος που αφορά η πληρωμή και σχόλια ή πρόσθετες παρατηρήσεις από τον λειτουργό.</w:t>
      </w:r>
    </w:p>
    <w:p w14:paraId="47A3914E" w14:textId="77777777" w:rsidR="00EC5895" w:rsidRPr="003378A0" w:rsidRDefault="00EC5895" w:rsidP="00EC5895">
      <w:pPr>
        <w:jc w:val="both"/>
        <w:rPr>
          <w:rFonts w:ascii="Calibri" w:eastAsia="Calibri" w:hAnsi="Calibri" w:cs="Calibri"/>
          <w:b/>
          <w:bCs/>
          <w:i/>
          <w:iCs/>
          <w:color w:val="2F5597"/>
          <w:sz w:val="20"/>
          <w:szCs w:val="20"/>
        </w:rPr>
      </w:pPr>
      <w:r w:rsidRPr="003378A0">
        <w:rPr>
          <w:rFonts w:ascii="Calibri" w:eastAsia="Calibri" w:hAnsi="Calibri" w:cs="Calibri"/>
          <w:b/>
          <w:bCs/>
          <w:i/>
          <w:iCs/>
          <w:sz w:val="20"/>
          <w:szCs w:val="20"/>
        </w:rPr>
        <w:t>Συνθήκες Εγκυρότητας:</w:t>
      </w:r>
    </w:p>
    <w:p w14:paraId="690A3C31" w14:textId="77777777" w:rsidR="00EC5895" w:rsidRPr="00171C8C" w:rsidRDefault="00EC5895" w:rsidP="00EC5895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sz w:val="20"/>
          <w:szCs w:val="20"/>
        </w:rPr>
        <w:t>Το αναγνωριστικ</w:t>
      </w:r>
      <w:r>
        <w:rPr>
          <w:sz w:val="20"/>
          <w:szCs w:val="20"/>
        </w:rPr>
        <w:t>ά του χρήστη</w:t>
      </w:r>
      <w:r w:rsidRPr="45E66823">
        <w:rPr>
          <w:sz w:val="20"/>
          <w:szCs w:val="20"/>
        </w:rPr>
        <w:t xml:space="preserve"> πρέπει να υπάρχ</w:t>
      </w:r>
      <w:r>
        <w:rPr>
          <w:sz w:val="20"/>
          <w:szCs w:val="20"/>
        </w:rPr>
        <w:t>ουν</w:t>
      </w:r>
      <w:r w:rsidRPr="45E66823">
        <w:rPr>
          <w:sz w:val="20"/>
          <w:szCs w:val="20"/>
        </w:rPr>
        <w:t xml:space="preserve"> στη βάση δεδομένων.</w:t>
      </w:r>
    </w:p>
    <w:p w14:paraId="48B4225B" w14:textId="77777777" w:rsidR="00EC5895" w:rsidRDefault="00EC5895" w:rsidP="00EC5895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Το αρχείο πρέπει να μην υπερβαίνει το όριο μεγέθους των 10ΜΒ.</w:t>
      </w:r>
    </w:p>
    <w:p w14:paraId="4196CEE1" w14:textId="77777777" w:rsidR="00EC5895" w:rsidRDefault="00EC5895" w:rsidP="00EC5895">
      <w:pPr>
        <w:pStyle w:val="ListParagraph"/>
        <w:numPr>
          <w:ilvl w:val="0"/>
          <w:numId w:val="17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 xml:space="preserve">Το αρχείο πρέπει να είναι αποδεκτής μορφής, δηλαδή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PDF</w:t>
      </w:r>
      <w:r w:rsidRPr="45E66823">
        <w:rPr>
          <w:rFonts w:ascii="Calibri" w:eastAsia="Calibri" w:hAnsi="Calibri" w:cs="Calibri"/>
          <w:sz w:val="20"/>
          <w:szCs w:val="20"/>
        </w:rPr>
        <w:t xml:space="preserve">,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JPG</w:t>
      </w:r>
      <w:r w:rsidRPr="45E66823">
        <w:rPr>
          <w:rFonts w:ascii="Calibri" w:eastAsia="Calibri" w:hAnsi="Calibri" w:cs="Calibri"/>
          <w:sz w:val="20"/>
          <w:szCs w:val="20"/>
        </w:rPr>
        <w:t xml:space="preserve">, </w:t>
      </w:r>
      <w:r w:rsidRPr="45E66823">
        <w:rPr>
          <w:rFonts w:ascii="Calibri" w:eastAsia="Calibri" w:hAnsi="Calibri" w:cs="Calibri"/>
          <w:sz w:val="20"/>
          <w:szCs w:val="20"/>
          <w:lang w:val="en-US"/>
        </w:rPr>
        <w:t>PNG</w:t>
      </w:r>
      <w:r w:rsidRPr="45E66823">
        <w:rPr>
          <w:rFonts w:ascii="Calibri" w:eastAsia="Calibri" w:hAnsi="Calibri" w:cs="Calibri"/>
          <w:sz w:val="20"/>
          <w:szCs w:val="20"/>
        </w:rPr>
        <w:t>.</w:t>
      </w:r>
    </w:p>
    <w:p w14:paraId="2836016D" w14:textId="3BF6121B" w:rsidR="006A477D" w:rsidRDefault="1C5E92CE" w:rsidP="45E66823">
      <w:pPr>
        <w:spacing w:before="240" w:after="240"/>
        <w:ind w:left="851" w:hanging="851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3.1.4.5</w:t>
      </w:r>
      <w:r w:rsidR="00B06076">
        <w:tab/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Αλληλουχία ενεργειών - επιθυμητή συμπεριφορά</w:t>
      </w:r>
    </w:p>
    <w:p w14:paraId="40D4B987" w14:textId="1BCE6DAB" w:rsidR="006A477D" w:rsidRPr="003378A0" w:rsidRDefault="03D0CC61" w:rsidP="45E66823">
      <w:pPr>
        <w:jc w:val="both"/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 w:rsidRPr="003378A0">
        <w:rPr>
          <w:rFonts w:ascii="Calibri" w:eastAsia="Calibri" w:hAnsi="Calibri" w:cs="Calibri"/>
          <w:b/>
          <w:bCs/>
          <w:i/>
          <w:iCs/>
          <w:sz w:val="20"/>
          <w:szCs w:val="20"/>
        </w:rPr>
        <w:t>Βήματα:</w:t>
      </w:r>
    </w:p>
    <w:p w14:paraId="52C040B4" w14:textId="77777777" w:rsidR="00A84CBE" w:rsidRPr="00171C8C" w:rsidRDefault="00A84CBE" w:rsidP="00A84CBE">
      <w:pPr>
        <w:pStyle w:val="ListParagraph"/>
        <w:numPr>
          <w:ilvl w:val="0"/>
          <w:numId w:val="16"/>
        </w:numPr>
        <w:spacing w:before="0"/>
        <w:jc w:val="both"/>
        <w:rPr>
          <w:sz w:val="20"/>
          <w:szCs w:val="20"/>
        </w:rPr>
      </w:pPr>
      <w:r w:rsidRPr="00171C8C">
        <w:rPr>
          <w:rFonts w:ascii="Calibri" w:eastAsia="Calibri" w:hAnsi="Calibri" w:cs="Calibri"/>
          <w:sz w:val="20"/>
          <w:szCs w:val="20"/>
        </w:rPr>
        <w:t xml:space="preserve">Ο χρήστης συνδέεται στο σύστημα εισάγοντας τα διαπιστευτήριά του </w:t>
      </w:r>
      <w:r w:rsidRPr="00171C8C">
        <w:rPr>
          <w:sz w:val="20"/>
          <w:szCs w:val="20"/>
        </w:rPr>
        <w:t>(όνομα χρήστη και κωδικός πρόσβασης).</w:t>
      </w:r>
    </w:p>
    <w:p w14:paraId="1407E8DC" w14:textId="218D16DF" w:rsidR="006A477D" w:rsidRDefault="03D0CC61" w:rsidP="00E811EE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 xml:space="preserve">Το σύστημα επαληθεύει τα στοιχεία σύνδεσης και δίνει πρόσβαση στη </w:t>
      </w:r>
      <w:proofErr w:type="spellStart"/>
      <w:r w:rsidRPr="45E66823">
        <w:rPr>
          <w:rFonts w:ascii="Calibri" w:eastAsia="Calibri" w:hAnsi="Calibri" w:cs="Calibri"/>
          <w:sz w:val="20"/>
          <w:szCs w:val="20"/>
        </w:rPr>
        <w:t>διεπαφή</w:t>
      </w:r>
      <w:proofErr w:type="spellEnd"/>
      <w:r w:rsidRPr="45E66823">
        <w:rPr>
          <w:rFonts w:ascii="Calibri" w:eastAsia="Calibri" w:hAnsi="Calibri" w:cs="Calibri"/>
          <w:sz w:val="20"/>
          <w:szCs w:val="20"/>
        </w:rPr>
        <w:t>.</w:t>
      </w:r>
    </w:p>
    <w:p w14:paraId="114685D2" w14:textId="293810C2" w:rsidR="006A477D" w:rsidRDefault="03D0CC61" w:rsidP="003146DA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 xml:space="preserve">Ο χρήστης επιλέγει "Ενημέρωση </w:t>
      </w:r>
      <w:r w:rsidR="001118B3">
        <w:rPr>
          <w:rFonts w:ascii="Calibri" w:eastAsia="Calibri" w:hAnsi="Calibri" w:cs="Calibri"/>
          <w:sz w:val="20"/>
          <w:szCs w:val="20"/>
        </w:rPr>
        <w:t xml:space="preserve">για </w:t>
      </w:r>
      <w:r w:rsidRPr="45E66823">
        <w:rPr>
          <w:rFonts w:ascii="Calibri" w:eastAsia="Calibri" w:hAnsi="Calibri" w:cs="Calibri"/>
          <w:sz w:val="20"/>
          <w:szCs w:val="20"/>
        </w:rPr>
        <w:t>Εξόφληση Οφειλών".</w:t>
      </w:r>
    </w:p>
    <w:p w14:paraId="0A99A704" w14:textId="038939E1" w:rsidR="006A477D" w:rsidRDefault="03D0CC61" w:rsidP="00E811EE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Υποβάλλει το αποδεικτικό πληρωμής και εισάγει προαιρετικές σχετικές λεπτομέρειες, όπως περιγραφή της συναλλαγής.</w:t>
      </w:r>
    </w:p>
    <w:p w14:paraId="22652311" w14:textId="1EAC0C0E" w:rsidR="006A477D" w:rsidRDefault="03D0CC61" w:rsidP="00E811EE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Το σύστημα:</w:t>
      </w:r>
    </w:p>
    <w:p w14:paraId="7DBA7FD9" w14:textId="45BBFE50" w:rsidR="006A477D" w:rsidRDefault="03D0CC61" w:rsidP="00E811EE">
      <w:pPr>
        <w:pStyle w:val="ListParagraph"/>
        <w:numPr>
          <w:ilvl w:val="2"/>
          <w:numId w:val="15"/>
        </w:numPr>
        <w:spacing w:before="0"/>
        <w:ind w:left="1352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Επεξεργάζεται το αρχείο χρησιμοποιώντας εργαλείο OCR.</w:t>
      </w:r>
    </w:p>
    <w:p w14:paraId="514AD155" w14:textId="26FCD1D8" w:rsidR="006A477D" w:rsidRDefault="03D0CC61" w:rsidP="00E811EE">
      <w:pPr>
        <w:pStyle w:val="ListParagraph"/>
        <w:numPr>
          <w:ilvl w:val="2"/>
          <w:numId w:val="15"/>
        </w:numPr>
        <w:spacing w:before="0"/>
        <w:ind w:left="1352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Εξάγει το ποσό πληρωμής, την ημερομηνία και αριθμό συναλλαγής.</w:t>
      </w:r>
    </w:p>
    <w:p w14:paraId="4741F979" w14:textId="63E770FA" w:rsidR="006A477D" w:rsidRDefault="03D0CC61" w:rsidP="00E811EE">
      <w:pPr>
        <w:pStyle w:val="ListParagraph"/>
        <w:numPr>
          <w:ilvl w:val="2"/>
          <w:numId w:val="15"/>
        </w:numPr>
        <w:spacing w:before="0"/>
        <w:ind w:left="1352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Επιβεβαιώνει την εγκυρότητα των εξαγόμενων δεδομένων</w:t>
      </w:r>
    </w:p>
    <w:p w14:paraId="28569916" w14:textId="3DCCB16F" w:rsidR="006A477D" w:rsidRDefault="03D0CC61" w:rsidP="00E811EE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Στην περίπτωση επιτυχούς ροής εκτέλεσης, το σύστημα ενημερώνει τη βάση δεδομένων μειώνοντας κατάλληλα την αντίστοιχη την οφειλή.</w:t>
      </w:r>
    </w:p>
    <w:p w14:paraId="6645536A" w14:textId="6819C755" w:rsidR="006A477D" w:rsidRDefault="03D0CC61" w:rsidP="00E811EE">
      <w:pPr>
        <w:pStyle w:val="ListParagraph"/>
        <w:numPr>
          <w:ilvl w:val="0"/>
          <w:numId w:val="16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Ο χρήστης λαμβάνει επιβεβαίωση για την ολοκλήρωση της ενημέρωσης του συστήματος.</w:t>
      </w:r>
    </w:p>
    <w:p w14:paraId="3E5EFEDC" w14:textId="316AAB0B" w:rsidR="006A477D" w:rsidRDefault="03D0CC61" w:rsidP="45E66823">
      <w:pPr>
        <w:ind w:left="360"/>
        <w:jc w:val="both"/>
      </w:pPr>
      <w:r w:rsidRPr="45E66823">
        <w:rPr>
          <w:rFonts w:ascii="Calibri" w:eastAsia="Calibri" w:hAnsi="Calibri" w:cs="Calibri"/>
          <w:sz w:val="20"/>
          <w:szCs w:val="20"/>
        </w:rPr>
        <w:t xml:space="preserve"> </w:t>
      </w:r>
    </w:p>
    <w:p w14:paraId="47075100" w14:textId="55B1FEFA" w:rsidR="006A477D" w:rsidRDefault="03D0CC61" w:rsidP="45E66823">
      <w:pPr>
        <w:jc w:val="both"/>
        <w:rPr>
          <w:rFonts w:ascii="Calibri" w:eastAsia="Calibri" w:hAnsi="Calibri" w:cs="Calibri"/>
          <w:b/>
          <w:i/>
          <w:sz w:val="20"/>
          <w:szCs w:val="20"/>
        </w:rPr>
      </w:pPr>
      <w:r w:rsidRPr="003378A0">
        <w:rPr>
          <w:rFonts w:ascii="Calibri" w:eastAsia="Calibri" w:hAnsi="Calibri" w:cs="Calibri"/>
          <w:b/>
          <w:bCs/>
          <w:i/>
          <w:iCs/>
          <w:sz w:val="20"/>
          <w:szCs w:val="20"/>
        </w:rPr>
        <w:lastRenderedPageBreak/>
        <w:t>Σενάρια Σφαλμάτων και Εναλλακτικές Ροές</w:t>
      </w:r>
    </w:p>
    <w:p w14:paraId="388F4A76" w14:textId="1F51747E" w:rsidR="00363564" w:rsidRPr="00363564" w:rsidRDefault="00363564" w:rsidP="45E66823">
      <w:pPr>
        <w:jc w:val="both"/>
        <w:rPr>
          <w:sz w:val="20"/>
          <w:szCs w:val="20"/>
        </w:rPr>
      </w:pPr>
      <w:r w:rsidRPr="45E66823">
        <w:rPr>
          <w:b/>
          <w:sz w:val="20"/>
          <w:szCs w:val="20"/>
        </w:rPr>
        <w:t xml:space="preserve">Λανθασμένα </w:t>
      </w:r>
      <w:r>
        <w:rPr>
          <w:b/>
          <w:sz w:val="20"/>
          <w:szCs w:val="20"/>
        </w:rPr>
        <w:t>αναγνωριστικά</w:t>
      </w:r>
      <w:r w:rsidRPr="45E66823">
        <w:rPr>
          <w:b/>
          <w:sz w:val="20"/>
          <w:szCs w:val="20"/>
        </w:rPr>
        <w:t xml:space="preserve"> εισόδου:</w:t>
      </w:r>
      <w:r w:rsidRPr="45E66823">
        <w:rPr>
          <w:sz w:val="20"/>
          <w:szCs w:val="20"/>
        </w:rPr>
        <w:t xml:space="preserve"> Εμφανίζεται μήνυμα: "Μη έγκυρα </w:t>
      </w:r>
      <w:r>
        <w:rPr>
          <w:sz w:val="20"/>
          <w:szCs w:val="20"/>
        </w:rPr>
        <w:t>αναγνωριστικά</w:t>
      </w:r>
      <w:r w:rsidRPr="45E66823">
        <w:rPr>
          <w:sz w:val="20"/>
          <w:szCs w:val="20"/>
        </w:rPr>
        <w:t>. Παρακαλώ δοκιμάστε ξανά."</w:t>
      </w:r>
    </w:p>
    <w:p w14:paraId="42A81188" w14:textId="4800D0F4" w:rsidR="00DA4377" w:rsidRPr="00B65F1F" w:rsidRDefault="00DA4377" w:rsidP="00363564">
      <w:p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00363564">
        <w:rPr>
          <w:rFonts w:ascii="Calibri" w:eastAsia="Calibri" w:hAnsi="Calibri" w:cs="Calibri"/>
          <w:b/>
          <w:sz w:val="20"/>
          <w:szCs w:val="20"/>
        </w:rPr>
        <w:t>Μη έγκυρο ή μη αναγνώσιμο (π.χ. κακή ποιότητα) υποβληθέν αρχείο:</w:t>
      </w:r>
      <w:r w:rsidRPr="45E66823">
        <w:rPr>
          <w:rFonts w:ascii="Calibri" w:eastAsia="Calibri" w:hAnsi="Calibri" w:cs="Calibri"/>
          <w:sz w:val="20"/>
          <w:szCs w:val="20"/>
        </w:rPr>
        <w:t xml:space="preserve"> Το σύστημα απορρίπτει την υποβολή και ζητά νέο αρχείο</w:t>
      </w:r>
      <w:r w:rsidR="00363564">
        <w:rPr>
          <w:rFonts w:ascii="Calibri" w:eastAsia="Calibri" w:hAnsi="Calibri" w:cs="Calibri"/>
          <w:sz w:val="20"/>
          <w:szCs w:val="20"/>
        </w:rPr>
        <w:t xml:space="preserve"> με την εμφάνιση κατάλληλου μηνύματος</w:t>
      </w:r>
      <w:r w:rsidR="003320AF">
        <w:rPr>
          <w:rFonts w:ascii="Calibri" w:eastAsia="Calibri" w:hAnsi="Calibri" w:cs="Calibri"/>
          <w:sz w:val="20"/>
          <w:szCs w:val="20"/>
        </w:rPr>
        <w:t>,</w:t>
      </w:r>
      <w:r w:rsidR="00463C81" w:rsidRPr="00463C81">
        <w:rPr>
          <w:rFonts w:ascii="Calibri" w:eastAsia="Calibri" w:hAnsi="Calibri" w:cs="Calibri"/>
          <w:sz w:val="20"/>
          <w:szCs w:val="20"/>
        </w:rPr>
        <w:t xml:space="preserve"> </w:t>
      </w:r>
      <w:r w:rsidR="003320AF" w:rsidRPr="003320AF">
        <w:rPr>
          <w:rFonts w:ascii="Calibri" w:eastAsia="Calibri" w:hAnsi="Calibri" w:cs="Calibri"/>
          <w:sz w:val="20"/>
          <w:szCs w:val="20"/>
        </w:rPr>
        <w:t>“</w:t>
      </w:r>
      <w:r w:rsidR="003320AF">
        <w:rPr>
          <w:rFonts w:ascii="Calibri" w:eastAsia="Calibri" w:hAnsi="Calibri" w:cs="Calibri"/>
          <w:sz w:val="20"/>
          <w:szCs w:val="20"/>
        </w:rPr>
        <w:t>Μη έγκυρος τύπος αρχείου</w:t>
      </w:r>
      <w:r w:rsidR="00B34CA2">
        <w:rPr>
          <w:rFonts w:ascii="Calibri" w:eastAsia="Calibri" w:hAnsi="Calibri" w:cs="Calibri"/>
          <w:sz w:val="20"/>
          <w:szCs w:val="20"/>
        </w:rPr>
        <w:t>/</w:t>
      </w:r>
      <w:r w:rsidR="00B34CA2" w:rsidRPr="00B34CA2">
        <w:rPr>
          <w:rFonts w:ascii="Calibri" w:eastAsia="Calibri" w:hAnsi="Calibri" w:cs="Calibri"/>
          <w:sz w:val="20"/>
          <w:szCs w:val="20"/>
        </w:rPr>
        <w:t xml:space="preserve"> </w:t>
      </w:r>
      <w:r w:rsidR="00B34CA2">
        <w:rPr>
          <w:rFonts w:ascii="Calibri" w:eastAsia="Calibri" w:hAnsi="Calibri" w:cs="Calibri"/>
          <w:sz w:val="20"/>
          <w:szCs w:val="20"/>
        </w:rPr>
        <w:t>Μη αναγνώσιμο αρχείο</w:t>
      </w:r>
      <w:r w:rsidR="003320AF">
        <w:rPr>
          <w:rFonts w:ascii="Calibri" w:eastAsia="Calibri" w:hAnsi="Calibri" w:cs="Calibri"/>
          <w:sz w:val="20"/>
          <w:szCs w:val="20"/>
        </w:rPr>
        <w:t>. Παρακαλώ υποβάλετε ξανά</w:t>
      </w:r>
      <w:r w:rsidR="00B34CA2" w:rsidRPr="00B34CA2">
        <w:rPr>
          <w:rFonts w:ascii="Calibri" w:eastAsia="Calibri" w:hAnsi="Calibri" w:cs="Calibri"/>
          <w:sz w:val="20"/>
          <w:szCs w:val="20"/>
        </w:rPr>
        <w:t>”</w:t>
      </w:r>
      <w:r w:rsidR="00B34CA2" w:rsidRPr="00463C81">
        <w:rPr>
          <w:rFonts w:ascii="Calibri" w:eastAsia="Calibri" w:hAnsi="Calibri" w:cs="Calibri"/>
          <w:sz w:val="20"/>
          <w:szCs w:val="20"/>
        </w:rPr>
        <w:t>.</w:t>
      </w:r>
    </w:p>
    <w:p w14:paraId="09342752" w14:textId="35447FAD" w:rsidR="008D1F02" w:rsidRPr="008D1F02" w:rsidRDefault="00DA4377" w:rsidP="00363564">
      <w:p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00363564">
        <w:rPr>
          <w:rFonts w:ascii="Calibri" w:eastAsia="Calibri" w:hAnsi="Calibri" w:cs="Calibri"/>
          <w:b/>
          <w:sz w:val="20"/>
          <w:szCs w:val="20"/>
        </w:rPr>
        <w:t>Μη έγκυρα δεδομένα εισόδου</w:t>
      </w:r>
      <w:r w:rsidRPr="45E66823">
        <w:rPr>
          <w:rFonts w:ascii="Calibri" w:eastAsia="Calibri" w:hAnsi="Calibri" w:cs="Calibri"/>
          <w:sz w:val="20"/>
          <w:szCs w:val="20"/>
        </w:rPr>
        <w:t>: Εμφανίζεται μήνυμα σφάλματος με την κατάλληλη περιγραφή. (π.χ., "Το ποσό δεν είναι έγκυρο"). Τέτοιες περιπτώσεις είναι ο παραλήπτης που αναφέρει το αποδεικτικό να μην συνάδει με αυτόν που επέλεξε ο χρήστης κατά την διαδικασία υποβολής, το ποσό να ξεπερνά το ύψος της συμψηφισμένης συνολικής οφειλής προς τον παραλήπτη, είτε η ημερομηνία να μην είναι έγκυρη.</w:t>
      </w:r>
    </w:p>
    <w:p w14:paraId="7D398F65" w14:textId="69E1257C" w:rsidR="00DA4377" w:rsidRDefault="00DA4377" w:rsidP="00363564">
      <w:p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00363564">
        <w:rPr>
          <w:rFonts w:ascii="Calibri" w:eastAsia="Calibri" w:hAnsi="Calibri" w:cs="Calibri"/>
          <w:b/>
          <w:sz w:val="20"/>
          <w:szCs w:val="20"/>
        </w:rPr>
        <w:t>Αδυναμία επικοινωνίας με API</w:t>
      </w:r>
      <w:r w:rsidRPr="45E66823">
        <w:rPr>
          <w:rFonts w:ascii="Calibri" w:eastAsia="Calibri" w:hAnsi="Calibri" w:cs="Calibri"/>
          <w:sz w:val="20"/>
          <w:szCs w:val="20"/>
        </w:rPr>
        <w:t xml:space="preserve">: Εμφανίζεται μήνυμα </w:t>
      </w:r>
      <w:r w:rsidR="008D1F02" w:rsidRPr="008D1F02">
        <w:rPr>
          <w:rFonts w:ascii="Calibri" w:eastAsia="Calibri" w:hAnsi="Calibri" w:cs="Calibri"/>
          <w:sz w:val="20"/>
          <w:szCs w:val="20"/>
        </w:rPr>
        <w:t>“</w:t>
      </w:r>
      <w:r w:rsidR="008D1F02">
        <w:rPr>
          <w:rFonts w:ascii="Calibri" w:eastAsia="Calibri" w:hAnsi="Calibri" w:cs="Calibri"/>
          <w:sz w:val="20"/>
          <w:szCs w:val="20"/>
        </w:rPr>
        <w:t>Αδυναμία επικοινωνίας με τον διακομιστή</w:t>
      </w:r>
      <w:r w:rsidR="008D1F02" w:rsidRPr="008D1F02">
        <w:rPr>
          <w:rFonts w:ascii="Calibri" w:eastAsia="Calibri" w:hAnsi="Calibri" w:cs="Calibri"/>
          <w:sz w:val="20"/>
          <w:szCs w:val="20"/>
        </w:rPr>
        <w:t>”</w:t>
      </w:r>
      <w:r w:rsidR="008D1F02">
        <w:rPr>
          <w:rFonts w:ascii="Calibri" w:eastAsia="Calibri" w:hAnsi="Calibri" w:cs="Calibri"/>
          <w:sz w:val="20"/>
          <w:szCs w:val="20"/>
        </w:rPr>
        <w:t>.</w:t>
      </w:r>
    </w:p>
    <w:p w14:paraId="32F3EEAD" w14:textId="570F86A3" w:rsidR="006A477D" w:rsidRPr="0036153F" w:rsidRDefault="008D1F02" w:rsidP="00926BA4">
      <w:p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00363564">
        <w:rPr>
          <w:rFonts w:ascii="Calibri" w:eastAsia="Calibri" w:hAnsi="Calibri" w:cs="Calibri"/>
          <w:b/>
          <w:sz w:val="20"/>
          <w:szCs w:val="20"/>
        </w:rPr>
        <w:t>Αδυναμία ενημέρωσης της βάσης</w:t>
      </w:r>
      <w:r>
        <w:rPr>
          <w:rFonts w:ascii="Calibri" w:eastAsia="Calibri" w:hAnsi="Calibri" w:cs="Calibri"/>
          <w:sz w:val="20"/>
          <w:szCs w:val="20"/>
        </w:rPr>
        <w:t xml:space="preserve">: Εμφανίζεται μήνυμα </w:t>
      </w:r>
      <w:r w:rsidRPr="008D1F02"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Calibri" w:eastAsia="Calibri" w:hAnsi="Calibri" w:cs="Calibri"/>
          <w:sz w:val="20"/>
          <w:szCs w:val="20"/>
        </w:rPr>
        <w:t>Αδυναμία επικοινωνίας με τη βάση δεδομένων για την ενημέρωσή της</w:t>
      </w:r>
      <w:r w:rsidRPr="008D1F02">
        <w:rPr>
          <w:rFonts w:ascii="Calibri" w:eastAsia="Calibri" w:hAnsi="Calibri" w:cs="Calibri"/>
          <w:sz w:val="20"/>
          <w:szCs w:val="20"/>
        </w:rPr>
        <w:t>”.</w:t>
      </w:r>
    </w:p>
    <w:p w14:paraId="4C3C0082" w14:textId="77777777" w:rsidR="00926BA4" w:rsidRPr="0036153F" w:rsidRDefault="00926BA4" w:rsidP="00926BA4">
      <w:pPr>
        <w:spacing w:before="0"/>
        <w:jc w:val="both"/>
        <w:rPr>
          <w:rFonts w:ascii="Calibri" w:eastAsia="Calibri" w:hAnsi="Calibri" w:cs="Calibri"/>
          <w:sz w:val="20"/>
          <w:szCs w:val="20"/>
        </w:rPr>
      </w:pPr>
    </w:p>
    <w:p w14:paraId="6B5FFE29" w14:textId="77777777" w:rsidR="00DA4377" w:rsidRPr="006B0E1E" w:rsidRDefault="00DA4377" w:rsidP="45E66823">
      <w:pPr>
        <w:spacing w:before="0"/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14:paraId="738CA376" w14:textId="77777777" w:rsidR="00262964" w:rsidRPr="0036153F" w:rsidRDefault="00262964">
      <w:pPr>
        <w:snapToGrid/>
        <w:spacing w:before="0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36153F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br w:type="page"/>
      </w:r>
    </w:p>
    <w:p w14:paraId="27BD6CB4" w14:textId="061AD459" w:rsidR="006A477D" w:rsidRPr="00262964" w:rsidRDefault="12E403BA" w:rsidP="00425FDB">
      <w:pPr>
        <w:pStyle w:val="ListParagraph"/>
        <w:spacing w:before="0" w:line="360" w:lineRule="auto"/>
        <w:ind w:hanging="720"/>
        <w:jc w:val="both"/>
        <w:outlineLvl w:val="3"/>
        <w:rPr>
          <w:rFonts w:ascii="Calibri" w:eastAsia="Calibri" w:hAnsi="Calibri" w:cs="Calibri"/>
          <w:sz w:val="20"/>
          <w:szCs w:val="20"/>
          <w:lang w:val="en-US"/>
        </w:rPr>
      </w:pPr>
      <w:r w:rsidRPr="005A113B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lastRenderedPageBreak/>
        <w:t>3.1.4.6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Περιγραφή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use case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με</w:t>
      </w:r>
      <w:r w:rsidRPr="005A113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διαγράμματα</w:t>
      </w:r>
      <w:r w:rsidR="03D0CC61" w:rsidRPr="005A113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</w:p>
    <w:p w14:paraId="14BCC4B2" w14:textId="77777777" w:rsidR="00262964" w:rsidRDefault="00262964" w:rsidP="00133165">
      <w:pPr>
        <w:spacing w:before="0"/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3424CB3" w14:textId="4E5101BE" w:rsidR="00133165" w:rsidRPr="005A113B" w:rsidRDefault="00133165" w:rsidP="00133165">
      <w:pPr>
        <w:spacing w:before="0"/>
        <w:jc w:val="both"/>
        <w:rPr>
          <w:lang w:val="en-US"/>
        </w:rPr>
      </w:pPr>
      <w:r w:rsidRPr="45E66823">
        <w:rPr>
          <w:rFonts w:ascii="Calibri" w:eastAsia="Calibri" w:hAnsi="Calibri" w:cs="Calibri"/>
          <w:b/>
          <w:bCs/>
          <w:u w:val="single"/>
          <w:lang w:val="en-US"/>
        </w:rPr>
        <w:t>UML Activity Diagram</w:t>
      </w:r>
    </w:p>
    <w:p w14:paraId="0401E93B" w14:textId="5A09FA5E" w:rsidR="20FF98C6" w:rsidRDefault="20FF98C6" w:rsidP="20FF98C6">
      <w:pPr>
        <w:spacing w:before="0"/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5EDA4908" w14:textId="4E867909" w:rsidR="7B77148B" w:rsidRDefault="7B77148B" w:rsidP="20FF98C6">
      <w:pPr>
        <w:spacing w:before="0"/>
        <w:jc w:val="both"/>
        <w:rPr>
          <w:rFonts w:ascii="Calibri" w:eastAsia="Calibri" w:hAnsi="Calibri" w:cs="Calibri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44D656F" wp14:editId="6C43687C">
            <wp:extent cx="5724525" cy="1410163"/>
            <wp:effectExtent l="0" t="0" r="0" b="0"/>
            <wp:docPr id="197466925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BEFA" w14:textId="77777777" w:rsidR="00133165" w:rsidRPr="00133165" w:rsidRDefault="00133165" w:rsidP="45E66823">
      <w:pPr>
        <w:jc w:val="both"/>
        <w:rPr>
          <w:lang w:val="en-US"/>
        </w:rPr>
      </w:pPr>
    </w:p>
    <w:p w14:paraId="489823CC" w14:textId="7FE008C8" w:rsidR="00926BA4" w:rsidRPr="00425FDB" w:rsidRDefault="00926BA4" w:rsidP="00926BA4">
      <w:pPr>
        <w:jc w:val="both"/>
        <w:rPr>
          <w:lang w:val="en-US"/>
        </w:rPr>
      </w:pPr>
      <w:r w:rsidRPr="20FF98C6">
        <w:rPr>
          <w:rFonts w:ascii="Calibri" w:eastAsia="Calibri" w:hAnsi="Calibri" w:cs="Calibri"/>
          <w:b/>
          <w:bCs/>
          <w:u w:val="single"/>
          <w:lang w:val="en-US"/>
        </w:rPr>
        <w:t>UML Sequence Diagram</w:t>
      </w:r>
    </w:p>
    <w:p w14:paraId="08426DB0" w14:textId="2CAD9295" w:rsidR="20FF98C6" w:rsidRDefault="20FF98C6" w:rsidP="20FF98C6">
      <w:pPr>
        <w:jc w:val="both"/>
        <w:rPr>
          <w:rFonts w:ascii="Calibri" w:eastAsia="Calibri" w:hAnsi="Calibri" w:cs="Calibri"/>
          <w:b/>
          <w:bCs/>
          <w:u w:val="single"/>
          <w:lang w:val="en-US"/>
        </w:rPr>
      </w:pPr>
    </w:p>
    <w:p w14:paraId="0FA220C7" w14:textId="77777777" w:rsidR="00926BA4" w:rsidRPr="00133165" w:rsidRDefault="00926BA4" w:rsidP="00926BA4">
      <w:pPr>
        <w:jc w:val="both"/>
        <w:rPr>
          <w:rFonts w:ascii="Calibri" w:eastAsia="Calibri" w:hAnsi="Calibri" w:cs="Calibr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244265D7" wp14:editId="7F6A3661">
            <wp:simplePos x="0" y="0"/>
            <wp:positionH relativeFrom="margin">
              <wp:posOffset>240665</wp:posOffset>
            </wp:positionH>
            <wp:positionV relativeFrom="paragraph">
              <wp:posOffset>337820</wp:posOffset>
            </wp:positionV>
            <wp:extent cx="5244465" cy="4879340"/>
            <wp:effectExtent l="0" t="0" r="0" b="0"/>
            <wp:wrapTopAndBottom/>
            <wp:docPr id="127670998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9983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A113B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59D039B3" w14:textId="77777777" w:rsidR="00926BA4" w:rsidRDefault="00926BA4" w:rsidP="00926BA4">
      <w:pPr>
        <w:jc w:val="both"/>
        <w:rPr>
          <w:rFonts w:ascii="Calibri" w:eastAsia="Calibri" w:hAnsi="Calibri" w:cs="Calibri"/>
          <w:b/>
          <w:bCs/>
          <w:lang w:val="en-US"/>
        </w:rPr>
      </w:pPr>
    </w:p>
    <w:p w14:paraId="332AC800" w14:textId="77777777" w:rsidR="00262964" w:rsidRPr="00133165" w:rsidRDefault="00262964" w:rsidP="00926BA4">
      <w:pPr>
        <w:jc w:val="both"/>
        <w:rPr>
          <w:rFonts w:ascii="Calibri" w:eastAsia="Calibri" w:hAnsi="Calibri" w:cs="Calibri"/>
          <w:b/>
          <w:bCs/>
          <w:lang w:val="en-US"/>
        </w:rPr>
      </w:pPr>
    </w:p>
    <w:p w14:paraId="41969327" w14:textId="77777777" w:rsidR="00926BA4" w:rsidRPr="00133165" w:rsidRDefault="00926BA4" w:rsidP="45E66823">
      <w:pPr>
        <w:jc w:val="both"/>
        <w:rPr>
          <w:lang w:val="en-US"/>
        </w:rPr>
      </w:pPr>
    </w:p>
    <w:p w14:paraId="08279DA9" w14:textId="1E4E037B" w:rsidR="006A477D" w:rsidRPr="00425FDB" w:rsidRDefault="2625EBB1" w:rsidP="45E66823">
      <w:pPr>
        <w:pStyle w:val="ListParagraph"/>
        <w:spacing w:before="0" w:line="360" w:lineRule="auto"/>
        <w:ind w:hanging="720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</w:pPr>
      <w:r w:rsidRPr="00425FDB">
        <w:rPr>
          <w:rFonts w:ascii="Calibri Light" w:eastAsia="Times New Roman" w:hAnsi="Calibri Light" w:cs="Times New Roman"/>
          <w:i/>
          <w:iCs/>
          <w:color w:val="2F5496" w:themeColor="accent1" w:themeShade="BF"/>
          <w:lang w:val="en-US"/>
        </w:rPr>
        <w:t>3.1.4.5</w:t>
      </w:r>
      <w:r w:rsidRPr="00425FD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Δεδομένα</w:t>
      </w:r>
      <w:r w:rsidR="03D0CC61" w:rsidRPr="00425FDB">
        <w:rPr>
          <w:rFonts w:ascii="Calibri Light" w:eastAsia="Calibri Light" w:hAnsi="Calibri Light" w:cs="Calibri Light"/>
          <w:i/>
          <w:iCs/>
          <w:color w:val="2F5496" w:themeColor="accent1" w:themeShade="BF"/>
          <w:lang w:val="en-US"/>
        </w:rPr>
        <w:t xml:space="preserve"> </w:t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>εξόδου</w:t>
      </w:r>
    </w:p>
    <w:p w14:paraId="6C1BED7F" w14:textId="44DC0880" w:rsidR="006A477D" w:rsidRDefault="03D0CC61" w:rsidP="00E811EE">
      <w:pPr>
        <w:pStyle w:val="ListParagraph"/>
        <w:numPr>
          <w:ilvl w:val="0"/>
          <w:numId w:val="13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Αναφορά επιτυχούς ή αποτυχημένης διαδικασίας υποβολής ενημέρωσης για εξόφληση πληρωμής μέσω κατάλληλου μηνύματος συστήματος.</w:t>
      </w:r>
    </w:p>
    <w:p w14:paraId="720B4532" w14:textId="37D67780" w:rsidR="006A477D" w:rsidRDefault="03D0CC61" w:rsidP="00E811EE">
      <w:pPr>
        <w:pStyle w:val="ListParagraph"/>
        <w:numPr>
          <w:ilvl w:val="0"/>
          <w:numId w:val="13"/>
        </w:numPr>
        <w:spacing w:before="0"/>
        <w:jc w:val="both"/>
        <w:rPr>
          <w:rFonts w:ascii="Calibri" w:eastAsia="Calibri" w:hAnsi="Calibri" w:cs="Calibri"/>
          <w:sz w:val="20"/>
          <w:szCs w:val="20"/>
        </w:rPr>
      </w:pPr>
      <w:r w:rsidRPr="45E66823">
        <w:rPr>
          <w:rFonts w:ascii="Calibri" w:eastAsia="Calibri" w:hAnsi="Calibri" w:cs="Calibri"/>
          <w:sz w:val="20"/>
          <w:szCs w:val="20"/>
        </w:rPr>
        <w:t>Ενημερωμένες οφειλές του χρήστη (στη βάση δεδομένων) οι οποίες μπορούν να γίνουν ορατές σε αυτόν με τα βήματα που αναφέρονται στο 3.1.2.</w:t>
      </w:r>
    </w:p>
    <w:p w14:paraId="5F3EB66D" w14:textId="28285F56" w:rsidR="006A477D" w:rsidRDefault="0C8821B5" w:rsidP="45E66823">
      <w:pPr>
        <w:spacing w:before="240"/>
        <w:ind w:left="851" w:hanging="851"/>
        <w:jc w:val="both"/>
        <w:outlineLvl w:val="3"/>
        <w:rPr>
          <w:rFonts w:ascii="Calibri Light" w:eastAsia="Calibri Light" w:hAnsi="Calibri Light" w:cs="Calibri Light"/>
          <w:i/>
          <w:iCs/>
          <w:color w:val="2F5496" w:themeColor="accent1" w:themeShade="BF"/>
        </w:rPr>
      </w:pPr>
      <w:r w:rsidRPr="45E66823">
        <w:rPr>
          <w:rFonts w:ascii="Calibri Light" w:eastAsia="Times New Roman" w:hAnsi="Calibri Light" w:cs="Times New Roman"/>
          <w:i/>
          <w:iCs/>
          <w:color w:val="2F5496" w:themeColor="accent1" w:themeShade="BF"/>
        </w:rPr>
        <w:t>3.1.4.8</w:t>
      </w:r>
      <w:r w:rsidR="00B06076">
        <w:tab/>
      </w:r>
      <w:r w:rsidR="03D0CC61" w:rsidRPr="45E66823">
        <w:rPr>
          <w:rFonts w:ascii="Calibri Light" w:eastAsia="Calibri Light" w:hAnsi="Calibri Light" w:cs="Calibri Light"/>
          <w:i/>
          <w:iCs/>
          <w:color w:val="2F5496" w:themeColor="accent1" w:themeShade="BF"/>
        </w:rPr>
        <w:t xml:space="preserve">Παρατηρήσεις </w:t>
      </w:r>
    </w:p>
    <w:p w14:paraId="11D8B2E8" w14:textId="5B9E47C9" w:rsidR="006A477D" w:rsidRDefault="03D0CC61" w:rsidP="45E66823">
      <w:pPr>
        <w:jc w:val="both"/>
      </w:pPr>
      <w:r w:rsidRPr="45E66823">
        <w:rPr>
          <w:rFonts w:ascii="Calibri" w:eastAsia="Calibri" w:hAnsi="Calibri" w:cs="Calibri"/>
          <w:sz w:val="20"/>
          <w:szCs w:val="20"/>
        </w:rPr>
        <w:t>Αν η υποβολή οδηγήσει σε σενάριο σφάλματος από τα προαναφερθέντα στο 3.1.4.5, το σύστημα επιστρέφει μήνυμα σφάλματος χωρίς να πραγματοποιεί καμία αλλαγή στη βάση.</w:t>
      </w:r>
    </w:p>
    <w:p w14:paraId="5918717E" w14:textId="77777777" w:rsidR="00E33622" w:rsidRDefault="00E33622">
      <w:pPr>
        <w:snapToGrid/>
        <w:spacing w:before="0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3E2BC4B" w14:textId="70571DA0" w:rsidR="006A477D" w:rsidRDefault="00B06076" w:rsidP="45E66823">
      <w:pPr>
        <w:pStyle w:val="Heading2"/>
        <w:jc w:val="both"/>
        <w:rPr>
          <w:rFonts w:ascii="Calibri" w:eastAsia="Calibri" w:hAnsi="Calibri" w:cs="Times New Roman"/>
          <w:sz w:val="20"/>
          <w:szCs w:val="20"/>
        </w:rPr>
      </w:pPr>
      <w:r>
        <w:lastRenderedPageBreak/>
        <w:t>3.</w:t>
      </w:r>
      <w:r w:rsidR="007D429D">
        <w:t>2</w:t>
      </w:r>
      <w:r>
        <w:tab/>
      </w:r>
      <w:r w:rsidR="00BB1882">
        <w:t>Απαιτήσεις επιδόσεων</w:t>
      </w:r>
    </w:p>
    <w:p w14:paraId="06237AEE" w14:textId="2D8BB0FC" w:rsidR="0EA21ADA" w:rsidRPr="00AC5992" w:rsidRDefault="0EA21ADA" w:rsidP="76A29906">
      <w:pPr>
        <w:jc w:val="both"/>
        <w:rPr>
          <w:sz w:val="20"/>
          <w:szCs w:val="20"/>
        </w:rPr>
      </w:pPr>
      <w:r w:rsidRPr="00AC5992">
        <w:rPr>
          <w:sz w:val="20"/>
          <w:szCs w:val="20"/>
        </w:rPr>
        <w:t>Η εφαρμογή που σχεδιάζουμε έχει κρίσιμες απαιτήσεις επίδοσης σε αξιοπιστία, αποδοτικότητα και ταχύτητα.</w:t>
      </w:r>
      <w:r w:rsidR="2F506E1F" w:rsidRPr="00AC5992">
        <w:rPr>
          <w:sz w:val="20"/>
          <w:szCs w:val="20"/>
        </w:rPr>
        <w:t xml:space="preserve"> </w:t>
      </w:r>
      <w:r w:rsidR="6462BC7B" w:rsidRPr="00AC5992">
        <w:rPr>
          <w:sz w:val="20"/>
          <w:szCs w:val="20"/>
        </w:rPr>
        <w:t xml:space="preserve"> Είναι μείζονος σημασίας να μπορούν οι λειτουργοί</w:t>
      </w:r>
      <w:r w:rsidR="007513E8">
        <w:rPr>
          <w:sz w:val="20"/>
          <w:szCs w:val="20"/>
        </w:rPr>
        <w:t xml:space="preserve"> των </w:t>
      </w:r>
      <w:proofErr w:type="spellStart"/>
      <w:r w:rsidR="007513E8">
        <w:rPr>
          <w:sz w:val="20"/>
          <w:szCs w:val="20"/>
        </w:rPr>
        <w:t>αυτοκινητορόμων</w:t>
      </w:r>
      <w:proofErr w:type="spellEnd"/>
      <w:r w:rsidR="6462BC7B" w:rsidRPr="00AC5992">
        <w:rPr>
          <w:sz w:val="20"/>
          <w:szCs w:val="20"/>
        </w:rPr>
        <w:t xml:space="preserve"> να έχουν πρόσβαση σε ένα σύστημα το οποίο θα λειτουργεί </w:t>
      </w:r>
      <w:proofErr w:type="spellStart"/>
      <w:r w:rsidR="6462BC7B" w:rsidRPr="00AC5992">
        <w:rPr>
          <w:sz w:val="20"/>
          <w:szCs w:val="20"/>
        </w:rPr>
        <w:t>αυτοματοποιήμενα</w:t>
      </w:r>
      <w:proofErr w:type="spellEnd"/>
      <w:r w:rsidR="6462BC7B" w:rsidRPr="00AC5992">
        <w:rPr>
          <w:sz w:val="20"/>
          <w:szCs w:val="20"/>
        </w:rPr>
        <w:t xml:space="preserve"> και θα ανταποκρί</w:t>
      </w:r>
      <w:r w:rsidR="537F3C42" w:rsidRPr="00AC5992">
        <w:rPr>
          <w:sz w:val="20"/>
          <w:szCs w:val="20"/>
        </w:rPr>
        <w:t xml:space="preserve">νεται </w:t>
      </w:r>
      <w:r w:rsidR="001A0B57">
        <w:rPr>
          <w:sz w:val="20"/>
          <w:szCs w:val="20"/>
        </w:rPr>
        <w:t xml:space="preserve">αποτελεσματικά </w:t>
      </w:r>
      <w:r w:rsidR="537F3C42" w:rsidRPr="00AC5992">
        <w:rPr>
          <w:sz w:val="20"/>
          <w:szCs w:val="20"/>
        </w:rPr>
        <w:t xml:space="preserve">στα αιτήματα τους. </w:t>
      </w:r>
      <w:r w:rsidR="001A0B57">
        <w:rPr>
          <w:sz w:val="20"/>
          <w:szCs w:val="20"/>
        </w:rPr>
        <w:t>Επομένως,</w:t>
      </w:r>
      <w:r w:rsidR="537F3C42" w:rsidRPr="00AC5992">
        <w:rPr>
          <w:sz w:val="20"/>
          <w:szCs w:val="20"/>
        </w:rPr>
        <w:t xml:space="preserve"> θα πρέπει η εφαρμογή </w:t>
      </w:r>
      <w:r w:rsidR="00473203">
        <w:rPr>
          <w:sz w:val="20"/>
          <w:szCs w:val="20"/>
        </w:rPr>
        <w:t xml:space="preserve">μας </w:t>
      </w:r>
      <w:r w:rsidR="00473203" w:rsidRPr="00AC5992">
        <w:rPr>
          <w:sz w:val="20"/>
          <w:szCs w:val="20"/>
        </w:rPr>
        <w:t>να είναι</w:t>
      </w:r>
      <w:r w:rsidR="537F3C42" w:rsidRPr="00AC5992">
        <w:rPr>
          <w:sz w:val="20"/>
          <w:szCs w:val="20"/>
        </w:rPr>
        <w:t xml:space="preserve"> εύχρηστη και όσο το δυνατόν πιο απλά υλοποιημένη στην μεριά του χρήστη.</w:t>
      </w:r>
    </w:p>
    <w:p w14:paraId="07353D13" w14:textId="24826387" w:rsidR="2F506E1F" w:rsidRPr="00AC5992" w:rsidRDefault="2F506E1F" w:rsidP="76A29906">
      <w:pPr>
        <w:jc w:val="both"/>
        <w:rPr>
          <w:sz w:val="20"/>
          <w:szCs w:val="20"/>
        </w:rPr>
      </w:pPr>
      <w:r w:rsidRPr="00AC5992">
        <w:rPr>
          <w:sz w:val="20"/>
          <w:szCs w:val="20"/>
        </w:rPr>
        <w:t xml:space="preserve">Η εφαρμογή, επιπλέον, </w:t>
      </w:r>
      <w:r w:rsidR="00565EBF">
        <w:rPr>
          <w:sz w:val="20"/>
          <w:szCs w:val="20"/>
        </w:rPr>
        <w:t xml:space="preserve">πρέπει να παραμένει </w:t>
      </w:r>
      <w:proofErr w:type="spellStart"/>
      <w:r w:rsidR="00565EBF">
        <w:rPr>
          <w:sz w:val="20"/>
          <w:szCs w:val="20"/>
        </w:rPr>
        <w:t>αποκρίσιμη</w:t>
      </w:r>
      <w:proofErr w:type="spellEnd"/>
      <w:r w:rsidR="00565EBF">
        <w:rPr>
          <w:sz w:val="20"/>
          <w:szCs w:val="20"/>
        </w:rPr>
        <w:t xml:space="preserve"> και να υποστηρίζει ταυτοχρονισμό, ακόμη </w:t>
      </w:r>
      <w:r w:rsidR="009A0BBB" w:rsidRPr="009A0BBB">
        <w:rPr>
          <w:sz w:val="20"/>
          <w:szCs w:val="20"/>
        </w:rPr>
        <w:t>και σε συνθήκες υψηλού φόρτου.</w:t>
      </w:r>
      <w:r w:rsidR="009A0BBB">
        <w:rPr>
          <w:sz w:val="20"/>
          <w:szCs w:val="20"/>
        </w:rPr>
        <w:t xml:space="preserve"> Συγκεκριμένα, </w:t>
      </w:r>
      <w:r w:rsidRPr="00AC5992">
        <w:rPr>
          <w:sz w:val="20"/>
          <w:szCs w:val="20"/>
        </w:rPr>
        <w:t xml:space="preserve">πρέπει να μπορεί να δίνει απάντηση στα διάφορα αιτήματα με μεγάλη ταχύτητα, </w:t>
      </w:r>
      <w:r w:rsidR="00D819E4">
        <w:rPr>
          <w:sz w:val="20"/>
          <w:szCs w:val="20"/>
        </w:rPr>
        <w:t>αλλά και να επιτρέπ</w:t>
      </w:r>
      <w:r w:rsidR="009C4F61">
        <w:rPr>
          <w:sz w:val="20"/>
          <w:szCs w:val="20"/>
        </w:rPr>
        <w:t xml:space="preserve">ει τις παράλληλες ενέργειες </w:t>
      </w:r>
      <w:r w:rsidR="00FD381D">
        <w:rPr>
          <w:sz w:val="20"/>
          <w:szCs w:val="20"/>
        </w:rPr>
        <w:t>πολλαπλών χρηστών χωρίς</w:t>
      </w:r>
      <w:r w:rsidR="00B5170C">
        <w:rPr>
          <w:sz w:val="20"/>
          <w:szCs w:val="20"/>
        </w:rPr>
        <w:t xml:space="preserve"> </w:t>
      </w:r>
      <w:r w:rsidR="00CE3831">
        <w:rPr>
          <w:sz w:val="20"/>
          <w:szCs w:val="20"/>
        </w:rPr>
        <w:t>υποβάθμιση τη</w:t>
      </w:r>
      <w:r w:rsidR="00454EC8">
        <w:rPr>
          <w:sz w:val="20"/>
          <w:szCs w:val="20"/>
        </w:rPr>
        <w:t>ς</w:t>
      </w:r>
      <w:r w:rsidR="00CE3831">
        <w:rPr>
          <w:sz w:val="20"/>
          <w:szCs w:val="20"/>
        </w:rPr>
        <w:t xml:space="preserve"> απόδο</w:t>
      </w:r>
      <w:r w:rsidR="00454EC8">
        <w:rPr>
          <w:sz w:val="20"/>
          <w:szCs w:val="20"/>
        </w:rPr>
        <w:t xml:space="preserve">σής </w:t>
      </w:r>
      <w:r w:rsidR="00E361E2">
        <w:rPr>
          <w:sz w:val="20"/>
          <w:szCs w:val="20"/>
        </w:rPr>
        <w:t>της -</w:t>
      </w:r>
      <w:r w:rsidR="006B600A">
        <w:rPr>
          <w:sz w:val="20"/>
          <w:szCs w:val="20"/>
        </w:rPr>
        <w:t xml:space="preserve"> </w:t>
      </w:r>
      <w:r w:rsidR="00E361E2">
        <w:rPr>
          <w:sz w:val="20"/>
          <w:szCs w:val="20"/>
        </w:rPr>
        <w:t>δυνατότητα</w:t>
      </w:r>
      <w:r w:rsidRPr="00AC5992">
        <w:rPr>
          <w:sz w:val="20"/>
          <w:szCs w:val="20"/>
        </w:rPr>
        <w:t xml:space="preserve"> ιδιαίτερα ση</w:t>
      </w:r>
      <w:r w:rsidR="5447DB44" w:rsidRPr="00AC5992">
        <w:rPr>
          <w:sz w:val="20"/>
          <w:szCs w:val="20"/>
        </w:rPr>
        <w:t>μαντικ</w:t>
      </w:r>
      <w:r w:rsidR="004A5E21">
        <w:rPr>
          <w:sz w:val="20"/>
          <w:szCs w:val="20"/>
        </w:rPr>
        <w:t>ή</w:t>
      </w:r>
      <w:r w:rsidR="5447DB44" w:rsidRPr="00AC5992">
        <w:rPr>
          <w:sz w:val="20"/>
          <w:szCs w:val="20"/>
        </w:rPr>
        <w:t xml:space="preserve"> όσο αυξάνεται ο όγκος των δεδομένων που πρέπει να επεξεργάζεται.</w:t>
      </w:r>
    </w:p>
    <w:p w14:paraId="2E755059" w14:textId="3BB1C184" w:rsidR="00E4403A" w:rsidRPr="005464D4" w:rsidRDefault="00C9359D" w:rsidP="76A29906">
      <w:pPr>
        <w:jc w:val="both"/>
        <w:rPr>
          <w:sz w:val="20"/>
          <w:szCs w:val="20"/>
        </w:rPr>
      </w:pPr>
      <w:r>
        <w:rPr>
          <w:sz w:val="20"/>
          <w:szCs w:val="20"/>
        </w:rPr>
        <w:t>Τέλος, η</w:t>
      </w:r>
      <w:r w:rsidR="682486D3" w:rsidRPr="00AC5992">
        <w:rPr>
          <w:sz w:val="20"/>
          <w:szCs w:val="20"/>
        </w:rPr>
        <w:t xml:space="preserve"> εφαρμογή πρέπει να υποστηρίζει επεκτασιμότητα και </w:t>
      </w:r>
      <w:proofErr w:type="spellStart"/>
      <w:r w:rsidR="682486D3" w:rsidRPr="00AC5992">
        <w:rPr>
          <w:sz w:val="20"/>
          <w:szCs w:val="20"/>
        </w:rPr>
        <w:t>διασυνδεσιμότητα</w:t>
      </w:r>
      <w:proofErr w:type="spellEnd"/>
      <w:r w:rsidR="682486D3" w:rsidRPr="00AC5992">
        <w:rPr>
          <w:sz w:val="20"/>
          <w:szCs w:val="20"/>
        </w:rPr>
        <w:t xml:space="preserve">, δηλαδή να είναι εύκολη η προσθήκη </w:t>
      </w:r>
      <w:r>
        <w:rPr>
          <w:sz w:val="20"/>
          <w:szCs w:val="20"/>
        </w:rPr>
        <w:t xml:space="preserve">και ενσωμάτωση </w:t>
      </w:r>
      <w:r w:rsidR="1AC39518" w:rsidRPr="00AC5992">
        <w:rPr>
          <w:sz w:val="20"/>
          <w:szCs w:val="20"/>
        </w:rPr>
        <w:t>νέων λειτουργών στο σύστημα</w:t>
      </w:r>
      <w:r>
        <w:rPr>
          <w:sz w:val="20"/>
          <w:szCs w:val="20"/>
        </w:rPr>
        <w:t xml:space="preserve">. </w:t>
      </w:r>
      <w:r w:rsidR="005464D4" w:rsidRPr="005464D4">
        <w:rPr>
          <w:sz w:val="20"/>
          <w:szCs w:val="20"/>
        </w:rPr>
        <w:t xml:space="preserve">Μετά την προσθήκη, θα πρέπει </w:t>
      </w:r>
      <w:r w:rsidR="00D23E0F">
        <w:rPr>
          <w:sz w:val="20"/>
          <w:szCs w:val="20"/>
        </w:rPr>
        <w:t xml:space="preserve">αυτό </w:t>
      </w:r>
      <w:r w:rsidR="005464D4" w:rsidRPr="005464D4">
        <w:rPr>
          <w:sz w:val="20"/>
          <w:szCs w:val="20"/>
        </w:rPr>
        <w:t xml:space="preserve">να συνεχίσει να παρέχει όλες τις υπάρχουσες λειτουργίες </w:t>
      </w:r>
      <w:r>
        <w:rPr>
          <w:sz w:val="20"/>
          <w:szCs w:val="20"/>
        </w:rPr>
        <w:t>στο ανανεωμένο σύνολο των χρηστών</w:t>
      </w:r>
      <w:r w:rsidR="005464D4" w:rsidRPr="005464D4">
        <w:rPr>
          <w:sz w:val="20"/>
          <w:szCs w:val="20"/>
        </w:rPr>
        <w:t xml:space="preserve">, ενώ </w:t>
      </w:r>
      <w:r w:rsidR="0058076E">
        <w:rPr>
          <w:sz w:val="20"/>
          <w:szCs w:val="20"/>
        </w:rPr>
        <w:t>εύκολα πραγματοποιήσιμος θα πρέπει να είναι και ο ε</w:t>
      </w:r>
      <w:r w:rsidR="00D23E0F">
        <w:rPr>
          <w:sz w:val="20"/>
          <w:szCs w:val="20"/>
        </w:rPr>
        <w:t xml:space="preserve">μπλουτισμός των υπηρεσιών του τόσο προς </w:t>
      </w:r>
      <w:r w:rsidR="1DE0F331" w:rsidRPr="00AC5992">
        <w:rPr>
          <w:sz w:val="20"/>
          <w:szCs w:val="20"/>
        </w:rPr>
        <w:t xml:space="preserve">τους παλιούς λειτουργούς </w:t>
      </w:r>
      <w:r w:rsidR="00D23E0F">
        <w:rPr>
          <w:sz w:val="20"/>
          <w:szCs w:val="20"/>
        </w:rPr>
        <w:t>όσο και προς</w:t>
      </w:r>
      <w:r w:rsidR="1B3F3B3B" w:rsidRPr="00AC5992">
        <w:rPr>
          <w:sz w:val="20"/>
          <w:szCs w:val="20"/>
        </w:rPr>
        <w:t xml:space="preserve"> τον νέο χρηστή.</w:t>
      </w:r>
    </w:p>
    <w:p w14:paraId="4A1ACB0A" w14:textId="5DC08081" w:rsidR="00A07890" w:rsidRDefault="006A477D" w:rsidP="45E66823">
      <w:pPr>
        <w:pStyle w:val="Heading2"/>
        <w:jc w:val="both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45E66823">
      <w:pPr>
        <w:pStyle w:val="Heading3"/>
        <w:jc w:val="both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32C81CB" w14:textId="3F67F906" w:rsidR="00623630" w:rsidRPr="00623630" w:rsidRDefault="003F7486" w:rsidP="003F7486">
      <w:pPr>
        <w:jc w:val="both"/>
        <w:rPr>
          <w:sz w:val="20"/>
          <w:szCs w:val="20"/>
        </w:rPr>
      </w:pPr>
      <w:r w:rsidRPr="003F7486">
        <w:rPr>
          <w:sz w:val="20"/>
          <w:szCs w:val="20"/>
        </w:rPr>
        <w:t>Η εφαρμογή πρέπει να εξασφαλίζει ασφαλή ταυτοποίηση χρηστών και να εφαρμόζει έλεγχο πρόσβασης βάσει ρόλων</w:t>
      </w:r>
      <w:r>
        <w:rPr>
          <w:sz w:val="20"/>
          <w:szCs w:val="20"/>
        </w:rPr>
        <w:t xml:space="preserve">. </w:t>
      </w:r>
      <w:r w:rsidRPr="003F7486">
        <w:rPr>
          <w:sz w:val="20"/>
          <w:szCs w:val="20"/>
        </w:rPr>
        <w:t xml:space="preserve">Κάθε χρήστης θα έχει πρόσβαση μόνο στα δεδομένα που σχετίζονται με τον ρόλο </w:t>
      </w:r>
      <w:r>
        <w:rPr>
          <w:sz w:val="20"/>
          <w:szCs w:val="20"/>
        </w:rPr>
        <w:t xml:space="preserve">και τις αρμοδιότητές του, </w:t>
      </w:r>
      <w:r w:rsidR="00623630" w:rsidRPr="00623630">
        <w:rPr>
          <w:sz w:val="20"/>
          <w:szCs w:val="20"/>
        </w:rPr>
        <w:t>ώστε να διασφαλίζεται η προστασία των δεδομένων και η τήρηση του απορρήτου.</w:t>
      </w:r>
      <w:r>
        <w:rPr>
          <w:sz w:val="20"/>
          <w:szCs w:val="20"/>
        </w:rPr>
        <w:t xml:space="preserve"> Συγκεκριμένα:</w:t>
      </w:r>
    </w:p>
    <w:p w14:paraId="76B63D54" w14:textId="4A4D7892" w:rsidR="00623630" w:rsidRPr="00623630" w:rsidRDefault="00623630" w:rsidP="00623630">
      <w:pPr>
        <w:numPr>
          <w:ilvl w:val="0"/>
          <w:numId w:val="19"/>
        </w:numPr>
        <w:tabs>
          <w:tab w:val="num" w:pos="720"/>
        </w:tabs>
        <w:jc w:val="both"/>
        <w:rPr>
          <w:sz w:val="20"/>
          <w:szCs w:val="20"/>
        </w:rPr>
      </w:pPr>
      <w:r w:rsidRPr="00623630">
        <w:rPr>
          <w:b/>
          <w:bCs/>
          <w:sz w:val="20"/>
          <w:szCs w:val="20"/>
        </w:rPr>
        <w:t>Λειτουργοί Αυτοκινητοδρόμων:</w:t>
      </w:r>
      <w:r w:rsidRPr="00623630">
        <w:rPr>
          <w:sz w:val="20"/>
          <w:szCs w:val="20"/>
        </w:rPr>
        <w:t xml:space="preserve"> Έχουν πρόσβαση μόνο στα χρέη που αφορούν τις συναλλαγές </w:t>
      </w:r>
      <w:r w:rsidR="003F7486">
        <w:rPr>
          <w:sz w:val="20"/>
          <w:szCs w:val="20"/>
        </w:rPr>
        <w:t>στις οποίες εμπλέκονται άμεσα</w:t>
      </w:r>
      <w:r w:rsidRPr="00623630">
        <w:rPr>
          <w:sz w:val="20"/>
          <w:szCs w:val="20"/>
        </w:rPr>
        <w:t xml:space="preserve">, είτε πρόκειται για χρέη </w:t>
      </w:r>
      <w:r w:rsidR="00501E7F">
        <w:rPr>
          <w:sz w:val="20"/>
          <w:szCs w:val="20"/>
        </w:rPr>
        <w:t>τους</w:t>
      </w:r>
      <w:r w:rsidRPr="00623630">
        <w:rPr>
          <w:sz w:val="20"/>
          <w:szCs w:val="20"/>
        </w:rPr>
        <w:t xml:space="preserve"> προς άλλους λειτουργούς, είτε για χρέη</w:t>
      </w:r>
      <w:r w:rsidR="00501E7F">
        <w:rPr>
          <w:sz w:val="20"/>
          <w:szCs w:val="20"/>
        </w:rPr>
        <w:t xml:space="preserve"> </w:t>
      </w:r>
      <w:r w:rsidRPr="00623630">
        <w:rPr>
          <w:sz w:val="20"/>
          <w:szCs w:val="20"/>
        </w:rPr>
        <w:t xml:space="preserve">προς </w:t>
      </w:r>
      <w:r w:rsidR="00501E7F">
        <w:rPr>
          <w:sz w:val="20"/>
          <w:szCs w:val="20"/>
        </w:rPr>
        <w:t>τους ίδιους</w:t>
      </w:r>
      <w:r w:rsidRPr="00623630">
        <w:rPr>
          <w:sz w:val="20"/>
          <w:szCs w:val="20"/>
        </w:rPr>
        <w:t xml:space="preserve">. </w:t>
      </w:r>
      <w:r w:rsidR="00D972C3">
        <w:rPr>
          <w:sz w:val="20"/>
          <w:szCs w:val="20"/>
        </w:rPr>
        <w:t xml:space="preserve">Επίσης, </w:t>
      </w:r>
      <w:r w:rsidR="005F615A">
        <w:rPr>
          <w:sz w:val="20"/>
          <w:szCs w:val="20"/>
        </w:rPr>
        <w:t xml:space="preserve">διαθέσιμα προς </w:t>
      </w:r>
      <w:r w:rsidR="00501E7F">
        <w:rPr>
          <w:sz w:val="20"/>
          <w:szCs w:val="20"/>
        </w:rPr>
        <w:t>τους λειτουργούς</w:t>
      </w:r>
      <w:r w:rsidR="005F615A">
        <w:rPr>
          <w:sz w:val="20"/>
          <w:szCs w:val="20"/>
        </w:rPr>
        <w:t xml:space="preserve"> είναι μόνο τα στατιστικά στοιχεία που </w:t>
      </w:r>
      <w:r w:rsidR="00501E7F">
        <w:rPr>
          <w:sz w:val="20"/>
          <w:szCs w:val="20"/>
        </w:rPr>
        <w:t xml:space="preserve">τους </w:t>
      </w:r>
      <w:r w:rsidR="005F615A">
        <w:rPr>
          <w:sz w:val="20"/>
          <w:szCs w:val="20"/>
        </w:rPr>
        <w:t>αφορούν</w:t>
      </w:r>
      <w:r w:rsidR="00501E7F">
        <w:rPr>
          <w:sz w:val="20"/>
          <w:szCs w:val="20"/>
        </w:rPr>
        <w:t>.</w:t>
      </w:r>
    </w:p>
    <w:p w14:paraId="485BBF58" w14:textId="581384DD" w:rsidR="00623630" w:rsidRPr="00497677" w:rsidRDefault="00623630" w:rsidP="00623630">
      <w:pPr>
        <w:numPr>
          <w:ilvl w:val="0"/>
          <w:numId w:val="19"/>
        </w:numPr>
        <w:tabs>
          <w:tab w:val="num" w:pos="720"/>
        </w:tabs>
        <w:jc w:val="both"/>
        <w:rPr>
          <w:sz w:val="20"/>
          <w:szCs w:val="20"/>
        </w:rPr>
      </w:pPr>
      <w:r w:rsidRPr="00623630">
        <w:rPr>
          <w:b/>
          <w:bCs/>
          <w:sz w:val="20"/>
          <w:szCs w:val="20"/>
        </w:rPr>
        <w:t>Υπουργείο Μεταφορών:</w:t>
      </w:r>
      <w:r w:rsidRPr="00623630">
        <w:rPr>
          <w:sz w:val="20"/>
          <w:szCs w:val="20"/>
        </w:rPr>
        <w:t xml:space="preserve"> Έχει πρόσβαση μόνο σε </w:t>
      </w:r>
      <w:r w:rsidR="0081587A">
        <w:rPr>
          <w:sz w:val="20"/>
          <w:szCs w:val="20"/>
        </w:rPr>
        <w:t>επιλεγμένα</w:t>
      </w:r>
      <w:r w:rsidRPr="00623630">
        <w:rPr>
          <w:sz w:val="20"/>
          <w:szCs w:val="20"/>
        </w:rPr>
        <w:t xml:space="preserve"> συγκεντρωτικά στατιστικά δεδομένα</w:t>
      </w:r>
      <w:r w:rsidR="0081587A">
        <w:rPr>
          <w:sz w:val="20"/>
          <w:szCs w:val="20"/>
        </w:rPr>
        <w:t xml:space="preserve"> για</w:t>
      </w:r>
      <w:r w:rsidR="00501E7F">
        <w:rPr>
          <w:sz w:val="20"/>
          <w:szCs w:val="20"/>
        </w:rPr>
        <w:t xml:space="preserve"> </w:t>
      </w:r>
      <w:r w:rsidRPr="00623630">
        <w:rPr>
          <w:sz w:val="20"/>
          <w:szCs w:val="20"/>
        </w:rPr>
        <w:t>μια συγκεκριμένη χρονική περίοδο</w:t>
      </w:r>
      <w:r w:rsidR="00501E7F">
        <w:rPr>
          <w:sz w:val="20"/>
          <w:szCs w:val="20"/>
        </w:rPr>
        <w:t xml:space="preserve">, και όχι </w:t>
      </w:r>
      <w:r w:rsidRPr="00623630">
        <w:rPr>
          <w:sz w:val="20"/>
          <w:szCs w:val="20"/>
        </w:rPr>
        <w:t>σε προσωπικά δεδομένα ή λεπτομέρειες συναλλαγών.</w:t>
      </w:r>
    </w:p>
    <w:p w14:paraId="4BF70B5F" w14:textId="41EC7061" w:rsidR="00497677" w:rsidRDefault="00497677" w:rsidP="00497677">
      <w:pPr>
        <w:numPr>
          <w:ilvl w:val="0"/>
          <w:numId w:val="19"/>
        </w:numPr>
        <w:tabs>
          <w:tab w:val="num" w:pos="720"/>
        </w:tabs>
        <w:jc w:val="both"/>
        <w:rPr>
          <w:sz w:val="20"/>
          <w:szCs w:val="20"/>
        </w:rPr>
      </w:pPr>
      <w:r w:rsidRPr="00497677">
        <w:rPr>
          <w:b/>
          <w:bCs/>
          <w:sz w:val="20"/>
          <w:szCs w:val="20"/>
        </w:rPr>
        <w:t>Διαχειριστές:</w:t>
      </w:r>
      <w:r w:rsidRPr="00497677">
        <w:rPr>
          <w:sz w:val="20"/>
          <w:szCs w:val="20"/>
        </w:rPr>
        <w:t xml:space="preserve"> </w:t>
      </w:r>
      <w:r>
        <w:rPr>
          <w:sz w:val="20"/>
          <w:szCs w:val="20"/>
        </w:rPr>
        <w:t>Έχουν α</w:t>
      </w:r>
      <w:r w:rsidRPr="00497677">
        <w:rPr>
          <w:sz w:val="20"/>
          <w:szCs w:val="20"/>
        </w:rPr>
        <w:t>πόλυτη πρόσβαση στα δεδομένα της εφαρμογής</w:t>
      </w:r>
      <w:r>
        <w:rPr>
          <w:sz w:val="20"/>
          <w:szCs w:val="20"/>
        </w:rPr>
        <w:t xml:space="preserve"> και τη</w:t>
      </w:r>
      <w:r w:rsidRPr="00497677">
        <w:rPr>
          <w:sz w:val="20"/>
          <w:szCs w:val="20"/>
        </w:rPr>
        <w:t xml:space="preserve"> δυνατότητα</w:t>
      </w:r>
      <w:r>
        <w:rPr>
          <w:sz w:val="20"/>
          <w:szCs w:val="20"/>
        </w:rPr>
        <w:t xml:space="preserve"> </w:t>
      </w:r>
      <w:r w:rsidR="000938E4">
        <w:rPr>
          <w:sz w:val="20"/>
          <w:szCs w:val="20"/>
        </w:rPr>
        <w:t xml:space="preserve">εισαγωγής νέων, </w:t>
      </w:r>
      <w:r>
        <w:rPr>
          <w:sz w:val="20"/>
          <w:szCs w:val="20"/>
        </w:rPr>
        <w:t>τροποποίησης</w:t>
      </w:r>
      <w:r w:rsidRPr="00497677">
        <w:rPr>
          <w:sz w:val="20"/>
          <w:szCs w:val="20"/>
        </w:rPr>
        <w:t xml:space="preserve"> </w:t>
      </w:r>
      <w:r>
        <w:rPr>
          <w:sz w:val="20"/>
          <w:szCs w:val="20"/>
        </w:rPr>
        <w:t>ή και δια</w:t>
      </w:r>
      <w:r w:rsidR="000938E4">
        <w:rPr>
          <w:sz w:val="20"/>
          <w:szCs w:val="20"/>
        </w:rPr>
        <w:t>γραφής των ήδη υ</w:t>
      </w:r>
      <w:r w:rsidR="00C646F7">
        <w:rPr>
          <w:sz w:val="20"/>
          <w:szCs w:val="20"/>
        </w:rPr>
        <w:t>παρχό</w:t>
      </w:r>
      <w:r w:rsidR="000938E4">
        <w:rPr>
          <w:sz w:val="20"/>
          <w:szCs w:val="20"/>
        </w:rPr>
        <w:t>ντων.</w:t>
      </w:r>
    </w:p>
    <w:p w14:paraId="547AD085" w14:textId="26A0072A" w:rsidR="00EF036C" w:rsidRPr="00497677" w:rsidRDefault="00EF036C" w:rsidP="00EF036C">
      <w:pPr>
        <w:tabs>
          <w:tab w:val="num" w:pos="720"/>
        </w:tabs>
        <w:jc w:val="both"/>
        <w:rPr>
          <w:sz w:val="20"/>
          <w:szCs w:val="20"/>
        </w:rPr>
      </w:pPr>
      <w:r w:rsidRPr="00FA7AD3">
        <w:rPr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6E0B0788" wp14:editId="672BCFB2">
            <wp:simplePos x="0" y="0"/>
            <wp:positionH relativeFrom="margin">
              <wp:align>center</wp:align>
            </wp:positionH>
            <wp:positionV relativeFrom="paragraph">
              <wp:posOffset>304244</wp:posOffset>
            </wp:positionV>
            <wp:extent cx="5516245" cy="2748280"/>
            <wp:effectExtent l="0" t="0" r="8255" b="0"/>
            <wp:wrapTopAndBottom/>
            <wp:docPr id="133033969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9694" name="Picture 1" descr="A diagram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Παρακάτω φαίνεται το </w:t>
      </w:r>
      <w:r w:rsidRPr="00EF036C">
        <w:rPr>
          <w:sz w:val="20"/>
          <w:szCs w:val="20"/>
        </w:rPr>
        <w:t>σχεσιακό διάγραμμα της βάσης δεδομένων</w:t>
      </w:r>
      <w:r>
        <w:rPr>
          <w:sz w:val="20"/>
          <w:szCs w:val="20"/>
        </w:rPr>
        <w:t>.</w:t>
      </w:r>
    </w:p>
    <w:p w14:paraId="4FECD9A5" w14:textId="312346F2" w:rsidR="004E7DEE" w:rsidRPr="00623630" w:rsidRDefault="004E7DEE" w:rsidP="004E7DEE">
      <w:pPr>
        <w:jc w:val="both"/>
        <w:rPr>
          <w:sz w:val="20"/>
          <w:szCs w:val="20"/>
        </w:rPr>
      </w:pPr>
    </w:p>
    <w:p w14:paraId="551C3202" w14:textId="6EF7D7FB" w:rsidR="00A07890" w:rsidRDefault="0095495C" w:rsidP="45E66823">
      <w:pPr>
        <w:pStyle w:val="Heading2"/>
        <w:jc w:val="both"/>
      </w:pPr>
      <w:r>
        <w:lastRenderedPageBreak/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45E66823">
      <w:pPr>
        <w:pStyle w:val="Heading3"/>
        <w:jc w:val="both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4F8A0775" w:rsidR="00F04A86" w:rsidRDefault="0ACDBE1C" w:rsidP="76A29906">
      <w:pPr>
        <w:jc w:val="both"/>
        <w:rPr>
          <w:sz w:val="20"/>
          <w:szCs w:val="20"/>
        </w:rPr>
      </w:pPr>
      <w:r w:rsidRPr="76A29906">
        <w:rPr>
          <w:sz w:val="20"/>
          <w:szCs w:val="20"/>
        </w:rPr>
        <w:t xml:space="preserve">Η εφαρμογή που αναπτύσσουμε πρέπει να </w:t>
      </w:r>
      <w:r w:rsidR="70A3308C" w:rsidRPr="76A29906">
        <w:rPr>
          <w:sz w:val="20"/>
          <w:szCs w:val="20"/>
        </w:rPr>
        <w:t xml:space="preserve">είναι διαθέσιμη στους χρήστες </w:t>
      </w:r>
      <w:r w:rsidR="0D76CCCE" w:rsidRPr="76A29906">
        <w:rPr>
          <w:sz w:val="20"/>
          <w:szCs w:val="20"/>
        </w:rPr>
        <w:t xml:space="preserve">χωρίς σφάλματα για όσο το δυνατόν μεγαλύτερο χρονικό διάστημα. Επιπλέον, πρέπει το σύστημα </w:t>
      </w:r>
      <w:r w:rsidR="68A93E9C" w:rsidRPr="76A29906">
        <w:rPr>
          <w:sz w:val="20"/>
          <w:szCs w:val="20"/>
        </w:rPr>
        <w:t xml:space="preserve">να είναι ανθεκτικό σε υψηλό φόρτο εργασίας και φόρτο εργασίας που </w:t>
      </w:r>
      <w:proofErr w:type="spellStart"/>
      <w:r w:rsidR="68A93E9C" w:rsidRPr="76A29906">
        <w:rPr>
          <w:sz w:val="20"/>
          <w:szCs w:val="20"/>
        </w:rPr>
        <w:t>κλμακώνεται</w:t>
      </w:r>
      <w:proofErr w:type="spellEnd"/>
      <w:r w:rsidR="68A93E9C" w:rsidRPr="76A29906">
        <w:rPr>
          <w:sz w:val="20"/>
          <w:szCs w:val="20"/>
        </w:rPr>
        <w:t xml:space="preserve"> με ταχύτητα. Είναι, λοιπόν, απαιτούμενο να υπάρχουν επαρκείς πόροι για να υποστηριχθ</w:t>
      </w:r>
      <w:r w:rsidR="57D7F8DB" w:rsidRPr="76A29906">
        <w:rPr>
          <w:sz w:val="20"/>
          <w:szCs w:val="20"/>
        </w:rPr>
        <w:t xml:space="preserve">ούν τα παραπάνω. Τέλος, σε περίπτωση προβλήματος ή σφάλματος </w:t>
      </w:r>
      <w:r w:rsidR="1E3CE200" w:rsidRPr="76A29906">
        <w:rPr>
          <w:sz w:val="20"/>
          <w:szCs w:val="20"/>
        </w:rPr>
        <w:t>η εφαρμογή που επιθυμούμε να αναπτύξουμε πρέπει να μπορεί να ανακάμψει γρήγορα και να συνεχίσει την λειτουργία της χωρίς απώλεια δε</w:t>
      </w:r>
      <w:r w:rsidR="3BD9C22E" w:rsidRPr="76A29906">
        <w:rPr>
          <w:sz w:val="20"/>
          <w:szCs w:val="20"/>
        </w:rPr>
        <w:t>δομένων.</w:t>
      </w:r>
    </w:p>
    <w:p w14:paraId="056D675A" w14:textId="0277A7EB" w:rsidR="007F0679" w:rsidRDefault="007F0679" w:rsidP="45E66823">
      <w:pPr>
        <w:pStyle w:val="Heading3"/>
        <w:jc w:val="both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D93E403" w14:textId="0E75F59C" w:rsidR="00D45817" w:rsidRDefault="49487121" w:rsidP="00246E9E">
      <w:pPr>
        <w:pStyle w:val="Description"/>
        <w:jc w:val="both"/>
        <w:rPr>
          <w:i w:val="0"/>
          <w:color w:val="auto"/>
        </w:rPr>
      </w:pPr>
      <w:r w:rsidRPr="76A29906">
        <w:rPr>
          <w:i w:val="0"/>
          <w:color w:val="auto"/>
        </w:rPr>
        <w:t xml:space="preserve">Για την ασφάλεια των δεδομένων των χρηστών της εφαρμογής, σε πρώτη φάση πρέπει να υπάρχει ένα σύστημα ταυτοποίησης και </w:t>
      </w:r>
      <w:r w:rsidR="00C068A0">
        <w:rPr>
          <w:i w:val="0"/>
          <w:color w:val="auto"/>
        </w:rPr>
        <w:t>ελέγχου</w:t>
      </w:r>
      <w:r w:rsidRPr="76A29906">
        <w:rPr>
          <w:i w:val="0"/>
          <w:color w:val="auto"/>
        </w:rPr>
        <w:t xml:space="preserve"> για την πρόσβαση τους </w:t>
      </w:r>
      <w:r w:rsidR="00C66C4B">
        <w:rPr>
          <w:i w:val="0"/>
          <w:color w:val="auto"/>
        </w:rPr>
        <w:t>σε αυτή</w:t>
      </w:r>
      <w:r w:rsidR="453ADD4A" w:rsidRPr="76A29906">
        <w:rPr>
          <w:i w:val="0"/>
          <w:color w:val="auto"/>
        </w:rPr>
        <w:t xml:space="preserve">, ώστε </w:t>
      </w:r>
      <w:r w:rsidR="00C068A0">
        <w:rPr>
          <w:i w:val="0"/>
          <w:color w:val="auto"/>
        </w:rPr>
        <w:t>η εφαρμογή να καθίσταται</w:t>
      </w:r>
      <w:r w:rsidR="453ADD4A" w:rsidRPr="76A29906">
        <w:rPr>
          <w:i w:val="0"/>
          <w:color w:val="auto"/>
        </w:rPr>
        <w:t xml:space="preserve"> διαθέσιμ</w:t>
      </w:r>
      <w:r w:rsidR="00C068A0">
        <w:rPr>
          <w:i w:val="0"/>
          <w:color w:val="auto"/>
        </w:rPr>
        <w:t>η</w:t>
      </w:r>
      <w:r w:rsidR="453ADD4A" w:rsidRPr="76A29906">
        <w:rPr>
          <w:i w:val="0"/>
          <w:color w:val="auto"/>
        </w:rPr>
        <w:t xml:space="preserve"> μόνο σε </w:t>
      </w:r>
      <w:r w:rsidR="00C068A0">
        <w:rPr>
          <w:i w:val="0"/>
          <w:color w:val="auto"/>
        </w:rPr>
        <w:t xml:space="preserve">εξουσιοδοτημένα </w:t>
      </w:r>
      <w:r w:rsidR="00C97088">
        <w:rPr>
          <w:i w:val="0"/>
          <w:color w:val="auto"/>
        </w:rPr>
        <w:t>άτομα</w:t>
      </w:r>
      <w:r w:rsidR="453ADD4A" w:rsidRPr="76A29906">
        <w:rPr>
          <w:i w:val="0"/>
          <w:color w:val="auto"/>
        </w:rPr>
        <w:t>.</w:t>
      </w:r>
      <w:r w:rsidR="1A5F32BE" w:rsidRPr="76A29906">
        <w:rPr>
          <w:i w:val="0"/>
          <w:color w:val="auto"/>
        </w:rPr>
        <w:t xml:space="preserve"> </w:t>
      </w:r>
    </w:p>
    <w:p w14:paraId="036AE18F" w14:textId="668FED73" w:rsidR="00FE7A3C" w:rsidRPr="00D45817" w:rsidRDefault="1A5F32BE" w:rsidP="00246E9E">
      <w:pPr>
        <w:pStyle w:val="Description"/>
        <w:jc w:val="both"/>
        <w:rPr>
          <w:i w:val="0"/>
          <w:color w:val="auto"/>
        </w:rPr>
      </w:pPr>
      <w:r w:rsidRPr="76A29906">
        <w:rPr>
          <w:i w:val="0"/>
          <w:color w:val="auto"/>
        </w:rPr>
        <w:t>Παράλληλα, τα δεδομένα πρέπει να είναι κρυπτογραφημένα</w:t>
      </w:r>
      <w:r w:rsidR="00235B94">
        <w:rPr>
          <w:i w:val="0"/>
          <w:color w:val="auto"/>
        </w:rPr>
        <w:t xml:space="preserve"> κατά τη μεταφορά και αποθήκευσή τους</w:t>
      </w:r>
      <w:r w:rsidRPr="76A29906">
        <w:rPr>
          <w:i w:val="0"/>
          <w:color w:val="auto"/>
        </w:rPr>
        <w:t>, ώστε</w:t>
      </w:r>
      <w:r w:rsidR="3C3244D6" w:rsidRPr="76A29906">
        <w:rPr>
          <w:i w:val="0"/>
          <w:color w:val="auto"/>
        </w:rPr>
        <w:t xml:space="preserve"> </w:t>
      </w:r>
      <w:r w:rsidR="00C97088">
        <w:rPr>
          <w:i w:val="0"/>
          <w:color w:val="auto"/>
        </w:rPr>
        <w:t>να</w:t>
      </w:r>
      <w:r w:rsidR="3C3244D6" w:rsidRPr="76A29906">
        <w:rPr>
          <w:i w:val="0"/>
          <w:color w:val="auto"/>
        </w:rPr>
        <w:t xml:space="preserve"> γίνεται με ασφαλή</w:t>
      </w:r>
      <w:r w:rsidR="00903E53">
        <w:rPr>
          <w:i w:val="0"/>
          <w:color w:val="auto"/>
        </w:rPr>
        <w:t xml:space="preserve"> </w:t>
      </w:r>
      <w:r w:rsidR="3C3244D6" w:rsidRPr="76A29906">
        <w:rPr>
          <w:i w:val="0"/>
          <w:color w:val="auto"/>
        </w:rPr>
        <w:t>τρόπο η επικοινωνία</w:t>
      </w:r>
      <w:r w:rsidR="00081935">
        <w:rPr>
          <w:i w:val="0"/>
          <w:color w:val="auto"/>
        </w:rPr>
        <w:t xml:space="preserve"> χρήστη και εφαρμογής</w:t>
      </w:r>
      <w:r w:rsidR="3C3244D6" w:rsidRPr="76A29906">
        <w:rPr>
          <w:i w:val="0"/>
          <w:color w:val="auto"/>
        </w:rPr>
        <w:t>.</w:t>
      </w:r>
      <w:r w:rsidR="00081935">
        <w:rPr>
          <w:i w:val="0"/>
          <w:color w:val="auto"/>
        </w:rPr>
        <w:t xml:space="preserve"> Για την προστασία </w:t>
      </w:r>
      <w:r w:rsidR="00544F21">
        <w:rPr>
          <w:i w:val="0"/>
          <w:color w:val="auto"/>
        </w:rPr>
        <w:t xml:space="preserve">της ακεραιότητας </w:t>
      </w:r>
      <w:r w:rsidR="00081935">
        <w:rPr>
          <w:i w:val="0"/>
          <w:color w:val="auto"/>
        </w:rPr>
        <w:t xml:space="preserve">των δεδομένων, πρέπει </w:t>
      </w:r>
      <w:r w:rsidR="00067CDC">
        <w:rPr>
          <w:i w:val="0"/>
          <w:color w:val="auto"/>
        </w:rPr>
        <w:t xml:space="preserve">όλες οι ενέργειες επεξεργασίας </w:t>
      </w:r>
      <w:r w:rsidR="008156C9">
        <w:rPr>
          <w:i w:val="0"/>
          <w:color w:val="auto"/>
        </w:rPr>
        <w:t>τους</w:t>
      </w:r>
      <w:r w:rsidR="00067CDC">
        <w:rPr>
          <w:i w:val="0"/>
          <w:color w:val="auto"/>
        </w:rPr>
        <w:t xml:space="preserve"> </w:t>
      </w:r>
      <w:r w:rsidR="008156C9">
        <w:rPr>
          <w:i w:val="0"/>
          <w:color w:val="auto"/>
        </w:rPr>
        <w:t>στο</w:t>
      </w:r>
      <w:r w:rsidR="00067CDC">
        <w:rPr>
          <w:i w:val="0"/>
          <w:color w:val="auto"/>
        </w:rPr>
        <w:t xml:space="preserve"> </w:t>
      </w:r>
      <w:r w:rsidR="25F2F109" w:rsidRPr="6CDE81A8">
        <w:rPr>
          <w:i w:val="0"/>
          <w:color w:val="auto"/>
        </w:rPr>
        <w:t>σύστημα</w:t>
      </w:r>
      <w:r w:rsidR="00067CDC">
        <w:rPr>
          <w:i w:val="0"/>
          <w:color w:val="auto"/>
        </w:rPr>
        <w:t xml:space="preserve"> να είναι ατομικές</w:t>
      </w:r>
      <w:r w:rsidR="00065E79">
        <w:rPr>
          <w:i w:val="0"/>
          <w:color w:val="auto"/>
        </w:rPr>
        <w:t>, ώστε να αποφεύγονται ασυνέπειες και μερικές ενημερώσεις.</w:t>
      </w:r>
    </w:p>
    <w:p w14:paraId="7B195BFC" w14:textId="06EC5286" w:rsidR="009B7E71" w:rsidRPr="001A0B57" w:rsidRDefault="009B7E71" w:rsidP="00246E9E">
      <w:pPr>
        <w:pStyle w:val="Description"/>
        <w:jc w:val="both"/>
        <w:rPr>
          <w:i w:val="0"/>
          <w:color w:val="auto"/>
        </w:rPr>
      </w:pPr>
    </w:p>
    <w:sectPr w:rsidR="009B7E71" w:rsidRPr="001A0B57" w:rsidSect="00F94527">
      <w:headerReference w:type="default" r:id="rId22"/>
      <w:footerReference w:type="default" r:id="rId2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1DCC0" w14:textId="77777777" w:rsidR="00F64722" w:rsidRDefault="00F64722" w:rsidP="00651715">
      <w:pPr>
        <w:spacing w:before="0"/>
      </w:pPr>
      <w:r>
        <w:separator/>
      </w:r>
    </w:p>
  </w:endnote>
  <w:endnote w:type="continuationSeparator" w:id="0">
    <w:p w14:paraId="3DC467E3" w14:textId="77777777" w:rsidR="00F64722" w:rsidRDefault="00F64722" w:rsidP="00651715">
      <w:pPr>
        <w:spacing w:before="0"/>
      </w:pPr>
      <w:r>
        <w:continuationSeparator/>
      </w:r>
    </w:p>
  </w:endnote>
  <w:endnote w:type="continuationNotice" w:id="1">
    <w:p w14:paraId="47F9EB04" w14:textId="77777777" w:rsidR="00F64722" w:rsidRDefault="00F6472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311A" w14:textId="5A9A99BC" w:rsidR="00651715" w:rsidRPr="007E430D" w:rsidRDefault="04F0C38D" w:rsidP="04F0C38D">
    <w:pPr>
      <w:pStyle w:val="Footer"/>
      <w:pBdr>
        <w:top w:val="single" w:sz="4" w:space="1" w:color="000000"/>
      </w:pBdr>
      <w:rPr>
        <w:sz w:val="18"/>
        <w:szCs w:val="18"/>
        <w:lang w:val="en-US"/>
      </w:rPr>
    </w:pPr>
    <w:r w:rsidRPr="04F0C38D">
      <w:rPr>
        <w:sz w:val="18"/>
        <w:szCs w:val="18"/>
      </w:rPr>
      <w:t>Softeng24-25</w:t>
    </w:r>
    <w:r w:rsidR="6E8A64E0">
      <w:tab/>
    </w:r>
    <w:r w:rsidRPr="04F0C38D">
      <w:rPr>
        <w:sz w:val="18"/>
        <w:szCs w:val="18"/>
      </w:rPr>
      <w:t xml:space="preserve">                                                                  ΕΓΓΡΑΦΟ </w:t>
    </w:r>
    <w:r w:rsidRPr="04F0C38D">
      <w:rPr>
        <w:sz w:val="18"/>
        <w:szCs w:val="18"/>
        <w:lang w:val="en-US"/>
      </w:rPr>
      <w:t>SRS</w:t>
    </w:r>
    <w:r w:rsidRPr="04F0C38D">
      <w:rPr>
        <w:sz w:val="18"/>
        <w:szCs w:val="18"/>
      </w:rPr>
      <w:t xml:space="preserve"> (2024)                                                             </w:t>
    </w:r>
    <w:proofErr w:type="spellStart"/>
    <w:r w:rsidRPr="04F0C38D">
      <w:rPr>
        <w:sz w:val="18"/>
        <w:szCs w:val="18"/>
      </w:rPr>
      <w:t>Σελ</w:t>
    </w:r>
    <w:proofErr w:type="spellEnd"/>
    <w:r w:rsidRPr="04F0C38D">
      <w:rPr>
        <w:sz w:val="18"/>
        <w:szCs w:val="18"/>
      </w:rPr>
      <w:t xml:space="preserve"> </w:t>
    </w:r>
    <w:r w:rsidR="6E8A64E0" w:rsidRPr="04F0C38D">
      <w:rPr>
        <w:noProof/>
        <w:sz w:val="18"/>
        <w:szCs w:val="18"/>
      </w:rPr>
      <w:fldChar w:fldCharType="begin"/>
    </w:r>
    <w:r w:rsidR="6E8A64E0" w:rsidRPr="04F0C38D">
      <w:rPr>
        <w:sz w:val="18"/>
        <w:szCs w:val="18"/>
      </w:rPr>
      <w:instrText xml:space="preserve"> PAGE  \* MERGEFORMAT </w:instrText>
    </w:r>
    <w:r w:rsidR="6E8A64E0" w:rsidRPr="04F0C38D">
      <w:rPr>
        <w:sz w:val="18"/>
        <w:szCs w:val="18"/>
      </w:rPr>
      <w:fldChar w:fldCharType="separate"/>
    </w:r>
    <w:r w:rsidRPr="04F0C38D">
      <w:rPr>
        <w:noProof/>
        <w:sz w:val="18"/>
        <w:szCs w:val="18"/>
      </w:rPr>
      <w:t>2</w:t>
    </w:r>
    <w:r w:rsidR="6E8A64E0" w:rsidRPr="04F0C38D">
      <w:rPr>
        <w:noProof/>
        <w:sz w:val="18"/>
        <w:szCs w:val="18"/>
      </w:rPr>
      <w:fldChar w:fldCharType="end"/>
    </w:r>
    <w:r w:rsidRPr="04F0C38D">
      <w:rPr>
        <w:sz w:val="18"/>
        <w:szCs w:val="18"/>
      </w:rPr>
      <w:t xml:space="preserve"> /  </w:t>
    </w:r>
    <w:r w:rsidR="6E8A64E0" w:rsidRPr="04F0C38D">
      <w:rPr>
        <w:noProof/>
        <w:sz w:val="18"/>
        <w:szCs w:val="18"/>
      </w:rPr>
      <w:fldChar w:fldCharType="begin"/>
    </w:r>
    <w:r w:rsidR="6E8A64E0" w:rsidRPr="04F0C38D">
      <w:rPr>
        <w:sz w:val="18"/>
        <w:szCs w:val="18"/>
      </w:rPr>
      <w:instrText xml:space="preserve"> NUMPAGES  \* MERGEFORMAT </w:instrText>
    </w:r>
    <w:r w:rsidR="6E8A64E0" w:rsidRPr="04F0C38D">
      <w:rPr>
        <w:sz w:val="18"/>
        <w:szCs w:val="18"/>
      </w:rPr>
      <w:fldChar w:fldCharType="separate"/>
    </w:r>
    <w:r w:rsidRPr="04F0C38D">
      <w:rPr>
        <w:noProof/>
        <w:sz w:val="18"/>
        <w:szCs w:val="18"/>
      </w:rPr>
      <w:t>2</w:t>
    </w:r>
    <w:r w:rsidR="6E8A64E0" w:rsidRPr="04F0C38D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88DEB" w14:textId="77777777" w:rsidR="00F64722" w:rsidRDefault="00F64722" w:rsidP="00651715">
      <w:pPr>
        <w:spacing w:before="0"/>
      </w:pPr>
      <w:r>
        <w:separator/>
      </w:r>
    </w:p>
  </w:footnote>
  <w:footnote w:type="continuationSeparator" w:id="0">
    <w:p w14:paraId="6E384262" w14:textId="77777777" w:rsidR="00F64722" w:rsidRDefault="00F64722" w:rsidP="00651715">
      <w:pPr>
        <w:spacing w:before="0"/>
      </w:pPr>
      <w:r>
        <w:continuationSeparator/>
      </w:r>
    </w:p>
  </w:footnote>
  <w:footnote w:type="continuationNotice" w:id="1">
    <w:p w14:paraId="5D5CE0B9" w14:textId="77777777" w:rsidR="00F64722" w:rsidRDefault="00F64722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6" w:type="dxa"/>
      <w:tblLayout w:type="fixed"/>
      <w:tblLook w:val="06A0" w:firstRow="1" w:lastRow="0" w:firstColumn="1" w:lastColumn="0" w:noHBand="1" w:noVBand="1"/>
    </w:tblPr>
    <w:tblGrid>
      <w:gridCol w:w="761"/>
      <w:gridCol w:w="5835"/>
      <w:gridCol w:w="2420"/>
    </w:tblGrid>
    <w:tr w:rsidR="4DF5D2E7" w14:paraId="54FE7400" w14:textId="77777777" w:rsidTr="4739A5B6">
      <w:trPr>
        <w:trHeight w:val="300"/>
      </w:trPr>
      <w:tc>
        <w:tcPr>
          <w:tcW w:w="761" w:type="dxa"/>
        </w:tcPr>
        <w:p w14:paraId="48B67221" w14:textId="30257659" w:rsidR="4DF5D2E7" w:rsidRDefault="4DF5D2E7" w:rsidP="4DF5D2E7">
          <w:pPr>
            <w:pStyle w:val="Header"/>
            <w:ind w:left="-115"/>
          </w:pPr>
        </w:p>
      </w:tc>
      <w:tc>
        <w:tcPr>
          <w:tcW w:w="5835" w:type="dxa"/>
        </w:tcPr>
        <w:p w14:paraId="6A21BEFA" w14:textId="65A2DD51" w:rsidR="4DF5D2E7" w:rsidRDefault="4DF5D2E7" w:rsidP="4DF5D2E7">
          <w:pPr>
            <w:pStyle w:val="Header"/>
            <w:jc w:val="center"/>
          </w:pPr>
        </w:p>
      </w:tc>
      <w:tc>
        <w:tcPr>
          <w:tcW w:w="2420" w:type="dxa"/>
        </w:tcPr>
        <w:p w14:paraId="359D058B" w14:textId="0AD11956" w:rsidR="4DF5D2E7" w:rsidRDefault="4DF5D2E7" w:rsidP="4DF5D2E7">
          <w:pPr>
            <w:pStyle w:val="Header"/>
            <w:ind w:right="-115"/>
            <w:jc w:val="right"/>
          </w:pPr>
        </w:p>
      </w:tc>
    </w:tr>
  </w:tbl>
  <w:p w14:paraId="5739A712" w14:textId="53525FA1" w:rsidR="4DF5D2E7" w:rsidRDefault="4DF5D2E7" w:rsidP="4DF5D2E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EiaEruqauv/th" int2:id="8jmtPASo">
      <int2:state int2:value="Rejected" int2:type="AugLoop_Text_Critique"/>
    </int2:textHash>
    <int2:textHash int2:hashCode="qs98vQZYBAzZd2" int2:id="DfWK7xrl">
      <int2:state int2:value="Rejected" int2:type="AugLoop_Text_Critique"/>
    </int2:textHash>
    <int2:textHash int2:hashCode="ZAZRDDHgyZJXM8" int2:id="LFiYbdJK">
      <int2:state int2:value="Rejected" int2:type="AugLoop_Text_Critique"/>
    </int2:textHash>
    <int2:textHash int2:hashCode="Jz6jfgkPbJTKr/" int2:id="ecw08oDZ">
      <int2:state int2:value="Rejected" int2:type="AugLoop_Text_Critique"/>
    </int2:textHash>
    <int2:textHash int2:hashCode="XXAz3E3w2gP+Po" int2:id="raMimI1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E400"/>
    <w:multiLevelType w:val="hybridMultilevel"/>
    <w:tmpl w:val="04F8F720"/>
    <w:lvl w:ilvl="0" w:tplc="36A606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B6F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AA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67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87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89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C0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E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0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4A8"/>
    <w:multiLevelType w:val="hybridMultilevel"/>
    <w:tmpl w:val="56FC7E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6527"/>
    <w:multiLevelType w:val="hybridMultilevel"/>
    <w:tmpl w:val="524EF3FC"/>
    <w:lvl w:ilvl="0" w:tplc="C29429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CA3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46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81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AD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A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ED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A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4C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5DC3"/>
    <w:multiLevelType w:val="hybridMultilevel"/>
    <w:tmpl w:val="E1C6F7F2"/>
    <w:lvl w:ilvl="0" w:tplc="A790CA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7A5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A7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0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2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8C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E7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0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44E66"/>
    <w:multiLevelType w:val="multilevel"/>
    <w:tmpl w:val="BF6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5CB4"/>
    <w:multiLevelType w:val="hybridMultilevel"/>
    <w:tmpl w:val="A66AC8A2"/>
    <w:lvl w:ilvl="0" w:tplc="9A8E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2B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80E4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1CB46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6A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C7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E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6A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83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4664"/>
    <w:multiLevelType w:val="hybridMultilevel"/>
    <w:tmpl w:val="4D2AA604"/>
    <w:lvl w:ilvl="0" w:tplc="6900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6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07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01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4A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C6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AA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47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E3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1A3CA7"/>
    <w:multiLevelType w:val="hybridMultilevel"/>
    <w:tmpl w:val="D7C8A024"/>
    <w:lvl w:ilvl="0" w:tplc="33E443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D4B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2F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65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A5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5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68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0A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409D6"/>
    <w:multiLevelType w:val="hybridMultilevel"/>
    <w:tmpl w:val="F4EC93C2"/>
    <w:lvl w:ilvl="0" w:tplc="1B806D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8C5E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188D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7EC8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F844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FE45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424D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C656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D0E4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B666D8"/>
    <w:multiLevelType w:val="hybridMultilevel"/>
    <w:tmpl w:val="D33E9ED2"/>
    <w:lvl w:ilvl="0" w:tplc="65027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C4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69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22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65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4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22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C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0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942B4"/>
    <w:multiLevelType w:val="hybridMultilevel"/>
    <w:tmpl w:val="CF7445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802E1"/>
    <w:multiLevelType w:val="multilevel"/>
    <w:tmpl w:val="4F8E5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772ED"/>
    <w:multiLevelType w:val="hybridMultilevel"/>
    <w:tmpl w:val="7A4AEB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110EB"/>
    <w:multiLevelType w:val="multilevel"/>
    <w:tmpl w:val="6B3C795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8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005025"/>
    <w:multiLevelType w:val="hybridMultilevel"/>
    <w:tmpl w:val="C4F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A16D1"/>
    <w:multiLevelType w:val="hybridMultilevel"/>
    <w:tmpl w:val="18526396"/>
    <w:lvl w:ilvl="0" w:tplc="ED324E2A">
      <w:start w:val="1"/>
      <w:numFmt w:val="decimal"/>
      <w:lvlText w:val="%1."/>
      <w:lvlJc w:val="left"/>
      <w:pPr>
        <w:ind w:left="720" w:hanging="360"/>
      </w:pPr>
    </w:lvl>
    <w:lvl w:ilvl="1" w:tplc="2984050A">
      <w:start w:val="1"/>
      <w:numFmt w:val="lowerLetter"/>
      <w:lvlText w:val="%2."/>
      <w:lvlJc w:val="left"/>
      <w:pPr>
        <w:ind w:left="1440" w:hanging="360"/>
      </w:pPr>
    </w:lvl>
    <w:lvl w:ilvl="2" w:tplc="9C56F8E8">
      <w:start w:val="1"/>
      <w:numFmt w:val="lowerRoman"/>
      <w:lvlText w:val="%3."/>
      <w:lvlJc w:val="right"/>
      <w:pPr>
        <w:ind w:left="2160" w:hanging="180"/>
      </w:pPr>
    </w:lvl>
    <w:lvl w:ilvl="3" w:tplc="9E7219AE">
      <w:start w:val="1"/>
      <w:numFmt w:val="decimal"/>
      <w:lvlText w:val="%4."/>
      <w:lvlJc w:val="left"/>
      <w:pPr>
        <w:ind w:left="2880" w:hanging="360"/>
      </w:pPr>
    </w:lvl>
    <w:lvl w:ilvl="4" w:tplc="97F037EE">
      <w:start w:val="1"/>
      <w:numFmt w:val="lowerLetter"/>
      <w:lvlText w:val="%5."/>
      <w:lvlJc w:val="left"/>
      <w:pPr>
        <w:ind w:left="3600" w:hanging="360"/>
      </w:pPr>
    </w:lvl>
    <w:lvl w:ilvl="5" w:tplc="ECCAC5DA">
      <w:start w:val="1"/>
      <w:numFmt w:val="lowerRoman"/>
      <w:lvlText w:val="%6."/>
      <w:lvlJc w:val="right"/>
      <w:pPr>
        <w:ind w:left="4320" w:hanging="180"/>
      </w:pPr>
    </w:lvl>
    <w:lvl w:ilvl="6" w:tplc="BC5CC8E6">
      <w:start w:val="1"/>
      <w:numFmt w:val="decimal"/>
      <w:lvlText w:val="%7."/>
      <w:lvlJc w:val="left"/>
      <w:pPr>
        <w:ind w:left="5040" w:hanging="360"/>
      </w:pPr>
    </w:lvl>
    <w:lvl w:ilvl="7" w:tplc="BDBEAE50">
      <w:start w:val="1"/>
      <w:numFmt w:val="lowerLetter"/>
      <w:lvlText w:val="%8."/>
      <w:lvlJc w:val="left"/>
      <w:pPr>
        <w:ind w:left="5760" w:hanging="360"/>
      </w:pPr>
    </w:lvl>
    <w:lvl w:ilvl="8" w:tplc="B4FCB2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61D59"/>
    <w:multiLevelType w:val="hybridMultilevel"/>
    <w:tmpl w:val="28662E7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7033B2"/>
    <w:multiLevelType w:val="hybridMultilevel"/>
    <w:tmpl w:val="DBC6EA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27AC0"/>
    <w:multiLevelType w:val="hybridMultilevel"/>
    <w:tmpl w:val="B8F8B662"/>
    <w:lvl w:ilvl="0" w:tplc="43CAF0C4">
      <w:start w:val="1"/>
      <w:numFmt w:val="decimal"/>
      <w:lvlText w:val="%1."/>
      <w:lvlJc w:val="left"/>
      <w:pPr>
        <w:ind w:left="720" w:hanging="360"/>
      </w:pPr>
    </w:lvl>
    <w:lvl w:ilvl="1" w:tplc="4906E988">
      <w:start w:val="1"/>
      <w:numFmt w:val="lowerLetter"/>
      <w:lvlText w:val="%2."/>
      <w:lvlJc w:val="left"/>
      <w:pPr>
        <w:ind w:left="1440" w:hanging="360"/>
      </w:pPr>
    </w:lvl>
    <w:lvl w:ilvl="2" w:tplc="B5D4FF8A">
      <w:start w:val="1"/>
      <w:numFmt w:val="lowerRoman"/>
      <w:lvlText w:val="%3."/>
      <w:lvlJc w:val="right"/>
      <w:pPr>
        <w:ind w:left="2160" w:hanging="180"/>
      </w:pPr>
    </w:lvl>
    <w:lvl w:ilvl="3" w:tplc="0CC092E6">
      <w:start w:val="1"/>
      <w:numFmt w:val="decimal"/>
      <w:lvlText w:val="%4."/>
      <w:lvlJc w:val="left"/>
      <w:pPr>
        <w:ind w:left="2880" w:hanging="360"/>
      </w:pPr>
    </w:lvl>
    <w:lvl w:ilvl="4" w:tplc="0FE4FE86">
      <w:start w:val="1"/>
      <w:numFmt w:val="lowerLetter"/>
      <w:lvlText w:val="%5."/>
      <w:lvlJc w:val="left"/>
      <w:pPr>
        <w:ind w:left="3600" w:hanging="360"/>
      </w:pPr>
    </w:lvl>
    <w:lvl w:ilvl="5" w:tplc="21A8AB1A">
      <w:start w:val="1"/>
      <w:numFmt w:val="lowerRoman"/>
      <w:lvlText w:val="%6."/>
      <w:lvlJc w:val="right"/>
      <w:pPr>
        <w:ind w:left="4320" w:hanging="180"/>
      </w:pPr>
    </w:lvl>
    <w:lvl w:ilvl="6" w:tplc="A956C8B6">
      <w:start w:val="1"/>
      <w:numFmt w:val="decimal"/>
      <w:lvlText w:val="%7."/>
      <w:lvlJc w:val="left"/>
      <w:pPr>
        <w:ind w:left="5040" w:hanging="360"/>
      </w:pPr>
    </w:lvl>
    <w:lvl w:ilvl="7" w:tplc="A892764A">
      <w:start w:val="1"/>
      <w:numFmt w:val="lowerLetter"/>
      <w:lvlText w:val="%8."/>
      <w:lvlJc w:val="left"/>
      <w:pPr>
        <w:ind w:left="5760" w:hanging="360"/>
      </w:pPr>
    </w:lvl>
    <w:lvl w:ilvl="8" w:tplc="998278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8F228"/>
    <w:multiLevelType w:val="hybridMultilevel"/>
    <w:tmpl w:val="6B028216"/>
    <w:lvl w:ilvl="0" w:tplc="F9BEB160">
      <w:start w:val="1"/>
      <w:numFmt w:val="decimal"/>
      <w:lvlText w:val="%1."/>
      <w:lvlJc w:val="left"/>
      <w:pPr>
        <w:ind w:left="720" w:hanging="360"/>
      </w:pPr>
    </w:lvl>
    <w:lvl w:ilvl="1" w:tplc="579C8336">
      <w:start w:val="1"/>
      <w:numFmt w:val="lowerLetter"/>
      <w:lvlText w:val="%2."/>
      <w:lvlJc w:val="left"/>
      <w:pPr>
        <w:ind w:left="1440" w:hanging="360"/>
      </w:pPr>
    </w:lvl>
    <w:lvl w:ilvl="2" w:tplc="18CE099E">
      <w:start w:val="1"/>
      <w:numFmt w:val="lowerRoman"/>
      <w:lvlText w:val="%3."/>
      <w:lvlJc w:val="right"/>
      <w:pPr>
        <w:ind w:left="2160" w:hanging="180"/>
      </w:pPr>
    </w:lvl>
    <w:lvl w:ilvl="3" w:tplc="3E84DF1A">
      <w:start w:val="1"/>
      <w:numFmt w:val="decimal"/>
      <w:lvlText w:val="%4."/>
      <w:lvlJc w:val="left"/>
      <w:pPr>
        <w:ind w:left="2880" w:hanging="360"/>
      </w:pPr>
    </w:lvl>
    <w:lvl w:ilvl="4" w:tplc="A1B66F30">
      <w:start w:val="1"/>
      <w:numFmt w:val="lowerLetter"/>
      <w:lvlText w:val="%5."/>
      <w:lvlJc w:val="left"/>
      <w:pPr>
        <w:ind w:left="3600" w:hanging="360"/>
      </w:pPr>
    </w:lvl>
    <w:lvl w:ilvl="5" w:tplc="05421D26">
      <w:start w:val="1"/>
      <w:numFmt w:val="lowerRoman"/>
      <w:lvlText w:val="%6."/>
      <w:lvlJc w:val="right"/>
      <w:pPr>
        <w:ind w:left="4320" w:hanging="180"/>
      </w:pPr>
    </w:lvl>
    <w:lvl w:ilvl="6" w:tplc="B930EF9A">
      <w:start w:val="1"/>
      <w:numFmt w:val="decimal"/>
      <w:lvlText w:val="%7."/>
      <w:lvlJc w:val="left"/>
      <w:pPr>
        <w:ind w:left="5040" w:hanging="360"/>
      </w:pPr>
    </w:lvl>
    <w:lvl w:ilvl="7" w:tplc="93FCD606">
      <w:start w:val="1"/>
      <w:numFmt w:val="lowerLetter"/>
      <w:lvlText w:val="%8."/>
      <w:lvlJc w:val="left"/>
      <w:pPr>
        <w:ind w:left="5760" w:hanging="360"/>
      </w:pPr>
    </w:lvl>
    <w:lvl w:ilvl="8" w:tplc="20DC01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24D8E"/>
    <w:multiLevelType w:val="hybridMultilevel"/>
    <w:tmpl w:val="58D8C5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57982">
    <w:abstractNumId w:val="16"/>
  </w:num>
  <w:num w:numId="2" w16cid:durableId="1342312733">
    <w:abstractNumId w:val="7"/>
  </w:num>
  <w:num w:numId="3" w16cid:durableId="2132478167">
    <w:abstractNumId w:val="4"/>
  </w:num>
  <w:num w:numId="4" w16cid:durableId="1704936448">
    <w:abstractNumId w:val="21"/>
  </w:num>
  <w:num w:numId="5" w16cid:durableId="1002930132">
    <w:abstractNumId w:val="11"/>
  </w:num>
  <w:num w:numId="6" w16cid:durableId="683557418">
    <w:abstractNumId w:val="1"/>
  </w:num>
  <w:num w:numId="7" w16cid:durableId="641154948">
    <w:abstractNumId w:val="13"/>
  </w:num>
  <w:num w:numId="8" w16cid:durableId="876547182">
    <w:abstractNumId w:val="18"/>
  </w:num>
  <w:num w:numId="9" w16cid:durableId="692194522">
    <w:abstractNumId w:val="6"/>
  </w:num>
  <w:num w:numId="10" w16cid:durableId="2037147508">
    <w:abstractNumId w:val="9"/>
  </w:num>
  <w:num w:numId="11" w16cid:durableId="1275409404">
    <w:abstractNumId w:val="19"/>
  </w:num>
  <w:num w:numId="12" w16cid:durableId="1548368336">
    <w:abstractNumId w:val="10"/>
  </w:num>
  <w:num w:numId="13" w16cid:durableId="289749698">
    <w:abstractNumId w:val="2"/>
  </w:num>
  <w:num w:numId="14" w16cid:durableId="1805922991">
    <w:abstractNumId w:val="3"/>
  </w:num>
  <w:num w:numId="15" w16cid:durableId="1407000123">
    <w:abstractNumId w:val="5"/>
  </w:num>
  <w:num w:numId="16" w16cid:durableId="610362488">
    <w:abstractNumId w:val="20"/>
  </w:num>
  <w:num w:numId="17" w16cid:durableId="1094352081">
    <w:abstractNumId w:val="8"/>
  </w:num>
  <w:num w:numId="18" w16cid:durableId="1122000442">
    <w:abstractNumId w:val="0"/>
  </w:num>
  <w:num w:numId="19" w16cid:durableId="1583486605">
    <w:abstractNumId w:val="12"/>
  </w:num>
  <w:num w:numId="20" w16cid:durableId="875855217">
    <w:abstractNumId w:val="15"/>
  </w:num>
  <w:num w:numId="21" w16cid:durableId="228812032">
    <w:abstractNumId w:val="17"/>
  </w:num>
  <w:num w:numId="22" w16cid:durableId="21204068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03A"/>
    <w:rsid w:val="00000B6C"/>
    <w:rsid w:val="000025A7"/>
    <w:rsid w:val="00003E3A"/>
    <w:rsid w:val="00011DC7"/>
    <w:rsid w:val="000127DC"/>
    <w:rsid w:val="00012EF1"/>
    <w:rsid w:val="000168B3"/>
    <w:rsid w:val="000219C7"/>
    <w:rsid w:val="000230C9"/>
    <w:rsid w:val="00032AC1"/>
    <w:rsid w:val="00035EA8"/>
    <w:rsid w:val="000401C1"/>
    <w:rsid w:val="0004180B"/>
    <w:rsid w:val="0004787E"/>
    <w:rsid w:val="00050CFA"/>
    <w:rsid w:val="00053761"/>
    <w:rsid w:val="00054F9D"/>
    <w:rsid w:val="00054FB2"/>
    <w:rsid w:val="00056BC0"/>
    <w:rsid w:val="000617A4"/>
    <w:rsid w:val="00062CC4"/>
    <w:rsid w:val="00065253"/>
    <w:rsid w:val="00065E79"/>
    <w:rsid w:val="00066EB4"/>
    <w:rsid w:val="00067A5E"/>
    <w:rsid w:val="00067CDC"/>
    <w:rsid w:val="00073FE8"/>
    <w:rsid w:val="000740DB"/>
    <w:rsid w:val="000818FE"/>
    <w:rsid w:val="00081935"/>
    <w:rsid w:val="00081BA4"/>
    <w:rsid w:val="00083170"/>
    <w:rsid w:val="00083547"/>
    <w:rsid w:val="00084EF3"/>
    <w:rsid w:val="00085944"/>
    <w:rsid w:val="000938E4"/>
    <w:rsid w:val="000A16F3"/>
    <w:rsid w:val="000A5D2F"/>
    <w:rsid w:val="000B03F9"/>
    <w:rsid w:val="000B2C98"/>
    <w:rsid w:val="000C04DA"/>
    <w:rsid w:val="000C24B1"/>
    <w:rsid w:val="000C4802"/>
    <w:rsid w:val="000D2A93"/>
    <w:rsid w:val="000D2FAA"/>
    <w:rsid w:val="000D6624"/>
    <w:rsid w:val="000D664A"/>
    <w:rsid w:val="000E2113"/>
    <w:rsid w:val="000E216B"/>
    <w:rsid w:val="000E2570"/>
    <w:rsid w:val="000E38BB"/>
    <w:rsid w:val="000E3C1A"/>
    <w:rsid w:val="000E4DD8"/>
    <w:rsid w:val="000F2CF2"/>
    <w:rsid w:val="000F3183"/>
    <w:rsid w:val="000F58EF"/>
    <w:rsid w:val="000F625D"/>
    <w:rsid w:val="000F748B"/>
    <w:rsid w:val="00100122"/>
    <w:rsid w:val="00100A92"/>
    <w:rsid w:val="0010281E"/>
    <w:rsid w:val="001047F7"/>
    <w:rsid w:val="00111202"/>
    <w:rsid w:val="001118B3"/>
    <w:rsid w:val="00112E09"/>
    <w:rsid w:val="00113293"/>
    <w:rsid w:val="001141F7"/>
    <w:rsid w:val="00116C20"/>
    <w:rsid w:val="001228B0"/>
    <w:rsid w:val="0012525D"/>
    <w:rsid w:val="00131BAB"/>
    <w:rsid w:val="00132AD9"/>
    <w:rsid w:val="00132E67"/>
    <w:rsid w:val="00133165"/>
    <w:rsid w:val="00134185"/>
    <w:rsid w:val="00134738"/>
    <w:rsid w:val="00137DF6"/>
    <w:rsid w:val="00146616"/>
    <w:rsid w:val="00146BD4"/>
    <w:rsid w:val="001553A1"/>
    <w:rsid w:val="00155E4C"/>
    <w:rsid w:val="00157D05"/>
    <w:rsid w:val="00162703"/>
    <w:rsid w:val="001662AD"/>
    <w:rsid w:val="001677FF"/>
    <w:rsid w:val="00177FC9"/>
    <w:rsid w:val="001808AC"/>
    <w:rsid w:val="00180EA0"/>
    <w:rsid w:val="0018364E"/>
    <w:rsid w:val="00183853"/>
    <w:rsid w:val="00185BC1"/>
    <w:rsid w:val="00190555"/>
    <w:rsid w:val="001924A6"/>
    <w:rsid w:val="001926CB"/>
    <w:rsid w:val="00192C86"/>
    <w:rsid w:val="001A0B57"/>
    <w:rsid w:val="001A0F7A"/>
    <w:rsid w:val="001A6F44"/>
    <w:rsid w:val="001A7306"/>
    <w:rsid w:val="001B2342"/>
    <w:rsid w:val="001B24FE"/>
    <w:rsid w:val="001B4D40"/>
    <w:rsid w:val="001B5BED"/>
    <w:rsid w:val="001B68F9"/>
    <w:rsid w:val="001B6BE3"/>
    <w:rsid w:val="001C4C79"/>
    <w:rsid w:val="001D3DDF"/>
    <w:rsid w:val="001D4938"/>
    <w:rsid w:val="001D4974"/>
    <w:rsid w:val="001D7DF5"/>
    <w:rsid w:val="001E6AA0"/>
    <w:rsid w:val="001E7D1B"/>
    <w:rsid w:val="001F7AE2"/>
    <w:rsid w:val="00201A82"/>
    <w:rsid w:val="00202A09"/>
    <w:rsid w:val="00202C6C"/>
    <w:rsid w:val="00204481"/>
    <w:rsid w:val="0020455C"/>
    <w:rsid w:val="00210556"/>
    <w:rsid w:val="002194FD"/>
    <w:rsid w:val="002216F1"/>
    <w:rsid w:val="00221852"/>
    <w:rsid w:val="00222257"/>
    <w:rsid w:val="00222B89"/>
    <w:rsid w:val="0022381F"/>
    <w:rsid w:val="0023097A"/>
    <w:rsid w:val="00232544"/>
    <w:rsid w:val="00235B94"/>
    <w:rsid w:val="002373B8"/>
    <w:rsid w:val="00237480"/>
    <w:rsid w:val="00240309"/>
    <w:rsid w:val="00243CE6"/>
    <w:rsid w:val="00246E9E"/>
    <w:rsid w:val="00251780"/>
    <w:rsid w:val="00255829"/>
    <w:rsid w:val="00255E02"/>
    <w:rsid w:val="00256581"/>
    <w:rsid w:val="00262964"/>
    <w:rsid w:val="00262AFC"/>
    <w:rsid w:val="00264174"/>
    <w:rsid w:val="002653BE"/>
    <w:rsid w:val="0027111B"/>
    <w:rsid w:val="002753D7"/>
    <w:rsid w:val="002757AC"/>
    <w:rsid w:val="002805DD"/>
    <w:rsid w:val="00282EBF"/>
    <w:rsid w:val="002856B1"/>
    <w:rsid w:val="0028629C"/>
    <w:rsid w:val="00292583"/>
    <w:rsid w:val="00295071"/>
    <w:rsid w:val="00295A6B"/>
    <w:rsid w:val="002975B8"/>
    <w:rsid w:val="002977F0"/>
    <w:rsid w:val="00297B31"/>
    <w:rsid w:val="002A0731"/>
    <w:rsid w:val="002A11CC"/>
    <w:rsid w:val="002B3A56"/>
    <w:rsid w:val="002C0417"/>
    <w:rsid w:val="002C15F7"/>
    <w:rsid w:val="002C3960"/>
    <w:rsid w:val="002C42C2"/>
    <w:rsid w:val="002C49BF"/>
    <w:rsid w:val="002D3281"/>
    <w:rsid w:val="002D34A6"/>
    <w:rsid w:val="002D54D8"/>
    <w:rsid w:val="002D5D74"/>
    <w:rsid w:val="002E01E3"/>
    <w:rsid w:val="002E3074"/>
    <w:rsid w:val="002E4340"/>
    <w:rsid w:val="002E7381"/>
    <w:rsid w:val="002F1BA1"/>
    <w:rsid w:val="002F461C"/>
    <w:rsid w:val="003000A2"/>
    <w:rsid w:val="003026EB"/>
    <w:rsid w:val="00303D4E"/>
    <w:rsid w:val="003044A5"/>
    <w:rsid w:val="00304676"/>
    <w:rsid w:val="003101B4"/>
    <w:rsid w:val="00311ACB"/>
    <w:rsid w:val="003146DA"/>
    <w:rsid w:val="003235FC"/>
    <w:rsid w:val="003320AF"/>
    <w:rsid w:val="0033239D"/>
    <w:rsid w:val="0033440E"/>
    <w:rsid w:val="0033585F"/>
    <w:rsid w:val="003371AF"/>
    <w:rsid w:val="003378A0"/>
    <w:rsid w:val="003405B5"/>
    <w:rsid w:val="00341704"/>
    <w:rsid w:val="00346FBA"/>
    <w:rsid w:val="0035370E"/>
    <w:rsid w:val="00353CF3"/>
    <w:rsid w:val="003552EB"/>
    <w:rsid w:val="00355FC5"/>
    <w:rsid w:val="0036153F"/>
    <w:rsid w:val="00362435"/>
    <w:rsid w:val="00362B21"/>
    <w:rsid w:val="00363564"/>
    <w:rsid w:val="00365940"/>
    <w:rsid w:val="0036776B"/>
    <w:rsid w:val="00374B54"/>
    <w:rsid w:val="00376661"/>
    <w:rsid w:val="00380248"/>
    <w:rsid w:val="00380893"/>
    <w:rsid w:val="003811A2"/>
    <w:rsid w:val="00381644"/>
    <w:rsid w:val="00383D14"/>
    <w:rsid w:val="00390EC1"/>
    <w:rsid w:val="00395A17"/>
    <w:rsid w:val="003A7D6B"/>
    <w:rsid w:val="003B01F4"/>
    <w:rsid w:val="003B38FE"/>
    <w:rsid w:val="003B6341"/>
    <w:rsid w:val="003C28A0"/>
    <w:rsid w:val="003C61BA"/>
    <w:rsid w:val="003C6370"/>
    <w:rsid w:val="003D1748"/>
    <w:rsid w:val="003D6611"/>
    <w:rsid w:val="003D6CDA"/>
    <w:rsid w:val="003E356D"/>
    <w:rsid w:val="003E65C6"/>
    <w:rsid w:val="003F024A"/>
    <w:rsid w:val="003F5E8F"/>
    <w:rsid w:val="003F702A"/>
    <w:rsid w:val="003F7486"/>
    <w:rsid w:val="0040259A"/>
    <w:rsid w:val="004064BA"/>
    <w:rsid w:val="00407A76"/>
    <w:rsid w:val="00407E89"/>
    <w:rsid w:val="00416EBC"/>
    <w:rsid w:val="00420E9B"/>
    <w:rsid w:val="00422493"/>
    <w:rsid w:val="00425FDB"/>
    <w:rsid w:val="004276A5"/>
    <w:rsid w:val="00434669"/>
    <w:rsid w:val="00435B80"/>
    <w:rsid w:val="004371D9"/>
    <w:rsid w:val="0044062B"/>
    <w:rsid w:val="00444286"/>
    <w:rsid w:val="004504DD"/>
    <w:rsid w:val="00454390"/>
    <w:rsid w:val="00454EC8"/>
    <w:rsid w:val="00457050"/>
    <w:rsid w:val="00463C81"/>
    <w:rsid w:val="0046453D"/>
    <w:rsid w:val="00464BC7"/>
    <w:rsid w:val="00464E3A"/>
    <w:rsid w:val="0046518F"/>
    <w:rsid w:val="004665DB"/>
    <w:rsid w:val="004668E1"/>
    <w:rsid w:val="00466E5D"/>
    <w:rsid w:val="00472867"/>
    <w:rsid w:val="00473203"/>
    <w:rsid w:val="004737D5"/>
    <w:rsid w:val="00473DFD"/>
    <w:rsid w:val="00473E72"/>
    <w:rsid w:val="00474C77"/>
    <w:rsid w:val="00476B13"/>
    <w:rsid w:val="00481E76"/>
    <w:rsid w:val="0048591C"/>
    <w:rsid w:val="00486BEA"/>
    <w:rsid w:val="00492264"/>
    <w:rsid w:val="0049297C"/>
    <w:rsid w:val="00493C76"/>
    <w:rsid w:val="00494388"/>
    <w:rsid w:val="00495706"/>
    <w:rsid w:val="004958CB"/>
    <w:rsid w:val="00496606"/>
    <w:rsid w:val="00497677"/>
    <w:rsid w:val="00497796"/>
    <w:rsid w:val="004A0CDC"/>
    <w:rsid w:val="004A2E32"/>
    <w:rsid w:val="004A5E21"/>
    <w:rsid w:val="004B14B1"/>
    <w:rsid w:val="004B5EDC"/>
    <w:rsid w:val="004B71C3"/>
    <w:rsid w:val="004C245B"/>
    <w:rsid w:val="004C36E1"/>
    <w:rsid w:val="004C6AFD"/>
    <w:rsid w:val="004C77D2"/>
    <w:rsid w:val="004D2FE6"/>
    <w:rsid w:val="004D551E"/>
    <w:rsid w:val="004E0EB8"/>
    <w:rsid w:val="004E1C0A"/>
    <w:rsid w:val="004E2372"/>
    <w:rsid w:val="004E24E4"/>
    <w:rsid w:val="004E5AAA"/>
    <w:rsid w:val="004E76A0"/>
    <w:rsid w:val="004E7DEE"/>
    <w:rsid w:val="004F1DDC"/>
    <w:rsid w:val="004F7B96"/>
    <w:rsid w:val="00501E7F"/>
    <w:rsid w:val="00502D10"/>
    <w:rsid w:val="00504F2A"/>
    <w:rsid w:val="0050513F"/>
    <w:rsid w:val="005069EC"/>
    <w:rsid w:val="0051233D"/>
    <w:rsid w:val="00515616"/>
    <w:rsid w:val="005172D3"/>
    <w:rsid w:val="005218A0"/>
    <w:rsid w:val="0052372F"/>
    <w:rsid w:val="00525EE7"/>
    <w:rsid w:val="0053078C"/>
    <w:rsid w:val="00534A4F"/>
    <w:rsid w:val="00536033"/>
    <w:rsid w:val="005415E9"/>
    <w:rsid w:val="0054219F"/>
    <w:rsid w:val="00543A32"/>
    <w:rsid w:val="00544F21"/>
    <w:rsid w:val="00545402"/>
    <w:rsid w:val="005464D4"/>
    <w:rsid w:val="005465A7"/>
    <w:rsid w:val="005465C3"/>
    <w:rsid w:val="005471CD"/>
    <w:rsid w:val="00551A01"/>
    <w:rsid w:val="005523AC"/>
    <w:rsid w:val="0055558C"/>
    <w:rsid w:val="00561836"/>
    <w:rsid w:val="00562FA8"/>
    <w:rsid w:val="00562FC9"/>
    <w:rsid w:val="00563A95"/>
    <w:rsid w:val="00564AA7"/>
    <w:rsid w:val="00565EBF"/>
    <w:rsid w:val="00567349"/>
    <w:rsid w:val="00567FA8"/>
    <w:rsid w:val="005721FC"/>
    <w:rsid w:val="00572CEC"/>
    <w:rsid w:val="00575A54"/>
    <w:rsid w:val="00575EEC"/>
    <w:rsid w:val="0058076E"/>
    <w:rsid w:val="00580A8C"/>
    <w:rsid w:val="0058190F"/>
    <w:rsid w:val="005830E5"/>
    <w:rsid w:val="005867F6"/>
    <w:rsid w:val="005900DF"/>
    <w:rsid w:val="00590F14"/>
    <w:rsid w:val="00591C9F"/>
    <w:rsid w:val="005931EE"/>
    <w:rsid w:val="005965EF"/>
    <w:rsid w:val="005967AE"/>
    <w:rsid w:val="00596973"/>
    <w:rsid w:val="005A113B"/>
    <w:rsid w:val="005A1E3A"/>
    <w:rsid w:val="005A2DB1"/>
    <w:rsid w:val="005A5339"/>
    <w:rsid w:val="005A76DD"/>
    <w:rsid w:val="005B73E6"/>
    <w:rsid w:val="005B796D"/>
    <w:rsid w:val="005C06A3"/>
    <w:rsid w:val="005C62DA"/>
    <w:rsid w:val="005C714E"/>
    <w:rsid w:val="005D43D2"/>
    <w:rsid w:val="005D7263"/>
    <w:rsid w:val="005D7DE6"/>
    <w:rsid w:val="005E044C"/>
    <w:rsid w:val="005E1FB1"/>
    <w:rsid w:val="005F1963"/>
    <w:rsid w:val="005F231A"/>
    <w:rsid w:val="005F24CF"/>
    <w:rsid w:val="005F2B78"/>
    <w:rsid w:val="005F4D96"/>
    <w:rsid w:val="005F615A"/>
    <w:rsid w:val="005F73C5"/>
    <w:rsid w:val="00605996"/>
    <w:rsid w:val="00607C0B"/>
    <w:rsid w:val="006121D7"/>
    <w:rsid w:val="00616C27"/>
    <w:rsid w:val="00620528"/>
    <w:rsid w:val="00623630"/>
    <w:rsid w:val="00624668"/>
    <w:rsid w:val="00627AE7"/>
    <w:rsid w:val="00630172"/>
    <w:rsid w:val="00644908"/>
    <w:rsid w:val="00646734"/>
    <w:rsid w:val="00651715"/>
    <w:rsid w:val="00654E9C"/>
    <w:rsid w:val="006560EC"/>
    <w:rsid w:val="006570DD"/>
    <w:rsid w:val="00660F34"/>
    <w:rsid w:val="0067029B"/>
    <w:rsid w:val="00672A48"/>
    <w:rsid w:val="0067362D"/>
    <w:rsid w:val="00675323"/>
    <w:rsid w:val="00677DD5"/>
    <w:rsid w:val="0068231D"/>
    <w:rsid w:val="006867FE"/>
    <w:rsid w:val="00686E19"/>
    <w:rsid w:val="00687DFD"/>
    <w:rsid w:val="00692B97"/>
    <w:rsid w:val="00696E79"/>
    <w:rsid w:val="0069C3F0"/>
    <w:rsid w:val="006A003A"/>
    <w:rsid w:val="006A1C36"/>
    <w:rsid w:val="006A3B64"/>
    <w:rsid w:val="006A4557"/>
    <w:rsid w:val="006A477D"/>
    <w:rsid w:val="006A553C"/>
    <w:rsid w:val="006A5EB1"/>
    <w:rsid w:val="006B0E1E"/>
    <w:rsid w:val="006B600A"/>
    <w:rsid w:val="006B7500"/>
    <w:rsid w:val="006B7709"/>
    <w:rsid w:val="006C3D87"/>
    <w:rsid w:val="006C48FD"/>
    <w:rsid w:val="006D1713"/>
    <w:rsid w:val="006D56AA"/>
    <w:rsid w:val="006D756B"/>
    <w:rsid w:val="006D7F02"/>
    <w:rsid w:val="006E05E0"/>
    <w:rsid w:val="006E1123"/>
    <w:rsid w:val="006E2D9D"/>
    <w:rsid w:val="006E37A6"/>
    <w:rsid w:val="006E7545"/>
    <w:rsid w:val="006F06B1"/>
    <w:rsid w:val="006F1437"/>
    <w:rsid w:val="006F1F2C"/>
    <w:rsid w:val="006F36BE"/>
    <w:rsid w:val="006F6EDB"/>
    <w:rsid w:val="006F73DF"/>
    <w:rsid w:val="00701529"/>
    <w:rsid w:val="00702A8F"/>
    <w:rsid w:val="0070571B"/>
    <w:rsid w:val="00706CEE"/>
    <w:rsid w:val="00707E85"/>
    <w:rsid w:val="00716551"/>
    <w:rsid w:val="00723C79"/>
    <w:rsid w:val="007248E7"/>
    <w:rsid w:val="00727F28"/>
    <w:rsid w:val="00730949"/>
    <w:rsid w:val="00733262"/>
    <w:rsid w:val="00735E2B"/>
    <w:rsid w:val="00740ACD"/>
    <w:rsid w:val="007438EB"/>
    <w:rsid w:val="00743D8B"/>
    <w:rsid w:val="007513E8"/>
    <w:rsid w:val="007528A3"/>
    <w:rsid w:val="00753BEF"/>
    <w:rsid w:val="00756135"/>
    <w:rsid w:val="007578FB"/>
    <w:rsid w:val="0076096A"/>
    <w:rsid w:val="00760984"/>
    <w:rsid w:val="007639CC"/>
    <w:rsid w:val="00763DF8"/>
    <w:rsid w:val="0076506D"/>
    <w:rsid w:val="00766CC4"/>
    <w:rsid w:val="00767DE1"/>
    <w:rsid w:val="00770854"/>
    <w:rsid w:val="00772CA3"/>
    <w:rsid w:val="0078083D"/>
    <w:rsid w:val="00780C31"/>
    <w:rsid w:val="007811EA"/>
    <w:rsid w:val="007827FA"/>
    <w:rsid w:val="007828B7"/>
    <w:rsid w:val="007918A8"/>
    <w:rsid w:val="007928BE"/>
    <w:rsid w:val="0079310B"/>
    <w:rsid w:val="007A196D"/>
    <w:rsid w:val="007A4BF4"/>
    <w:rsid w:val="007A4E16"/>
    <w:rsid w:val="007B0D94"/>
    <w:rsid w:val="007B322E"/>
    <w:rsid w:val="007B4C5B"/>
    <w:rsid w:val="007B555E"/>
    <w:rsid w:val="007C68E5"/>
    <w:rsid w:val="007D04F8"/>
    <w:rsid w:val="007D429D"/>
    <w:rsid w:val="007D5061"/>
    <w:rsid w:val="007D5606"/>
    <w:rsid w:val="007D7D84"/>
    <w:rsid w:val="007E02EF"/>
    <w:rsid w:val="007E1834"/>
    <w:rsid w:val="007E31A3"/>
    <w:rsid w:val="007E430D"/>
    <w:rsid w:val="007E71A4"/>
    <w:rsid w:val="007F0679"/>
    <w:rsid w:val="007F19AA"/>
    <w:rsid w:val="007F1AEA"/>
    <w:rsid w:val="007F2B4A"/>
    <w:rsid w:val="007F2CBA"/>
    <w:rsid w:val="007F3616"/>
    <w:rsid w:val="007F3B3C"/>
    <w:rsid w:val="007F764C"/>
    <w:rsid w:val="00800DE4"/>
    <w:rsid w:val="00814037"/>
    <w:rsid w:val="00814F33"/>
    <w:rsid w:val="008156C9"/>
    <w:rsid w:val="0081587A"/>
    <w:rsid w:val="00834624"/>
    <w:rsid w:val="00834E76"/>
    <w:rsid w:val="00835F0C"/>
    <w:rsid w:val="00836BC4"/>
    <w:rsid w:val="00837A07"/>
    <w:rsid w:val="00837F82"/>
    <w:rsid w:val="00841BF8"/>
    <w:rsid w:val="00845121"/>
    <w:rsid w:val="00845EA6"/>
    <w:rsid w:val="00846E48"/>
    <w:rsid w:val="00857423"/>
    <w:rsid w:val="008611CF"/>
    <w:rsid w:val="00862ABF"/>
    <w:rsid w:val="00864415"/>
    <w:rsid w:val="00865314"/>
    <w:rsid w:val="008669DF"/>
    <w:rsid w:val="008679D0"/>
    <w:rsid w:val="00870FC1"/>
    <w:rsid w:val="00874627"/>
    <w:rsid w:val="0087468B"/>
    <w:rsid w:val="00875150"/>
    <w:rsid w:val="008758D0"/>
    <w:rsid w:val="008767F0"/>
    <w:rsid w:val="008808D5"/>
    <w:rsid w:val="00884090"/>
    <w:rsid w:val="00887FDF"/>
    <w:rsid w:val="0089436C"/>
    <w:rsid w:val="008A531F"/>
    <w:rsid w:val="008A551D"/>
    <w:rsid w:val="008C38C8"/>
    <w:rsid w:val="008C4458"/>
    <w:rsid w:val="008C7522"/>
    <w:rsid w:val="008C76EF"/>
    <w:rsid w:val="008D02F9"/>
    <w:rsid w:val="008D12B1"/>
    <w:rsid w:val="008D1F02"/>
    <w:rsid w:val="008D5CA1"/>
    <w:rsid w:val="008D7C12"/>
    <w:rsid w:val="008E3A39"/>
    <w:rsid w:val="008E3D5C"/>
    <w:rsid w:val="008E50DC"/>
    <w:rsid w:val="008E54AF"/>
    <w:rsid w:val="00902042"/>
    <w:rsid w:val="00903E53"/>
    <w:rsid w:val="00912512"/>
    <w:rsid w:val="0091283B"/>
    <w:rsid w:val="009136C8"/>
    <w:rsid w:val="00914F95"/>
    <w:rsid w:val="00915898"/>
    <w:rsid w:val="00916825"/>
    <w:rsid w:val="00926BA4"/>
    <w:rsid w:val="009276FE"/>
    <w:rsid w:val="00927ED0"/>
    <w:rsid w:val="00931C80"/>
    <w:rsid w:val="009320BD"/>
    <w:rsid w:val="0094432E"/>
    <w:rsid w:val="00944C5F"/>
    <w:rsid w:val="009474EB"/>
    <w:rsid w:val="0095153A"/>
    <w:rsid w:val="00952203"/>
    <w:rsid w:val="0095361A"/>
    <w:rsid w:val="0095495C"/>
    <w:rsid w:val="00962AB0"/>
    <w:rsid w:val="009655F6"/>
    <w:rsid w:val="009672F8"/>
    <w:rsid w:val="00971326"/>
    <w:rsid w:val="00971A5A"/>
    <w:rsid w:val="0097245D"/>
    <w:rsid w:val="00972F00"/>
    <w:rsid w:val="009735F7"/>
    <w:rsid w:val="00973FB4"/>
    <w:rsid w:val="0097451A"/>
    <w:rsid w:val="00975E25"/>
    <w:rsid w:val="00976540"/>
    <w:rsid w:val="009816D6"/>
    <w:rsid w:val="00981DB8"/>
    <w:rsid w:val="009821EA"/>
    <w:rsid w:val="009873C9"/>
    <w:rsid w:val="009956F4"/>
    <w:rsid w:val="0099B1C0"/>
    <w:rsid w:val="009A0BBB"/>
    <w:rsid w:val="009B0E0B"/>
    <w:rsid w:val="009B1676"/>
    <w:rsid w:val="009B649A"/>
    <w:rsid w:val="009B7E71"/>
    <w:rsid w:val="009C4F61"/>
    <w:rsid w:val="009C5843"/>
    <w:rsid w:val="009D064C"/>
    <w:rsid w:val="009D0844"/>
    <w:rsid w:val="009D35CB"/>
    <w:rsid w:val="009D399F"/>
    <w:rsid w:val="009D5102"/>
    <w:rsid w:val="009E06AB"/>
    <w:rsid w:val="009E0857"/>
    <w:rsid w:val="009E08AC"/>
    <w:rsid w:val="009E2254"/>
    <w:rsid w:val="009E450C"/>
    <w:rsid w:val="009E65A3"/>
    <w:rsid w:val="009F3C12"/>
    <w:rsid w:val="009F3FD5"/>
    <w:rsid w:val="009F6B51"/>
    <w:rsid w:val="00A062AF"/>
    <w:rsid w:val="00A07890"/>
    <w:rsid w:val="00A10F7D"/>
    <w:rsid w:val="00A13201"/>
    <w:rsid w:val="00A14B4B"/>
    <w:rsid w:val="00A14BAB"/>
    <w:rsid w:val="00A15D4E"/>
    <w:rsid w:val="00A16E50"/>
    <w:rsid w:val="00A2174D"/>
    <w:rsid w:val="00A21926"/>
    <w:rsid w:val="00A247DA"/>
    <w:rsid w:val="00A27452"/>
    <w:rsid w:val="00A312C1"/>
    <w:rsid w:val="00A40F5C"/>
    <w:rsid w:val="00A4248E"/>
    <w:rsid w:val="00A43C4D"/>
    <w:rsid w:val="00A44519"/>
    <w:rsid w:val="00A45590"/>
    <w:rsid w:val="00A51A89"/>
    <w:rsid w:val="00A53F3B"/>
    <w:rsid w:val="00A57089"/>
    <w:rsid w:val="00A65485"/>
    <w:rsid w:val="00A66103"/>
    <w:rsid w:val="00A713C6"/>
    <w:rsid w:val="00A74E85"/>
    <w:rsid w:val="00A750D2"/>
    <w:rsid w:val="00A80860"/>
    <w:rsid w:val="00A83230"/>
    <w:rsid w:val="00A833AB"/>
    <w:rsid w:val="00A84CBE"/>
    <w:rsid w:val="00A87FF4"/>
    <w:rsid w:val="00A91FA6"/>
    <w:rsid w:val="00A92D4B"/>
    <w:rsid w:val="00AA4C3E"/>
    <w:rsid w:val="00AA5711"/>
    <w:rsid w:val="00AA64AD"/>
    <w:rsid w:val="00AA64C1"/>
    <w:rsid w:val="00AB2C8A"/>
    <w:rsid w:val="00AB2D8F"/>
    <w:rsid w:val="00AB5114"/>
    <w:rsid w:val="00AC283E"/>
    <w:rsid w:val="00AC5992"/>
    <w:rsid w:val="00AC6302"/>
    <w:rsid w:val="00AD5BE1"/>
    <w:rsid w:val="00AD6239"/>
    <w:rsid w:val="00AE1658"/>
    <w:rsid w:val="00AE279D"/>
    <w:rsid w:val="00AE344B"/>
    <w:rsid w:val="00AE51EB"/>
    <w:rsid w:val="00AE6B5E"/>
    <w:rsid w:val="00AE791B"/>
    <w:rsid w:val="00AE7F5A"/>
    <w:rsid w:val="00AF5D5A"/>
    <w:rsid w:val="00B00272"/>
    <w:rsid w:val="00B022FE"/>
    <w:rsid w:val="00B03C78"/>
    <w:rsid w:val="00B043F6"/>
    <w:rsid w:val="00B05E71"/>
    <w:rsid w:val="00B06076"/>
    <w:rsid w:val="00B074B5"/>
    <w:rsid w:val="00B076ED"/>
    <w:rsid w:val="00B07814"/>
    <w:rsid w:val="00B14DD1"/>
    <w:rsid w:val="00B1626F"/>
    <w:rsid w:val="00B16E60"/>
    <w:rsid w:val="00B23F26"/>
    <w:rsid w:val="00B246F1"/>
    <w:rsid w:val="00B24EBD"/>
    <w:rsid w:val="00B25B35"/>
    <w:rsid w:val="00B337BF"/>
    <w:rsid w:val="00B34CA2"/>
    <w:rsid w:val="00B35657"/>
    <w:rsid w:val="00B36F09"/>
    <w:rsid w:val="00B40CF9"/>
    <w:rsid w:val="00B40D10"/>
    <w:rsid w:val="00B419F7"/>
    <w:rsid w:val="00B448E8"/>
    <w:rsid w:val="00B50DFB"/>
    <w:rsid w:val="00B5170C"/>
    <w:rsid w:val="00B51E53"/>
    <w:rsid w:val="00B5434D"/>
    <w:rsid w:val="00B5446B"/>
    <w:rsid w:val="00B60A30"/>
    <w:rsid w:val="00B6135E"/>
    <w:rsid w:val="00B635BE"/>
    <w:rsid w:val="00B64621"/>
    <w:rsid w:val="00B70AE0"/>
    <w:rsid w:val="00B83FC1"/>
    <w:rsid w:val="00B86799"/>
    <w:rsid w:val="00B96353"/>
    <w:rsid w:val="00B97F4A"/>
    <w:rsid w:val="00BA5C73"/>
    <w:rsid w:val="00BB1882"/>
    <w:rsid w:val="00BB2BDF"/>
    <w:rsid w:val="00BB4581"/>
    <w:rsid w:val="00BC07FF"/>
    <w:rsid w:val="00BC446C"/>
    <w:rsid w:val="00BC48DB"/>
    <w:rsid w:val="00BC66D8"/>
    <w:rsid w:val="00BC6DCF"/>
    <w:rsid w:val="00BC753E"/>
    <w:rsid w:val="00BC790B"/>
    <w:rsid w:val="00BD04B2"/>
    <w:rsid w:val="00BD0A73"/>
    <w:rsid w:val="00BD5214"/>
    <w:rsid w:val="00BD7DF2"/>
    <w:rsid w:val="00BE4961"/>
    <w:rsid w:val="00BF22DA"/>
    <w:rsid w:val="00BF364C"/>
    <w:rsid w:val="00BF3A2E"/>
    <w:rsid w:val="00BF6B12"/>
    <w:rsid w:val="00BF6C08"/>
    <w:rsid w:val="00BF744A"/>
    <w:rsid w:val="00C04790"/>
    <w:rsid w:val="00C068A0"/>
    <w:rsid w:val="00C12612"/>
    <w:rsid w:val="00C14BB6"/>
    <w:rsid w:val="00C16116"/>
    <w:rsid w:val="00C16C4F"/>
    <w:rsid w:val="00C27E6E"/>
    <w:rsid w:val="00C305BA"/>
    <w:rsid w:val="00C36BF7"/>
    <w:rsid w:val="00C37317"/>
    <w:rsid w:val="00C37C34"/>
    <w:rsid w:val="00C37FF8"/>
    <w:rsid w:val="00C41214"/>
    <w:rsid w:val="00C42184"/>
    <w:rsid w:val="00C424A8"/>
    <w:rsid w:val="00C42D98"/>
    <w:rsid w:val="00C47FC6"/>
    <w:rsid w:val="00C50171"/>
    <w:rsid w:val="00C519A1"/>
    <w:rsid w:val="00C60B15"/>
    <w:rsid w:val="00C60C2F"/>
    <w:rsid w:val="00C60D0E"/>
    <w:rsid w:val="00C60E95"/>
    <w:rsid w:val="00C613E8"/>
    <w:rsid w:val="00C61C7A"/>
    <w:rsid w:val="00C646F7"/>
    <w:rsid w:val="00C65906"/>
    <w:rsid w:val="00C66C4B"/>
    <w:rsid w:val="00C702F3"/>
    <w:rsid w:val="00C7329F"/>
    <w:rsid w:val="00C749CC"/>
    <w:rsid w:val="00C77E1F"/>
    <w:rsid w:val="00C82129"/>
    <w:rsid w:val="00C83FAD"/>
    <w:rsid w:val="00C84954"/>
    <w:rsid w:val="00C86325"/>
    <w:rsid w:val="00C87106"/>
    <w:rsid w:val="00C907D7"/>
    <w:rsid w:val="00C918BF"/>
    <w:rsid w:val="00C9250C"/>
    <w:rsid w:val="00C92F01"/>
    <w:rsid w:val="00C9359D"/>
    <w:rsid w:val="00C949D5"/>
    <w:rsid w:val="00C95599"/>
    <w:rsid w:val="00C97088"/>
    <w:rsid w:val="00CA043E"/>
    <w:rsid w:val="00CA0856"/>
    <w:rsid w:val="00CA2BFA"/>
    <w:rsid w:val="00CA34D7"/>
    <w:rsid w:val="00CA52FE"/>
    <w:rsid w:val="00CA6BA7"/>
    <w:rsid w:val="00CA6DA6"/>
    <w:rsid w:val="00CB50E7"/>
    <w:rsid w:val="00CB6C54"/>
    <w:rsid w:val="00CC1431"/>
    <w:rsid w:val="00CC1713"/>
    <w:rsid w:val="00CC238B"/>
    <w:rsid w:val="00CC5756"/>
    <w:rsid w:val="00CC63F0"/>
    <w:rsid w:val="00CC6856"/>
    <w:rsid w:val="00CD01B7"/>
    <w:rsid w:val="00CD383C"/>
    <w:rsid w:val="00CD50F9"/>
    <w:rsid w:val="00CD7206"/>
    <w:rsid w:val="00CE1705"/>
    <w:rsid w:val="00CE2CA7"/>
    <w:rsid w:val="00CE3831"/>
    <w:rsid w:val="00CE6245"/>
    <w:rsid w:val="00CF5C9E"/>
    <w:rsid w:val="00CF6E50"/>
    <w:rsid w:val="00CF7EF7"/>
    <w:rsid w:val="00D0160C"/>
    <w:rsid w:val="00D057CC"/>
    <w:rsid w:val="00D05C8D"/>
    <w:rsid w:val="00D06897"/>
    <w:rsid w:val="00D10136"/>
    <w:rsid w:val="00D23D7C"/>
    <w:rsid w:val="00D23E0F"/>
    <w:rsid w:val="00D242BB"/>
    <w:rsid w:val="00D243B5"/>
    <w:rsid w:val="00D2577A"/>
    <w:rsid w:val="00D3383D"/>
    <w:rsid w:val="00D33F33"/>
    <w:rsid w:val="00D37DF4"/>
    <w:rsid w:val="00D42018"/>
    <w:rsid w:val="00D45817"/>
    <w:rsid w:val="00D47DFA"/>
    <w:rsid w:val="00D548A0"/>
    <w:rsid w:val="00D5582C"/>
    <w:rsid w:val="00D608C2"/>
    <w:rsid w:val="00D63460"/>
    <w:rsid w:val="00D66527"/>
    <w:rsid w:val="00D707EE"/>
    <w:rsid w:val="00D7105E"/>
    <w:rsid w:val="00D71113"/>
    <w:rsid w:val="00D7383C"/>
    <w:rsid w:val="00D73C84"/>
    <w:rsid w:val="00D764D5"/>
    <w:rsid w:val="00D819E4"/>
    <w:rsid w:val="00D821EF"/>
    <w:rsid w:val="00D822E1"/>
    <w:rsid w:val="00D8408C"/>
    <w:rsid w:val="00D86B2E"/>
    <w:rsid w:val="00D920B2"/>
    <w:rsid w:val="00D92DEB"/>
    <w:rsid w:val="00D966DA"/>
    <w:rsid w:val="00D972C3"/>
    <w:rsid w:val="00DA09D8"/>
    <w:rsid w:val="00DA1DA1"/>
    <w:rsid w:val="00DA4377"/>
    <w:rsid w:val="00DA73D0"/>
    <w:rsid w:val="00DB0A67"/>
    <w:rsid w:val="00DB304E"/>
    <w:rsid w:val="00DB62F7"/>
    <w:rsid w:val="00DB6760"/>
    <w:rsid w:val="00DB75AA"/>
    <w:rsid w:val="00DD1915"/>
    <w:rsid w:val="00DD35D9"/>
    <w:rsid w:val="00DE0BDF"/>
    <w:rsid w:val="00DE460E"/>
    <w:rsid w:val="00DE46FB"/>
    <w:rsid w:val="00DF0BB4"/>
    <w:rsid w:val="00DF1322"/>
    <w:rsid w:val="00DF4B87"/>
    <w:rsid w:val="00E034AB"/>
    <w:rsid w:val="00E04120"/>
    <w:rsid w:val="00E050D8"/>
    <w:rsid w:val="00E053BA"/>
    <w:rsid w:val="00E16125"/>
    <w:rsid w:val="00E16167"/>
    <w:rsid w:val="00E175D7"/>
    <w:rsid w:val="00E274F9"/>
    <w:rsid w:val="00E33622"/>
    <w:rsid w:val="00E35D5E"/>
    <w:rsid w:val="00E361E2"/>
    <w:rsid w:val="00E37390"/>
    <w:rsid w:val="00E429AA"/>
    <w:rsid w:val="00E43B38"/>
    <w:rsid w:val="00E43F30"/>
    <w:rsid w:val="00E4403A"/>
    <w:rsid w:val="00E44FF8"/>
    <w:rsid w:val="00E46E56"/>
    <w:rsid w:val="00E52577"/>
    <w:rsid w:val="00E52980"/>
    <w:rsid w:val="00E52D92"/>
    <w:rsid w:val="00E5368B"/>
    <w:rsid w:val="00E537A5"/>
    <w:rsid w:val="00E55491"/>
    <w:rsid w:val="00E5587D"/>
    <w:rsid w:val="00E55A26"/>
    <w:rsid w:val="00E57703"/>
    <w:rsid w:val="00E65018"/>
    <w:rsid w:val="00E65F66"/>
    <w:rsid w:val="00E676B7"/>
    <w:rsid w:val="00E731D3"/>
    <w:rsid w:val="00E758FC"/>
    <w:rsid w:val="00E811EE"/>
    <w:rsid w:val="00E8137F"/>
    <w:rsid w:val="00E84C7D"/>
    <w:rsid w:val="00EA0B0F"/>
    <w:rsid w:val="00EA3304"/>
    <w:rsid w:val="00EA3B5B"/>
    <w:rsid w:val="00EA4118"/>
    <w:rsid w:val="00EB329C"/>
    <w:rsid w:val="00EB60D8"/>
    <w:rsid w:val="00EB771A"/>
    <w:rsid w:val="00EB7C81"/>
    <w:rsid w:val="00EC0CE2"/>
    <w:rsid w:val="00EC5895"/>
    <w:rsid w:val="00EC5EB6"/>
    <w:rsid w:val="00EC6264"/>
    <w:rsid w:val="00EC7183"/>
    <w:rsid w:val="00ED0657"/>
    <w:rsid w:val="00ED287D"/>
    <w:rsid w:val="00ED42A6"/>
    <w:rsid w:val="00ED4692"/>
    <w:rsid w:val="00ED4C03"/>
    <w:rsid w:val="00ED7F6A"/>
    <w:rsid w:val="00EE1BC8"/>
    <w:rsid w:val="00EE492C"/>
    <w:rsid w:val="00EE4E44"/>
    <w:rsid w:val="00EF036C"/>
    <w:rsid w:val="00F02329"/>
    <w:rsid w:val="00F029DC"/>
    <w:rsid w:val="00F04A86"/>
    <w:rsid w:val="00F122EE"/>
    <w:rsid w:val="00F145A9"/>
    <w:rsid w:val="00F14C0A"/>
    <w:rsid w:val="00F15A15"/>
    <w:rsid w:val="00F16EAC"/>
    <w:rsid w:val="00F2155B"/>
    <w:rsid w:val="00F223DD"/>
    <w:rsid w:val="00F23844"/>
    <w:rsid w:val="00F25549"/>
    <w:rsid w:val="00F31AAA"/>
    <w:rsid w:val="00F341A5"/>
    <w:rsid w:val="00F359B3"/>
    <w:rsid w:val="00F40F90"/>
    <w:rsid w:val="00F41E55"/>
    <w:rsid w:val="00F437FC"/>
    <w:rsid w:val="00F4747B"/>
    <w:rsid w:val="00F503C4"/>
    <w:rsid w:val="00F5134D"/>
    <w:rsid w:val="00F52FFA"/>
    <w:rsid w:val="00F5327D"/>
    <w:rsid w:val="00F53382"/>
    <w:rsid w:val="00F5602A"/>
    <w:rsid w:val="00F56D61"/>
    <w:rsid w:val="00F64722"/>
    <w:rsid w:val="00F64FF0"/>
    <w:rsid w:val="00F717C4"/>
    <w:rsid w:val="00F82E2C"/>
    <w:rsid w:val="00F83C90"/>
    <w:rsid w:val="00F85072"/>
    <w:rsid w:val="00F91C7B"/>
    <w:rsid w:val="00F92831"/>
    <w:rsid w:val="00F92D78"/>
    <w:rsid w:val="00F9437B"/>
    <w:rsid w:val="00F94527"/>
    <w:rsid w:val="00F96820"/>
    <w:rsid w:val="00F975C0"/>
    <w:rsid w:val="00F97DF1"/>
    <w:rsid w:val="00FA4543"/>
    <w:rsid w:val="00FA7AD3"/>
    <w:rsid w:val="00FB5344"/>
    <w:rsid w:val="00FB7F4F"/>
    <w:rsid w:val="00FC2F31"/>
    <w:rsid w:val="00FC4158"/>
    <w:rsid w:val="00FC7CCF"/>
    <w:rsid w:val="00FD381D"/>
    <w:rsid w:val="00FD3B60"/>
    <w:rsid w:val="00FD6978"/>
    <w:rsid w:val="00FE000C"/>
    <w:rsid w:val="00FE5178"/>
    <w:rsid w:val="00FE7A3C"/>
    <w:rsid w:val="00FF1635"/>
    <w:rsid w:val="00FF373A"/>
    <w:rsid w:val="00FF5464"/>
    <w:rsid w:val="00FF5C4E"/>
    <w:rsid w:val="00FF6BE0"/>
    <w:rsid w:val="00FF7B19"/>
    <w:rsid w:val="0131EA25"/>
    <w:rsid w:val="0158040D"/>
    <w:rsid w:val="01A65578"/>
    <w:rsid w:val="01BE6748"/>
    <w:rsid w:val="02425007"/>
    <w:rsid w:val="03075C1C"/>
    <w:rsid w:val="03152E09"/>
    <w:rsid w:val="038DC2BB"/>
    <w:rsid w:val="03BBD776"/>
    <w:rsid w:val="03C84285"/>
    <w:rsid w:val="03D0CC61"/>
    <w:rsid w:val="03E8D0DD"/>
    <w:rsid w:val="041EBB08"/>
    <w:rsid w:val="042D48EF"/>
    <w:rsid w:val="04749BD3"/>
    <w:rsid w:val="04AC03F9"/>
    <w:rsid w:val="04B3AE2B"/>
    <w:rsid w:val="04F0C38D"/>
    <w:rsid w:val="058ABA25"/>
    <w:rsid w:val="05A61745"/>
    <w:rsid w:val="063F9026"/>
    <w:rsid w:val="067985D7"/>
    <w:rsid w:val="0687A79A"/>
    <w:rsid w:val="06CA7859"/>
    <w:rsid w:val="06F33B10"/>
    <w:rsid w:val="074F4E5A"/>
    <w:rsid w:val="076A5E69"/>
    <w:rsid w:val="076DE1DB"/>
    <w:rsid w:val="077C07AC"/>
    <w:rsid w:val="078D23BA"/>
    <w:rsid w:val="08AE4290"/>
    <w:rsid w:val="08E44B60"/>
    <w:rsid w:val="09032C8D"/>
    <w:rsid w:val="09106F22"/>
    <w:rsid w:val="09A005A3"/>
    <w:rsid w:val="09EC2268"/>
    <w:rsid w:val="0A22E506"/>
    <w:rsid w:val="0A27BF59"/>
    <w:rsid w:val="0A3ED229"/>
    <w:rsid w:val="0A44B7C0"/>
    <w:rsid w:val="0A608B65"/>
    <w:rsid w:val="0A6688D7"/>
    <w:rsid w:val="0AAB711A"/>
    <w:rsid w:val="0ACDBE1C"/>
    <w:rsid w:val="0B276B93"/>
    <w:rsid w:val="0B35F624"/>
    <w:rsid w:val="0B3C823B"/>
    <w:rsid w:val="0BA9D76E"/>
    <w:rsid w:val="0BCDDE7C"/>
    <w:rsid w:val="0C0F321C"/>
    <w:rsid w:val="0C1505D9"/>
    <w:rsid w:val="0C28486B"/>
    <w:rsid w:val="0C8821B5"/>
    <w:rsid w:val="0CAA5122"/>
    <w:rsid w:val="0CF1503B"/>
    <w:rsid w:val="0D192772"/>
    <w:rsid w:val="0D2D1231"/>
    <w:rsid w:val="0D76CCCE"/>
    <w:rsid w:val="0D8A1D24"/>
    <w:rsid w:val="0D9D1947"/>
    <w:rsid w:val="0D9D9A97"/>
    <w:rsid w:val="0DBC5FC4"/>
    <w:rsid w:val="0E00A076"/>
    <w:rsid w:val="0E03CE2C"/>
    <w:rsid w:val="0E7AFA49"/>
    <w:rsid w:val="0EA21ADA"/>
    <w:rsid w:val="0ED508FA"/>
    <w:rsid w:val="0EF472AD"/>
    <w:rsid w:val="0F76F1ED"/>
    <w:rsid w:val="0FA66272"/>
    <w:rsid w:val="0FAB2682"/>
    <w:rsid w:val="0FD640F4"/>
    <w:rsid w:val="100C0822"/>
    <w:rsid w:val="102D5A0E"/>
    <w:rsid w:val="10627BBC"/>
    <w:rsid w:val="10C9D265"/>
    <w:rsid w:val="10D2C984"/>
    <w:rsid w:val="11E8F1D3"/>
    <w:rsid w:val="121A928E"/>
    <w:rsid w:val="1229FEDD"/>
    <w:rsid w:val="12456639"/>
    <w:rsid w:val="12989EC2"/>
    <w:rsid w:val="12E403BA"/>
    <w:rsid w:val="137597A2"/>
    <w:rsid w:val="13A7D72A"/>
    <w:rsid w:val="13C7A279"/>
    <w:rsid w:val="13DD18AE"/>
    <w:rsid w:val="1434E8DB"/>
    <w:rsid w:val="144B3B80"/>
    <w:rsid w:val="14733CCC"/>
    <w:rsid w:val="14F29531"/>
    <w:rsid w:val="151E2273"/>
    <w:rsid w:val="151FE347"/>
    <w:rsid w:val="152CA8AA"/>
    <w:rsid w:val="162A3CDC"/>
    <w:rsid w:val="165C881C"/>
    <w:rsid w:val="168C9D01"/>
    <w:rsid w:val="169736F6"/>
    <w:rsid w:val="16AE2A2B"/>
    <w:rsid w:val="16B99D47"/>
    <w:rsid w:val="16D1DC78"/>
    <w:rsid w:val="16D637D3"/>
    <w:rsid w:val="16DFE4A1"/>
    <w:rsid w:val="16F1E6B6"/>
    <w:rsid w:val="1849DF2E"/>
    <w:rsid w:val="188C06C7"/>
    <w:rsid w:val="194C2174"/>
    <w:rsid w:val="197453A4"/>
    <w:rsid w:val="19926AFB"/>
    <w:rsid w:val="19967A6B"/>
    <w:rsid w:val="19EAB53E"/>
    <w:rsid w:val="1A5F32BE"/>
    <w:rsid w:val="1A707BE3"/>
    <w:rsid w:val="1A8F9061"/>
    <w:rsid w:val="1A9A693F"/>
    <w:rsid w:val="1AC39518"/>
    <w:rsid w:val="1ACB3071"/>
    <w:rsid w:val="1ACC8CFF"/>
    <w:rsid w:val="1ACE37CB"/>
    <w:rsid w:val="1B2B8978"/>
    <w:rsid w:val="1B3F3B3B"/>
    <w:rsid w:val="1BA9BFA8"/>
    <w:rsid w:val="1BAFAE11"/>
    <w:rsid w:val="1BB5B449"/>
    <w:rsid w:val="1BB70DCA"/>
    <w:rsid w:val="1C060239"/>
    <w:rsid w:val="1C0DFB5B"/>
    <w:rsid w:val="1C307FFE"/>
    <w:rsid w:val="1C3828BF"/>
    <w:rsid w:val="1C523C74"/>
    <w:rsid w:val="1C5E92CE"/>
    <w:rsid w:val="1C98A46A"/>
    <w:rsid w:val="1D176924"/>
    <w:rsid w:val="1D1837EF"/>
    <w:rsid w:val="1D539F8F"/>
    <w:rsid w:val="1D6ABBB2"/>
    <w:rsid w:val="1D8E4A90"/>
    <w:rsid w:val="1D8F569E"/>
    <w:rsid w:val="1D9E1C2F"/>
    <w:rsid w:val="1DAB43FE"/>
    <w:rsid w:val="1DCFDF3C"/>
    <w:rsid w:val="1DE0F331"/>
    <w:rsid w:val="1E234989"/>
    <w:rsid w:val="1E3CE200"/>
    <w:rsid w:val="1E6F00F8"/>
    <w:rsid w:val="1EC31F1E"/>
    <w:rsid w:val="1F7D715A"/>
    <w:rsid w:val="1F876C13"/>
    <w:rsid w:val="1FF77A06"/>
    <w:rsid w:val="206604CE"/>
    <w:rsid w:val="2069A958"/>
    <w:rsid w:val="20B869BD"/>
    <w:rsid w:val="20C453D3"/>
    <w:rsid w:val="20D556F7"/>
    <w:rsid w:val="20FF98C6"/>
    <w:rsid w:val="2127AB24"/>
    <w:rsid w:val="215949FF"/>
    <w:rsid w:val="21C56BEF"/>
    <w:rsid w:val="21CDE624"/>
    <w:rsid w:val="21E2A4CC"/>
    <w:rsid w:val="2222F124"/>
    <w:rsid w:val="222A942F"/>
    <w:rsid w:val="225995AD"/>
    <w:rsid w:val="229BC34D"/>
    <w:rsid w:val="22DD9E55"/>
    <w:rsid w:val="22DE08B0"/>
    <w:rsid w:val="2324057A"/>
    <w:rsid w:val="2356C13E"/>
    <w:rsid w:val="235FCC31"/>
    <w:rsid w:val="2368EDDF"/>
    <w:rsid w:val="238299BA"/>
    <w:rsid w:val="23AF590B"/>
    <w:rsid w:val="23DCFCF8"/>
    <w:rsid w:val="23EA7E3F"/>
    <w:rsid w:val="2446E4FA"/>
    <w:rsid w:val="2456CCD5"/>
    <w:rsid w:val="245B65AB"/>
    <w:rsid w:val="2463FE69"/>
    <w:rsid w:val="246C7199"/>
    <w:rsid w:val="24EE6579"/>
    <w:rsid w:val="24F1302D"/>
    <w:rsid w:val="2584CA42"/>
    <w:rsid w:val="258C1A5D"/>
    <w:rsid w:val="25A064D3"/>
    <w:rsid w:val="25B21CED"/>
    <w:rsid w:val="25F2F109"/>
    <w:rsid w:val="2625EBB1"/>
    <w:rsid w:val="26541CB8"/>
    <w:rsid w:val="272CC0EF"/>
    <w:rsid w:val="276D2925"/>
    <w:rsid w:val="2788646E"/>
    <w:rsid w:val="27F3070A"/>
    <w:rsid w:val="27F83F4F"/>
    <w:rsid w:val="27FBBE3F"/>
    <w:rsid w:val="28006EB3"/>
    <w:rsid w:val="28165DF2"/>
    <w:rsid w:val="2858EE22"/>
    <w:rsid w:val="287ECEB7"/>
    <w:rsid w:val="288D9A8C"/>
    <w:rsid w:val="2893C732"/>
    <w:rsid w:val="28A4BE08"/>
    <w:rsid w:val="294FF221"/>
    <w:rsid w:val="29C9C12F"/>
    <w:rsid w:val="29F83C8B"/>
    <w:rsid w:val="2A237818"/>
    <w:rsid w:val="2A6E87AE"/>
    <w:rsid w:val="2AF1DF83"/>
    <w:rsid w:val="2B1F0551"/>
    <w:rsid w:val="2B4FFABB"/>
    <w:rsid w:val="2BB3246C"/>
    <w:rsid w:val="2BE569ED"/>
    <w:rsid w:val="2C03CBA0"/>
    <w:rsid w:val="2C95E68C"/>
    <w:rsid w:val="2D0C9D95"/>
    <w:rsid w:val="2D1DE35B"/>
    <w:rsid w:val="2D49A7F0"/>
    <w:rsid w:val="2DADCC4F"/>
    <w:rsid w:val="2E2035FD"/>
    <w:rsid w:val="2E4AB5C1"/>
    <w:rsid w:val="2E6CA765"/>
    <w:rsid w:val="2E82E5D3"/>
    <w:rsid w:val="2EA3BD19"/>
    <w:rsid w:val="2ED0061D"/>
    <w:rsid w:val="2F1F939B"/>
    <w:rsid w:val="2F40927B"/>
    <w:rsid w:val="2F506E1F"/>
    <w:rsid w:val="2F860CD3"/>
    <w:rsid w:val="2FDE238F"/>
    <w:rsid w:val="2FEDFCA9"/>
    <w:rsid w:val="309DAD96"/>
    <w:rsid w:val="30A21394"/>
    <w:rsid w:val="30E7F914"/>
    <w:rsid w:val="30EDCB6E"/>
    <w:rsid w:val="312507F0"/>
    <w:rsid w:val="31BB2778"/>
    <w:rsid w:val="31FE1ED6"/>
    <w:rsid w:val="3204DEDF"/>
    <w:rsid w:val="33542476"/>
    <w:rsid w:val="33780060"/>
    <w:rsid w:val="33D7D796"/>
    <w:rsid w:val="3400C3E9"/>
    <w:rsid w:val="347E630B"/>
    <w:rsid w:val="34D8C0D4"/>
    <w:rsid w:val="34FFDCBD"/>
    <w:rsid w:val="359F937C"/>
    <w:rsid w:val="35C6658C"/>
    <w:rsid w:val="362128B0"/>
    <w:rsid w:val="3630B1A6"/>
    <w:rsid w:val="363F9AB0"/>
    <w:rsid w:val="3665631D"/>
    <w:rsid w:val="36706886"/>
    <w:rsid w:val="36AD4F59"/>
    <w:rsid w:val="36BB4C24"/>
    <w:rsid w:val="36C342D4"/>
    <w:rsid w:val="36C89EF9"/>
    <w:rsid w:val="36D61F99"/>
    <w:rsid w:val="36FBD764"/>
    <w:rsid w:val="3740C52B"/>
    <w:rsid w:val="3743A6EF"/>
    <w:rsid w:val="3784C3F4"/>
    <w:rsid w:val="378795C9"/>
    <w:rsid w:val="38F4FA85"/>
    <w:rsid w:val="38FFF4AA"/>
    <w:rsid w:val="3955BB09"/>
    <w:rsid w:val="3987B142"/>
    <w:rsid w:val="39E2F2D3"/>
    <w:rsid w:val="3A2D184B"/>
    <w:rsid w:val="3A5B7941"/>
    <w:rsid w:val="3A854ECC"/>
    <w:rsid w:val="3AB1166C"/>
    <w:rsid w:val="3AEC69A3"/>
    <w:rsid w:val="3AFE57DF"/>
    <w:rsid w:val="3B2ACA79"/>
    <w:rsid w:val="3B7CF921"/>
    <w:rsid w:val="3B8354C8"/>
    <w:rsid w:val="3BBA7FB8"/>
    <w:rsid w:val="3BD9C22E"/>
    <w:rsid w:val="3BDBB0CF"/>
    <w:rsid w:val="3C3244D6"/>
    <w:rsid w:val="3C4D3187"/>
    <w:rsid w:val="3C9FC1A6"/>
    <w:rsid w:val="3D19EE53"/>
    <w:rsid w:val="3D352C09"/>
    <w:rsid w:val="3D8A673F"/>
    <w:rsid w:val="3D970B4B"/>
    <w:rsid w:val="3D9715AE"/>
    <w:rsid w:val="3E1A6ECC"/>
    <w:rsid w:val="3E901522"/>
    <w:rsid w:val="3EA25620"/>
    <w:rsid w:val="3EDFF7A2"/>
    <w:rsid w:val="3EE33071"/>
    <w:rsid w:val="3F27B00F"/>
    <w:rsid w:val="3F33C86F"/>
    <w:rsid w:val="3F41670B"/>
    <w:rsid w:val="3F491E37"/>
    <w:rsid w:val="3FD87671"/>
    <w:rsid w:val="3FF9F915"/>
    <w:rsid w:val="400600EA"/>
    <w:rsid w:val="401BFE34"/>
    <w:rsid w:val="40CE11DF"/>
    <w:rsid w:val="40E111B4"/>
    <w:rsid w:val="4150CE21"/>
    <w:rsid w:val="4168E4EC"/>
    <w:rsid w:val="4171BFA9"/>
    <w:rsid w:val="41834830"/>
    <w:rsid w:val="418D2B41"/>
    <w:rsid w:val="419082F7"/>
    <w:rsid w:val="41ADB754"/>
    <w:rsid w:val="41C7AEC5"/>
    <w:rsid w:val="42059D6B"/>
    <w:rsid w:val="42281D59"/>
    <w:rsid w:val="42E37559"/>
    <w:rsid w:val="432BDFB3"/>
    <w:rsid w:val="43E391E2"/>
    <w:rsid w:val="43FDF27A"/>
    <w:rsid w:val="4413655B"/>
    <w:rsid w:val="441C3507"/>
    <w:rsid w:val="446861AC"/>
    <w:rsid w:val="446A0D02"/>
    <w:rsid w:val="447C3F7E"/>
    <w:rsid w:val="44B21503"/>
    <w:rsid w:val="44CFB23A"/>
    <w:rsid w:val="453ADD4A"/>
    <w:rsid w:val="454ACEE7"/>
    <w:rsid w:val="4556D5DB"/>
    <w:rsid w:val="4599EAE6"/>
    <w:rsid w:val="45A30046"/>
    <w:rsid w:val="45D5D318"/>
    <w:rsid w:val="45E66823"/>
    <w:rsid w:val="45EB5510"/>
    <w:rsid w:val="45F11AA1"/>
    <w:rsid w:val="45F1B312"/>
    <w:rsid w:val="46465395"/>
    <w:rsid w:val="46B2B29C"/>
    <w:rsid w:val="46B79A15"/>
    <w:rsid w:val="4739A5B6"/>
    <w:rsid w:val="47B82A96"/>
    <w:rsid w:val="47B8DC3C"/>
    <w:rsid w:val="48093A15"/>
    <w:rsid w:val="48822AA1"/>
    <w:rsid w:val="48828AD2"/>
    <w:rsid w:val="48914174"/>
    <w:rsid w:val="489A413A"/>
    <w:rsid w:val="491630EE"/>
    <w:rsid w:val="49163FD4"/>
    <w:rsid w:val="49487121"/>
    <w:rsid w:val="49748C88"/>
    <w:rsid w:val="497A3636"/>
    <w:rsid w:val="49A3C21B"/>
    <w:rsid w:val="49AFDB5C"/>
    <w:rsid w:val="49BA0490"/>
    <w:rsid w:val="49D85480"/>
    <w:rsid w:val="49DF8D44"/>
    <w:rsid w:val="49EA7378"/>
    <w:rsid w:val="49F4B21E"/>
    <w:rsid w:val="4A08FD6D"/>
    <w:rsid w:val="4AAB591C"/>
    <w:rsid w:val="4B0BC8D9"/>
    <w:rsid w:val="4BCD6EF5"/>
    <w:rsid w:val="4BE6D297"/>
    <w:rsid w:val="4C00F5F2"/>
    <w:rsid w:val="4C1D48AC"/>
    <w:rsid w:val="4C340E81"/>
    <w:rsid w:val="4C729005"/>
    <w:rsid w:val="4CB763AD"/>
    <w:rsid w:val="4CC00F4A"/>
    <w:rsid w:val="4D434F35"/>
    <w:rsid w:val="4DC6BA04"/>
    <w:rsid w:val="4DE45206"/>
    <w:rsid w:val="4DF59300"/>
    <w:rsid w:val="4DF5D2E7"/>
    <w:rsid w:val="4E08052A"/>
    <w:rsid w:val="4E295A25"/>
    <w:rsid w:val="4E39DC49"/>
    <w:rsid w:val="4EC2C499"/>
    <w:rsid w:val="4F2C33B8"/>
    <w:rsid w:val="4F9924B2"/>
    <w:rsid w:val="4FC1AFEA"/>
    <w:rsid w:val="506937C2"/>
    <w:rsid w:val="507EA16D"/>
    <w:rsid w:val="50BE6637"/>
    <w:rsid w:val="5115BDAE"/>
    <w:rsid w:val="51234799"/>
    <w:rsid w:val="518688C3"/>
    <w:rsid w:val="51E15C4D"/>
    <w:rsid w:val="52047915"/>
    <w:rsid w:val="5239536C"/>
    <w:rsid w:val="526D17DC"/>
    <w:rsid w:val="52CD2501"/>
    <w:rsid w:val="52D3E053"/>
    <w:rsid w:val="531C0A31"/>
    <w:rsid w:val="537F3C42"/>
    <w:rsid w:val="539B7EA7"/>
    <w:rsid w:val="53A9BBF7"/>
    <w:rsid w:val="53BBA339"/>
    <w:rsid w:val="53BC2A79"/>
    <w:rsid w:val="543501FA"/>
    <w:rsid w:val="5447DB44"/>
    <w:rsid w:val="549D6016"/>
    <w:rsid w:val="54B1BC70"/>
    <w:rsid w:val="54BC9C57"/>
    <w:rsid w:val="557ADB69"/>
    <w:rsid w:val="55A84829"/>
    <w:rsid w:val="55F63212"/>
    <w:rsid w:val="56843DD9"/>
    <w:rsid w:val="569019A7"/>
    <w:rsid w:val="569DC512"/>
    <w:rsid w:val="56AAF4F3"/>
    <w:rsid w:val="56BDBE4A"/>
    <w:rsid w:val="56DD50B7"/>
    <w:rsid w:val="570DBC67"/>
    <w:rsid w:val="573426A6"/>
    <w:rsid w:val="575DEEE3"/>
    <w:rsid w:val="57772721"/>
    <w:rsid w:val="57C20366"/>
    <w:rsid w:val="57D7F8DB"/>
    <w:rsid w:val="57F42600"/>
    <w:rsid w:val="5837FA2B"/>
    <w:rsid w:val="587921EE"/>
    <w:rsid w:val="5879BF46"/>
    <w:rsid w:val="58C6B4FC"/>
    <w:rsid w:val="58FC0FC2"/>
    <w:rsid w:val="59112EDA"/>
    <w:rsid w:val="59290087"/>
    <w:rsid w:val="593D2E88"/>
    <w:rsid w:val="5945414C"/>
    <w:rsid w:val="597A67C5"/>
    <w:rsid w:val="59A6C2DF"/>
    <w:rsid w:val="5A030F36"/>
    <w:rsid w:val="5A6BF02B"/>
    <w:rsid w:val="5A8FC5C5"/>
    <w:rsid w:val="5ACFB421"/>
    <w:rsid w:val="5AF0376A"/>
    <w:rsid w:val="5B761648"/>
    <w:rsid w:val="5BC1ECC9"/>
    <w:rsid w:val="5BFAC85A"/>
    <w:rsid w:val="5C953486"/>
    <w:rsid w:val="5CB01067"/>
    <w:rsid w:val="5CF4CDC6"/>
    <w:rsid w:val="5D3F2681"/>
    <w:rsid w:val="5D75DC12"/>
    <w:rsid w:val="5DB8AB4D"/>
    <w:rsid w:val="5DD063B7"/>
    <w:rsid w:val="5DD7DD1D"/>
    <w:rsid w:val="5DE04C38"/>
    <w:rsid w:val="5E2879DB"/>
    <w:rsid w:val="5E805B3F"/>
    <w:rsid w:val="5E9A849E"/>
    <w:rsid w:val="5EB91F5A"/>
    <w:rsid w:val="5EC3C110"/>
    <w:rsid w:val="5FA124EE"/>
    <w:rsid w:val="5FA9D93F"/>
    <w:rsid w:val="5FCE2A55"/>
    <w:rsid w:val="605E5371"/>
    <w:rsid w:val="6095B4BB"/>
    <w:rsid w:val="609679A4"/>
    <w:rsid w:val="609B3E22"/>
    <w:rsid w:val="6100BEC1"/>
    <w:rsid w:val="611922C7"/>
    <w:rsid w:val="611DFC24"/>
    <w:rsid w:val="612A0B2A"/>
    <w:rsid w:val="614155D7"/>
    <w:rsid w:val="61660FDC"/>
    <w:rsid w:val="6171319C"/>
    <w:rsid w:val="618FCFE9"/>
    <w:rsid w:val="61C21196"/>
    <w:rsid w:val="624347DE"/>
    <w:rsid w:val="629DF505"/>
    <w:rsid w:val="62AD8AE3"/>
    <w:rsid w:val="62D3DA8E"/>
    <w:rsid w:val="62EC7925"/>
    <w:rsid w:val="6300E3F6"/>
    <w:rsid w:val="63484CC1"/>
    <w:rsid w:val="634DEF36"/>
    <w:rsid w:val="6389E0FB"/>
    <w:rsid w:val="63916F4A"/>
    <w:rsid w:val="63B6A533"/>
    <w:rsid w:val="63C46A5F"/>
    <w:rsid w:val="63E9E40D"/>
    <w:rsid w:val="641DBAFD"/>
    <w:rsid w:val="6444FA20"/>
    <w:rsid w:val="6461A9B9"/>
    <w:rsid w:val="6462BC7B"/>
    <w:rsid w:val="647DC4DD"/>
    <w:rsid w:val="649AB03E"/>
    <w:rsid w:val="64B123BB"/>
    <w:rsid w:val="651E2C4B"/>
    <w:rsid w:val="653C0C32"/>
    <w:rsid w:val="6548909A"/>
    <w:rsid w:val="6565EB21"/>
    <w:rsid w:val="6573CAEA"/>
    <w:rsid w:val="65D7E206"/>
    <w:rsid w:val="65F568D6"/>
    <w:rsid w:val="65FC2EFF"/>
    <w:rsid w:val="660781B9"/>
    <w:rsid w:val="664967E7"/>
    <w:rsid w:val="664A6DD6"/>
    <w:rsid w:val="664DCF26"/>
    <w:rsid w:val="665216AD"/>
    <w:rsid w:val="667557A1"/>
    <w:rsid w:val="66C28905"/>
    <w:rsid w:val="66D1C12F"/>
    <w:rsid w:val="66D873A8"/>
    <w:rsid w:val="66D9CE17"/>
    <w:rsid w:val="66E2E794"/>
    <w:rsid w:val="670BF7D6"/>
    <w:rsid w:val="672AA24C"/>
    <w:rsid w:val="673EAC1F"/>
    <w:rsid w:val="67AFDB4A"/>
    <w:rsid w:val="6806132F"/>
    <w:rsid w:val="682486D3"/>
    <w:rsid w:val="6844A8B8"/>
    <w:rsid w:val="685B4436"/>
    <w:rsid w:val="68A93E9C"/>
    <w:rsid w:val="68ADBDB9"/>
    <w:rsid w:val="68DEA73B"/>
    <w:rsid w:val="6966C09B"/>
    <w:rsid w:val="6996C03E"/>
    <w:rsid w:val="69B2D27C"/>
    <w:rsid w:val="69CB1B8E"/>
    <w:rsid w:val="69EC7E5C"/>
    <w:rsid w:val="69F6570D"/>
    <w:rsid w:val="6A25FF28"/>
    <w:rsid w:val="6A54EA50"/>
    <w:rsid w:val="6A67F782"/>
    <w:rsid w:val="6A698247"/>
    <w:rsid w:val="6B145B03"/>
    <w:rsid w:val="6C0E6F11"/>
    <w:rsid w:val="6C10AB04"/>
    <w:rsid w:val="6C372443"/>
    <w:rsid w:val="6C4255C2"/>
    <w:rsid w:val="6CB8816E"/>
    <w:rsid w:val="6CDE81A8"/>
    <w:rsid w:val="6CEF9254"/>
    <w:rsid w:val="6D3A73C5"/>
    <w:rsid w:val="6D57468C"/>
    <w:rsid w:val="6D5AB10D"/>
    <w:rsid w:val="6D817562"/>
    <w:rsid w:val="6D854170"/>
    <w:rsid w:val="6DCA9014"/>
    <w:rsid w:val="6DCB4B1F"/>
    <w:rsid w:val="6DE3E756"/>
    <w:rsid w:val="6E410AAA"/>
    <w:rsid w:val="6E6A5B64"/>
    <w:rsid w:val="6E78A7E8"/>
    <w:rsid w:val="6E8A64E0"/>
    <w:rsid w:val="6EB89309"/>
    <w:rsid w:val="6EC5560C"/>
    <w:rsid w:val="6EF1CDD4"/>
    <w:rsid w:val="6EFD119F"/>
    <w:rsid w:val="6F555711"/>
    <w:rsid w:val="6FEC91D4"/>
    <w:rsid w:val="70720DD2"/>
    <w:rsid w:val="70A3308C"/>
    <w:rsid w:val="70CD8627"/>
    <w:rsid w:val="71070868"/>
    <w:rsid w:val="710A7ECC"/>
    <w:rsid w:val="712A98E3"/>
    <w:rsid w:val="71927DFC"/>
    <w:rsid w:val="71F16FEB"/>
    <w:rsid w:val="71F8256A"/>
    <w:rsid w:val="72472EF7"/>
    <w:rsid w:val="72612B99"/>
    <w:rsid w:val="726FA924"/>
    <w:rsid w:val="7326D134"/>
    <w:rsid w:val="7346A6E1"/>
    <w:rsid w:val="73F2673A"/>
    <w:rsid w:val="7415FDAA"/>
    <w:rsid w:val="7489FCEF"/>
    <w:rsid w:val="74D94742"/>
    <w:rsid w:val="74DB4B40"/>
    <w:rsid w:val="75DF15B4"/>
    <w:rsid w:val="7676FF5B"/>
    <w:rsid w:val="769B506D"/>
    <w:rsid w:val="76A29906"/>
    <w:rsid w:val="76E81FAE"/>
    <w:rsid w:val="76F9CFB8"/>
    <w:rsid w:val="77095B79"/>
    <w:rsid w:val="779B90EB"/>
    <w:rsid w:val="77D87EC5"/>
    <w:rsid w:val="77E27E74"/>
    <w:rsid w:val="789C6304"/>
    <w:rsid w:val="78B494A5"/>
    <w:rsid w:val="79273E32"/>
    <w:rsid w:val="793B3035"/>
    <w:rsid w:val="793CB4BF"/>
    <w:rsid w:val="79411538"/>
    <w:rsid w:val="795B1C42"/>
    <w:rsid w:val="795EFBB5"/>
    <w:rsid w:val="797C3B7F"/>
    <w:rsid w:val="799DB758"/>
    <w:rsid w:val="79E8EA88"/>
    <w:rsid w:val="7A75BD15"/>
    <w:rsid w:val="7A860EAD"/>
    <w:rsid w:val="7AE2E71F"/>
    <w:rsid w:val="7B77148B"/>
    <w:rsid w:val="7B8079FB"/>
    <w:rsid w:val="7B9EA93D"/>
    <w:rsid w:val="7BC8BF02"/>
    <w:rsid w:val="7C14C47D"/>
    <w:rsid w:val="7C3EF3AA"/>
    <w:rsid w:val="7C51554E"/>
    <w:rsid w:val="7C645368"/>
    <w:rsid w:val="7C72BB82"/>
    <w:rsid w:val="7CC66ECE"/>
    <w:rsid w:val="7D20E1E3"/>
    <w:rsid w:val="7D496CCB"/>
    <w:rsid w:val="7D8652FB"/>
    <w:rsid w:val="7D8C3F97"/>
    <w:rsid w:val="7D954D3C"/>
    <w:rsid w:val="7E22C76C"/>
    <w:rsid w:val="7E3AE068"/>
    <w:rsid w:val="7E467C09"/>
    <w:rsid w:val="7E8B78D0"/>
    <w:rsid w:val="7EBA48BF"/>
    <w:rsid w:val="7EDE9C7D"/>
    <w:rsid w:val="7EFA1560"/>
    <w:rsid w:val="7FD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983415CB-BF3B-45AC-8621-17DA6F6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CF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2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7918A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305BA"/>
    <w:rPr>
      <w:rFonts w:eastAsiaTheme="minorEastAsia"/>
      <w:sz w:val="22"/>
      <w:szCs w:val="22"/>
      <w:lang w:val="el-GR"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C305BA"/>
    <w:rPr>
      <w:rFonts w:eastAsiaTheme="minorEastAsia"/>
      <w:sz w:val="22"/>
      <w:szCs w:val="2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Αναστασία Ασκούνη
Νικόλαος Βέρρας
Αγγελική Ζέρβα
Δημήτριος Καμπανάκης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3643</Words>
  <Characters>19678</Characters>
  <Application>Microsoft Office Word</Application>
  <DocSecurity>0</DocSecurity>
  <Lines>163</Lines>
  <Paragraphs>46</Paragraphs>
  <ScaleCrop>false</ScaleCrop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PayWay</dc:title>
  <dc:subject>Software Requirements Specification</dc:subject>
  <dc:creator>Version 1.0</dc:creator>
  <cp:keywords/>
  <dc:description/>
  <cp:lastModifiedBy>Νικολαος Βερρας</cp:lastModifiedBy>
  <cp:revision>2</cp:revision>
  <dcterms:created xsi:type="dcterms:W3CDTF">2024-12-01T17:31:00Z</dcterms:created>
  <dcterms:modified xsi:type="dcterms:W3CDTF">2024-12-01T17:31:00Z</dcterms:modified>
</cp:coreProperties>
</file>