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044C" w14:textId="1C8CB18F" w:rsidR="00587373" w:rsidRDefault="00B73D80" w:rsidP="00EE372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Date:23/4/2025</w:t>
      </w:r>
    </w:p>
    <w:p w14:paraId="653A14D5" w14:textId="003E25D8" w:rsidR="00B73D80" w:rsidRDefault="00B73D80" w:rsidP="00EE372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 Gift</w:t>
      </w:r>
    </w:p>
    <w:p w14:paraId="43F0929A" w14:textId="70E406B3" w:rsidR="00572FB5" w:rsidRPr="00572FB5" w:rsidRDefault="00572FB5" w:rsidP="00EE372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72FB5">
        <w:rPr>
          <w:rFonts w:ascii="Times New Roman" w:hAnsi="Times New Roman" w:cs="Times New Roman"/>
          <w:b/>
          <w:sz w:val="24"/>
          <w:szCs w:val="24"/>
        </w:rPr>
        <w:t xml:space="preserve">Question One </w:t>
      </w:r>
    </w:p>
    <w:p w14:paraId="306E5089" w14:textId="3D1B89AD" w:rsidR="00572FB5" w:rsidRPr="00EE372D" w:rsidRDefault="00572FB5" w:rsidP="00EE372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372D">
        <w:rPr>
          <w:rFonts w:ascii="Times New Roman" w:hAnsi="Times New Roman" w:cs="Times New Roman"/>
          <w:sz w:val="24"/>
          <w:szCs w:val="24"/>
        </w:rPr>
        <w:t xml:space="preserve">Outline the steps you took to determine the permeability of a core sample using a </w:t>
      </w:r>
      <w:r w:rsidR="00EE372D">
        <w:rPr>
          <w:rFonts w:ascii="Times New Roman" w:hAnsi="Times New Roman" w:cs="Times New Roman"/>
          <w:sz w:val="24"/>
          <w:szCs w:val="24"/>
        </w:rPr>
        <w:t>liquid–permeameter</w:t>
      </w:r>
      <w:r w:rsidRPr="00EE372D">
        <w:rPr>
          <w:rFonts w:ascii="Times New Roman" w:hAnsi="Times New Roman" w:cs="Times New Roman"/>
          <w:sz w:val="24"/>
          <w:szCs w:val="24"/>
        </w:rPr>
        <w:t>. Also</w:t>
      </w:r>
      <w:r w:rsidR="00EE372D">
        <w:rPr>
          <w:rFonts w:ascii="Times New Roman" w:hAnsi="Times New Roman" w:cs="Times New Roman"/>
          <w:sz w:val="24"/>
          <w:szCs w:val="24"/>
        </w:rPr>
        <w:t>,</w:t>
      </w:r>
      <w:r w:rsidRPr="00EE372D">
        <w:rPr>
          <w:rFonts w:ascii="Times New Roman" w:hAnsi="Times New Roman" w:cs="Times New Roman"/>
          <w:sz w:val="24"/>
          <w:szCs w:val="24"/>
        </w:rPr>
        <w:t xml:space="preserve"> state the materials used and the parameters determined.</w:t>
      </w:r>
      <w:r w:rsidR="00EE372D">
        <w:rPr>
          <w:rFonts w:ascii="Times New Roman" w:hAnsi="Times New Roman" w:cs="Times New Roman"/>
          <w:sz w:val="24"/>
          <w:szCs w:val="24"/>
        </w:rPr>
        <w:t xml:space="preserve"> </w:t>
      </w:r>
      <w:r w:rsidR="009A6715">
        <w:rPr>
          <w:rFonts w:ascii="Times New Roman" w:hAnsi="Times New Roman" w:cs="Times New Roman"/>
          <w:sz w:val="24"/>
          <w:szCs w:val="24"/>
        </w:rPr>
        <w:t>[</w:t>
      </w:r>
      <w:r w:rsidRPr="00EE372D">
        <w:rPr>
          <w:rFonts w:ascii="Times New Roman" w:hAnsi="Times New Roman" w:cs="Times New Roman"/>
          <w:b/>
          <w:sz w:val="24"/>
          <w:szCs w:val="24"/>
        </w:rPr>
        <w:t>2 marks</w:t>
      </w:r>
      <w:r w:rsidR="009A6715">
        <w:rPr>
          <w:rFonts w:ascii="Times New Roman" w:hAnsi="Times New Roman" w:cs="Times New Roman"/>
          <w:b/>
          <w:sz w:val="24"/>
          <w:szCs w:val="24"/>
        </w:rPr>
        <w:t>]</w:t>
      </w:r>
    </w:p>
    <w:p w14:paraId="13145BBC" w14:textId="4B6BB948" w:rsidR="00572FB5" w:rsidRPr="00EE372D" w:rsidRDefault="00572FB5" w:rsidP="00EE372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E372D">
        <w:rPr>
          <w:rFonts w:ascii="Times New Roman" w:hAnsi="Times New Roman" w:cs="Times New Roman"/>
          <w:sz w:val="24"/>
          <w:szCs w:val="24"/>
        </w:rPr>
        <w:t>What is porosity, and give the formula for porosity</w:t>
      </w:r>
      <w:r w:rsidR="00EE372D">
        <w:rPr>
          <w:rFonts w:ascii="Times New Roman" w:hAnsi="Times New Roman" w:cs="Times New Roman"/>
          <w:sz w:val="24"/>
          <w:szCs w:val="24"/>
        </w:rPr>
        <w:t>?</w:t>
      </w:r>
      <w:r w:rsidRPr="00EE372D">
        <w:rPr>
          <w:rFonts w:ascii="Times New Roman" w:hAnsi="Times New Roman" w:cs="Times New Roman"/>
          <w:sz w:val="24"/>
          <w:szCs w:val="24"/>
        </w:rPr>
        <w:tab/>
      </w:r>
      <w:r w:rsidR="009A6715">
        <w:rPr>
          <w:rFonts w:ascii="Times New Roman" w:hAnsi="Times New Roman" w:cs="Times New Roman"/>
          <w:sz w:val="24"/>
          <w:szCs w:val="24"/>
        </w:rPr>
        <w:t>[</w:t>
      </w:r>
      <w:r w:rsidRPr="00EE372D">
        <w:rPr>
          <w:rFonts w:ascii="Times New Roman" w:hAnsi="Times New Roman" w:cs="Times New Roman"/>
          <w:b/>
          <w:sz w:val="24"/>
          <w:szCs w:val="24"/>
        </w:rPr>
        <w:t>1 mark</w:t>
      </w:r>
      <w:r w:rsidR="009A6715">
        <w:rPr>
          <w:rFonts w:ascii="Times New Roman" w:hAnsi="Times New Roman" w:cs="Times New Roman"/>
          <w:b/>
          <w:sz w:val="24"/>
          <w:szCs w:val="24"/>
        </w:rPr>
        <w:t>]</w:t>
      </w:r>
    </w:p>
    <w:p w14:paraId="0F0FE51C" w14:textId="75F455B3" w:rsidR="00572FB5" w:rsidRPr="00EE372D" w:rsidRDefault="00572FB5" w:rsidP="00EE372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372D">
        <w:rPr>
          <w:rFonts w:ascii="Times New Roman" w:hAnsi="Times New Roman" w:cs="Times New Roman"/>
          <w:sz w:val="24"/>
          <w:szCs w:val="24"/>
        </w:rPr>
        <w:t>Show that the maximum possible porosity value for a formation is 47.6%</w:t>
      </w:r>
      <w:r w:rsidR="00EE372D">
        <w:rPr>
          <w:rFonts w:ascii="Times New Roman" w:hAnsi="Times New Roman" w:cs="Times New Roman"/>
          <w:sz w:val="24"/>
          <w:szCs w:val="24"/>
        </w:rPr>
        <w:t xml:space="preserve">. </w:t>
      </w:r>
      <w:r w:rsidR="009A6715">
        <w:rPr>
          <w:rFonts w:ascii="Times New Roman" w:hAnsi="Times New Roman" w:cs="Times New Roman"/>
          <w:sz w:val="24"/>
          <w:szCs w:val="24"/>
        </w:rPr>
        <w:t>[</w:t>
      </w:r>
      <w:r w:rsidRPr="00EE372D">
        <w:rPr>
          <w:rFonts w:ascii="Times New Roman" w:hAnsi="Times New Roman" w:cs="Times New Roman"/>
          <w:b/>
          <w:sz w:val="24"/>
          <w:szCs w:val="24"/>
        </w:rPr>
        <w:t>2 marks</w:t>
      </w:r>
      <w:r w:rsidR="009A6715">
        <w:rPr>
          <w:rFonts w:ascii="Times New Roman" w:hAnsi="Times New Roman" w:cs="Times New Roman"/>
          <w:b/>
          <w:sz w:val="24"/>
          <w:szCs w:val="24"/>
        </w:rPr>
        <w:t>]</w:t>
      </w:r>
    </w:p>
    <w:p w14:paraId="5EDDD870" w14:textId="15CD9ED7" w:rsidR="00572FB5" w:rsidRPr="00EE372D" w:rsidRDefault="00572FB5" w:rsidP="00EE372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372D">
        <w:rPr>
          <w:rFonts w:ascii="Times New Roman" w:hAnsi="Times New Roman" w:cs="Times New Roman"/>
          <w:sz w:val="24"/>
          <w:szCs w:val="24"/>
        </w:rPr>
        <w:t xml:space="preserve">Calculate the porosity of a core sample when the following information is available: Dry weight of sample = 427.3 g, Weight of sample when saturated with water = 448.6 g, Density of water = 1.0 </w:t>
      </w:r>
      <w:r w:rsidR="00EE372D">
        <w:rPr>
          <w:rFonts w:ascii="Times New Roman" w:hAnsi="Times New Roman" w:cs="Times New Roman"/>
          <w:sz w:val="24"/>
          <w:szCs w:val="24"/>
        </w:rPr>
        <w:t xml:space="preserve">g/cm3, Weight of water-saturated sample immersed in water = 269.6 g. </w:t>
      </w:r>
      <w:r w:rsidR="009A6715">
        <w:rPr>
          <w:rFonts w:ascii="Times New Roman" w:hAnsi="Times New Roman" w:cs="Times New Roman"/>
          <w:sz w:val="24"/>
          <w:szCs w:val="24"/>
        </w:rPr>
        <w:t>[</w:t>
      </w:r>
      <w:r w:rsidRPr="00EE372D">
        <w:rPr>
          <w:rFonts w:ascii="Times New Roman" w:hAnsi="Times New Roman" w:cs="Times New Roman"/>
          <w:b/>
          <w:sz w:val="24"/>
          <w:szCs w:val="24"/>
        </w:rPr>
        <w:t>2.5 marks</w:t>
      </w:r>
      <w:r w:rsidR="009A6715">
        <w:rPr>
          <w:rFonts w:ascii="Times New Roman" w:hAnsi="Times New Roman" w:cs="Times New Roman"/>
          <w:b/>
          <w:sz w:val="24"/>
          <w:szCs w:val="24"/>
        </w:rPr>
        <w:t>]</w:t>
      </w:r>
    </w:p>
    <w:p w14:paraId="0BBBFDE3" w14:textId="77777777" w:rsidR="00EE372D" w:rsidRDefault="00EE372D" w:rsidP="00EE372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886850" w14:textId="1B85E3FD" w:rsidR="00EE372D" w:rsidRDefault="00EE372D" w:rsidP="00EE372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Two</w:t>
      </w:r>
    </w:p>
    <w:p w14:paraId="5309F10D" w14:textId="41EE1408" w:rsidR="00EE372D" w:rsidRDefault="00EE372D" w:rsidP="00EE37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372D">
        <w:rPr>
          <w:rFonts w:ascii="Times New Roman" w:hAnsi="Times New Roman" w:cs="Times New Roman"/>
          <w:bCs/>
          <w:sz w:val="24"/>
          <w:szCs w:val="24"/>
        </w:rPr>
        <w:t>An experiment is being conducted to obtain the resistance of the brine; the cables used had labels PA &amp; PB = Potential Electrodes and CA &amp; CB = Current Electrodes. Define them, and how do they relate to this experiment?</w:t>
      </w:r>
      <w:r>
        <w:rPr>
          <w:rFonts w:ascii="Times New Roman" w:hAnsi="Times New Roman" w:cs="Times New Roman"/>
          <w:bCs/>
          <w:sz w:val="24"/>
          <w:szCs w:val="24"/>
        </w:rPr>
        <w:t xml:space="preserve"> [</w:t>
      </w:r>
      <w:r w:rsidRPr="00982331">
        <w:rPr>
          <w:rFonts w:ascii="Times New Roman" w:hAnsi="Times New Roman" w:cs="Times New Roman"/>
          <w:b/>
          <w:sz w:val="24"/>
          <w:szCs w:val="24"/>
        </w:rPr>
        <w:t>2 marks</w:t>
      </w:r>
      <w:r>
        <w:rPr>
          <w:rFonts w:ascii="Times New Roman" w:hAnsi="Times New Roman" w:cs="Times New Roman"/>
          <w:bCs/>
          <w:sz w:val="24"/>
          <w:szCs w:val="24"/>
        </w:rPr>
        <w:t>]</w:t>
      </w:r>
    </w:p>
    <w:p w14:paraId="41B080C2" w14:textId="53BD468D" w:rsidR="00EE372D" w:rsidRDefault="00587373" w:rsidP="00EE37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Expatiate</w:t>
      </w:r>
      <w:r w:rsidR="00EE372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on </w:t>
      </w:r>
      <w:r w:rsidR="00EE372D">
        <w:rPr>
          <w:rFonts w:ascii="Times New Roman" w:hAnsi="Times New Roman" w:cs="Times New Roman"/>
          <w:bCs/>
          <w:sz w:val="24"/>
          <w:szCs w:val="24"/>
        </w:rPr>
        <w:t>the factors that affect the resistivity of the brine. [</w:t>
      </w:r>
      <w:r w:rsidR="00EE372D" w:rsidRPr="00982331">
        <w:rPr>
          <w:rFonts w:ascii="Times New Roman" w:hAnsi="Times New Roman" w:cs="Times New Roman"/>
          <w:b/>
          <w:sz w:val="24"/>
          <w:szCs w:val="24"/>
        </w:rPr>
        <w:t>3 marks</w:t>
      </w:r>
      <w:r w:rsidR="00EE372D">
        <w:rPr>
          <w:rFonts w:ascii="Times New Roman" w:hAnsi="Times New Roman" w:cs="Times New Roman"/>
          <w:bCs/>
          <w:sz w:val="24"/>
          <w:szCs w:val="24"/>
        </w:rPr>
        <w:t>]</w:t>
      </w:r>
    </w:p>
    <w:p w14:paraId="272019A1" w14:textId="6F35EBEE" w:rsidR="00EE372D" w:rsidRDefault="009A6715" w:rsidP="00EE37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After the </w:t>
      </w:r>
      <w:r w:rsidR="00587373">
        <w:rPr>
          <w:rFonts w:ascii="Times New Roman" w:hAnsi="Times New Roman" w:cs="Times New Roman"/>
          <w:bCs/>
          <w:sz w:val="24"/>
          <w:szCs w:val="24"/>
        </w:rPr>
        <w:t>experiment's conclusion</w:t>
      </w:r>
      <w:r>
        <w:rPr>
          <w:rFonts w:ascii="Times New Roman" w:hAnsi="Times New Roman" w:cs="Times New Roman"/>
          <w:bCs/>
          <w:sz w:val="24"/>
          <w:szCs w:val="24"/>
        </w:rPr>
        <w:t xml:space="preserve"> in “a”, what were the two precautions taken? [</w:t>
      </w:r>
      <w:r w:rsidRPr="00982331">
        <w:rPr>
          <w:rFonts w:ascii="Times New Roman" w:hAnsi="Times New Roman" w:cs="Times New Roman"/>
          <w:b/>
          <w:sz w:val="24"/>
          <w:szCs w:val="24"/>
        </w:rPr>
        <w:t>1 mark</w:t>
      </w:r>
      <w:r>
        <w:rPr>
          <w:rFonts w:ascii="Times New Roman" w:hAnsi="Times New Roman" w:cs="Times New Roman"/>
          <w:bCs/>
          <w:sz w:val="24"/>
          <w:szCs w:val="24"/>
        </w:rPr>
        <w:t>]</w:t>
      </w:r>
    </w:p>
    <w:p w14:paraId="742E11E7" w14:textId="564464DD" w:rsidR="009A6715" w:rsidRPr="00982331" w:rsidRDefault="00587373" w:rsidP="00EE37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="009A6715">
        <w:rPr>
          <w:rFonts w:ascii="Times New Roman" w:hAnsi="Times New Roman" w:cs="Times New Roman"/>
          <w:bCs/>
          <w:sz w:val="24"/>
          <w:szCs w:val="24"/>
        </w:rPr>
        <w:t xml:space="preserve">rovide three reasons for </w:t>
      </w:r>
      <w:r>
        <w:rPr>
          <w:rFonts w:ascii="Times New Roman" w:hAnsi="Times New Roman" w:cs="Times New Roman"/>
          <w:bCs/>
          <w:sz w:val="24"/>
          <w:szCs w:val="24"/>
        </w:rPr>
        <w:t>studying</w:t>
      </w:r>
      <w:r w:rsidR="009A6715">
        <w:rPr>
          <w:rFonts w:ascii="Times New Roman" w:hAnsi="Times New Roman" w:cs="Times New Roman"/>
          <w:bCs/>
          <w:sz w:val="24"/>
          <w:szCs w:val="24"/>
        </w:rPr>
        <w:t xml:space="preserve"> the resistivity of brine in reservoir engineering. [1</w:t>
      </w:r>
      <w:r w:rsidR="009A6715" w:rsidRPr="00982331">
        <w:rPr>
          <w:rFonts w:ascii="Times New Roman" w:hAnsi="Times New Roman" w:cs="Times New Roman"/>
          <w:b/>
          <w:sz w:val="24"/>
          <w:szCs w:val="24"/>
        </w:rPr>
        <w:t>.5 marks]</w:t>
      </w:r>
    </w:p>
    <w:p w14:paraId="7FC52B4F" w14:textId="77777777" w:rsidR="00572FB5" w:rsidRPr="00572FB5" w:rsidRDefault="00572FB5" w:rsidP="00EE372D">
      <w:pPr>
        <w:jc w:val="both"/>
        <w:rPr>
          <w:rFonts w:ascii="Times New Roman" w:hAnsi="Times New Roman" w:cs="Times New Roman"/>
          <w:sz w:val="24"/>
          <w:szCs w:val="24"/>
        </w:rPr>
      </w:pPr>
      <w:r w:rsidRPr="00572FB5">
        <w:rPr>
          <w:rFonts w:ascii="Times New Roman" w:hAnsi="Times New Roman" w:cs="Times New Roman"/>
          <w:sz w:val="24"/>
          <w:szCs w:val="24"/>
        </w:rPr>
        <w:t>.</w:t>
      </w:r>
    </w:p>
    <w:p w14:paraId="4A1B61BF" w14:textId="77777777" w:rsidR="0000417A" w:rsidRDefault="0000417A" w:rsidP="00EE372D">
      <w:pPr>
        <w:jc w:val="both"/>
      </w:pPr>
    </w:p>
    <w:sectPr w:rsidR="0000417A" w:rsidSect="0000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2531"/>
    <w:multiLevelType w:val="hybridMultilevel"/>
    <w:tmpl w:val="AE649D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42EB9"/>
    <w:multiLevelType w:val="hybridMultilevel"/>
    <w:tmpl w:val="59D4A8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41A0B"/>
    <w:multiLevelType w:val="hybridMultilevel"/>
    <w:tmpl w:val="B4CA21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094999">
    <w:abstractNumId w:val="2"/>
  </w:num>
  <w:num w:numId="2" w16cid:durableId="1073821270">
    <w:abstractNumId w:val="1"/>
  </w:num>
  <w:num w:numId="3" w16cid:durableId="125096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B5"/>
    <w:rsid w:val="0000417A"/>
    <w:rsid w:val="000A7798"/>
    <w:rsid w:val="003659FB"/>
    <w:rsid w:val="00572FB5"/>
    <w:rsid w:val="00587373"/>
    <w:rsid w:val="00982331"/>
    <w:rsid w:val="009A6715"/>
    <w:rsid w:val="00B73D80"/>
    <w:rsid w:val="00BD451A"/>
    <w:rsid w:val="00EE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48E5A"/>
  <w15:docId w15:val="{A7096B64-9945-4532-9825-191D45D0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F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gift aghaulor</cp:lastModifiedBy>
  <cp:revision>5</cp:revision>
  <dcterms:created xsi:type="dcterms:W3CDTF">2025-05-06T10:48:00Z</dcterms:created>
  <dcterms:modified xsi:type="dcterms:W3CDTF">2025-12-07T17:50:00Z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d5997be0-d8b1-4764-9550-69ce5eb27f1a</vt:lpwstr>
  </property>
</Properties>
</file>