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DE62D" w14:textId="7BEA915D" w:rsidR="00ED0298" w:rsidRDefault="00ED0298" w:rsidP="00ED0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43A90" w14:textId="77777777" w:rsidR="00ED0298" w:rsidRDefault="00ED0298" w:rsidP="00ED0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381F8D" w14:textId="77777777" w:rsidR="00ED0298" w:rsidRDefault="00ED0298" w:rsidP="00ED0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D0A6AA" w14:textId="77777777" w:rsidR="00ED0298" w:rsidRDefault="00ED0298" w:rsidP="00ED0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BB385" w14:textId="77777777" w:rsidR="00ED0298" w:rsidRDefault="00ED0298" w:rsidP="00ED0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F9B77" w14:textId="77777777" w:rsidR="00ED0298" w:rsidRDefault="00ED0298" w:rsidP="00ED0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4E3F2F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40B84" w14:textId="77777777" w:rsidR="00ED0298" w:rsidRDefault="00ED0298" w:rsidP="00ED029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D0298">
        <w:rPr>
          <w:rFonts w:ascii="Times New Roman" w:hAnsi="Times New Roman" w:cs="Times New Roman"/>
          <w:b/>
          <w:bCs/>
          <w:sz w:val="56"/>
          <w:szCs w:val="56"/>
        </w:rPr>
        <w:t>Phishing Email Analysis Report</w:t>
      </w:r>
    </w:p>
    <w:p w14:paraId="249A70DC" w14:textId="77777777" w:rsidR="00ED0298" w:rsidRDefault="00ED0298" w:rsidP="00ED029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5857887" w14:textId="77777777" w:rsidR="00ED0298" w:rsidRDefault="00ED0298" w:rsidP="00ED029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4D65F8F" w14:textId="77777777" w:rsidR="00ED0298" w:rsidRDefault="00ED0298" w:rsidP="00ED029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10C3CFD" w14:textId="77777777" w:rsidR="00ED0298" w:rsidRPr="00ED0298" w:rsidRDefault="00ED0298" w:rsidP="00ED029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FA7F26" w14:textId="24858F93" w:rsidR="00ED0298" w:rsidRPr="00ED0298" w:rsidRDefault="00ED0298" w:rsidP="00ED02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ED0298"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  <w:r w:rsidRPr="00ED0298">
        <w:rPr>
          <w:rFonts w:ascii="Times New Roman" w:hAnsi="Times New Roman" w:cs="Times New Roman"/>
          <w:b/>
          <w:bCs/>
          <w:sz w:val="28"/>
          <w:szCs w:val="28"/>
        </w:rPr>
        <w:t>Aryanshu Saha</w:t>
      </w:r>
      <w:r w:rsidRPr="00ED0298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ED0298">
        <w:rPr>
          <w:rFonts w:ascii="Times New Roman" w:hAnsi="Times New Roman" w:cs="Times New Roman"/>
          <w:b/>
          <w:bCs/>
          <w:sz w:val="28"/>
          <w:szCs w:val="28"/>
        </w:rPr>
        <w:t>Date: June 24, 2025</w:t>
      </w:r>
      <w:r w:rsidRPr="00ED0298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ED0298">
        <w:rPr>
          <w:rFonts w:ascii="Times New Roman" w:hAnsi="Times New Roman" w:cs="Times New Roman"/>
          <w:b/>
          <w:bCs/>
          <w:sz w:val="28"/>
          <w:szCs w:val="28"/>
        </w:rPr>
        <w:t>Subject: Analysis of a Suspicious Email Purporting to Be from IT Support</w:t>
      </w:r>
    </w:p>
    <w:p w14:paraId="1752EE41" w14:textId="77777777" w:rsidR="00ED0298" w:rsidRPr="00ED0298" w:rsidRDefault="00ED0298" w:rsidP="00ED0298">
      <w:pPr>
        <w:jc w:val="center"/>
        <w:rPr>
          <w:rFonts w:ascii="Times New Roman" w:hAnsi="Times New Roman" w:cs="Times New Roman"/>
          <w:b/>
          <w:bCs/>
        </w:rPr>
      </w:pPr>
    </w:p>
    <w:p w14:paraId="637127C9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50BA1D76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6D7CD5F2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3FECB77C" w14:textId="2ED1D3C8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6D12324C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71495DC1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2E9C58D5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4D1381BB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35121970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0714D334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5892369F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30BDB9E2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484BE64F" w14:textId="77777777" w:rsid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03150C04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</w:rPr>
      </w:pPr>
    </w:p>
    <w:p w14:paraId="7747F25A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298">
        <w:rPr>
          <w:rFonts w:ascii="Times New Roman" w:hAnsi="Times New Roman" w:cs="Times New Roman"/>
          <w:b/>
          <w:bCs/>
          <w:sz w:val="28"/>
          <w:szCs w:val="28"/>
          <w:u w:val="single"/>
        </w:rPr>
        <w:t>1. Introduction</w:t>
      </w:r>
    </w:p>
    <w:p w14:paraId="1E294C86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This report presents a comprehensive analysis of a suspicious email believed to be a phishing attempt. The objective is to identify phishing indicators and provide insights into common tactics used by cybercriminals to deceive users. The analysis is conducted using a sample email and includes header examination, content review, and technical verification of embedded elements such as links</w:t>
      </w:r>
      <w:r w:rsidRPr="00ED02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6984D3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pict w14:anchorId="4F6C9937">
          <v:rect id="_x0000_i1201" style="width:0;height:1.5pt" o:hralign="center" o:hrstd="t" o:hr="t" fillcolor="#a0a0a0" stroked="f"/>
        </w:pict>
      </w:r>
    </w:p>
    <w:p w14:paraId="38196BD1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298">
        <w:rPr>
          <w:rFonts w:ascii="Times New Roman" w:hAnsi="Times New Roman" w:cs="Times New Roman"/>
          <w:b/>
          <w:bCs/>
          <w:sz w:val="28"/>
          <w:szCs w:val="28"/>
          <w:u w:val="single"/>
        </w:rPr>
        <w:t>2. Email Sample Overview</w:t>
      </w:r>
    </w:p>
    <w:p w14:paraId="424A109C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2.1 Email Header (Key Fields)</w:t>
      </w:r>
    </w:p>
    <w:p w14:paraId="2E6C08CA" w14:textId="77777777" w:rsidR="00ED0298" w:rsidRPr="00ED0298" w:rsidRDefault="00ED0298" w:rsidP="00ED029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From: IT Help Desk &lt;</w:t>
      </w:r>
      <w:proofErr w:type="spellStart"/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it-support@corp-it.help</w:t>
      </w:r>
      <w:proofErr w:type="spellEnd"/>
      <w:r w:rsidRPr="00ED0298">
        <w:rPr>
          <w:rFonts w:ascii="Times New Roman" w:hAnsi="Times New Roman" w:cs="Times New Roman"/>
          <w:sz w:val="24"/>
          <w:szCs w:val="24"/>
        </w:rPr>
        <w:t>&gt;</w:t>
      </w:r>
    </w:p>
    <w:p w14:paraId="0199F83E" w14:textId="77777777" w:rsidR="00ED0298" w:rsidRPr="00ED0298" w:rsidRDefault="00ED0298" w:rsidP="00ED029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To: [Redacted]</w:t>
      </w:r>
    </w:p>
    <w:p w14:paraId="0AD5013F" w14:textId="77777777" w:rsidR="00ED0298" w:rsidRPr="00ED0298" w:rsidRDefault="00ED0298" w:rsidP="00ED029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Subject: Urgent Email Account Suspension Notice</w:t>
      </w:r>
    </w:p>
    <w:p w14:paraId="289D937F" w14:textId="77777777" w:rsidR="00ED0298" w:rsidRPr="00ED0298" w:rsidRDefault="00ED0298" w:rsidP="00ED029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Return-Path: &lt;</w:t>
      </w:r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mailer123@random-mail.com</w:t>
      </w:r>
      <w:r w:rsidRPr="00ED0298">
        <w:rPr>
          <w:rFonts w:ascii="Times New Roman" w:hAnsi="Times New Roman" w:cs="Times New Roman"/>
          <w:sz w:val="24"/>
          <w:szCs w:val="24"/>
        </w:rPr>
        <w:t>&gt;</w:t>
      </w:r>
    </w:p>
    <w:p w14:paraId="40304AA9" w14:textId="77777777" w:rsidR="00ED0298" w:rsidRPr="00ED0298" w:rsidRDefault="00ED0298" w:rsidP="00ED029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Reply-To: &lt;</w:t>
      </w:r>
      <w:proofErr w:type="spellStart"/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support@corp-it.help</w:t>
      </w:r>
      <w:proofErr w:type="spellEnd"/>
      <w:r w:rsidRPr="00ED0298">
        <w:rPr>
          <w:rFonts w:ascii="Times New Roman" w:hAnsi="Times New Roman" w:cs="Times New Roman"/>
          <w:sz w:val="24"/>
          <w:szCs w:val="24"/>
        </w:rPr>
        <w:t>&gt;</w:t>
      </w:r>
    </w:p>
    <w:p w14:paraId="17AD1D96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2.2 Email Body</w:t>
      </w:r>
    </w:p>
    <w:p w14:paraId="386674FB" w14:textId="27EEF5D1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Dear Valued Employee,</w:t>
      </w:r>
    </w:p>
    <w:p w14:paraId="723625F2" w14:textId="15591205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Your mailbox has been flagged for suspicious activity and will be suspended within 24 hours if not verified. Please click the link below to secure your account:</w:t>
      </w:r>
    </w:p>
    <w:p w14:paraId="087F2424" w14:textId="1514FB0C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[Verify My Account Now]</w:t>
      </w:r>
    </w:p>
    <w:p w14:paraId="059DB5E9" w14:textId="1AA430C0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Failure to comply will result in permanent loss of access. We apologise for any inconvenience.</w:t>
      </w:r>
    </w:p>
    <w:p w14:paraId="0E584CEB" w14:textId="77777777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 xml:space="preserve">IT Security – </w:t>
      </w:r>
      <w:proofErr w:type="spellStart"/>
      <w:r w:rsidRPr="00ED0298">
        <w:rPr>
          <w:rFonts w:ascii="Times New Roman" w:hAnsi="Times New Roman" w:cs="Times New Roman"/>
          <w:sz w:val="24"/>
          <w:szCs w:val="24"/>
        </w:rPr>
        <w:t>corp-</w:t>
      </w:r>
      <w:proofErr w:type="gramStart"/>
      <w:r w:rsidRPr="00ED0298">
        <w:rPr>
          <w:rFonts w:ascii="Times New Roman" w:hAnsi="Times New Roman" w:cs="Times New Roman"/>
          <w:sz w:val="24"/>
          <w:szCs w:val="24"/>
        </w:rPr>
        <w:t>it.help</w:t>
      </w:r>
      <w:proofErr w:type="spellEnd"/>
      <w:proofErr w:type="gramEnd"/>
    </w:p>
    <w:p w14:paraId="6C8B795B" w14:textId="77777777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pict w14:anchorId="143EB31E">
          <v:rect id="_x0000_i1202" style="width:0;height:1.5pt" o:hralign="center" o:hrstd="t" o:hr="t" fillcolor="#a0a0a0" stroked="f"/>
        </w:pict>
      </w:r>
    </w:p>
    <w:p w14:paraId="3DBB9BC8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298">
        <w:rPr>
          <w:rFonts w:ascii="Times New Roman" w:hAnsi="Times New Roman" w:cs="Times New Roman"/>
          <w:b/>
          <w:bCs/>
          <w:sz w:val="28"/>
          <w:szCs w:val="28"/>
          <w:u w:val="single"/>
        </w:rPr>
        <w:t>3. Phishing Indicators Identified</w:t>
      </w:r>
    </w:p>
    <w:p w14:paraId="61542E15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3.1 Header Discrepancies</w:t>
      </w:r>
    </w:p>
    <w:p w14:paraId="7578C114" w14:textId="77777777" w:rsidR="00ED0298" w:rsidRPr="00ED0298" w:rsidRDefault="00ED0298" w:rsidP="00ED029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The From address uses a domain (</w:t>
      </w:r>
      <w:proofErr w:type="spellStart"/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corp-</w:t>
      </w:r>
      <w:proofErr w:type="gramStart"/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it.help</w:t>
      </w:r>
      <w:proofErr w:type="spellEnd"/>
      <w:proofErr w:type="gramEnd"/>
      <w:r w:rsidRPr="00ED0298">
        <w:rPr>
          <w:rFonts w:ascii="Times New Roman" w:hAnsi="Times New Roman" w:cs="Times New Roman"/>
          <w:sz w:val="24"/>
          <w:szCs w:val="24"/>
        </w:rPr>
        <w:t>) that closely mimics a legitimate organization but is unofficial.</w:t>
      </w:r>
    </w:p>
    <w:p w14:paraId="34941A39" w14:textId="77777777" w:rsidR="00ED0298" w:rsidRPr="00ED0298" w:rsidRDefault="00ED0298" w:rsidP="00ED029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The Return-Path (</w:t>
      </w:r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random-mail.com</w:t>
      </w:r>
      <w:r w:rsidRPr="00ED0298">
        <w:rPr>
          <w:rFonts w:ascii="Times New Roman" w:hAnsi="Times New Roman" w:cs="Times New Roman"/>
          <w:sz w:val="24"/>
          <w:szCs w:val="24"/>
        </w:rPr>
        <w:t>) does not align with the sender’s email domain, indicating potential spoofing.</w:t>
      </w:r>
    </w:p>
    <w:p w14:paraId="30BEBD39" w14:textId="77777777" w:rsidR="00ED0298" w:rsidRPr="00ED0298" w:rsidRDefault="00ED0298" w:rsidP="00ED029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 xml:space="preserve">SPF, DKIM, and DMARC records (if </w:t>
      </w:r>
      <w:proofErr w:type="spellStart"/>
      <w:r w:rsidRPr="00ED0298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ED0298">
        <w:rPr>
          <w:rFonts w:ascii="Times New Roman" w:hAnsi="Times New Roman" w:cs="Times New Roman"/>
          <w:sz w:val="24"/>
          <w:szCs w:val="24"/>
        </w:rPr>
        <w:t xml:space="preserve"> via a header </w:t>
      </w:r>
      <w:proofErr w:type="spellStart"/>
      <w:r w:rsidRPr="00ED0298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ED0298">
        <w:rPr>
          <w:rFonts w:ascii="Times New Roman" w:hAnsi="Times New Roman" w:cs="Times New Roman"/>
          <w:sz w:val="24"/>
          <w:szCs w:val="24"/>
        </w:rPr>
        <w:t>) are likely missing or misconfigured, which is typical of spoofed emails.</w:t>
      </w:r>
    </w:p>
    <w:p w14:paraId="206DF63F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3.2 Suspicious Domain Usage</w:t>
      </w:r>
    </w:p>
    <w:p w14:paraId="358C8DC1" w14:textId="77777777" w:rsidR="00ED0298" w:rsidRPr="00ED0298" w:rsidRDefault="00ED0298" w:rsidP="00ED0298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 xml:space="preserve">The sender’s domain, </w:t>
      </w:r>
      <w:proofErr w:type="spellStart"/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corp-</w:t>
      </w:r>
      <w:proofErr w:type="gramStart"/>
      <w:r w:rsidRPr="00ED029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it.help</w:t>
      </w:r>
      <w:proofErr w:type="spellEnd"/>
      <w:proofErr w:type="gramEnd"/>
      <w:r w:rsidRPr="00ED0298">
        <w:rPr>
          <w:rFonts w:ascii="Times New Roman" w:hAnsi="Times New Roman" w:cs="Times New Roman"/>
          <w:sz w:val="24"/>
          <w:szCs w:val="24"/>
        </w:rPr>
        <w:t>, is not recognized as part of the organization’s official domain (corp.com).</w:t>
      </w:r>
    </w:p>
    <w:p w14:paraId="6C26E7CC" w14:textId="77777777" w:rsidR="00ED0298" w:rsidRPr="00ED0298" w:rsidRDefault="00ED0298" w:rsidP="00ED0298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This technique is a form of “</w:t>
      </w:r>
      <w:proofErr w:type="spellStart"/>
      <w:r w:rsidRPr="00ED0298">
        <w:rPr>
          <w:rFonts w:ascii="Times New Roman" w:hAnsi="Times New Roman" w:cs="Times New Roman"/>
          <w:sz w:val="24"/>
          <w:szCs w:val="24"/>
        </w:rPr>
        <w:t>typosquatting</w:t>
      </w:r>
      <w:proofErr w:type="spellEnd"/>
      <w:r w:rsidRPr="00ED0298">
        <w:rPr>
          <w:rFonts w:ascii="Times New Roman" w:hAnsi="Times New Roman" w:cs="Times New Roman"/>
          <w:sz w:val="24"/>
          <w:szCs w:val="24"/>
        </w:rPr>
        <w:t>” or domain impersonation.</w:t>
      </w:r>
    </w:p>
    <w:p w14:paraId="2B977047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3.3 Urgency and Emotional Manipulation</w:t>
      </w:r>
    </w:p>
    <w:p w14:paraId="6BBB0E4F" w14:textId="77777777" w:rsidR="00ED0298" w:rsidRPr="00ED0298" w:rsidRDefault="00ED0298" w:rsidP="00ED029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lastRenderedPageBreak/>
        <w:t xml:space="preserve">Language such as “Your mailbox… will be suspended within 24 hours” and “Failure to comply will result in permanent loss of access” is designed to </w:t>
      </w:r>
      <w:proofErr w:type="spellStart"/>
      <w:r w:rsidRPr="00ED0298">
        <w:rPr>
          <w:rFonts w:ascii="Times New Roman" w:hAnsi="Times New Roman" w:cs="Times New Roman"/>
          <w:sz w:val="24"/>
          <w:szCs w:val="24"/>
        </w:rPr>
        <w:t>instill</w:t>
      </w:r>
      <w:proofErr w:type="spellEnd"/>
      <w:r w:rsidRPr="00ED0298">
        <w:rPr>
          <w:rFonts w:ascii="Times New Roman" w:hAnsi="Times New Roman" w:cs="Times New Roman"/>
          <w:sz w:val="24"/>
          <w:szCs w:val="24"/>
        </w:rPr>
        <w:t xml:space="preserve"> fear and provoke hasty actions.</w:t>
      </w:r>
    </w:p>
    <w:p w14:paraId="0220E796" w14:textId="77777777" w:rsidR="00ED0298" w:rsidRPr="00ED0298" w:rsidRDefault="00ED0298" w:rsidP="00ED029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Use of deadlines and penalties is a hallmark of phishing.</w:t>
      </w:r>
    </w:p>
    <w:p w14:paraId="436114C6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3.4 Generic Salutation</w:t>
      </w:r>
    </w:p>
    <w:p w14:paraId="7E66BB02" w14:textId="77777777" w:rsidR="00ED0298" w:rsidRPr="00ED0298" w:rsidRDefault="00ED0298" w:rsidP="00ED029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The greeting “Dear Valued Employee” is impersonal. Legitimate internal communications typically address employees by name.</w:t>
      </w:r>
    </w:p>
    <w:p w14:paraId="46212CB8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3.5 Grammatical and Stylistic Errors</w:t>
      </w:r>
    </w:p>
    <w:p w14:paraId="01BD6564" w14:textId="77777777" w:rsidR="00ED0298" w:rsidRPr="00ED0298" w:rsidRDefault="00ED0298" w:rsidP="00ED029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The phrase “We apologise for any inconvenience” contains inconsistent tone and grammatical errors.</w:t>
      </w:r>
    </w:p>
    <w:p w14:paraId="59E758EF" w14:textId="77777777" w:rsidR="00ED0298" w:rsidRPr="00ED0298" w:rsidRDefault="00ED0298" w:rsidP="00ED029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Such mistakes are frequently found in phishing emails and signal unprofessional origin.</w:t>
      </w:r>
    </w:p>
    <w:p w14:paraId="1B4BBE18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 xml:space="preserve">3.6 Suspicious Link </w:t>
      </w:r>
      <w:proofErr w:type="spellStart"/>
      <w:r w:rsidRPr="00ED0298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43C84D19" w14:textId="77777777" w:rsidR="00ED0298" w:rsidRPr="00ED0298" w:rsidRDefault="00ED0298" w:rsidP="00ED029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 xml:space="preserve">The call-to-action button </w:t>
      </w:r>
      <w:proofErr w:type="spellStart"/>
      <w:r w:rsidRPr="00ED0298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ED0298">
        <w:rPr>
          <w:rFonts w:ascii="Times New Roman" w:hAnsi="Times New Roman" w:cs="Times New Roman"/>
          <w:sz w:val="24"/>
          <w:szCs w:val="24"/>
        </w:rPr>
        <w:t xml:space="preserve"> “[Verify My Account Now]” masks the actual URL, which points to a non-corporate IP or a suspicious domain (e.g., http://212.58.12.33/verify).</w:t>
      </w:r>
    </w:p>
    <w:p w14:paraId="7642A2A1" w14:textId="77777777" w:rsidR="00ED0298" w:rsidRPr="00ED0298" w:rsidRDefault="00ED0298" w:rsidP="00ED029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Hovering over or inspecting the hyperlink in the email’s source reveals the deception.</w:t>
      </w:r>
    </w:p>
    <w:p w14:paraId="7565DF90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298">
        <w:rPr>
          <w:rFonts w:ascii="Times New Roman" w:hAnsi="Times New Roman" w:cs="Times New Roman"/>
          <w:b/>
          <w:bCs/>
          <w:sz w:val="24"/>
          <w:szCs w:val="24"/>
        </w:rPr>
        <w:t>3.7 Missing Corporate Branding</w:t>
      </w:r>
    </w:p>
    <w:p w14:paraId="603E98DD" w14:textId="77777777" w:rsidR="00ED0298" w:rsidRPr="00ED0298" w:rsidRDefault="00ED0298" w:rsidP="00ED0298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No official logo, no privacy policy, no IT department contact information, or any form of validated identity.</w:t>
      </w:r>
    </w:p>
    <w:p w14:paraId="5C7B325F" w14:textId="77777777" w:rsidR="00ED0298" w:rsidRPr="00ED0298" w:rsidRDefault="00ED0298" w:rsidP="00ED0298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Real IT communications would include formal signatures, contact methods, and secure links.</w:t>
      </w:r>
    </w:p>
    <w:p w14:paraId="7D48496A" w14:textId="77777777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pict w14:anchorId="446A3B19">
          <v:rect id="_x0000_i1203" style="width:0;height:1.5pt" o:hralign="center" o:hrstd="t" o:hr="t" fillcolor="#a0a0a0" stroked="f"/>
        </w:pict>
      </w:r>
    </w:p>
    <w:p w14:paraId="59355EB8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298">
        <w:rPr>
          <w:rFonts w:ascii="Times New Roman" w:hAnsi="Times New Roman" w:cs="Times New Roman"/>
          <w:b/>
          <w:bCs/>
          <w:sz w:val="28"/>
          <w:szCs w:val="28"/>
          <w:u w:val="single"/>
        </w:rPr>
        <w:t>4. Risk Assessment</w:t>
      </w:r>
    </w:p>
    <w:p w14:paraId="6F7F9261" w14:textId="77777777" w:rsidR="00ED0298" w:rsidRPr="00ED0298" w:rsidRDefault="00ED0298" w:rsidP="00ED0298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Threat Type: Credential Phishing</w:t>
      </w:r>
    </w:p>
    <w:p w14:paraId="0C1F95C4" w14:textId="77777777" w:rsidR="00ED0298" w:rsidRPr="00ED0298" w:rsidRDefault="00ED0298" w:rsidP="00ED0298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Risk Level: High</w:t>
      </w:r>
    </w:p>
    <w:p w14:paraId="32C143DD" w14:textId="77777777" w:rsidR="00ED0298" w:rsidRPr="00ED0298" w:rsidRDefault="00ED0298" w:rsidP="00ED0298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Potential Impact: Unauthorized account access, data breach, identity theft</w:t>
      </w:r>
    </w:p>
    <w:p w14:paraId="3B554FF3" w14:textId="77777777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pict w14:anchorId="3A6A0693">
          <v:rect id="_x0000_i1204" style="width:0;height:1.5pt" o:hralign="center" o:hrstd="t" o:hr="t" fillcolor="#a0a0a0" stroked="f"/>
        </w:pict>
      </w:r>
    </w:p>
    <w:p w14:paraId="52E8EEE0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298">
        <w:rPr>
          <w:rFonts w:ascii="Times New Roman" w:hAnsi="Times New Roman" w:cs="Times New Roman"/>
          <w:b/>
          <w:bCs/>
          <w:sz w:val="28"/>
          <w:szCs w:val="28"/>
          <w:u w:val="single"/>
        </w:rPr>
        <w:t>5. Recommendations</w:t>
      </w:r>
    </w:p>
    <w:p w14:paraId="4D20D9CC" w14:textId="77777777" w:rsidR="00ED0298" w:rsidRPr="00ED0298" w:rsidRDefault="00ED0298" w:rsidP="00ED029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Do not interact with the email content. Do not click links or download attachments.</w:t>
      </w:r>
    </w:p>
    <w:p w14:paraId="00503976" w14:textId="77777777" w:rsidR="00ED0298" w:rsidRPr="00ED0298" w:rsidRDefault="00ED0298" w:rsidP="00ED029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Report the email to the IT department or use your organization’s phishing reporting mechanism.</w:t>
      </w:r>
    </w:p>
    <w:p w14:paraId="20B908E2" w14:textId="77777777" w:rsidR="00ED0298" w:rsidRPr="00ED0298" w:rsidRDefault="00ED0298" w:rsidP="00ED029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Block the sender’s domain and the IP address at the email gateway and network firewall.</w:t>
      </w:r>
    </w:p>
    <w:p w14:paraId="75969599" w14:textId="77777777" w:rsidR="00ED0298" w:rsidRPr="00ED0298" w:rsidRDefault="00ED0298" w:rsidP="00ED029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Educate staff on identifying phishing attempts using this report as a reference.</w:t>
      </w:r>
    </w:p>
    <w:p w14:paraId="2CF61275" w14:textId="77777777" w:rsidR="00ED0298" w:rsidRPr="00ED0298" w:rsidRDefault="00ED0298" w:rsidP="00ED029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Update security policies to include routine header checks and link inspection protocols.</w:t>
      </w:r>
    </w:p>
    <w:p w14:paraId="772EE05A" w14:textId="77777777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pict w14:anchorId="108AFCBD">
          <v:rect id="_x0000_i1205" style="width:0;height:1.5pt" o:hralign="center" o:hrstd="t" o:hr="t" fillcolor="#a0a0a0" stroked="f"/>
        </w:pict>
      </w:r>
    </w:p>
    <w:p w14:paraId="5C61D255" w14:textId="77777777" w:rsidR="00ED0298" w:rsidRPr="00ED0298" w:rsidRDefault="00ED0298" w:rsidP="00ED02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0298">
        <w:rPr>
          <w:rFonts w:ascii="Times New Roman" w:hAnsi="Times New Roman" w:cs="Times New Roman"/>
          <w:b/>
          <w:bCs/>
          <w:sz w:val="28"/>
          <w:szCs w:val="28"/>
          <w:u w:val="single"/>
        </w:rPr>
        <w:t>6. Conclusion</w:t>
      </w:r>
    </w:p>
    <w:p w14:paraId="2FCEE79D" w14:textId="77777777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  <w:r w:rsidRPr="00ED0298">
        <w:rPr>
          <w:rFonts w:ascii="Times New Roman" w:hAnsi="Times New Roman" w:cs="Times New Roman"/>
          <w:sz w:val="24"/>
          <w:szCs w:val="24"/>
        </w:rPr>
        <w:t>This analysis confirms the email in question is a phishing attempt. The attack uses a combination of domain spoofing, urgency tactics, and deceptive links to lure the recipient into disclosing sensitive information. Prompt recognition and reporting of such threats are essential to maintaining a secure communication environment.</w:t>
      </w:r>
    </w:p>
    <w:p w14:paraId="2F98389E" w14:textId="15265DD6" w:rsidR="00ED0298" w:rsidRPr="00ED0298" w:rsidRDefault="00ED0298" w:rsidP="00ED0298">
      <w:pPr>
        <w:rPr>
          <w:rFonts w:ascii="Times New Roman" w:hAnsi="Times New Roman" w:cs="Times New Roman"/>
          <w:sz w:val="24"/>
          <w:szCs w:val="24"/>
        </w:rPr>
      </w:pPr>
    </w:p>
    <w:p w14:paraId="1B442870" w14:textId="77777777" w:rsidR="00B940F6" w:rsidRPr="00ED0298" w:rsidRDefault="00B940F6" w:rsidP="00ED0298">
      <w:pPr>
        <w:rPr>
          <w:rFonts w:ascii="Times New Roman" w:hAnsi="Times New Roman" w:cs="Times New Roman"/>
        </w:rPr>
      </w:pPr>
    </w:p>
    <w:sectPr w:rsidR="00B940F6" w:rsidRPr="00ED0298" w:rsidSect="00196BE7">
      <w:pgSz w:w="11906" w:h="16838" w:code="9"/>
      <w:pgMar w:top="720" w:right="227" w:bottom="720" w:left="72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B1D"/>
    <w:multiLevelType w:val="multilevel"/>
    <w:tmpl w:val="957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666B"/>
    <w:multiLevelType w:val="multilevel"/>
    <w:tmpl w:val="D98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613C8"/>
    <w:multiLevelType w:val="multilevel"/>
    <w:tmpl w:val="343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453EA"/>
    <w:multiLevelType w:val="multilevel"/>
    <w:tmpl w:val="1E1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282B"/>
    <w:multiLevelType w:val="multilevel"/>
    <w:tmpl w:val="7B0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A0D64"/>
    <w:multiLevelType w:val="multilevel"/>
    <w:tmpl w:val="E840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310F9"/>
    <w:multiLevelType w:val="multilevel"/>
    <w:tmpl w:val="8B9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079FB"/>
    <w:multiLevelType w:val="multilevel"/>
    <w:tmpl w:val="D62A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00FA6"/>
    <w:multiLevelType w:val="multilevel"/>
    <w:tmpl w:val="2304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022C6"/>
    <w:multiLevelType w:val="multilevel"/>
    <w:tmpl w:val="903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029D7"/>
    <w:multiLevelType w:val="multilevel"/>
    <w:tmpl w:val="C68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E3BFE"/>
    <w:multiLevelType w:val="multilevel"/>
    <w:tmpl w:val="6AC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C66A0"/>
    <w:multiLevelType w:val="multilevel"/>
    <w:tmpl w:val="909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3182A"/>
    <w:multiLevelType w:val="multilevel"/>
    <w:tmpl w:val="78C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C6533"/>
    <w:multiLevelType w:val="multilevel"/>
    <w:tmpl w:val="36C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D3409"/>
    <w:multiLevelType w:val="multilevel"/>
    <w:tmpl w:val="0CE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B739C"/>
    <w:multiLevelType w:val="multilevel"/>
    <w:tmpl w:val="E87A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B0C51"/>
    <w:multiLevelType w:val="multilevel"/>
    <w:tmpl w:val="4FB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850DA"/>
    <w:multiLevelType w:val="multilevel"/>
    <w:tmpl w:val="118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36CAB"/>
    <w:multiLevelType w:val="multilevel"/>
    <w:tmpl w:val="47A4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E72E3"/>
    <w:multiLevelType w:val="multilevel"/>
    <w:tmpl w:val="8B1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27D72"/>
    <w:multiLevelType w:val="multilevel"/>
    <w:tmpl w:val="C04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80E5B"/>
    <w:multiLevelType w:val="multilevel"/>
    <w:tmpl w:val="F28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3614C"/>
    <w:multiLevelType w:val="multilevel"/>
    <w:tmpl w:val="F52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072DD"/>
    <w:multiLevelType w:val="multilevel"/>
    <w:tmpl w:val="9FD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B6D05"/>
    <w:multiLevelType w:val="multilevel"/>
    <w:tmpl w:val="58D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37B3F"/>
    <w:multiLevelType w:val="multilevel"/>
    <w:tmpl w:val="F26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94435">
    <w:abstractNumId w:val="24"/>
  </w:num>
  <w:num w:numId="2" w16cid:durableId="1984918693">
    <w:abstractNumId w:val="0"/>
  </w:num>
  <w:num w:numId="3" w16cid:durableId="999507411">
    <w:abstractNumId w:val="12"/>
  </w:num>
  <w:num w:numId="4" w16cid:durableId="842554554">
    <w:abstractNumId w:val="19"/>
  </w:num>
  <w:num w:numId="5" w16cid:durableId="715010383">
    <w:abstractNumId w:val="3"/>
  </w:num>
  <w:num w:numId="6" w16cid:durableId="1624581799">
    <w:abstractNumId w:val="18"/>
  </w:num>
  <w:num w:numId="7" w16cid:durableId="1556968825">
    <w:abstractNumId w:val="6"/>
  </w:num>
  <w:num w:numId="8" w16cid:durableId="1128357141">
    <w:abstractNumId w:val="20"/>
  </w:num>
  <w:num w:numId="9" w16cid:durableId="299305098">
    <w:abstractNumId w:val="10"/>
  </w:num>
  <w:num w:numId="10" w16cid:durableId="45227876">
    <w:abstractNumId w:val="16"/>
  </w:num>
  <w:num w:numId="11" w16cid:durableId="1313944649">
    <w:abstractNumId w:val="2"/>
  </w:num>
  <w:num w:numId="12" w16cid:durableId="1399941171">
    <w:abstractNumId w:val="1"/>
  </w:num>
  <w:num w:numId="13" w16cid:durableId="1989549892">
    <w:abstractNumId w:val="13"/>
  </w:num>
  <w:num w:numId="14" w16cid:durableId="1303071687">
    <w:abstractNumId w:val="14"/>
  </w:num>
  <w:num w:numId="15" w16cid:durableId="1601454401">
    <w:abstractNumId w:val="5"/>
  </w:num>
  <w:num w:numId="16" w16cid:durableId="2094356350">
    <w:abstractNumId w:val="7"/>
  </w:num>
  <w:num w:numId="17" w16cid:durableId="1242447811">
    <w:abstractNumId w:val="17"/>
  </w:num>
  <w:num w:numId="18" w16cid:durableId="440301505">
    <w:abstractNumId w:val="22"/>
  </w:num>
  <w:num w:numId="19" w16cid:durableId="1695962101">
    <w:abstractNumId w:val="26"/>
  </w:num>
  <w:num w:numId="20" w16cid:durableId="258418659">
    <w:abstractNumId w:val="9"/>
  </w:num>
  <w:num w:numId="21" w16cid:durableId="440104501">
    <w:abstractNumId w:val="23"/>
  </w:num>
  <w:num w:numId="22" w16cid:durableId="295113572">
    <w:abstractNumId w:val="4"/>
  </w:num>
  <w:num w:numId="23" w16cid:durableId="851188176">
    <w:abstractNumId w:val="8"/>
  </w:num>
  <w:num w:numId="24" w16cid:durableId="417867248">
    <w:abstractNumId w:val="21"/>
  </w:num>
  <w:num w:numId="25" w16cid:durableId="661199294">
    <w:abstractNumId w:val="11"/>
  </w:num>
  <w:num w:numId="26" w16cid:durableId="1074232090">
    <w:abstractNumId w:val="15"/>
  </w:num>
  <w:num w:numId="27" w16cid:durableId="11148623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98"/>
    <w:rsid w:val="00196BE7"/>
    <w:rsid w:val="00203784"/>
    <w:rsid w:val="002B205F"/>
    <w:rsid w:val="00453ED0"/>
    <w:rsid w:val="00513512"/>
    <w:rsid w:val="007B0374"/>
    <w:rsid w:val="00B940F6"/>
    <w:rsid w:val="00ED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99F9"/>
  <w15:chartTrackingRefBased/>
  <w15:docId w15:val="{538A025A-02F6-4998-9174-2DF62B54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0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2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ARYANSHU SAHA</dc:creator>
  <cp:keywords/>
  <dc:description/>
  <cp:lastModifiedBy>ARYANSHU SAHA</cp:lastModifiedBy>
  <cp:revision>1</cp:revision>
  <dcterms:created xsi:type="dcterms:W3CDTF">2025-06-24T08:06:00Z</dcterms:created>
  <dcterms:modified xsi:type="dcterms:W3CDTF">2025-06-24T08:18:00Z</dcterms:modified>
</cp:coreProperties>
</file>