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1A7A" w14:textId="77777777" w:rsidR="00041FAD" w:rsidRPr="00041FAD" w:rsidRDefault="00041FAD" w:rsidP="00041FAD">
      <w:pPr>
        <w:rPr>
          <w:b/>
          <w:bCs/>
        </w:rPr>
      </w:pPr>
      <w:r w:rsidRPr="00041FAD">
        <w:rPr>
          <w:b/>
          <w:bCs/>
        </w:rPr>
        <w:t> Key Features Covered:</w:t>
      </w:r>
    </w:p>
    <w:p w14:paraId="5ED1816D" w14:textId="77777777" w:rsidR="00041FAD" w:rsidRPr="00041FAD" w:rsidRDefault="00041FAD" w:rsidP="00041FAD">
      <w:pPr>
        <w:numPr>
          <w:ilvl w:val="0"/>
          <w:numId w:val="11"/>
        </w:numPr>
        <w:rPr>
          <w:b/>
          <w:bCs/>
        </w:rPr>
      </w:pPr>
      <w:r w:rsidRPr="00041FAD">
        <w:rPr>
          <w:b/>
          <w:bCs/>
        </w:rPr>
        <w:t>Monthly Budget Tool - Advanced frequency options, automatic transaction changes, hierarchical categories</w:t>
      </w:r>
    </w:p>
    <w:p w14:paraId="265F1AE6" w14:textId="77777777" w:rsidR="00041FAD" w:rsidRPr="00041FAD" w:rsidRDefault="00041FAD" w:rsidP="00041FAD">
      <w:pPr>
        <w:numPr>
          <w:ilvl w:val="0"/>
          <w:numId w:val="11"/>
        </w:numPr>
        <w:rPr>
          <w:b/>
          <w:bCs/>
        </w:rPr>
      </w:pPr>
      <w:r w:rsidRPr="00041FAD">
        <w:rPr>
          <w:b/>
          <w:bCs/>
        </w:rPr>
        <w:t>Forecast Management - One-time overrides, posted transaction tracking, manual additions</w:t>
      </w:r>
    </w:p>
    <w:p w14:paraId="2997BD67" w14:textId="77777777" w:rsidR="00041FAD" w:rsidRPr="00041FAD" w:rsidRDefault="00041FAD" w:rsidP="00041FAD">
      <w:pPr>
        <w:numPr>
          <w:ilvl w:val="0"/>
          <w:numId w:val="11"/>
        </w:numPr>
        <w:rPr>
          <w:b/>
          <w:bCs/>
        </w:rPr>
      </w:pPr>
      <w:r w:rsidRPr="00041FAD">
        <w:rPr>
          <w:b/>
          <w:bCs/>
        </w:rPr>
        <w:t>Bank Import - Smart CSV detection, user mapping, transaction recognition rules</w:t>
      </w:r>
    </w:p>
    <w:p w14:paraId="3D49D5B6" w14:textId="77777777" w:rsidR="00041FAD" w:rsidRPr="00041FAD" w:rsidRDefault="00041FAD" w:rsidP="00041FAD">
      <w:pPr>
        <w:numPr>
          <w:ilvl w:val="0"/>
          <w:numId w:val="11"/>
        </w:numPr>
        <w:rPr>
          <w:b/>
          <w:bCs/>
        </w:rPr>
      </w:pPr>
      <w:r w:rsidRPr="00041FAD">
        <w:rPr>
          <w:b/>
          <w:bCs/>
        </w:rPr>
        <w:t>Dashboard Analysis - Configurable low balance tracking, future-focused problem identification</w:t>
      </w:r>
    </w:p>
    <w:p w14:paraId="549870EC" w14:textId="77777777" w:rsidR="00041FAD" w:rsidRPr="00041FAD" w:rsidRDefault="00041FAD" w:rsidP="00041FAD">
      <w:pPr>
        <w:numPr>
          <w:ilvl w:val="0"/>
          <w:numId w:val="11"/>
        </w:numPr>
        <w:rPr>
          <w:b/>
          <w:bCs/>
        </w:rPr>
      </w:pPr>
      <w:r w:rsidRPr="00041FAD">
        <w:rPr>
          <w:b/>
          <w:bCs/>
        </w:rPr>
        <w:t>Historical Trends - Spending analysis, budget suggestions, category performance</w:t>
      </w:r>
    </w:p>
    <w:p w14:paraId="7730E459" w14:textId="77777777" w:rsidR="00041FAD" w:rsidRPr="00041FAD" w:rsidRDefault="00041FAD" w:rsidP="00041FAD">
      <w:pPr>
        <w:rPr>
          <w:b/>
          <w:bCs/>
        </w:rPr>
      </w:pPr>
      <w:r w:rsidRPr="00041FAD">
        <w:rPr>
          <w:rFonts w:ascii="Segoe UI Emoji" w:hAnsi="Segoe UI Emoji" w:cs="Segoe UI Emoji"/>
          <w:b/>
          <w:bCs/>
        </w:rPr>
        <w:t>📊</w:t>
      </w:r>
      <w:r w:rsidRPr="00041FAD">
        <w:rPr>
          <w:b/>
          <w:bCs/>
        </w:rPr>
        <w:t xml:space="preserve"> Enhanced Data Model:</w:t>
      </w:r>
    </w:p>
    <w:p w14:paraId="29B529A3" w14:textId="77777777" w:rsidR="00041FAD" w:rsidRPr="00041FAD" w:rsidRDefault="00041FAD" w:rsidP="00041FAD">
      <w:pPr>
        <w:numPr>
          <w:ilvl w:val="0"/>
          <w:numId w:val="12"/>
        </w:numPr>
        <w:rPr>
          <w:b/>
          <w:bCs/>
        </w:rPr>
      </w:pPr>
      <w:r w:rsidRPr="00041FAD">
        <w:rPr>
          <w:b/>
          <w:bCs/>
        </w:rPr>
        <w:t>Flexible transaction frequency with custom patterns</w:t>
      </w:r>
    </w:p>
    <w:p w14:paraId="260B1D12" w14:textId="77777777" w:rsidR="00041FAD" w:rsidRPr="00041FAD" w:rsidRDefault="00041FAD" w:rsidP="00041FAD">
      <w:pPr>
        <w:numPr>
          <w:ilvl w:val="0"/>
          <w:numId w:val="12"/>
        </w:numPr>
        <w:rPr>
          <w:b/>
          <w:bCs/>
        </w:rPr>
      </w:pPr>
      <w:r w:rsidRPr="00041FAD">
        <w:rPr>
          <w:b/>
          <w:bCs/>
        </w:rPr>
        <w:t>Account types with import settings memory</w:t>
      </w:r>
    </w:p>
    <w:p w14:paraId="136700A0" w14:textId="77777777" w:rsidR="00041FAD" w:rsidRPr="00041FAD" w:rsidRDefault="00041FAD" w:rsidP="00041FAD">
      <w:pPr>
        <w:numPr>
          <w:ilvl w:val="0"/>
          <w:numId w:val="12"/>
        </w:numPr>
        <w:rPr>
          <w:b/>
          <w:bCs/>
        </w:rPr>
      </w:pPr>
      <w:r w:rsidRPr="00041FAD">
        <w:rPr>
          <w:b/>
          <w:bCs/>
        </w:rPr>
        <w:t>Override tracking for forecast adjustments</w:t>
      </w:r>
    </w:p>
    <w:p w14:paraId="718FBFBB" w14:textId="77777777" w:rsidR="00041FAD" w:rsidRPr="00041FAD" w:rsidRDefault="00041FAD" w:rsidP="00041FAD">
      <w:pPr>
        <w:numPr>
          <w:ilvl w:val="0"/>
          <w:numId w:val="12"/>
        </w:numPr>
        <w:rPr>
          <w:b/>
          <w:bCs/>
        </w:rPr>
      </w:pPr>
      <w:r w:rsidRPr="00041FAD">
        <w:rPr>
          <w:b/>
          <w:bCs/>
        </w:rPr>
        <w:t>Pause/resume for seasonal expenses</w:t>
      </w:r>
    </w:p>
    <w:p w14:paraId="32BB5F52" w14:textId="77777777" w:rsidR="00041FAD" w:rsidRPr="00041FAD" w:rsidRDefault="00041FAD" w:rsidP="00041FAD">
      <w:pPr>
        <w:rPr>
          <w:b/>
          <w:bCs/>
        </w:rPr>
      </w:pPr>
      <w:r w:rsidRPr="00041FAD">
        <w:rPr>
          <w:rFonts w:ascii="Segoe UI Emoji" w:hAnsi="Segoe UI Emoji" w:cs="Segoe UI Emoji"/>
          <w:b/>
          <w:bCs/>
        </w:rPr>
        <w:t>🔄</w:t>
      </w:r>
      <w:r w:rsidRPr="00041FAD">
        <w:rPr>
          <w:b/>
          <w:bCs/>
        </w:rPr>
        <w:t xml:space="preserve"> Implementation Phases:</w:t>
      </w:r>
    </w:p>
    <w:p w14:paraId="5944A654" w14:textId="77777777" w:rsidR="00041FAD" w:rsidRPr="00041FAD" w:rsidRDefault="00041FAD" w:rsidP="00041FAD">
      <w:pPr>
        <w:numPr>
          <w:ilvl w:val="0"/>
          <w:numId w:val="13"/>
        </w:numPr>
        <w:rPr>
          <w:b/>
          <w:bCs/>
        </w:rPr>
      </w:pPr>
      <w:r w:rsidRPr="00041FAD">
        <w:rPr>
          <w:b/>
          <w:bCs/>
        </w:rPr>
        <w:t>Core budget management</w:t>
      </w:r>
    </w:p>
    <w:p w14:paraId="39ADC0AE" w14:textId="77777777" w:rsidR="00041FAD" w:rsidRPr="00041FAD" w:rsidRDefault="00041FAD" w:rsidP="00041FAD">
      <w:pPr>
        <w:numPr>
          <w:ilvl w:val="0"/>
          <w:numId w:val="13"/>
        </w:numPr>
        <w:rPr>
          <w:b/>
          <w:bCs/>
        </w:rPr>
      </w:pPr>
      <w:r w:rsidRPr="00041FAD">
        <w:rPr>
          <w:b/>
          <w:bCs/>
        </w:rPr>
        <w:t>Forecast &amp; transaction editing</w:t>
      </w:r>
    </w:p>
    <w:p w14:paraId="59C596B8" w14:textId="77777777" w:rsidR="00041FAD" w:rsidRPr="00041FAD" w:rsidRDefault="00041FAD" w:rsidP="00041FAD">
      <w:pPr>
        <w:numPr>
          <w:ilvl w:val="0"/>
          <w:numId w:val="13"/>
        </w:numPr>
        <w:rPr>
          <w:b/>
          <w:bCs/>
        </w:rPr>
      </w:pPr>
      <w:r w:rsidRPr="00041FAD">
        <w:rPr>
          <w:b/>
          <w:bCs/>
        </w:rPr>
        <w:t>Bank import system</w:t>
      </w:r>
    </w:p>
    <w:p w14:paraId="0C3403F0" w14:textId="77777777" w:rsidR="00041FAD" w:rsidRPr="00041FAD" w:rsidRDefault="00041FAD" w:rsidP="00041FAD">
      <w:pPr>
        <w:numPr>
          <w:ilvl w:val="0"/>
          <w:numId w:val="13"/>
        </w:numPr>
        <w:rPr>
          <w:b/>
          <w:bCs/>
        </w:rPr>
      </w:pPr>
      <w:r w:rsidRPr="00041FAD">
        <w:rPr>
          <w:b/>
          <w:bCs/>
        </w:rPr>
        <w:t>Dashboard &amp; analysis tools</w:t>
      </w:r>
    </w:p>
    <w:p w14:paraId="4287C1AA" w14:textId="77777777" w:rsidR="00041FAD" w:rsidRPr="00041FAD" w:rsidRDefault="00041FAD" w:rsidP="00041FAD">
      <w:pPr>
        <w:numPr>
          <w:ilvl w:val="0"/>
          <w:numId w:val="13"/>
        </w:numPr>
        <w:rPr>
          <w:b/>
          <w:bCs/>
        </w:rPr>
      </w:pPr>
      <w:r w:rsidRPr="00041FAD">
        <w:rPr>
          <w:b/>
          <w:bCs/>
        </w:rPr>
        <w:t>Advanced features</w:t>
      </w:r>
    </w:p>
    <w:p w14:paraId="6D1D686D" w14:textId="77777777" w:rsidR="00041FAD" w:rsidRPr="00041FAD" w:rsidRDefault="00041FAD" w:rsidP="00041FAD">
      <w:pPr>
        <w:rPr>
          <w:b/>
          <w:bCs/>
        </w:rPr>
      </w:pPr>
      <w:r w:rsidRPr="00041FAD">
        <w:rPr>
          <w:b/>
          <w:bCs/>
        </w:rPr>
        <w:t>The plan maintains your privacy-first approach while adding the automation and intelligence that Excel couldn't provide.</w:t>
      </w:r>
    </w:p>
    <w:p w14:paraId="1C3C1D5A" w14:textId="77777777" w:rsidR="00041FAD" w:rsidRPr="00041FAD" w:rsidRDefault="00041FAD" w:rsidP="00041FAD">
      <w:pPr>
        <w:rPr>
          <w:b/>
          <w:bCs/>
        </w:rPr>
      </w:pPr>
      <w:r w:rsidRPr="00041FAD">
        <w:rPr>
          <w:b/>
          <w:bCs/>
        </w:rPr>
        <w:t>Does this plan accurately capture your Excel workflow and requirements? Any adjustments needed before I start implementation?</w:t>
      </w:r>
    </w:p>
    <w:p w14:paraId="14981572" w14:textId="77777777" w:rsidR="00041FAD" w:rsidRDefault="00041FAD" w:rsidP="00041FAD">
      <w:pPr>
        <w:rPr>
          <w:b/>
          <w:bCs/>
        </w:rPr>
      </w:pPr>
      <w:r w:rsidRPr="00041FAD">
        <w:rPr>
          <w:b/>
          <w:bCs/>
        </w:rPr>
        <w:t> </w:t>
      </w:r>
    </w:p>
    <w:p w14:paraId="7FF0321B" w14:textId="77777777" w:rsidR="00041FAD" w:rsidRDefault="00041FAD" w:rsidP="00041FAD">
      <w:pPr>
        <w:rPr>
          <w:b/>
          <w:bCs/>
        </w:rPr>
      </w:pPr>
    </w:p>
    <w:p w14:paraId="1C6DB2B2" w14:textId="297B72CF" w:rsidR="00041FAD" w:rsidRPr="00041FAD" w:rsidRDefault="00041FAD" w:rsidP="00041FAD">
      <w:pPr>
        <w:rPr>
          <w:b/>
          <w:bCs/>
        </w:rPr>
      </w:pPr>
      <w:r w:rsidRPr="00041FAD">
        <w:rPr>
          <w:b/>
          <w:bCs/>
        </w:rPr>
        <w:lastRenderedPageBreak/>
        <w:t>Privacy-First Requirements Added:</w:t>
      </w:r>
    </w:p>
    <w:p w14:paraId="376D0A71" w14:textId="77777777" w:rsidR="00041FAD" w:rsidRPr="00041FAD" w:rsidRDefault="00041FAD" w:rsidP="00041FAD">
      <w:pPr>
        <w:numPr>
          <w:ilvl w:val="0"/>
          <w:numId w:val="1"/>
        </w:numPr>
      </w:pPr>
      <w:r w:rsidRPr="00041FAD">
        <w:rPr>
          <w:b/>
          <w:bCs/>
        </w:rPr>
        <w:t>Absolute prohibition</w:t>
      </w:r>
      <w:r w:rsidRPr="00041FAD">
        <w:t> on external data sharing without explicit permission</w:t>
      </w:r>
    </w:p>
    <w:p w14:paraId="6D36583B" w14:textId="77777777" w:rsidR="00041FAD" w:rsidRPr="00041FAD" w:rsidRDefault="00041FAD" w:rsidP="00041FAD">
      <w:pPr>
        <w:numPr>
          <w:ilvl w:val="0"/>
          <w:numId w:val="1"/>
        </w:numPr>
      </w:pPr>
      <w:r w:rsidRPr="00041FAD">
        <w:rPr>
          <w:b/>
          <w:bCs/>
        </w:rPr>
        <w:t>Mandatory consent dialogs</w:t>
      </w:r>
      <w:r w:rsidRPr="00041FAD">
        <w:t> before ANY data transmission</w:t>
      </w:r>
    </w:p>
    <w:p w14:paraId="58E3BEB3" w14:textId="77777777" w:rsidR="00041FAD" w:rsidRPr="00041FAD" w:rsidRDefault="00041FAD" w:rsidP="00041FAD">
      <w:pPr>
        <w:numPr>
          <w:ilvl w:val="0"/>
          <w:numId w:val="1"/>
        </w:numPr>
      </w:pPr>
      <w:r w:rsidRPr="00041FAD">
        <w:rPr>
          <w:b/>
          <w:bCs/>
        </w:rPr>
        <w:t>LLM-specific notices</w:t>
      </w:r>
      <w:r w:rsidRPr="00041FAD">
        <w:t> and zero-retention policies</w:t>
      </w:r>
    </w:p>
    <w:p w14:paraId="3417CF31" w14:textId="77777777" w:rsidR="00041FAD" w:rsidRPr="00041FAD" w:rsidRDefault="00041FAD" w:rsidP="00041FAD">
      <w:pPr>
        <w:numPr>
          <w:ilvl w:val="0"/>
          <w:numId w:val="1"/>
        </w:numPr>
      </w:pPr>
      <w:r w:rsidRPr="00041FAD">
        <w:rPr>
          <w:b/>
          <w:bCs/>
        </w:rPr>
        <w:t>Local-only processing</w:t>
      </w:r>
      <w:r w:rsidRPr="00041FAD">
        <w:t> for all calculations and forecasting</w:t>
      </w:r>
    </w:p>
    <w:p w14:paraId="10744F70" w14:textId="77777777" w:rsidR="00041FAD" w:rsidRPr="00041FAD" w:rsidRDefault="00041FAD" w:rsidP="00041FAD">
      <w:pPr>
        <w:numPr>
          <w:ilvl w:val="0"/>
          <w:numId w:val="1"/>
        </w:numPr>
      </w:pPr>
      <w:r w:rsidRPr="00041FAD">
        <w:rPr>
          <w:b/>
          <w:bCs/>
        </w:rPr>
        <w:t>Fallback requirement</w:t>
      </w:r>
      <w:r w:rsidRPr="00041FAD">
        <w:t> - if privacy can't be maintained, find alternatives</w:t>
      </w:r>
    </w:p>
    <w:p w14:paraId="59183DD9" w14:textId="77777777" w:rsidR="00041FAD" w:rsidRPr="00041FAD" w:rsidRDefault="00041FAD" w:rsidP="00041FAD">
      <w:pPr>
        <w:rPr>
          <w:b/>
          <w:bCs/>
        </w:rPr>
      </w:pPr>
      <w:r w:rsidRPr="00041FAD">
        <w:rPr>
          <w:rFonts w:ascii="Segoe UI Emoji" w:hAnsi="Segoe UI Emoji" w:cs="Segoe UI Emoji"/>
          <w:b/>
          <w:bCs/>
        </w:rPr>
        <w:t>📊</w:t>
      </w:r>
      <w:r w:rsidRPr="00041FAD">
        <w:rPr>
          <w:b/>
          <w:bCs/>
        </w:rPr>
        <w:t> Enhanced Import System:</w:t>
      </w:r>
    </w:p>
    <w:p w14:paraId="12099696" w14:textId="77777777" w:rsidR="00041FAD" w:rsidRPr="00041FAD" w:rsidRDefault="00041FAD" w:rsidP="00041FAD">
      <w:pPr>
        <w:numPr>
          <w:ilvl w:val="0"/>
          <w:numId w:val="2"/>
        </w:numPr>
      </w:pPr>
      <w:r w:rsidRPr="00041FAD">
        <w:rPr>
          <w:b/>
          <w:bCs/>
        </w:rPr>
        <w:t>Transaction assignment</w:t>
      </w:r>
      <w:r w:rsidRPr="00041FAD">
        <w:t> with rule-based suggestions after 3 examples</w:t>
      </w:r>
    </w:p>
    <w:p w14:paraId="14E2A96C" w14:textId="77777777" w:rsidR="00041FAD" w:rsidRPr="00041FAD" w:rsidRDefault="00041FAD" w:rsidP="00041FAD">
      <w:pPr>
        <w:numPr>
          <w:ilvl w:val="0"/>
          <w:numId w:val="2"/>
        </w:numPr>
      </w:pPr>
      <w:r w:rsidRPr="00041FAD">
        <w:rPr>
          <w:b/>
          <w:bCs/>
        </w:rPr>
        <w:t>User confirmation</w:t>
      </w:r>
      <w:r w:rsidRPr="00041FAD">
        <w:t> before accepting auto-suggested assignments</w:t>
      </w:r>
    </w:p>
    <w:p w14:paraId="568A5F29" w14:textId="77777777" w:rsidR="00041FAD" w:rsidRPr="00041FAD" w:rsidRDefault="00041FAD" w:rsidP="00041FAD">
      <w:pPr>
        <w:numPr>
          <w:ilvl w:val="0"/>
          <w:numId w:val="2"/>
        </w:numPr>
      </w:pPr>
      <w:r w:rsidRPr="00041FAD">
        <w:rPr>
          <w:b/>
          <w:bCs/>
        </w:rPr>
        <w:t>Transaction exclusion</w:t>
      </w:r>
      <w:r w:rsidRPr="00041FAD">
        <w:t> capability</w:t>
      </w:r>
    </w:p>
    <w:p w14:paraId="15719A50" w14:textId="77777777" w:rsidR="00041FAD" w:rsidRPr="00041FAD" w:rsidRDefault="00041FAD" w:rsidP="00041FAD">
      <w:pPr>
        <w:numPr>
          <w:ilvl w:val="0"/>
          <w:numId w:val="2"/>
        </w:numPr>
      </w:pPr>
      <w:r w:rsidRPr="00041FAD">
        <w:rPr>
          <w:b/>
          <w:bCs/>
        </w:rPr>
        <w:t>Review process</w:t>
      </w:r>
      <w:r w:rsidRPr="00041FAD">
        <w:t> for all imported associations</w:t>
      </w:r>
    </w:p>
    <w:p w14:paraId="4239B08D" w14:textId="77777777" w:rsidR="00041FAD" w:rsidRPr="00041FAD" w:rsidRDefault="00041FAD" w:rsidP="00041FAD">
      <w:pPr>
        <w:rPr>
          <w:b/>
          <w:bCs/>
        </w:rPr>
      </w:pPr>
      <w:r w:rsidRPr="00041FAD">
        <w:rPr>
          <w:rFonts w:ascii="Segoe UI Emoji" w:hAnsi="Segoe UI Emoji" w:cs="Segoe UI Emoji"/>
          <w:b/>
          <w:bCs/>
        </w:rPr>
        <w:t>🗓️</w:t>
      </w:r>
      <w:r w:rsidRPr="00041FAD">
        <w:rPr>
          <w:b/>
          <w:bCs/>
        </w:rPr>
        <w:t> Date &amp; Frequency Improvements:</w:t>
      </w:r>
    </w:p>
    <w:p w14:paraId="3A36E19F" w14:textId="77777777" w:rsidR="00041FAD" w:rsidRPr="00041FAD" w:rsidRDefault="00041FAD" w:rsidP="00041FAD">
      <w:pPr>
        <w:numPr>
          <w:ilvl w:val="0"/>
          <w:numId w:val="3"/>
        </w:numPr>
      </w:pPr>
      <w:r w:rsidRPr="00041FAD">
        <w:rPr>
          <w:b/>
          <w:bCs/>
        </w:rPr>
        <w:t>Proper Date objects</w:t>
      </w:r>
      <w:r w:rsidRPr="00041FAD">
        <w:t> for reliable forecasting</w:t>
      </w:r>
    </w:p>
    <w:p w14:paraId="667A66C7" w14:textId="77777777" w:rsidR="00041FAD" w:rsidRPr="00041FAD" w:rsidRDefault="00041FAD" w:rsidP="00041FAD">
      <w:pPr>
        <w:numPr>
          <w:ilvl w:val="0"/>
          <w:numId w:val="3"/>
        </w:numPr>
      </w:pPr>
      <w:r w:rsidRPr="00041FAD">
        <w:rPr>
          <w:b/>
          <w:bCs/>
        </w:rPr>
        <w:t>Freeform input</w:t>
      </w:r>
      <w:r w:rsidRPr="00041FAD">
        <w:t xml:space="preserve"> with </w:t>
      </w:r>
      <w:proofErr w:type="spellStart"/>
      <w:r w:rsidRPr="00041FAD">
        <w:t>datepicker</w:t>
      </w:r>
      <w:proofErr w:type="spellEnd"/>
      <w:r w:rsidRPr="00041FAD">
        <w:t xml:space="preserve"> support</w:t>
      </w:r>
    </w:p>
    <w:p w14:paraId="00C5CE38" w14:textId="77777777" w:rsidR="00041FAD" w:rsidRPr="00041FAD" w:rsidRDefault="00041FAD" w:rsidP="00041FAD">
      <w:pPr>
        <w:numPr>
          <w:ilvl w:val="0"/>
          <w:numId w:val="3"/>
        </w:numPr>
      </w:pPr>
      <w:r w:rsidRPr="00041FAD">
        <w:rPr>
          <w:b/>
          <w:bCs/>
        </w:rPr>
        <w:t>Local frequency parsing</w:t>
      </w:r>
      <w:r w:rsidRPr="00041FAD">
        <w:t> for patterns like "1st and 15th"</w:t>
      </w:r>
    </w:p>
    <w:p w14:paraId="3F84D95D" w14:textId="77777777" w:rsidR="00041FAD" w:rsidRPr="00041FAD" w:rsidRDefault="00041FAD" w:rsidP="00041FAD">
      <w:pPr>
        <w:numPr>
          <w:ilvl w:val="0"/>
          <w:numId w:val="3"/>
        </w:numPr>
      </w:pPr>
      <w:r w:rsidRPr="00041FAD">
        <w:rPr>
          <w:b/>
          <w:bCs/>
        </w:rPr>
        <w:t>Historical prompts</w:t>
      </w:r>
      <w:r w:rsidRPr="00041FAD">
        <w:t> when adding transactions with earlier start dates</w:t>
      </w:r>
    </w:p>
    <w:p w14:paraId="6693A644" w14:textId="77777777" w:rsidR="00041FAD" w:rsidRPr="00041FAD" w:rsidRDefault="00041FAD" w:rsidP="00041FAD">
      <w:pPr>
        <w:rPr>
          <w:b/>
          <w:bCs/>
        </w:rPr>
      </w:pPr>
      <w:r w:rsidRPr="00041FAD">
        <w:rPr>
          <w:rFonts w:ascii="Segoe UI Emoji" w:hAnsi="Segoe UI Emoji" w:cs="Segoe UI Emoji"/>
          <w:b/>
          <w:bCs/>
        </w:rPr>
        <w:t>🔄</w:t>
      </w:r>
      <w:r w:rsidRPr="00041FAD">
        <w:rPr>
          <w:b/>
          <w:bCs/>
        </w:rPr>
        <w:t> Cross-Device Sync Consideration:</w:t>
      </w:r>
    </w:p>
    <w:p w14:paraId="495E7012" w14:textId="77777777" w:rsidR="00041FAD" w:rsidRPr="00041FAD" w:rsidRDefault="00041FAD" w:rsidP="00041FAD">
      <w:r w:rsidRPr="00041FAD">
        <w:t>Added investigation of secure local sync options (</w:t>
      </w:r>
      <w:proofErr w:type="spellStart"/>
      <w:r w:rsidRPr="00041FAD">
        <w:t>WiFi</w:t>
      </w:r>
      <w:proofErr w:type="spellEnd"/>
      <w:r w:rsidRPr="00041FAD">
        <w:t xml:space="preserve"> direct, Bluetooth) while maintaining privacy as the priority.</w:t>
      </w:r>
    </w:p>
    <w:p w14:paraId="46FE358F" w14:textId="77777777" w:rsidR="00041FAD" w:rsidRPr="00041FAD" w:rsidRDefault="00041FAD" w:rsidP="00041FAD">
      <w:pPr>
        <w:rPr>
          <w:b/>
          <w:bCs/>
        </w:rPr>
      </w:pPr>
      <w:r w:rsidRPr="00041FAD">
        <w:rPr>
          <w:rFonts w:ascii="Segoe UI Emoji" w:hAnsi="Segoe UI Emoji" w:cs="Segoe UI Emoji"/>
          <w:b/>
          <w:bCs/>
        </w:rPr>
        <w:t>✅</w:t>
      </w:r>
      <w:r w:rsidRPr="00041FAD">
        <w:rPr>
          <w:b/>
          <w:bCs/>
        </w:rPr>
        <w:t> Plan Confirmation</w:t>
      </w:r>
    </w:p>
    <w:p w14:paraId="215992AE" w14:textId="77777777" w:rsidR="00041FAD" w:rsidRPr="00041FAD" w:rsidRDefault="00041FAD" w:rsidP="00041FAD">
      <w:r w:rsidRPr="00041FAD">
        <w:t>The implementation plan now fully addresses:</w:t>
      </w:r>
    </w:p>
    <w:p w14:paraId="045CEDFD" w14:textId="77777777" w:rsidR="00041FAD" w:rsidRPr="00041FAD" w:rsidRDefault="00041FAD" w:rsidP="00041FAD">
      <w:pPr>
        <w:numPr>
          <w:ilvl w:val="0"/>
          <w:numId w:val="4"/>
        </w:numPr>
      </w:pPr>
      <w:r w:rsidRPr="00041FAD">
        <w:t>Your Excel workflow requirements</w:t>
      </w:r>
    </w:p>
    <w:p w14:paraId="7C22AF0A" w14:textId="77777777" w:rsidR="00041FAD" w:rsidRPr="00041FAD" w:rsidRDefault="00041FAD" w:rsidP="00041FAD">
      <w:pPr>
        <w:numPr>
          <w:ilvl w:val="0"/>
          <w:numId w:val="4"/>
        </w:numPr>
      </w:pPr>
      <w:r w:rsidRPr="00041FAD">
        <w:t>Absolute privacy and data security requirements</w:t>
      </w:r>
    </w:p>
    <w:p w14:paraId="59A2124F" w14:textId="77777777" w:rsidR="00041FAD" w:rsidRPr="00041FAD" w:rsidRDefault="00041FAD" w:rsidP="00041FAD">
      <w:pPr>
        <w:numPr>
          <w:ilvl w:val="0"/>
          <w:numId w:val="4"/>
        </w:numPr>
      </w:pPr>
      <w:r w:rsidRPr="00041FAD">
        <w:t>Local-only processing and forecasting</w:t>
      </w:r>
    </w:p>
    <w:p w14:paraId="39A54E52" w14:textId="77777777" w:rsidR="00041FAD" w:rsidRPr="00041FAD" w:rsidRDefault="00041FAD" w:rsidP="00041FAD">
      <w:pPr>
        <w:numPr>
          <w:ilvl w:val="0"/>
          <w:numId w:val="4"/>
        </w:numPr>
      </w:pPr>
      <w:r w:rsidRPr="00041FAD">
        <w:t>Enhanced import and transaction management</w:t>
      </w:r>
    </w:p>
    <w:p w14:paraId="15BA6FAA" w14:textId="77777777" w:rsidR="00041FAD" w:rsidRPr="00041FAD" w:rsidRDefault="00041FAD" w:rsidP="00041FAD">
      <w:pPr>
        <w:numPr>
          <w:ilvl w:val="0"/>
          <w:numId w:val="4"/>
        </w:numPr>
      </w:pPr>
      <w:r w:rsidRPr="00041FAD">
        <w:t>Proper date handling and frequency parsing</w:t>
      </w:r>
    </w:p>
    <w:p w14:paraId="2C5A985D" w14:textId="77777777" w:rsidR="00041FAD" w:rsidRPr="00041FAD" w:rsidRDefault="00041FAD" w:rsidP="00041FAD">
      <w:r w:rsidRPr="00041FAD">
        <w:rPr>
          <w:b/>
          <w:bCs/>
        </w:rPr>
        <w:lastRenderedPageBreak/>
        <w:t>Does this updated plan accurately capture all your requirements? Ready to proceed with implementation?</w:t>
      </w:r>
    </w:p>
    <w:p w14:paraId="3637EA17" w14:textId="77777777" w:rsidR="00041FAD" w:rsidRPr="00041FAD" w:rsidRDefault="00041FAD" w:rsidP="00041FAD">
      <w:pPr>
        <w:rPr>
          <w:b/>
          <w:bCs/>
        </w:rPr>
      </w:pPr>
      <w:r w:rsidRPr="00041FAD">
        <w:rPr>
          <w:b/>
          <w:bCs/>
        </w:rPr>
        <w:t>Budget App Implementation Plan</w:t>
      </w:r>
    </w:p>
    <w:p w14:paraId="1A1C41FC" w14:textId="77777777" w:rsidR="00041FAD" w:rsidRPr="00041FAD" w:rsidRDefault="00041FAD" w:rsidP="00041FAD">
      <w:r w:rsidRPr="00041FAD">
        <w:t>This plan implements a comprehensive budgeting application that replicates and enhances the user's Excel-based budgeting system with advanced forecasting, transaction management, and balance analysis features.</w:t>
      </w:r>
    </w:p>
    <w:p w14:paraId="491C1AEA" w14:textId="77777777" w:rsidR="00041FAD" w:rsidRPr="00041FAD" w:rsidRDefault="00041FAD" w:rsidP="00041FAD">
      <w:pPr>
        <w:rPr>
          <w:b/>
          <w:bCs/>
        </w:rPr>
      </w:pPr>
      <w:r w:rsidRPr="00041FAD">
        <w:rPr>
          <w:b/>
          <w:bCs/>
        </w:rPr>
        <w:t>Core Features Implementation</w:t>
      </w:r>
    </w:p>
    <w:p w14:paraId="56416FF4" w14:textId="77777777" w:rsidR="00041FAD" w:rsidRPr="00041FAD" w:rsidRDefault="00041FAD" w:rsidP="00041FAD">
      <w:pPr>
        <w:rPr>
          <w:b/>
          <w:bCs/>
        </w:rPr>
      </w:pPr>
      <w:r w:rsidRPr="00041FAD">
        <w:rPr>
          <w:b/>
          <w:bCs/>
        </w:rPr>
        <w:t>1. Monthly Budget Management Tool</w:t>
      </w:r>
    </w:p>
    <w:p w14:paraId="2770C187" w14:textId="77777777" w:rsidR="00041FAD" w:rsidRPr="00041FAD" w:rsidRDefault="00041FAD" w:rsidP="00041FAD">
      <w:pPr>
        <w:numPr>
          <w:ilvl w:val="0"/>
          <w:numId w:val="5"/>
        </w:numPr>
      </w:pPr>
      <w:r w:rsidRPr="00041FAD">
        <w:rPr>
          <w:b/>
          <w:bCs/>
        </w:rPr>
        <w:t>Transaction Creation</w:t>
      </w:r>
      <w:r w:rsidRPr="00041FAD">
        <w:t>: Form with number field + dropdown for frequency (days/weeks/months/years) plus custom options (1st &amp; 15th, etc.)</w:t>
      </w:r>
    </w:p>
    <w:p w14:paraId="2BBD2260" w14:textId="77777777" w:rsidR="00041FAD" w:rsidRPr="00041FAD" w:rsidRDefault="00041FAD" w:rsidP="00041FAD">
      <w:pPr>
        <w:numPr>
          <w:ilvl w:val="0"/>
          <w:numId w:val="5"/>
        </w:numPr>
      </w:pPr>
      <w:r w:rsidRPr="00041FAD">
        <w:rPr>
          <w:b/>
          <w:bCs/>
        </w:rPr>
        <w:t>Dynamic Transaction Changes</w:t>
      </w:r>
      <w:r w:rsidRPr="00041FAD">
        <w:t>: When amount changes on specific date, automatically create end date for old transaction (day before) and start date for new transaction (day after)</w:t>
      </w:r>
    </w:p>
    <w:p w14:paraId="11DC778C" w14:textId="77777777" w:rsidR="00041FAD" w:rsidRPr="00041FAD" w:rsidRDefault="00041FAD" w:rsidP="00041FAD">
      <w:pPr>
        <w:numPr>
          <w:ilvl w:val="0"/>
          <w:numId w:val="5"/>
        </w:numPr>
      </w:pPr>
      <w:r w:rsidRPr="00041FAD">
        <w:rPr>
          <w:b/>
          <w:bCs/>
        </w:rPr>
        <w:t>Hierarchical Categories</w:t>
      </w:r>
      <w:r w:rsidRPr="00041FAD">
        <w:t>: Pre-defined categories (Food &gt; Groceries, Restaurants) with user customization capability</w:t>
      </w:r>
    </w:p>
    <w:p w14:paraId="51E2F1F3" w14:textId="77777777" w:rsidR="00041FAD" w:rsidRPr="00041FAD" w:rsidRDefault="00041FAD" w:rsidP="00041FAD">
      <w:pPr>
        <w:numPr>
          <w:ilvl w:val="0"/>
          <w:numId w:val="5"/>
        </w:numPr>
      </w:pPr>
      <w:r w:rsidRPr="00041FAD">
        <w:rPr>
          <w:b/>
          <w:bCs/>
        </w:rPr>
        <w:t>Start/End Dates</w:t>
      </w:r>
      <w:r w:rsidRPr="00041FAD">
        <w:t>: Required start date (default today) + optional end dates with pause support for seasonal expenses or undetermined periods</w:t>
      </w:r>
    </w:p>
    <w:p w14:paraId="0A68EB0C" w14:textId="77777777" w:rsidR="00041FAD" w:rsidRPr="00041FAD" w:rsidRDefault="00041FAD" w:rsidP="00041FAD">
      <w:pPr>
        <w:numPr>
          <w:ilvl w:val="0"/>
          <w:numId w:val="5"/>
        </w:numPr>
      </w:pPr>
      <w:r w:rsidRPr="00041FAD">
        <w:rPr>
          <w:b/>
          <w:bCs/>
        </w:rPr>
        <w:t>Account Assignment</w:t>
      </w:r>
      <w:r w:rsidRPr="00041FAD">
        <w:t>: Each transaction assigned to specific account (checking, savings, credit card, investment)</w:t>
      </w:r>
    </w:p>
    <w:p w14:paraId="760DD0D2" w14:textId="77777777" w:rsidR="00041FAD" w:rsidRPr="00041FAD" w:rsidRDefault="00041FAD" w:rsidP="00041FAD">
      <w:pPr>
        <w:rPr>
          <w:b/>
          <w:bCs/>
        </w:rPr>
      </w:pPr>
      <w:r w:rsidRPr="00041FAD">
        <w:rPr>
          <w:b/>
          <w:bCs/>
        </w:rPr>
        <w:t>2. Forecast &amp; Transaction Management</w:t>
      </w:r>
    </w:p>
    <w:p w14:paraId="0B11019A" w14:textId="77777777" w:rsidR="00041FAD" w:rsidRPr="00041FAD" w:rsidRDefault="00041FAD" w:rsidP="00041FAD">
      <w:pPr>
        <w:numPr>
          <w:ilvl w:val="0"/>
          <w:numId w:val="6"/>
        </w:numPr>
      </w:pPr>
      <w:r w:rsidRPr="00041FAD">
        <w:rPr>
          <w:b/>
          <w:bCs/>
        </w:rPr>
        <w:t>Consolidated View</w:t>
      </w:r>
      <w:r w:rsidRPr="00041FAD">
        <w:t>: Combines forecast and dashboard data in single interface</w:t>
      </w:r>
    </w:p>
    <w:p w14:paraId="2677276C" w14:textId="77777777" w:rsidR="00041FAD" w:rsidRPr="00041FAD" w:rsidRDefault="00041FAD" w:rsidP="00041FAD">
      <w:pPr>
        <w:numPr>
          <w:ilvl w:val="0"/>
          <w:numId w:val="6"/>
        </w:numPr>
      </w:pPr>
      <w:r w:rsidRPr="00041FAD">
        <w:rPr>
          <w:b/>
          <w:bCs/>
        </w:rPr>
        <w:t>One-Time Overrides</w:t>
      </w:r>
      <w:r w:rsidRPr="00041FAD">
        <w:t>: Users can edit individual transaction amounts without changing base budget</w:t>
      </w:r>
    </w:p>
    <w:p w14:paraId="44300FBC" w14:textId="77777777" w:rsidR="00041FAD" w:rsidRPr="00041FAD" w:rsidRDefault="00041FAD" w:rsidP="00041FAD">
      <w:pPr>
        <w:numPr>
          <w:ilvl w:val="0"/>
          <w:numId w:val="6"/>
        </w:numPr>
      </w:pPr>
      <w:r w:rsidRPr="00041FAD">
        <w:rPr>
          <w:b/>
          <w:bCs/>
        </w:rPr>
        <w:t>Transaction Tracking</w:t>
      </w:r>
      <w:r w:rsidRPr="00041FAD">
        <w:t>: Both budgeted and actual/adjusted amounts tracked separately</w:t>
      </w:r>
    </w:p>
    <w:p w14:paraId="02D86D4D" w14:textId="77777777" w:rsidR="00041FAD" w:rsidRPr="00041FAD" w:rsidRDefault="00041FAD" w:rsidP="00041FAD">
      <w:pPr>
        <w:numPr>
          <w:ilvl w:val="0"/>
          <w:numId w:val="6"/>
        </w:numPr>
      </w:pPr>
      <w:r w:rsidRPr="00041FAD">
        <w:rPr>
          <w:b/>
          <w:bCs/>
        </w:rPr>
        <w:t>Manual Transactions</w:t>
      </w:r>
      <w:r w:rsidRPr="00041FAD">
        <w:t>: Add individual transactions and tie to budget categories</w:t>
      </w:r>
    </w:p>
    <w:p w14:paraId="43E5D9D2" w14:textId="77777777" w:rsidR="00041FAD" w:rsidRPr="00041FAD" w:rsidRDefault="00041FAD" w:rsidP="00041FAD">
      <w:pPr>
        <w:numPr>
          <w:ilvl w:val="0"/>
          <w:numId w:val="6"/>
        </w:numPr>
      </w:pPr>
      <w:r w:rsidRPr="00041FAD">
        <w:rPr>
          <w:b/>
          <w:bCs/>
        </w:rPr>
        <w:t>Posted Transaction Selection</w:t>
      </w:r>
      <w:r w:rsidRPr="00041FAD">
        <w:t xml:space="preserve">: Mark transactions as "posted/skipped" with automatic reset when </w:t>
      </w:r>
      <w:proofErr w:type="gramStart"/>
      <w:r w:rsidRPr="00041FAD">
        <w:t>start date changes</w:t>
      </w:r>
      <w:proofErr w:type="gramEnd"/>
    </w:p>
    <w:p w14:paraId="63E225A1" w14:textId="77777777" w:rsidR="00041FAD" w:rsidRPr="00041FAD" w:rsidRDefault="00041FAD" w:rsidP="00041FAD">
      <w:pPr>
        <w:numPr>
          <w:ilvl w:val="0"/>
          <w:numId w:val="6"/>
        </w:numPr>
      </w:pPr>
      <w:r w:rsidRPr="00041FAD">
        <w:rPr>
          <w:b/>
          <w:bCs/>
        </w:rPr>
        <w:t>Account Balances</w:t>
      </w:r>
      <w:r w:rsidRPr="00041FAD">
        <w:t>: Editable starting balances for each account</w:t>
      </w:r>
    </w:p>
    <w:p w14:paraId="75CA883F" w14:textId="77777777" w:rsidR="00041FAD" w:rsidRPr="00041FAD" w:rsidRDefault="00041FAD" w:rsidP="00041FAD">
      <w:pPr>
        <w:rPr>
          <w:b/>
          <w:bCs/>
        </w:rPr>
      </w:pPr>
      <w:r w:rsidRPr="00041FAD">
        <w:rPr>
          <w:b/>
          <w:bCs/>
        </w:rPr>
        <w:t>3. Bank Data Import System</w:t>
      </w:r>
    </w:p>
    <w:p w14:paraId="75D9D544" w14:textId="77777777" w:rsidR="00041FAD" w:rsidRPr="00041FAD" w:rsidRDefault="00041FAD" w:rsidP="00041FAD">
      <w:pPr>
        <w:numPr>
          <w:ilvl w:val="0"/>
          <w:numId w:val="7"/>
        </w:numPr>
      </w:pPr>
      <w:r w:rsidRPr="00041FAD">
        <w:rPr>
          <w:b/>
          <w:bCs/>
        </w:rPr>
        <w:lastRenderedPageBreak/>
        <w:t>CSV Import</w:t>
      </w:r>
      <w:r w:rsidRPr="00041FAD">
        <w:t>: Support for various bank export formats</w:t>
      </w:r>
    </w:p>
    <w:p w14:paraId="40D77FA0" w14:textId="77777777" w:rsidR="00041FAD" w:rsidRPr="00041FAD" w:rsidRDefault="00041FAD" w:rsidP="00041FAD">
      <w:pPr>
        <w:numPr>
          <w:ilvl w:val="0"/>
          <w:numId w:val="7"/>
        </w:numPr>
      </w:pPr>
      <w:r w:rsidRPr="00041FAD">
        <w:rPr>
          <w:b/>
          <w:bCs/>
        </w:rPr>
        <w:t>Column Detection</w:t>
      </w:r>
      <w:r w:rsidRPr="00041FAD">
        <w:t>: Auto-detect date, amount, description columns based on format and headers</w:t>
      </w:r>
    </w:p>
    <w:p w14:paraId="2647E296" w14:textId="77777777" w:rsidR="00041FAD" w:rsidRPr="00041FAD" w:rsidRDefault="00041FAD" w:rsidP="00041FAD">
      <w:pPr>
        <w:numPr>
          <w:ilvl w:val="0"/>
          <w:numId w:val="7"/>
        </w:numPr>
      </w:pPr>
      <w:r w:rsidRPr="00041FAD">
        <w:rPr>
          <w:b/>
          <w:bCs/>
        </w:rPr>
        <w:t>User Mapping Interface</w:t>
      </w:r>
      <w:r w:rsidRPr="00041FAD">
        <w:t>: Allow users to confirm/override column detection and header settings</w:t>
      </w:r>
    </w:p>
    <w:p w14:paraId="2ECC5695" w14:textId="77777777" w:rsidR="00041FAD" w:rsidRPr="00041FAD" w:rsidRDefault="00041FAD" w:rsidP="00041FAD">
      <w:pPr>
        <w:numPr>
          <w:ilvl w:val="0"/>
          <w:numId w:val="7"/>
        </w:numPr>
      </w:pPr>
      <w:r w:rsidRPr="00041FAD">
        <w:rPr>
          <w:b/>
          <w:bCs/>
        </w:rPr>
        <w:t>Account Memory</w:t>
      </w:r>
      <w:r w:rsidRPr="00041FAD">
        <w:t>: Remember import settings per account for future imports</w:t>
      </w:r>
    </w:p>
    <w:p w14:paraId="70224D8B" w14:textId="77777777" w:rsidR="00041FAD" w:rsidRPr="00041FAD" w:rsidRDefault="00041FAD" w:rsidP="00041FAD">
      <w:pPr>
        <w:numPr>
          <w:ilvl w:val="0"/>
          <w:numId w:val="7"/>
        </w:numPr>
      </w:pPr>
      <w:r w:rsidRPr="00041FAD">
        <w:rPr>
          <w:b/>
          <w:bCs/>
        </w:rPr>
        <w:t>Transaction Assignment</w:t>
      </w:r>
      <w:r w:rsidRPr="00041FAD">
        <w:t>: Users can assign imported transactions to budget items with rule-based suggestions after 3 examples</w:t>
      </w:r>
    </w:p>
    <w:p w14:paraId="6F05CF45" w14:textId="77777777" w:rsidR="00041FAD" w:rsidRPr="00041FAD" w:rsidRDefault="00041FAD" w:rsidP="00041FAD">
      <w:pPr>
        <w:numPr>
          <w:ilvl w:val="0"/>
          <w:numId w:val="7"/>
        </w:numPr>
      </w:pPr>
      <w:r w:rsidRPr="00041FAD">
        <w:rPr>
          <w:b/>
          <w:bCs/>
        </w:rPr>
        <w:t>Rule Management</w:t>
      </w:r>
      <w:r w:rsidRPr="00041FAD">
        <w:t>: Auto-create assignment rules with user editing capability before acceptance</w:t>
      </w:r>
    </w:p>
    <w:p w14:paraId="4CED7AFC" w14:textId="77777777" w:rsidR="00041FAD" w:rsidRPr="00041FAD" w:rsidRDefault="00041FAD" w:rsidP="00041FAD">
      <w:pPr>
        <w:numPr>
          <w:ilvl w:val="0"/>
          <w:numId w:val="7"/>
        </w:numPr>
      </w:pPr>
      <w:r w:rsidRPr="00041FAD">
        <w:rPr>
          <w:b/>
          <w:bCs/>
        </w:rPr>
        <w:t>Transaction Exclusion</w:t>
      </w:r>
      <w:r w:rsidRPr="00041FAD">
        <w:t>: Allow users to exclude individual imported transactions from consideration</w:t>
      </w:r>
    </w:p>
    <w:p w14:paraId="4D93E532" w14:textId="77777777" w:rsidR="00041FAD" w:rsidRPr="00041FAD" w:rsidRDefault="00041FAD" w:rsidP="00041FAD">
      <w:pPr>
        <w:numPr>
          <w:ilvl w:val="0"/>
          <w:numId w:val="7"/>
        </w:numPr>
      </w:pPr>
      <w:r w:rsidRPr="00041FAD">
        <w:rPr>
          <w:b/>
          <w:bCs/>
        </w:rPr>
        <w:t>Review Process</w:t>
      </w:r>
      <w:r w:rsidRPr="00041FAD">
        <w:t>: Present all imported associations to user for acceptance or bulk acceptance with date confirmation</w:t>
      </w:r>
    </w:p>
    <w:p w14:paraId="3DCC8C3A" w14:textId="77777777" w:rsidR="00041FAD" w:rsidRPr="00041FAD" w:rsidRDefault="00041FAD" w:rsidP="00041FAD">
      <w:pPr>
        <w:rPr>
          <w:b/>
          <w:bCs/>
        </w:rPr>
      </w:pPr>
      <w:r w:rsidRPr="00041FAD">
        <w:rPr>
          <w:b/>
          <w:bCs/>
        </w:rPr>
        <w:t>4. Dashboard &amp; Analysis Tools</w:t>
      </w:r>
    </w:p>
    <w:p w14:paraId="6B2C5779" w14:textId="77777777" w:rsidR="00041FAD" w:rsidRPr="00041FAD" w:rsidRDefault="00041FAD" w:rsidP="00041FAD">
      <w:pPr>
        <w:numPr>
          <w:ilvl w:val="0"/>
          <w:numId w:val="8"/>
        </w:numPr>
      </w:pPr>
      <w:r w:rsidRPr="00041FAD">
        <w:rPr>
          <w:b/>
          <w:bCs/>
        </w:rPr>
        <w:t>Main Dashboard</w:t>
      </w:r>
      <w:r w:rsidRPr="00041FAD">
        <w:t>: Line chart for account balances, key metrics, date-based lowest balance indicators</w:t>
      </w:r>
    </w:p>
    <w:p w14:paraId="1F24A4F6" w14:textId="77777777" w:rsidR="00041FAD" w:rsidRPr="00041FAD" w:rsidRDefault="00041FAD" w:rsidP="00041FAD">
      <w:pPr>
        <w:numPr>
          <w:ilvl w:val="0"/>
          <w:numId w:val="8"/>
        </w:numPr>
      </w:pPr>
      <w:r w:rsidRPr="00041FAD">
        <w:rPr>
          <w:b/>
          <w:bCs/>
        </w:rPr>
        <w:t>Low Balance Analysis</w:t>
      </w:r>
      <w:r w:rsidRPr="00041FAD">
        <w:t>: Configurable tracking of X lowest daily balances per account, combined totals, and net worth</w:t>
      </w:r>
    </w:p>
    <w:p w14:paraId="5BD92956" w14:textId="77777777" w:rsidR="00041FAD" w:rsidRPr="00041FAD" w:rsidRDefault="00041FAD" w:rsidP="00041FAD">
      <w:pPr>
        <w:numPr>
          <w:ilvl w:val="0"/>
          <w:numId w:val="8"/>
        </w:numPr>
      </w:pPr>
      <w:r w:rsidRPr="00041FAD">
        <w:rPr>
          <w:b/>
          <w:bCs/>
        </w:rPr>
        <w:t>User Control</w:t>
      </w:r>
      <w:r w:rsidRPr="00041FAD">
        <w:t>: Select which accounts to include in low balance analysis</w:t>
      </w:r>
    </w:p>
    <w:p w14:paraId="3513BC62" w14:textId="77777777" w:rsidR="00041FAD" w:rsidRPr="00041FAD" w:rsidRDefault="00041FAD" w:rsidP="00041FAD">
      <w:pPr>
        <w:numPr>
          <w:ilvl w:val="0"/>
          <w:numId w:val="8"/>
        </w:numPr>
      </w:pPr>
      <w:r w:rsidRPr="00041FAD">
        <w:rPr>
          <w:b/>
          <w:bCs/>
        </w:rPr>
        <w:t>Future-Focused</w:t>
      </w:r>
      <w:r w:rsidRPr="00041FAD">
        <w:t>: Analysis on forecasted amounts to identify future problem periods</w:t>
      </w:r>
    </w:p>
    <w:p w14:paraId="512EC3E8" w14:textId="77777777" w:rsidR="00041FAD" w:rsidRPr="00041FAD" w:rsidRDefault="00041FAD" w:rsidP="00041FAD">
      <w:pPr>
        <w:numPr>
          <w:ilvl w:val="0"/>
          <w:numId w:val="8"/>
        </w:numPr>
      </w:pPr>
      <w:r w:rsidRPr="00041FAD">
        <w:rPr>
          <w:b/>
          <w:bCs/>
        </w:rPr>
        <w:t>Interactive Slicers</w:t>
      </w:r>
      <w:r w:rsidRPr="00041FAD">
        <w:t>: Date range and account filtering</w:t>
      </w:r>
    </w:p>
    <w:p w14:paraId="0A1E7FFD" w14:textId="77777777" w:rsidR="00041FAD" w:rsidRPr="00041FAD" w:rsidRDefault="00041FAD" w:rsidP="00041FAD">
      <w:pPr>
        <w:rPr>
          <w:b/>
          <w:bCs/>
        </w:rPr>
      </w:pPr>
      <w:r w:rsidRPr="00041FAD">
        <w:rPr>
          <w:b/>
          <w:bCs/>
        </w:rPr>
        <w:t>5. Historical Analysis &amp; Trends</w:t>
      </w:r>
    </w:p>
    <w:p w14:paraId="4F20C52E" w14:textId="77777777" w:rsidR="00041FAD" w:rsidRPr="00041FAD" w:rsidRDefault="00041FAD" w:rsidP="00041FAD">
      <w:pPr>
        <w:numPr>
          <w:ilvl w:val="0"/>
          <w:numId w:val="9"/>
        </w:numPr>
      </w:pPr>
      <w:r w:rsidRPr="00041FAD">
        <w:rPr>
          <w:b/>
          <w:bCs/>
        </w:rPr>
        <w:t>Spending History</w:t>
      </w:r>
      <w:r w:rsidRPr="00041FAD">
        <w:t>: Archive of accepted transactions for review</w:t>
      </w:r>
    </w:p>
    <w:p w14:paraId="37395F5C" w14:textId="77777777" w:rsidR="00041FAD" w:rsidRPr="00041FAD" w:rsidRDefault="00041FAD" w:rsidP="00041FAD">
      <w:pPr>
        <w:numPr>
          <w:ilvl w:val="0"/>
          <w:numId w:val="9"/>
        </w:numPr>
      </w:pPr>
      <w:r w:rsidRPr="00041FAD">
        <w:rPr>
          <w:b/>
          <w:bCs/>
        </w:rPr>
        <w:t>Trend Analysis</w:t>
      </w:r>
      <w:r w:rsidRPr="00041FAD">
        <w:t>: Averages, increases, spending patterns over time</w:t>
      </w:r>
    </w:p>
    <w:p w14:paraId="2F0C2A9C" w14:textId="77777777" w:rsidR="00041FAD" w:rsidRPr="00041FAD" w:rsidRDefault="00041FAD" w:rsidP="00041FAD">
      <w:pPr>
        <w:numPr>
          <w:ilvl w:val="0"/>
          <w:numId w:val="9"/>
        </w:numPr>
      </w:pPr>
      <w:r w:rsidRPr="00041FAD">
        <w:rPr>
          <w:b/>
          <w:bCs/>
        </w:rPr>
        <w:t>Budget Suggestions</w:t>
      </w:r>
      <w:r w:rsidRPr="00041FAD">
        <w:t>: Local algorithm-based recommendations only - NO external AI services</w:t>
      </w:r>
    </w:p>
    <w:p w14:paraId="00CB6284" w14:textId="77777777" w:rsidR="00041FAD" w:rsidRPr="00041FAD" w:rsidRDefault="00041FAD" w:rsidP="00041FAD">
      <w:pPr>
        <w:numPr>
          <w:ilvl w:val="0"/>
          <w:numId w:val="9"/>
        </w:numPr>
      </w:pPr>
      <w:r w:rsidRPr="00041FAD">
        <w:rPr>
          <w:b/>
          <w:bCs/>
        </w:rPr>
        <w:t>Category Performance</w:t>
      </w:r>
      <w:r w:rsidRPr="00041FAD">
        <w:t>: Compare budgeted vs actual by category over time</w:t>
      </w:r>
    </w:p>
    <w:p w14:paraId="158F0C24" w14:textId="77777777" w:rsidR="00041FAD" w:rsidRPr="00041FAD" w:rsidRDefault="00041FAD" w:rsidP="00041FAD">
      <w:pPr>
        <w:numPr>
          <w:ilvl w:val="0"/>
          <w:numId w:val="9"/>
        </w:numPr>
      </w:pPr>
      <w:r w:rsidRPr="00041FAD">
        <w:rPr>
          <w:b/>
          <w:bCs/>
        </w:rPr>
        <w:lastRenderedPageBreak/>
        <w:t>Privacy-First Analytics</w:t>
      </w:r>
      <w:r w:rsidRPr="00041FAD">
        <w:t>: All analysis performed locally, no data sharing with external services</w:t>
      </w:r>
    </w:p>
    <w:p w14:paraId="2BD17EAC" w14:textId="77777777" w:rsidR="00041FAD" w:rsidRPr="00041FAD" w:rsidRDefault="00041FAD" w:rsidP="00041FAD">
      <w:pPr>
        <w:rPr>
          <w:b/>
          <w:bCs/>
        </w:rPr>
      </w:pPr>
      <w:r w:rsidRPr="00041FAD">
        <w:rPr>
          <w:b/>
          <w:bCs/>
        </w:rPr>
        <w:t>6. Privacy &amp; Data Security Requirements</w:t>
      </w:r>
    </w:p>
    <w:p w14:paraId="1EF5574D" w14:textId="77777777" w:rsidR="00041FAD" w:rsidRPr="00041FAD" w:rsidRDefault="00041FAD" w:rsidP="00041FAD">
      <w:pPr>
        <w:numPr>
          <w:ilvl w:val="0"/>
          <w:numId w:val="10"/>
        </w:numPr>
      </w:pPr>
      <w:r w:rsidRPr="00041FAD">
        <w:rPr>
          <w:b/>
          <w:bCs/>
        </w:rPr>
        <w:t>External Data Sharing</w:t>
      </w:r>
      <w:r w:rsidRPr="00041FAD">
        <w:t>: ABSOLUTE prohibition on sending any user data externally without explicit permission</w:t>
      </w:r>
    </w:p>
    <w:p w14:paraId="4522F9C1" w14:textId="77777777" w:rsidR="00041FAD" w:rsidRPr="00041FAD" w:rsidRDefault="00041FAD" w:rsidP="00041FAD">
      <w:pPr>
        <w:numPr>
          <w:ilvl w:val="0"/>
          <w:numId w:val="10"/>
        </w:numPr>
      </w:pPr>
      <w:r w:rsidRPr="00041FAD">
        <w:rPr>
          <w:b/>
          <w:bCs/>
        </w:rPr>
        <w:t>Permission Dialog</w:t>
      </w:r>
      <w:r w:rsidRPr="00041FAD">
        <w:t xml:space="preserve">: Required before </w:t>
      </w:r>
      <w:proofErr w:type="gramStart"/>
      <w:r w:rsidRPr="00041FAD">
        <w:t>ANY external</w:t>
      </w:r>
      <w:proofErr w:type="gramEnd"/>
      <w:r w:rsidRPr="00041FAD">
        <w:t xml:space="preserve"> data transmission with specific destination details</w:t>
      </w:r>
    </w:p>
    <w:p w14:paraId="69D43BF6" w14:textId="77777777" w:rsidR="00041FAD" w:rsidRPr="00041FAD" w:rsidRDefault="00041FAD" w:rsidP="00041FAD">
      <w:pPr>
        <w:numPr>
          <w:ilvl w:val="0"/>
          <w:numId w:val="10"/>
        </w:numPr>
      </w:pPr>
      <w:r w:rsidRPr="00041FAD">
        <w:rPr>
          <w:b/>
          <w:bCs/>
        </w:rPr>
        <w:t>LLM Notice</w:t>
      </w:r>
      <w:r w:rsidRPr="00041FAD">
        <w:t>: If LLM services are used, explicit disclosure of data sharing method and retention policy</w:t>
      </w:r>
    </w:p>
    <w:p w14:paraId="0E0D429B" w14:textId="77777777" w:rsidR="00041FAD" w:rsidRPr="00041FAD" w:rsidRDefault="00041FAD" w:rsidP="00041FAD">
      <w:pPr>
        <w:numPr>
          <w:ilvl w:val="0"/>
          <w:numId w:val="10"/>
        </w:numPr>
      </w:pPr>
      <w:r w:rsidRPr="00041FAD">
        <w:rPr>
          <w:b/>
          <w:bCs/>
        </w:rPr>
        <w:t>Zero Retention Policy</w:t>
      </w:r>
      <w:r w:rsidRPr="00041FAD">
        <w:t>: External services must not retain user data after processing</w:t>
      </w:r>
    </w:p>
    <w:p w14:paraId="2DC0FFEA" w14:textId="77777777" w:rsidR="00041FAD" w:rsidRPr="00041FAD" w:rsidRDefault="00041FAD" w:rsidP="00041FAD">
      <w:pPr>
        <w:numPr>
          <w:ilvl w:val="0"/>
          <w:numId w:val="10"/>
        </w:numPr>
      </w:pPr>
      <w:r w:rsidRPr="00041FAD">
        <w:rPr>
          <w:b/>
          <w:bCs/>
        </w:rPr>
        <w:t>Local Processing</w:t>
      </w:r>
      <w:r w:rsidRPr="00041FAD">
        <w:t>: All budgeting calculations, forecasting, and analysis performed locally</w:t>
      </w:r>
    </w:p>
    <w:p w14:paraId="6026720C" w14:textId="77777777" w:rsidR="00041FAD" w:rsidRPr="00041FAD" w:rsidRDefault="00041FAD" w:rsidP="00041FAD">
      <w:pPr>
        <w:numPr>
          <w:ilvl w:val="0"/>
          <w:numId w:val="10"/>
        </w:numPr>
      </w:pPr>
      <w:r w:rsidRPr="00041FAD">
        <w:rPr>
          <w:b/>
          <w:bCs/>
        </w:rPr>
        <w:t>Fallback Requirement</w:t>
      </w:r>
      <w:r w:rsidRPr="00041FAD">
        <w:t>: If privacy requirements cannot be met, find alternative local solutions</w:t>
      </w:r>
    </w:p>
    <w:p w14:paraId="2506AE6B" w14:textId="77777777" w:rsidR="00BA730A" w:rsidRDefault="00BA730A"/>
    <w:p w14:paraId="0DE49385" w14:textId="77777777" w:rsidR="00215E58" w:rsidRDefault="00215E58"/>
    <w:p w14:paraId="25687438" w14:textId="77777777" w:rsidR="00215E58" w:rsidRDefault="00215E58"/>
    <w:p w14:paraId="1FEEAA89" w14:textId="77777777" w:rsidR="00215E58" w:rsidRDefault="00215E58"/>
    <w:p w14:paraId="54895E08" w14:textId="77777777" w:rsidR="00215E58" w:rsidRPr="00215E58" w:rsidRDefault="00215E58" w:rsidP="00215E58">
      <w:r w:rsidRPr="00215E58">
        <w:t>**</w:t>
      </w:r>
      <w:r w:rsidRPr="00215E58">
        <w:rPr>
          <w:rFonts w:ascii="Segoe UI Emoji" w:hAnsi="Segoe UI Emoji" w:cs="Segoe UI Emoji"/>
        </w:rPr>
        <w:t>✅</w:t>
      </w:r>
      <w:r w:rsidRPr="00215E58">
        <w:t xml:space="preserve"> Interval Patterns:</w:t>
      </w:r>
    </w:p>
    <w:p w14:paraId="34E9397D" w14:textId="77777777" w:rsidR="00215E58" w:rsidRPr="00215E58" w:rsidRDefault="00215E58" w:rsidP="00215E58">
      <w:r w:rsidRPr="00215E58">
        <w:t>"</w:t>
      </w:r>
      <w:proofErr w:type="gramStart"/>
      <w:r w:rsidRPr="00215E58">
        <w:t>every</w:t>
      </w:r>
      <w:proofErr w:type="gramEnd"/>
      <w:r w:rsidRPr="00215E58">
        <w:t xml:space="preserve"> 3 days" → Every 3 days</w:t>
      </w:r>
    </w:p>
    <w:p w14:paraId="724F4F6B" w14:textId="77777777" w:rsidR="00215E58" w:rsidRPr="00215E58" w:rsidRDefault="00215E58" w:rsidP="00215E58">
      <w:r w:rsidRPr="00215E58">
        <w:t>"</w:t>
      </w:r>
      <w:proofErr w:type="gramStart"/>
      <w:r w:rsidRPr="00215E58">
        <w:t>every</w:t>
      </w:r>
      <w:proofErr w:type="gramEnd"/>
      <w:r w:rsidRPr="00215E58">
        <w:t xml:space="preserve"> 2 weeks" → Every 14 days</w:t>
      </w:r>
    </w:p>
    <w:p w14:paraId="67A6A1FF" w14:textId="77777777" w:rsidR="00215E58" w:rsidRPr="00215E58" w:rsidRDefault="00215E58" w:rsidP="00215E58">
      <w:r w:rsidRPr="00215E58">
        <w:t>"</w:t>
      </w:r>
      <w:proofErr w:type="gramStart"/>
      <w:r w:rsidRPr="00215E58">
        <w:t>every</w:t>
      </w:r>
      <w:proofErr w:type="gramEnd"/>
      <w:r w:rsidRPr="00215E58">
        <w:t xml:space="preserve"> 6 months" → Every 6 months</w:t>
      </w:r>
    </w:p>
    <w:p w14:paraId="7EA1A3A7" w14:textId="77777777" w:rsidR="00215E58" w:rsidRPr="00215E58" w:rsidRDefault="00215E58" w:rsidP="00215E58">
      <w:r w:rsidRPr="00215E58">
        <w:t>"</w:t>
      </w:r>
      <w:proofErr w:type="gramStart"/>
      <w:r w:rsidRPr="00215E58">
        <w:t>every</w:t>
      </w:r>
      <w:proofErr w:type="gramEnd"/>
      <w:r w:rsidRPr="00215E58">
        <w:t xml:space="preserve"> 2 years" → Every 24 months</w:t>
      </w:r>
    </w:p>
    <w:p w14:paraId="1A102CB7" w14:textId="77777777" w:rsidR="00215E58" w:rsidRPr="00215E58" w:rsidRDefault="00215E58" w:rsidP="00215E58">
      <w:r w:rsidRPr="00215E58">
        <w:t>**</w:t>
      </w:r>
      <w:r w:rsidRPr="00215E58">
        <w:rPr>
          <w:rFonts w:ascii="Segoe UI Emoji" w:hAnsi="Segoe UI Emoji" w:cs="Segoe UI Emoji"/>
        </w:rPr>
        <w:t>✅</w:t>
      </w:r>
      <w:r w:rsidRPr="00215E58">
        <w:t xml:space="preserve"> Specific Day Patterns:</w:t>
      </w:r>
    </w:p>
    <w:p w14:paraId="79902372" w14:textId="77777777" w:rsidR="00215E58" w:rsidRPr="00215E58" w:rsidRDefault="00215E58" w:rsidP="00215E58">
      <w:r w:rsidRPr="00215E58">
        <w:t>"1st and 15th" → 1st and 15th of each month</w:t>
      </w:r>
    </w:p>
    <w:p w14:paraId="29ACCABF" w14:textId="77777777" w:rsidR="00215E58" w:rsidRPr="00215E58" w:rsidRDefault="00215E58" w:rsidP="00215E58">
      <w:r w:rsidRPr="00215E58">
        <w:t>"1st, 15th, and last day" → Multiple specific days</w:t>
      </w:r>
      <w:r w:rsidRPr="00215E58">
        <w:br/>
        <w:t>"Last day of the month" → 31st of the month</w:t>
      </w:r>
      <w:r w:rsidRPr="00215E58">
        <w:br/>
        <w:t>"Repeat on the 2nd Wednesday" → 2nd Wednesday of the month</w:t>
      </w:r>
      <w:r w:rsidRPr="00215E58">
        <w:br/>
        <w:t>"Repeat on April 8th" → Every year on April 8th</w:t>
      </w:r>
      <w:r w:rsidRPr="00215E58">
        <w:br/>
      </w:r>
      <w:r w:rsidRPr="00215E58">
        <w:lastRenderedPageBreak/>
        <w:t>"Repeat on 2nd Wednesday of April" → Every year on 2nd Wednesday</w:t>
      </w:r>
      <w:r w:rsidRPr="00215E58">
        <w:br/>
        <w:t>"Every 2 months on the 2nd Wednesday of the month" → Every other month on 2nd Wednesday</w:t>
      </w:r>
    </w:p>
    <w:p w14:paraId="64EABE74" w14:textId="77777777" w:rsidR="00215E58" w:rsidRPr="00215E58" w:rsidRDefault="00215E58" w:rsidP="00215E58">
      <w:r w:rsidRPr="00215E58">
        <w:t>**</w:t>
      </w:r>
      <w:r w:rsidRPr="00215E58">
        <w:rPr>
          <w:rFonts w:ascii="Segoe UI Emoji" w:hAnsi="Segoe UI Emoji" w:cs="Segoe UI Emoji"/>
        </w:rPr>
        <w:t>✅</w:t>
      </w:r>
      <w:r w:rsidRPr="00215E58">
        <w:t xml:space="preserve"> Weekday Patterns:</w:t>
      </w:r>
    </w:p>
    <w:p w14:paraId="1C994368" w14:textId="77777777" w:rsidR="00215E58" w:rsidRPr="00215E58" w:rsidRDefault="00215E58" w:rsidP="00215E58">
      <w:r w:rsidRPr="00215E58">
        <w:t>"</w:t>
      </w:r>
      <w:proofErr w:type="gramStart"/>
      <w:r w:rsidRPr="00215E58">
        <w:t>every</w:t>
      </w:r>
      <w:proofErr w:type="gramEnd"/>
      <w:r w:rsidRPr="00215E58">
        <w:t xml:space="preserve"> </w:t>
      </w:r>
      <w:proofErr w:type="spellStart"/>
      <w:r w:rsidRPr="00215E58">
        <w:t>friday</w:t>
      </w:r>
      <w:proofErr w:type="spellEnd"/>
      <w:r w:rsidRPr="00215E58">
        <w:t>" → Every Friday</w:t>
      </w:r>
    </w:p>
    <w:p w14:paraId="3EBBA966" w14:textId="77777777" w:rsidR="00215E58" w:rsidRPr="00215E58" w:rsidRDefault="00215E58" w:rsidP="00215E58">
      <w:r w:rsidRPr="00215E58">
        <w:t>"</w:t>
      </w:r>
      <w:proofErr w:type="gramStart"/>
      <w:r w:rsidRPr="00215E58">
        <w:t>every</w:t>
      </w:r>
      <w:proofErr w:type="gramEnd"/>
      <w:r w:rsidRPr="00215E58">
        <w:t xml:space="preserve"> </w:t>
      </w:r>
      <w:proofErr w:type="spellStart"/>
      <w:r w:rsidRPr="00215E58">
        <w:t>monday</w:t>
      </w:r>
      <w:proofErr w:type="spellEnd"/>
      <w:r w:rsidRPr="00215E58">
        <w:t xml:space="preserve"> and </w:t>
      </w:r>
      <w:proofErr w:type="spellStart"/>
      <w:r w:rsidRPr="00215E58">
        <w:t>wednesday</w:t>
      </w:r>
      <w:proofErr w:type="spellEnd"/>
      <w:r w:rsidRPr="00215E58">
        <w:t>" → Multiple weekdays</w:t>
      </w:r>
    </w:p>
    <w:p w14:paraId="405E85DF" w14:textId="77777777" w:rsidR="00215E58" w:rsidRPr="00215E58" w:rsidRDefault="00215E58" w:rsidP="00215E58">
      <w:r w:rsidRPr="00215E58">
        <w:t>**</w:t>
      </w:r>
      <w:r w:rsidRPr="00215E58">
        <w:rPr>
          <w:rFonts w:ascii="Segoe UI Emoji" w:hAnsi="Segoe UI Emoji" w:cs="Segoe UI Emoji"/>
        </w:rPr>
        <w:t>✅</w:t>
      </w:r>
      <w:r w:rsidRPr="00215E58">
        <w:t xml:space="preserve"> Complex Multi-Month Patterns:</w:t>
      </w:r>
    </w:p>
    <w:p w14:paraId="0542915C" w14:textId="77777777" w:rsidR="00215E58" w:rsidRPr="00215E58" w:rsidRDefault="00215E58" w:rsidP="00215E58">
      <w:r w:rsidRPr="00215E58">
        <w:t>"Every 1 year on the 13th of March, June, July" → Every year on those specific dates</w:t>
      </w:r>
      <w:r w:rsidRPr="00215E58">
        <w:br/>
        <w:t>"Every 2 years on the 13th of March, June" → Every other year on those specific dates</w:t>
      </w:r>
    </w:p>
    <w:p w14:paraId="033FEF80" w14:textId="77777777" w:rsidR="00215E58" w:rsidRDefault="00215E58"/>
    <w:sectPr w:rsidR="00215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5BA"/>
    <w:multiLevelType w:val="multilevel"/>
    <w:tmpl w:val="2F86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085529"/>
    <w:multiLevelType w:val="multilevel"/>
    <w:tmpl w:val="9022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2D3F33"/>
    <w:multiLevelType w:val="multilevel"/>
    <w:tmpl w:val="AF18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B06DAF"/>
    <w:multiLevelType w:val="multilevel"/>
    <w:tmpl w:val="2812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340726"/>
    <w:multiLevelType w:val="multilevel"/>
    <w:tmpl w:val="EDCE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294E3A"/>
    <w:multiLevelType w:val="multilevel"/>
    <w:tmpl w:val="BD2C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B52C64"/>
    <w:multiLevelType w:val="multilevel"/>
    <w:tmpl w:val="4766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A53962"/>
    <w:multiLevelType w:val="multilevel"/>
    <w:tmpl w:val="3698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A27466"/>
    <w:multiLevelType w:val="multilevel"/>
    <w:tmpl w:val="671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F063A7"/>
    <w:multiLevelType w:val="multilevel"/>
    <w:tmpl w:val="9182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4B1D8D"/>
    <w:multiLevelType w:val="multilevel"/>
    <w:tmpl w:val="A7A2A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D670EC"/>
    <w:multiLevelType w:val="multilevel"/>
    <w:tmpl w:val="B33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8732D9E"/>
    <w:multiLevelType w:val="multilevel"/>
    <w:tmpl w:val="9576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9748772">
    <w:abstractNumId w:val="11"/>
  </w:num>
  <w:num w:numId="2" w16cid:durableId="724060835">
    <w:abstractNumId w:val="0"/>
  </w:num>
  <w:num w:numId="3" w16cid:durableId="872232812">
    <w:abstractNumId w:val="1"/>
  </w:num>
  <w:num w:numId="4" w16cid:durableId="334498218">
    <w:abstractNumId w:val="12"/>
  </w:num>
  <w:num w:numId="5" w16cid:durableId="1526019680">
    <w:abstractNumId w:val="6"/>
  </w:num>
  <w:num w:numId="6" w16cid:durableId="589706227">
    <w:abstractNumId w:val="4"/>
  </w:num>
  <w:num w:numId="7" w16cid:durableId="612715065">
    <w:abstractNumId w:val="2"/>
  </w:num>
  <w:num w:numId="8" w16cid:durableId="865604547">
    <w:abstractNumId w:val="3"/>
  </w:num>
  <w:num w:numId="9" w16cid:durableId="22638278">
    <w:abstractNumId w:val="7"/>
  </w:num>
  <w:num w:numId="10" w16cid:durableId="1429278419">
    <w:abstractNumId w:val="9"/>
  </w:num>
  <w:num w:numId="11" w16cid:durableId="898244961">
    <w:abstractNumId w:val="5"/>
  </w:num>
  <w:num w:numId="12" w16cid:durableId="1993169227">
    <w:abstractNumId w:val="8"/>
  </w:num>
  <w:num w:numId="13" w16cid:durableId="11365253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AD"/>
    <w:rsid w:val="00041FAD"/>
    <w:rsid w:val="00215E58"/>
    <w:rsid w:val="002D79DC"/>
    <w:rsid w:val="0041572F"/>
    <w:rsid w:val="005956B1"/>
    <w:rsid w:val="00BA730A"/>
    <w:rsid w:val="00C80620"/>
    <w:rsid w:val="00E03C70"/>
    <w:rsid w:val="00FA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705DD"/>
  <w15:chartTrackingRefBased/>
  <w15:docId w15:val="{EC58EE00-348D-4DF6-8305-9310877A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6</Pages>
  <Words>973</Words>
  <Characters>6173</Characters>
  <Application>Microsoft Office Word</Application>
  <DocSecurity>0</DocSecurity>
  <Lines>151</Lines>
  <Paragraphs>102</Paragraphs>
  <ScaleCrop>false</ScaleCrop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Evans</dc:creator>
  <cp:keywords/>
  <dc:description/>
  <cp:lastModifiedBy>Raymond Evans</cp:lastModifiedBy>
  <cp:revision>4</cp:revision>
  <dcterms:created xsi:type="dcterms:W3CDTF">2026-03-14T01:21:00Z</dcterms:created>
  <dcterms:modified xsi:type="dcterms:W3CDTF">2026-03-19T16:46:00Z</dcterms:modified>
</cp:coreProperties>
</file>