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7CCF2" w14:textId="465E55C7" w:rsidR="00EF375F" w:rsidRPr="00EF375F" w:rsidRDefault="007758A9" w:rsidP="007758A9">
      <w:pPr>
        <w:rPr>
          <w:rFonts w:ascii="Times New Roman" w:hAnsi="Times New Roman" w:cs="Times New Roman"/>
          <w:color w:val="000000"/>
          <w:sz w:val="24"/>
          <w:szCs w:val="24"/>
        </w:rPr>
      </w:pPr>
      <w:r w:rsidRPr="00EF375F">
        <w:rPr>
          <w:rFonts w:ascii="Times New Roman" w:hAnsi="Times New Roman" w:cs="Times New Roman"/>
          <w:color w:val="000000"/>
          <w:sz w:val="24"/>
          <w:szCs w:val="24"/>
        </w:rPr>
        <w:t>1.</w:t>
      </w:r>
      <w:r w:rsidRPr="00EF375F">
        <w:rPr>
          <w:rFonts w:ascii="Times New Roman" w:hAnsi="Times New Roman" w:cs="Times New Roman"/>
          <w:color w:val="000000"/>
          <w:sz w:val="24"/>
          <w:szCs w:val="24"/>
        </w:rPr>
        <w:t>Write a blog on Difference between HTTP1.1 vs HTTP2</w:t>
      </w:r>
      <w:r w:rsidRPr="00EF375F">
        <w:rPr>
          <w:rFonts w:ascii="Times New Roman" w:hAnsi="Times New Roman" w:cs="Times New Roman"/>
          <w:color w:val="000000"/>
          <w:sz w:val="24"/>
          <w:szCs w:val="24"/>
        </w:rPr>
        <w:t>.</w:t>
      </w:r>
    </w:p>
    <w:tbl>
      <w:tblPr>
        <w:tblStyle w:val="TableGrid"/>
        <w:tblW w:w="0" w:type="auto"/>
        <w:tblLook w:val="04A0" w:firstRow="1" w:lastRow="0" w:firstColumn="1" w:lastColumn="0" w:noHBand="0" w:noVBand="1"/>
      </w:tblPr>
      <w:tblGrid>
        <w:gridCol w:w="4508"/>
        <w:gridCol w:w="4508"/>
      </w:tblGrid>
      <w:tr w:rsidR="007758A9" w:rsidRPr="00EF375F" w14:paraId="64237570" w14:textId="77777777" w:rsidTr="007758A9">
        <w:tc>
          <w:tcPr>
            <w:tcW w:w="4508" w:type="dxa"/>
          </w:tcPr>
          <w:p w14:paraId="43EC0CDF" w14:textId="3BC0DCBD" w:rsidR="007758A9" w:rsidRPr="00EF375F" w:rsidRDefault="007758A9" w:rsidP="007758A9">
            <w:pPr>
              <w:jc w:val="center"/>
              <w:rPr>
                <w:rFonts w:ascii="Times New Roman" w:hAnsi="Times New Roman" w:cs="Times New Roman"/>
                <w:sz w:val="24"/>
                <w:szCs w:val="24"/>
              </w:rPr>
            </w:pPr>
            <w:r w:rsidRPr="00EF375F">
              <w:rPr>
                <w:rFonts w:ascii="Times New Roman" w:hAnsi="Times New Roman" w:cs="Times New Roman"/>
                <w:sz w:val="24"/>
                <w:szCs w:val="24"/>
              </w:rPr>
              <w:t>HTTP1.1</w:t>
            </w:r>
          </w:p>
        </w:tc>
        <w:tc>
          <w:tcPr>
            <w:tcW w:w="4508" w:type="dxa"/>
          </w:tcPr>
          <w:p w14:paraId="776C4983" w14:textId="77777777" w:rsidR="007758A9" w:rsidRPr="00EF375F" w:rsidRDefault="007758A9" w:rsidP="007758A9">
            <w:pPr>
              <w:jc w:val="center"/>
              <w:rPr>
                <w:rFonts w:ascii="Times New Roman" w:hAnsi="Times New Roman" w:cs="Times New Roman"/>
                <w:sz w:val="24"/>
                <w:szCs w:val="24"/>
              </w:rPr>
            </w:pPr>
            <w:r w:rsidRPr="00EF375F">
              <w:rPr>
                <w:rFonts w:ascii="Times New Roman" w:hAnsi="Times New Roman" w:cs="Times New Roman"/>
                <w:sz w:val="24"/>
                <w:szCs w:val="24"/>
              </w:rPr>
              <w:t>HTTP2</w:t>
            </w:r>
          </w:p>
          <w:p w14:paraId="51B6929D" w14:textId="53C230EE" w:rsidR="00AB0663" w:rsidRPr="00EF375F" w:rsidRDefault="00AB0663" w:rsidP="007758A9">
            <w:pPr>
              <w:jc w:val="center"/>
              <w:rPr>
                <w:rFonts w:ascii="Times New Roman" w:hAnsi="Times New Roman" w:cs="Times New Roman"/>
                <w:sz w:val="24"/>
                <w:szCs w:val="24"/>
              </w:rPr>
            </w:pPr>
          </w:p>
        </w:tc>
      </w:tr>
      <w:tr w:rsidR="00AB0663" w:rsidRPr="00EF375F" w14:paraId="0F9A74CC" w14:textId="77777777" w:rsidTr="007758A9">
        <w:tc>
          <w:tcPr>
            <w:tcW w:w="4508" w:type="dxa"/>
          </w:tcPr>
          <w:p w14:paraId="40D0BE41" w14:textId="619A51D7" w:rsidR="00AB0663" w:rsidRPr="00EF375F" w:rsidRDefault="00AB0663" w:rsidP="00AB0663">
            <w:pPr>
              <w:rPr>
                <w:rFonts w:ascii="Times New Roman" w:hAnsi="Times New Roman" w:cs="Times New Roman"/>
                <w:sz w:val="24"/>
                <w:szCs w:val="24"/>
              </w:rPr>
            </w:pPr>
            <w:r w:rsidRPr="00EF375F">
              <w:rPr>
                <w:rFonts w:ascii="Times New Roman" w:hAnsi="Times New Roman" w:cs="Times New Roman"/>
                <w:color w:val="404040"/>
                <w:sz w:val="24"/>
                <w:szCs w:val="24"/>
                <w:shd w:val="clear" w:color="auto" w:fill="FFFFFF"/>
              </w:rPr>
              <w:t>Version 1.1 was released in 1997 and became the Internet Standard. This version added many performance enhancements, including keepalive connections, caching mechanisms, request pipelining, transfer encodings, and byte-range requests.</w:t>
            </w:r>
          </w:p>
        </w:tc>
        <w:tc>
          <w:tcPr>
            <w:tcW w:w="4508" w:type="dxa"/>
          </w:tcPr>
          <w:p w14:paraId="231FA21A" w14:textId="093059A8" w:rsidR="00AB0663" w:rsidRPr="00EF375F" w:rsidRDefault="00AB0663" w:rsidP="00AB0663">
            <w:pPr>
              <w:rPr>
                <w:rFonts w:ascii="Times New Roman" w:hAnsi="Times New Roman" w:cs="Times New Roman"/>
                <w:sz w:val="24"/>
                <w:szCs w:val="24"/>
              </w:rPr>
            </w:pPr>
            <w:r w:rsidRPr="00EF375F">
              <w:rPr>
                <w:rFonts w:ascii="Times New Roman" w:hAnsi="Times New Roman" w:cs="Times New Roman"/>
                <w:color w:val="404040"/>
                <w:sz w:val="24"/>
                <w:szCs w:val="24"/>
                <w:shd w:val="clear" w:color="auto" w:fill="FFFFFF"/>
              </w:rPr>
              <w:t> Released in February 2015 by the Internet Engineering Task Force (IETF) focussed</w:t>
            </w:r>
            <w:r w:rsidRPr="00EF375F">
              <w:rPr>
                <w:rFonts w:ascii="Times New Roman" w:hAnsi="Times New Roman" w:cs="Times New Roman"/>
                <w:color w:val="404040"/>
                <w:sz w:val="24"/>
                <w:szCs w:val="24"/>
                <w:shd w:val="clear" w:color="auto" w:fill="FFFFFF"/>
              </w:rPr>
              <w:t xml:space="preserve"> </w:t>
            </w:r>
            <w:r w:rsidRPr="00EF375F">
              <w:rPr>
                <w:rFonts w:ascii="Times New Roman" w:hAnsi="Times New Roman" w:cs="Times New Roman"/>
                <w:color w:val="404040"/>
                <w:sz w:val="24"/>
                <w:szCs w:val="24"/>
                <w:shd w:val="clear" w:color="auto" w:fill="FFFFFF"/>
              </w:rPr>
              <w:t>on improving HTTP performance. </w:t>
            </w:r>
          </w:p>
        </w:tc>
      </w:tr>
      <w:tr w:rsidR="007758A9" w:rsidRPr="00EF375F" w14:paraId="5E057E90" w14:textId="77777777" w:rsidTr="007758A9">
        <w:trPr>
          <w:trHeight w:val="581"/>
        </w:trPr>
        <w:tc>
          <w:tcPr>
            <w:tcW w:w="4508" w:type="dxa"/>
          </w:tcPr>
          <w:p w14:paraId="1D28638F" w14:textId="77777777" w:rsidR="007758A9" w:rsidRPr="00EF375F" w:rsidRDefault="007758A9" w:rsidP="007758A9">
            <w:pPr>
              <w:rPr>
                <w:rFonts w:ascii="Times New Roman" w:hAnsi="Times New Roman" w:cs="Times New Roman"/>
                <w:color w:val="273239"/>
                <w:spacing w:val="2"/>
                <w:sz w:val="24"/>
                <w:szCs w:val="24"/>
              </w:rPr>
            </w:pPr>
            <w:r w:rsidRPr="00EF375F">
              <w:rPr>
                <w:rFonts w:ascii="Times New Roman" w:hAnsi="Times New Roman" w:cs="Times New Roman"/>
                <w:color w:val="273239"/>
                <w:spacing w:val="2"/>
                <w:sz w:val="24"/>
                <w:szCs w:val="24"/>
              </w:rPr>
              <w:t>It works on the textual format.</w:t>
            </w:r>
          </w:p>
          <w:p w14:paraId="3F5D32D0" w14:textId="0668329D" w:rsidR="007758A9" w:rsidRPr="00EF375F" w:rsidRDefault="007758A9" w:rsidP="007758A9">
            <w:pPr>
              <w:rPr>
                <w:rFonts w:ascii="Times New Roman" w:hAnsi="Times New Roman" w:cs="Times New Roman"/>
                <w:color w:val="273239"/>
                <w:spacing w:val="2"/>
                <w:sz w:val="24"/>
                <w:szCs w:val="24"/>
              </w:rPr>
            </w:pPr>
          </w:p>
        </w:tc>
        <w:tc>
          <w:tcPr>
            <w:tcW w:w="4508" w:type="dxa"/>
          </w:tcPr>
          <w:tbl>
            <w:tblPr>
              <w:tblW w:w="0" w:type="auto"/>
              <w:tblInd w:w="3" w:type="dxa"/>
              <w:shd w:val="clear" w:color="auto" w:fill="FFFFFF"/>
              <w:tblCellMar>
                <w:left w:w="0" w:type="dxa"/>
                <w:right w:w="0" w:type="dxa"/>
              </w:tblCellMar>
              <w:tblLook w:val="04A0" w:firstRow="1" w:lastRow="0" w:firstColumn="1" w:lastColumn="0" w:noHBand="0" w:noVBand="1"/>
            </w:tblPr>
            <w:tblGrid>
              <w:gridCol w:w="3104"/>
            </w:tblGrid>
            <w:tr w:rsidR="007758A9" w:rsidRPr="007758A9" w14:paraId="7153F098" w14:textId="77777777" w:rsidTr="007758A9">
              <w:tc>
                <w:tcPr>
                  <w:tcW w:w="0" w:type="auto"/>
                  <w:shd w:val="clear" w:color="auto" w:fill="FFFFFF"/>
                  <w:vAlign w:val="bottom"/>
                  <w:hideMark/>
                </w:tcPr>
                <w:p w14:paraId="215C10ED" w14:textId="77777777" w:rsidR="007758A9" w:rsidRPr="00EF375F" w:rsidRDefault="007758A9" w:rsidP="007758A9">
                  <w:pPr>
                    <w:spacing w:after="0" w:line="240" w:lineRule="auto"/>
                    <w:rPr>
                      <w:rFonts w:ascii="Times New Roman" w:eastAsia="Times New Roman" w:hAnsi="Times New Roman" w:cs="Times New Roman"/>
                      <w:color w:val="273239"/>
                      <w:spacing w:val="2"/>
                      <w:kern w:val="0"/>
                      <w:sz w:val="24"/>
                      <w:szCs w:val="24"/>
                      <w:lang w:eastAsia="en-IN"/>
                      <w14:ligatures w14:val="none"/>
                    </w:rPr>
                  </w:pPr>
                  <w:r w:rsidRPr="007758A9">
                    <w:rPr>
                      <w:rFonts w:ascii="Times New Roman" w:eastAsia="Times New Roman" w:hAnsi="Times New Roman" w:cs="Times New Roman"/>
                      <w:color w:val="273239"/>
                      <w:spacing w:val="2"/>
                      <w:kern w:val="0"/>
                      <w:sz w:val="24"/>
                      <w:szCs w:val="24"/>
                      <w:lang w:eastAsia="en-IN"/>
                      <w14:ligatures w14:val="none"/>
                    </w:rPr>
                    <w:t>It works on the binary protocol.</w:t>
                  </w:r>
                </w:p>
                <w:p w14:paraId="52F08CBC" w14:textId="77777777" w:rsidR="007758A9" w:rsidRPr="007758A9" w:rsidRDefault="007758A9" w:rsidP="007758A9">
                  <w:pPr>
                    <w:spacing w:after="0" w:line="240" w:lineRule="auto"/>
                    <w:rPr>
                      <w:rFonts w:ascii="Times New Roman" w:eastAsia="Times New Roman" w:hAnsi="Times New Roman" w:cs="Times New Roman"/>
                      <w:color w:val="273239"/>
                      <w:spacing w:val="2"/>
                      <w:kern w:val="0"/>
                      <w:sz w:val="24"/>
                      <w:szCs w:val="24"/>
                      <w:lang w:eastAsia="en-IN"/>
                      <w14:ligatures w14:val="none"/>
                    </w:rPr>
                  </w:pPr>
                </w:p>
              </w:tc>
            </w:tr>
          </w:tbl>
          <w:p w14:paraId="75732954" w14:textId="77777777" w:rsidR="007758A9" w:rsidRPr="00EF375F" w:rsidRDefault="007758A9" w:rsidP="007758A9">
            <w:pPr>
              <w:rPr>
                <w:rFonts w:ascii="Times New Roman" w:hAnsi="Times New Roman" w:cs="Times New Roman"/>
                <w:sz w:val="24"/>
                <w:szCs w:val="24"/>
              </w:rPr>
            </w:pPr>
          </w:p>
        </w:tc>
      </w:tr>
      <w:tr w:rsidR="007758A9" w:rsidRPr="00EF375F" w14:paraId="7932B7C9" w14:textId="77777777" w:rsidTr="007758A9">
        <w:tc>
          <w:tcPr>
            <w:tcW w:w="4508" w:type="dxa"/>
          </w:tcPr>
          <w:p w14:paraId="24620EBD" w14:textId="77777777" w:rsidR="007758A9" w:rsidRPr="00EF375F" w:rsidRDefault="007758A9" w:rsidP="007758A9">
            <w:pPr>
              <w:rPr>
                <w:rFonts w:ascii="Times New Roman" w:hAnsi="Times New Roman" w:cs="Times New Roman"/>
                <w:color w:val="273239"/>
                <w:spacing w:val="2"/>
                <w:sz w:val="24"/>
                <w:szCs w:val="24"/>
              </w:rPr>
            </w:pPr>
            <w:r w:rsidRPr="00EF375F">
              <w:rPr>
                <w:rFonts w:ascii="Times New Roman" w:hAnsi="Times New Roman" w:cs="Times New Roman"/>
                <w:color w:val="273239"/>
                <w:spacing w:val="2"/>
                <w:sz w:val="24"/>
                <w:szCs w:val="24"/>
              </w:rPr>
              <w:t>There is head of line blocking that blocks all the requests behind it until it doesn’t get its all resources.</w:t>
            </w:r>
          </w:p>
          <w:p w14:paraId="13D54EAE" w14:textId="77777777" w:rsidR="007758A9" w:rsidRPr="00EF375F" w:rsidRDefault="007758A9" w:rsidP="007758A9">
            <w:pPr>
              <w:rPr>
                <w:rFonts w:ascii="Times New Roman" w:hAnsi="Times New Roman" w:cs="Times New Roman"/>
                <w:sz w:val="24"/>
                <w:szCs w:val="24"/>
              </w:rPr>
            </w:pPr>
          </w:p>
        </w:tc>
        <w:tc>
          <w:tcPr>
            <w:tcW w:w="4508" w:type="dxa"/>
          </w:tcPr>
          <w:p w14:paraId="7938200E" w14:textId="4EB2B634" w:rsidR="007758A9" w:rsidRPr="00EF375F" w:rsidRDefault="007758A9" w:rsidP="007758A9">
            <w:pPr>
              <w:rPr>
                <w:rFonts w:ascii="Times New Roman" w:hAnsi="Times New Roman" w:cs="Times New Roman"/>
                <w:sz w:val="24"/>
                <w:szCs w:val="24"/>
              </w:rPr>
            </w:pPr>
            <w:r w:rsidRPr="007758A9">
              <w:rPr>
                <w:rFonts w:ascii="Times New Roman" w:eastAsia="Times New Roman" w:hAnsi="Times New Roman" w:cs="Times New Roman"/>
                <w:color w:val="273239"/>
                <w:spacing w:val="2"/>
                <w:kern w:val="0"/>
                <w:sz w:val="24"/>
                <w:szCs w:val="24"/>
                <w:lang w:eastAsia="en-IN"/>
                <w14:ligatures w14:val="none"/>
              </w:rPr>
              <w:t>It allows multiplexing so one TCP connection is required for multiple requests.</w:t>
            </w:r>
          </w:p>
        </w:tc>
      </w:tr>
      <w:tr w:rsidR="007758A9" w:rsidRPr="00EF375F" w14:paraId="313DAFC1" w14:textId="77777777" w:rsidTr="007758A9">
        <w:tc>
          <w:tcPr>
            <w:tcW w:w="4508" w:type="dxa"/>
          </w:tcPr>
          <w:p w14:paraId="37848B60" w14:textId="273A6E11" w:rsidR="007758A9" w:rsidRPr="00EF375F" w:rsidRDefault="007758A9" w:rsidP="007758A9">
            <w:pPr>
              <w:rPr>
                <w:rFonts w:ascii="Times New Roman" w:hAnsi="Times New Roman" w:cs="Times New Roman"/>
                <w:color w:val="273239"/>
                <w:spacing w:val="2"/>
                <w:sz w:val="24"/>
                <w:szCs w:val="24"/>
              </w:rPr>
            </w:pPr>
            <w:r w:rsidRPr="00EF375F">
              <w:rPr>
                <w:rFonts w:ascii="Times New Roman" w:hAnsi="Times New Roman" w:cs="Times New Roman"/>
                <w:color w:val="273239"/>
                <w:spacing w:val="2"/>
                <w:sz w:val="24"/>
                <w:szCs w:val="24"/>
              </w:rPr>
              <w:t>It uses requests resource Inlining for use getting multiple pages</w:t>
            </w:r>
            <w:r w:rsidRPr="00EF375F">
              <w:rPr>
                <w:rFonts w:ascii="Times New Roman" w:hAnsi="Times New Roman" w:cs="Times New Roman"/>
                <w:color w:val="273239"/>
                <w:spacing w:val="2"/>
                <w:sz w:val="24"/>
                <w:szCs w:val="24"/>
              </w:rPr>
              <w:t>.</w:t>
            </w:r>
          </w:p>
          <w:p w14:paraId="29C1A038" w14:textId="77777777" w:rsidR="007758A9" w:rsidRPr="00EF375F" w:rsidRDefault="007758A9" w:rsidP="007758A9">
            <w:pPr>
              <w:rPr>
                <w:rFonts w:ascii="Times New Roman" w:hAnsi="Times New Roman" w:cs="Times New Roman"/>
                <w:sz w:val="24"/>
                <w:szCs w:val="24"/>
              </w:rPr>
            </w:pPr>
          </w:p>
        </w:tc>
        <w:tc>
          <w:tcPr>
            <w:tcW w:w="4508" w:type="dxa"/>
          </w:tcPr>
          <w:tbl>
            <w:tblPr>
              <w:tblW w:w="0" w:type="auto"/>
              <w:tblInd w:w="3" w:type="dxa"/>
              <w:shd w:val="clear" w:color="auto" w:fill="FFFFFF"/>
              <w:tblCellMar>
                <w:left w:w="0" w:type="dxa"/>
                <w:right w:w="0" w:type="dxa"/>
              </w:tblCellMar>
              <w:tblLook w:val="04A0" w:firstRow="1" w:lastRow="0" w:firstColumn="1" w:lastColumn="0" w:noHBand="0" w:noVBand="1"/>
            </w:tblPr>
            <w:tblGrid>
              <w:gridCol w:w="4289"/>
            </w:tblGrid>
            <w:tr w:rsidR="007758A9" w:rsidRPr="007758A9" w14:paraId="0B31F98D" w14:textId="77777777" w:rsidTr="007758A9">
              <w:tc>
                <w:tcPr>
                  <w:tcW w:w="0" w:type="auto"/>
                  <w:shd w:val="clear" w:color="auto" w:fill="FFFFFF"/>
                  <w:vAlign w:val="bottom"/>
                  <w:hideMark/>
                </w:tcPr>
                <w:p w14:paraId="5EB2C4BA" w14:textId="0A5453C5" w:rsidR="007758A9" w:rsidRPr="007758A9" w:rsidRDefault="007758A9" w:rsidP="007758A9">
                  <w:pPr>
                    <w:spacing w:after="0" w:line="240" w:lineRule="auto"/>
                    <w:rPr>
                      <w:rFonts w:ascii="Times New Roman" w:eastAsia="Times New Roman" w:hAnsi="Times New Roman" w:cs="Times New Roman"/>
                      <w:color w:val="273239"/>
                      <w:spacing w:val="2"/>
                      <w:kern w:val="0"/>
                      <w:sz w:val="24"/>
                      <w:szCs w:val="24"/>
                      <w:lang w:eastAsia="en-IN"/>
                      <w14:ligatures w14:val="none"/>
                    </w:rPr>
                  </w:pPr>
                  <w:r w:rsidRPr="007758A9">
                    <w:rPr>
                      <w:rFonts w:ascii="Times New Roman" w:eastAsia="Times New Roman" w:hAnsi="Times New Roman" w:cs="Times New Roman"/>
                      <w:color w:val="273239"/>
                      <w:spacing w:val="2"/>
                      <w:kern w:val="0"/>
                      <w:sz w:val="24"/>
                      <w:szCs w:val="24"/>
                      <w:lang w:eastAsia="en-IN"/>
                      <w14:ligatures w14:val="none"/>
                    </w:rPr>
                    <w:t>It uses PUSH frame by server that collects all multiple pages</w:t>
                  </w:r>
                  <w:r w:rsidRPr="00EF375F">
                    <w:rPr>
                      <w:rFonts w:ascii="Times New Roman" w:eastAsia="Times New Roman" w:hAnsi="Times New Roman" w:cs="Times New Roman"/>
                      <w:color w:val="273239"/>
                      <w:spacing w:val="2"/>
                      <w:kern w:val="0"/>
                      <w:sz w:val="24"/>
                      <w:szCs w:val="24"/>
                      <w:lang w:eastAsia="en-IN"/>
                      <w14:ligatures w14:val="none"/>
                    </w:rPr>
                    <w:t>.</w:t>
                  </w:r>
                </w:p>
              </w:tc>
            </w:tr>
          </w:tbl>
          <w:p w14:paraId="042C441D" w14:textId="77777777" w:rsidR="007758A9" w:rsidRPr="00EF375F" w:rsidRDefault="007758A9" w:rsidP="007758A9">
            <w:pPr>
              <w:rPr>
                <w:rFonts w:ascii="Times New Roman" w:hAnsi="Times New Roman" w:cs="Times New Roman"/>
                <w:sz w:val="24"/>
                <w:szCs w:val="24"/>
              </w:rPr>
            </w:pPr>
          </w:p>
        </w:tc>
      </w:tr>
      <w:tr w:rsidR="007758A9" w:rsidRPr="00EF375F" w14:paraId="252D57A9" w14:textId="77777777" w:rsidTr="007758A9">
        <w:tc>
          <w:tcPr>
            <w:tcW w:w="4508" w:type="dxa"/>
          </w:tcPr>
          <w:p w14:paraId="57FF2701" w14:textId="77777777" w:rsidR="007758A9" w:rsidRPr="00EF375F" w:rsidRDefault="007758A9" w:rsidP="007758A9">
            <w:pPr>
              <w:rPr>
                <w:rFonts w:ascii="Times New Roman" w:hAnsi="Times New Roman" w:cs="Times New Roman"/>
                <w:color w:val="273239"/>
                <w:spacing w:val="2"/>
                <w:sz w:val="24"/>
                <w:szCs w:val="24"/>
              </w:rPr>
            </w:pPr>
            <w:r w:rsidRPr="00EF375F">
              <w:rPr>
                <w:rFonts w:ascii="Times New Roman" w:hAnsi="Times New Roman" w:cs="Times New Roman"/>
                <w:color w:val="273239"/>
                <w:spacing w:val="2"/>
                <w:sz w:val="24"/>
                <w:szCs w:val="24"/>
              </w:rPr>
              <w:t>It compresses data by itself.</w:t>
            </w:r>
          </w:p>
          <w:p w14:paraId="268C40D4" w14:textId="77777777" w:rsidR="007758A9" w:rsidRPr="00EF375F" w:rsidRDefault="007758A9" w:rsidP="007758A9">
            <w:pPr>
              <w:rPr>
                <w:rFonts w:ascii="Times New Roman" w:hAnsi="Times New Roman" w:cs="Times New Roman"/>
                <w:sz w:val="24"/>
                <w:szCs w:val="24"/>
              </w:rPr>
            </w:pPr>
          </w:p>
        </w:tc>
        <w:tc>
          <w:tcPr>
            <w:tcW w:w="4508" w:type="dxa"/>
          </w:tcPr>
          <w:p w14:paraId="3176E0EF" w14:textId="77777777" w:rsidR="007758A9" w:rsidRPr="00EF375F" w:rsidRDefault="007758A9" w:rsidP="007758A9">
            <w:pPr>
              <w:rPr>
                <w:rFonts w:ascii="Times New Roman" w:hAnsi="Times New Roman" w:cs="Times New Roman"/>
                <w:sz w:val="24"/>
                <w:szCs w:val="24"/>
              </w:rPr>
            </w:pPr>
            <w:r w:rsidRPr="00EF375F">
              <w:rPr>
                <w:rFonts w:ascii="Times New Roman" w:hAnsi="Times New Roman" w:cs="Times New Roman"/>
                <w:sz w:val="24"/>
                <w:szCs w:val="24"/>
              </w:rPr>
              <w:t>It uses HPACK for data compression.</w:t>
            </w:r>
          </w:p>
          <w:p w14:paraId="6D9FC3F4" w14:textId="77777777" w:rsidR="007758A9" w:rsidRPr="00EF375F" w:rsidRDefault="007758A9" w:rsidP="007758A9">
            <w:pPr>
              <w:rPr>
                <w:rFonts w:ascii="Times New Roman" w:hAnsi="Times New Roman" w:cs="Times New Roman"/>
                <w:sz w:val="24"/>
                <w:szCs w:val="24"/>
              </w:rPr>
            </w:pPr>
          </w:p>
        </w:tc>
      </w:tr>
      <w:tr w:rsidR="007758A9" w:rsidRPr="00EF375F" w14:paraId="661BC0E9" w14:textId="77777777" w:rsidTr="007758A9">
        <w:tc>
          <w:tcPr>
            <w:tcW w:w="4508" w:type="dxa"/>
          </w:tcPr>
          <w:p w14:paraId="5788B726" w14:textId="5D460AA5" w:rsidR="007758A9" w:rsidRPr="00EF375F" w:rsidRDefault="00AB0663" w:rsidP="007758A9">
            <w:pPr>
              <w:rPr>
                <w:rFonts w:ascii="Times New Roman" w:hAnsi="Times New Roman" w:cs="Times New Roman"/>
                <w:sz w:val="24"/>
                <w:szCs w:val="24"/>
              </w:rPr>
            </w:pPr>
            <w:r w:rsidRPr="00EF375F">
              <w:rPr>
                <w:rFonts w:ascii="Times New Roman" w:hAnsi="Times New Roman" w:cs="Times New Roman"/>
                <w:color w:val="202124"/>
                <w:sz w:val="24"/>
                <w:szCs w:val="24"/>
                <w:shd w:val="clear" w:color="auto" w:fill="FFFFFF"/>
              </w:rPr>
              <w:t>HTTP</w:t>
            </w:r>
            <w:r w:rsidR="00EF375F" w:rsidRPr="00EF375F">
              <w:rPr>
                <w:rFonts w:ascii="Times New Roman" w:hAnsi="Times New Roman" w:cs="Times New Roman"/>
                <w:color w:val="202124"/>
                <w:sz w:val="24"/>
                <w:szCs w:val="24"/>
                <w:shd w:val="clear" w:color="auto" w:fill="FFFFFF"/>
              </w:rPr>
              <w:t xml:space="preserve"> </w:t>
            </w:r>
            <w:r w:rsidRPr="00EF375F">
              <w:rPr>
                <w:rFonts w:ascii="Times New Roman" w:hAnsi="Times New Roman" w:cs="Times New Roman"/>
                <w:color w:val="202124"/>
                <w:sz w:val="24"/>
                <w:szCs w:val="24"/>
                <w:shd w:val="clear" w:color="auto" w:fill="FFFFFF"/>
              </w:rPr>
              <w:t>1.1 loads resources one after the other, so if one resource cannot be loaded, it blocks all the other resources behind it.</w:t>
            </w:r>
          </w:p>
        </w:tc>
        <w:tc>
          <w:tcPr>
            <w:tcW w:w="4508" w:type="dxa"/>
          </w:tcPr>
          <w:p w14:paraId="32E714F5" w14:textId="4BA6449A" w:rsidR="007758A9" w:rsidRPr="00EF375F" w:rsidRDefault="00AB0663" w:rsidP="007758A9">
            <w:pPr>
              <w:rPr>
                <w:rFonts w:ascii="Times New Roman" w:hAnsi="Times New Roman" w:cs="Times New Roman"/>
                <w:sz w:val="24"/>
                <w:szCs w:val="24"/>
              </w:rPr>
            </w:pPr>
            <w:r w:rsidRPr="00EF375F">
              <w:rPr>
                <w:rFonts w:ascii="Times New Roman" w:hAnsi="Times New Roman" w:cs="Times New Roman"/>
                <w:color w:val="202124"/>
                <w:sz w:val="24"/>
                <w:szCs w:val="24"/>
                <w:shd w:val="clear" w:color="auto" w:fill="FFFFFF"/>
              </w:rPr>
              <w:t>HTTP</w:t>
            </w:r>
            <w:r w:rsidR="00EF375F" w:rsidRPr="00EF375F">
              <w:rPr>
                <w:rFonts w:ascii="Times New Roman" w:hAnsi="Times New Roman" w:cs="Times New Roman"/>
                <w:color w:val="202124"/>
                <w:sz w:val="24"/>
                <w:szCs w:val="24"/>
                <w:shd w:val="clear" w:color="auto" w:fill="FFFFFF"/>
              </w:rPr>
              <w:t xml:space="preserve"> </w:t>
            </w:r>
            <w:r w:rsidRPr="00EF375F">
              <w:rPr>
                <w:rFonts w:ascii="Times New Roman" w:hAnsi="Times New Roman" w:cs="Times New Roman"/>
                <w:color w:val="202124"/>
                <w:sz w:val="24"/>
                <w:szCs w:val="24"/>
                <w:shd w:val="clear" w:color="auto" w:fill="FFFFFF"/>
              </w:rPr>
              <w:t>2 is able to use a single TCP connection to send multiple streams of data at once so that no one resource blocks any other resource.</w:t>
            </w:r>
          </w:p>
        </w:tc>
      </w:tr>
      <w:tr w:rsidR="007758A9" w:rsidRPr="00EF375F" w14:paraId="33BDCDE2" w14:textId="77777777" w:rsidTr="007758A9">
        <w:tc>
          <w:tcPr>
            <w:tcW w:w="4508" w:type="dxa"/>
          </w:tcPr>
          <w:p w14:paraId="51C4968A" w14:textId="7655E50B" w:rsidR="007758A9" w:rsidRPr="00EF375F" w:rsidRDefault="00EF375F" w:rsidP="00EF375F">
            <w:pPr>
              <w:jc w:val="both"/>
              <w:rPr>
                <w:rFonts w:ascii="Times New Roman" w:hAnsi="Times New Roman" w:cs="Times New Roman"/>
                <w:sz w:val="24"/>
                <w:szCs w:val="24"/>
              </w:rPr>
            </w:pPr>
            <w:r w:rsidRPr="00EF375F">
              <w:rPr>
                <w:rFonts w:ascii="Times New Roman" w:hAnsi="Times New Roman" w:cs="Times New Roman"/>
                <w:color w:val="313B3F"/>
                <w:sz w:val="24"/>
                <w:szCs w:val="24"/>
                <w:shd w:val="clear" w:color="auto" w:fill="FFFFFF"/>
              </w:rPr>
              <w:t> </w:t>
            </w:r>
            <w:hyperlink r:id="rId5" w:anchor="Differences_from_HTTP_1.1" w:tgtFrame="_blank" w:history="1">
              <w:r w:rsidRPr="00EF375F">
                <w:rPr>
                  <w:rStyle w:val="Hyperlink"/>
                  <w:rFonts w:ascii="Times New Roman" w:hAnsi="Times New Roman" w:cs="Times New Roman"/>
                  <w:color w:val="15171A"/>
                  <w:sz w:val="24"/>
                  <w:szCs w:val="24"/>
                  <w:u w:val="none"/>
                  <w:bdr w:val="none" w:sz="0" w:space="0" w:color="auto" w:frame="1"/>
                  <w:shd w:val="clear" w:color="auto" w:fill="FFFFFF"/>
                </w:rPr>
                <w:t>HTTP</w:t>
              </w:r>
              <w:r w:rsidRPr="00EF375F">
                <w:rPr>
                  <w:rStyle w:val="Hyperlink"/>
                  <w:rFonts w:ascii="Times New Roman" w:hAnsi="Times New Roman" w:cs="Times New Roman"/>
                  <w:color w:val="15171A"/>
                  <w:sz w:val="24"/>
                  <w:szCs w:val="24"/>
                  <w:u w:val="none"/>
                  <w:bdr w:val="none" w:sz="0" w:space="0" w:color="auto" w:frame="1"/>
                  <w:shd w:val="clear" w:color="auto" w:fill="FFFFFF"/>
                </w:rPr>
                <w:t xml:space="preserve"> </w:t>
              </w:r>
              <w:r w:rsidRPr="00EF375F">
                <w:rPr>
                  <w:rStyle w:val="Hyperlink"/>
                  <w:rFonts w:ascii="Times New Roman" w:hAnsi="Times New Roman" w:cs="Times New Roman"/>
                  <w:color w:val="15171A"/>
                  <w:sz w:val="24"/>
                  <w:szCs w:val="24"/>
                  <w:u w:val="none"/>
                  <w:bdr w:val="none" w:sz="0" w:space="0" w:color="auto" w:frame="1"/>
                  <w:shd w:val="clear" w:color="auto" w:fill="FFFFFF"/>
                </w:rPr>
                <w:t>1.1</w:t>
              </w:r>
            </w:hyperlink>
            <w:r w:rsidRPr="00EF375F">
              <w:rPr>
                <w:rFonts w:ascii="Times New Roman" w:hAnsi="Times New Roman" w:cs="Times New Roman"/>
                <w:color w:val="313B3F"/>
                <w:sz w:val="24"/>
                <w:szCs w:val="24"/>
                <w:shd w:val="clear" w:color="auto" w:fill="FFFFFF"/>
              </w:rPr>
              <w:t> was the major version of HTTP network protocol used by the World Wide Web, implemented across clients and servers.</w:t>
            </w:r>
          </w:p>
        </w:tc>
        <w:tc>
          <w:tcPr>
            <w:tcW w:w="4508" w:type="dxa"/>
          </w:tcPr>
          <w:p w14:paraId="7DD01B8C" w14:textId="57A4656A" w:rsidR="007758A9" w:rsidRPr="00EF375F" w:rsidRDefault="00EF375F" w:rsidP="00EF375F">
            <w:pPr>
              <w:jc w:val="both"/>
              <w:rPr>
                <w:rFonts w:ascii="Times New Roman" w:hAnsi="Times New Roman" w:cs="Times New Roman"/>
                <w:sz w:val="24"/>
                <w:szCs w:val="24"/>
              </w:rPr>
            </w:pPr>
            <w:hyperlink r:id="rId6" w:tgtFrame="_blank" w:history="1">
              <w:r w:rsidRPr="00EF375F">
                <w:rPr>
                  <w:rStyle w:val="Hyperlink"/>
                  <w:rFonts w:ascii="Times New Roman" w:hAnsi="Times New Roman" w:cs="Times New Roman"/>
                  <w:color w:val="15171A"/>
                  <w:sz w:val="24"/>
                  <w:szCs w:val="24"/>
                  <w:u w:val="none"/>
                  <w:bdr w:val="none" w:sz="0" w:space="0" w:color="auto" w:frame="1"/>
                  <w:shd w:val="clear" w:color="auto" w:fill="FFFFFF"/>
                </w:rPr>
                <w:t>HTTP</w:t>
              </w:r>
              <w:r w:rsidRPr="00EF375F">
                <w:rPr>
                  <w:rStyle w:val="Hyperlink"/>
                  <w:rFonts w:ascii="Times New Roman" w:hAnsi="Times New Roman" w:cs="Times New Roman"/>
                  <w:color w:val="15171A"/>
                  <w:sz w:val="24"/>
                  <w:szCs w:val="24"/>
                  <w:u w:val="none"/>
                  <w:bdr w:val="none" w:sz="0" w:space="0" w:color="auto" w:frame="1"/>
                  <w:shd w:val="clear" w:color="auto" w:fill="FFFFFF"/>
                </w:rPr>
                <w:t xml:space="preserve"> </w:t>
              </w:r>
              <w:r w:rsidRPr="00EF375F">
                <w:rPr>
                  <w:rStyle w:val="Hyperlink"/>
                  <w:rFonts w:ascii="Times New Roman" w:hAnsi="Times New Roman" w:cs="Times New Roman"/>
                  <w:color w:val="15171A"/>
                  <w:sz w:val="24"/>
                  <w:szCs w:val="24"/>
                  <w:u w:val="none"/>
                  <w:bdr w:val="none" w:sz="0" w:space="0" w:color="auto" w:frame="1"/>
                  <w:shd w:val="clear" w:color="auto" w:fill="FFFFFF"/>
                </w:rPr>
                <w:t>2</w:t>
              </w:r>
            </w:hyperlink>
            <w:r w:rsidRPr="00EF375F">
              <w:rPr>
                <w:rFonts w:ascii="Times New Roman" w:hAnsi="Times New Roman" w:cs="Times New Roman"/>
                <w:color w:val="313B3F"/>
                <w:sz w:val="24"/>
                <w:szCs w:val="24"/>
                <w:shd w:val="clear" w:color="auto" w:fill="FFFFFF"/>
              </w:rPr>
              <w:t> was built over Google’s SPDY protocol with the above shortcomings of HTTP</w:t>
            </w:r>
            <w:r w:rsidRPr="00EF375F">
              <w:rPr>
                <w:rFonts w:ascii="Times New Roman" w:hAnsi="Times New Roman" w:cs="Times New Roman"/>
                <w:color w:val="313B3F"/>
                <w:sz w:val="24"/>
                <w:szCs w:val="24"/>
                <w:shd w:val="clear" w:color="auto" w:fill="FFFFFF"/>
              </w:rPr>
              <w:t xml:space="preserve"> </w:t>
            </w:r>
            <w:r w:rsidRPr="00EF375F">
              <w:rPr>
                <w:rFonts w:ascii="Times New Roman" w:hAnsi="Times New Roman" w:cs="Times New Roman"/>
                <w:color w:val="313B3F"/>
                <w:sz w:val="24"/>
                <w:szCs w:val="24"/>
                <w:shd w:val="clear" w:color="auto" w:fill="FFFFFF"/>
              </w:rPr>
              <w:t>1.1 kept in mind. </w:t>
            </w:r>
          </w:p>
        </w:tc>
      </w:tr>
    </w:tbl>
    <w:p w14:paraId="4BF94832" w14:textId="77777777" w:rsidR="007758A9" w:rsidRPr="00EF375F" w:rsidRDefault="007758A9" w:rsidP="007758A9">
      <w:pPr>
        <w:rPr>
          <w:rFonts w:ascii="Times New Roman" w:hAnsi="Times New Roman" w:cs="Times New Roman"/>
          <w:sz w:val="24"/>
          <w:szCs w:val="24"/>
        </w:rPr>
      </w:pPr>
    </w:p>
    <w:p w14:paraId="4144EA72" w14:textId="683D3619" w:rsidR="00EF375F" w:rsidRDefault="00EF375F" w:rsidP="007758A9">
      <w:pPr>
        <w:rPr>
          <w:rFonts w:ascii="Times New Roman" w:hAnsi="Times New Roman" w:cs="Times New Roman"/>
          <w:color w:val="000000"/>
          <w:sz w:val="24"/>
          <w:szCs w:val="24"/>
        </w:rPr>
      </w:pPr>
      <w:r w:rsidRPr="00EF375F">
        <w:rPr>
          <w:rFonts w:ascii="Times New Roman" w:hAnsi="Times New Roman" w:cs="Times New Roman"/>
          <w:sz w:val="24"/>
          <w:szCs w:val="24"/>
        </w:rPr>
        <w:t xml:space="preserve">2. </w:t>
      </w:r>
      <w:r w:rsidRPr="00EF375F">
        <w:rPr>
          <w:rFonts w:ascii="Times New Roman" w:hAnsi="Times New Roman" w:cs="Times New Roman"/>
          <w:color w:val="000000"/>
          <w:sz w:val="24"/>
          <w:szCs w:val="24"/>
        </w:rPr>
        <w:t xml:space="preserve">Write a blog about objects and its internal representation in </w:t>
      </w:r>
      <w:proofErr w:type="spellStart"/>
      <w:r w:rsidRPr="00EF375F">
        <w:rPr>
          <w:rFonts w:ascii="Times New Roman" w:hAnsi="Times New Roman" w:cs="Times New Roman"/>
          <w:color w:val="000000"/>
          <w:sz w:val="24"/>
          <w:szCs w:val="24"/>
        </w:rPr>
        <w:t>Javascript</w:t>
      </w:r>
      <w:proofErr w:type="spellEnd"/>
      <w:r>
        <w:rPr>
          <w:rFonts w:ascii="Times New Roman" w:hAnsi="Times New Roman" w:cs="Times New Roman"/>
          <w:color w:val="000000"/>
          <w:sz w:val="24"/>
          <w:szCs w:val="24"/>
        </w:rPr>
        <w:t>.</w:t>
      </w:r>
    </w:p>
    <w:p w14:paraId="3D9760A9" w14:textId="3D51B3A2" w:rsidR="00EF375F" w:rsidRDefault="00EF375F" w:rsidP="007758A9">
      <w:pPr>
        <w:rPr>
          <w:rFonts w:ascii="Times New Roman" w:hAnsi="Times New Roman" w:cs="Times New Roman"/>
          <w:color w:val="242424"/>
          <w:spacing w:val="-1"/>
          <w:sz w:val="24"/>
          <w:szCs w:val="24"/>
          <w:shd w:val="clear" w:color="auto" w:fill="FFFFFF"/>
        </w:rPr>
      </w:pPr>
      <w:r w:rsidRPr="00EF375F">
        <w:rPr>
          <w:rFonts w:ascii="Times New Roman" w:hAnsi="Times New Roman" w:cs="Times New Roman"/>
          <w:color w:val="242424"/>
          <w:spacing w:val="-1"/>
          <w:sz w:val="24"/>
          <w:szCs w:val="24"/>
          <w:shd w:val="clear" w:color="auto" w:fill="FFFFFF"/>
        </w:rPr>
        <w:t xml:space="preserve">Objects, in JavaScript, is </w:t>
      </w:r>
      <w:proofErr w:type="spellStart"/>
      <w:proofErr w:type="gramStart"/>
      <w:r w:rsidRPr="00EF375F">
        <w:rPr>
          <w:rFonts w:ascii="Times New Roman" w:hAnsi="Times New Roman" w:cs="Times New Roman"/>
          <w:color w:val="242424"/>
          <w:spacing w:val="-1"/>
          <w:sz w:val="24"/>
          <w:szCs w:val="24"/>
          <w:shd w:val="clear" w:color="auto" w:fill="FFFFFF"/>
        </w:rPr>
        <w:t>it’s</w:t>
      </w:r>
      <w:proofErr w:type="spellEnd"/>
      <w:proofErr w:type="gramEnd"/>
      <w:r w:rsidRPr="00EF375F">
        <w:rPr>
          <w:rFonts w:ascii="Times New Roman" w:hAnsi="Times New Roman" w:cs="Times New Roman"/>
          <w:color w:val="242424"/>
          <w:spacing w:val="-1"/>
          <w:sz w:val="24"/>
          <w:szCs w:val="24"/>
          <w:shd w:val="clear" w:color="auto" w:fill="FFFFFF"/>
        </w:rPr>
        <w:t xml:space="preserve"> most important data-type and forms the building blocks for modern JavaScript. These objects are quite different from JavaScript’s primitive data-types(Number, String, Boolean, null, undefined and symbol) in the sense that while these primitive data-types all store a single value each (depending on their types).</w:t>
      </w:r>
    </w:p>
    <w:p w14:paraId="7CAED8DD" w14:textId="6DF28688" w:rsidR="00EF375F" w:rsidRDefault="00EF375F" w:rsidP="007758A9">
      <w:pPr>
        <w:rPr>
          <w:rFonts w:ascii="Times New Roman" w:hAnsi="Times New Roman" w:cs="Times New Roman"/>
          <w:color w:val="242424"/>
          <w:spacing w:val="-1"/>
          <w:sz w:val="24"/>
          <w:szCs w:val="24"/>
          <w:shd w:val="clear" w:color="auto" w:fill="FFFFFF"/>
        </w:rPr>
      </w:pPr>
      <w:r w:rsidRPr="00EF375F">
        <w:rPr>
          <w:rFonts w:ascii="Times New Roman" w:hAnsi="Times New Roman" w:cs="Times New Roman"/>
          <w:color w:val="242424"/>
          <w:spacing w:val="-1"/>
          <w:sz w:val="24"/>
          <w:szCs w:val="24"/>
          <w:shd w:val="clear" w:color="auto" w:fill="FFFFFF"/>
        </w:rPr>
        <w:t>Objects are  primitive data-types as well as reference data-types.</w:t>
      </w:r>
      <w:r w:rsidRPr="00EF375F">
        <w:rPr>
          <w:rFonts w:ascii="Times New Roman" w:hAnsi="Times New Roman" w:cs="Times New Roman"/>
          <w:color w:val="242424"/>
          <w:spacing w:val="-1"/>
          <w:sz w:val="24"/>
          <w:szCs w:val="24"/>
        </w:rPr>
        <w:br/>
      </w:r>
      <w:r w:rsidRPr="00EF375F">
        <w:rPr>
          <w:rFonts w:ascii="Times New Roman" w:hAnsi="Times New Roman" w:cs="Times New Roman"/>
          <w:color w:val="242424"/>
          <w:spacing w:val="-1"/>
          <w:sz w:val="24"/>
          <w:szCs w:val="24"/>
          <w:shd w:val="clear" w:color="auto" w:fill="FFFFFF"/>
        </w:rPr>
        <w:t>An object, is a reference data type. Variables that are assigned a reference value are given a reference or a pointer to that value. That reference or pointer points to the location in memory where the object is stored. </w:t>
      </w:r>
    </w:p>
    <w:p w14:paraId="5C9B72F0" w14:textId="6A759AF2" w:rsidR="00EF375F" w:rsidRDefault="002C1317" w:rsidP="007758A9">
      <w:pPr>
        <w:rPr>
          <w:rFonts w:ascii="Times New Roman" w:hAnsi="Times New Roman" w:cs="Times New Roman"/>
          <w:color w:val="242424"/>
          <w:spacing w:val="-1"/>
          <w:sz w:val="24"/>
          <w:szCs w:val="24"/>
          <w:shd w:val="clear" w:color="auto" w:fill="FFFFFF"/>
        </w:rPr>
      </w:pPr>
      <w:r w:rsidRPr="002C1317">
        <w:rPr>
          <w:rFonts w:ascii="Times New Roman" w:hAnsi="Times New Roman" w:cs="Times New Roman"/>
          <w:color w:val="242424"/>
          <w:spacing w:val="-1"/>
          <w:sz w:val="24"/>
          <w:szCs w:val="24"/>
          <w:shd w:val="clear" w:color="auto" w:fill="FFFFFF"/>
        </w:rPr>
        <w:t>O</w:t>
      </w:r>
      <w:r w:rsidRPr="002C1317">
        <w:rPr>
          <w:rFonts w:ascii="Times New Roman" w:hAnsi="Times New Roman" w:cs="Times New Roman"/>
          <w:color w:val="242424"/>
          <w:spacing w:val="-1"/>
          <w:sz w:val="24"/>
          <w:szCs w:val="24"/>
          <w:shd w:val="clear" w:color="auto" w:fill="FFFFFF"/>
        </w:rPr>
        <w:t>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6211B134" w14:textId="77777777" w:rsidR="002C1317" w:rsidRDefault="002C1317" w:rsidP="002C1317">
      <w:pPr>
        <w:shd w:val="clear" w:color="auto" w:fill="FFFFFF"/>
        <w:spacing w:before="468" w:after="0" w:line="450" w:lineRule="atLeast"/>
        <w:outlineLvl w:val="0"/>
        <w:rPr>
          <w:rFonts w:ascii="Times New Roman" w:eastAsia="Times New Roman" w:hAnsi="Times New Roman" w:cs="Times New Roman"/>
          <w:b/>
          <w:bCs/>
          <w:color w:val="242424"/>
          <w:spacing w:val="-4"/>
          <w:kern w:val="36"/>
          <w:sz w:val="24"/>
          <w:szCs w:val="24"/>
          <w:lang w:eastAsia="en-IN"/>
          <w14:ligatures w14:val="none"/>
        </w:rPr>
      </w:pPr>
    </w:p>
    <w:p w14:paraId="0113B06F" w14:textId="77777777" w:rsidR="002C1317" w:rsidRDefault="002C1317" w:rsidP="002C1317">
      <w:pPr>
        <w:shd w:val="clear" w:color="auto" w:fill="FFFFFF"/>
        <w:spacing w:before="100" w:beforeAutospacing="1" w:after="100" w:afterAutospacing="1" w:line="450" w:lineRule="atLeast"/>
        <w:outlineLvl w:val="0"/>
        <w:rPr>
          <w:rFonts w:ascii="Times New Roman" w:eastAsia="Times New Roman" w:hAnsi="Times New Roman" w:cs="Times New Roman"/>
          <w:b/>
          <w:bCs/>
          <w:color w:val="242424"/>
          <w:spacing w:val="-4"/>
          <w:kern w:val="36"/>
          <w:sz w:val="24"/>
          <w:szCs w:val="24"/>
          <w:lang w:eastAsia="en-IN"/>
          <w14:ligatures w14:val="none"/>
        </w:rPr>
      </w:pPr>
    </w:p>
    <w:p w14:paraId="72CD8A44" w14:textId="0A6C8AC0" w:rsidR="002C1317" w:rsidRPr="002C1317" w:rsidRDefault="002C1317" w:rsidP="002C1317">
      <w:pPr>
        <w:shd w:val="clear" w:color="auto" w:fill="FFFFFF"/>
        <w:spacing w:before="100" w:beforeAutospacing="1" w:after="100" w:afterAutospacing="1" w:line="450" w:lineRule="atLeast"/>
        <w:outlineLvl w:val="0"/>
        <w:rPr>
          <w:rFonts w:ascii="Times New Roman" w:eastAsia="Times New Roman" w:hAnsi="Times New Roman" w:cs="Times New Roman"/>
          <w:b/>
          <w:bCs/>
          <w:color w:val="242424"/>
          <w:spacing w:val="-4"/>
          <w:kern w:val="36"/>
          <w:sz w:val="24"/>
          <w:szCs w:val="24"/>
          <w:lang w:eastAsia="en-IN"/>
          <w14:ligatures w14:val="none"/>
        </w:rPr>
      </w:pPr>
      <w:r w:rsidRPr="002C1317">
        <w:rPr>
          <w:rFonts w:ascii="Times New Roman" w:eastAsia="Times New Roman" w:hAnsi="Times New Roman" w:cs="Times New Roman"/>
          <w:b/>
          <w:bCs/>
          <w:color w:val="242424"/>
          <w:spacing w:val="-4"/>
          <w:kern w:val="36"/>
          <w:sz w:val="24"/>
          <w:szCs w:val="24"/>
          <w:lang w:eastAsia="en-IN"/>
          <w14:ligatures w14:val="none"/>
        </w:rPr>
        <w:lastRenderedPageBreak/>
        <w:t>Objects and properties</w:t>
      </w:r>
      <w:r>
        <w:rPr>
          <w:rFonts w:ascii="Times New Roman" w:eastAsia="Times New Roman" w:hAnsi="Times New Roman" w:cs="Times New Roman"/>
          <w:b/>
          <w:bCs/>
          <w:color w:val="242424"/>
          <w:spacing w:val="-4"/>
          <w:kern w:val="36"/>
          <w:sz w:val="24"/>
          <w:szCs w:val="24"/>
          <w:lang w:eastAsia="en-IN"/>
          <w14:ligatures w14:val="none"/>
        </w:rPr>
        <w:t>:</w:t>
      </w:r>
    </w:p>
    <w:p w14:paraId="2A26E207" w14:textId="77777777" w:rsidR="002C1317" w:rsidRDefault="002C1317" w:rsidP="002C1317">
      <w:pPr>
        <w:shd w:val="clear" w:color="auto" w:fill="FFFFFF"/>
        <w:spacing w:before="100" w:beforeAutospacing="1" w:after="100" w:afterAutospacing="1" w:line="480" w:lineRule="atLeast"/>
        <w:rPr>
          <w:rFonts w:ascii="Times New Roman" w:eastAsia="Times New Roman" w:hAnsi="Times New Roman" w:cs="Times New Roman"/>
          <w:color w:val="242424"/>
          <w:spacing w:val="-1"/>
          <w:kern w:val="0"/>
          <w:sz w:val="24"/>
          <w:szCs w:val="24"/>
          <w:lang w:eastAsia="en-IN"/>
          <w14:ligatures w14:val="none"/>
        </w:rPr>
      </w:pPr>
      <w:r w:rsidRPr="002C1317">
        <w:rPr>
          <w:rFonts w:ascii="Times New Roman" w:eastAsia="Times New Roman" w:hAnsi="Times New Roman" w:cs="Times New Roman"/>
          <w:color w:val="242424"/>
          <w:spacing w:val="-1"/>
          <w:kern w:val="0"/>
          <w:sz w:val="24"/>
          <w:szCs w:val="24"/>
          <w:lang w:eastAsia="en-IN"/>
          <w14:ligatures w14:val="none"/>
        </w:rPr>
        <w:t xml:space="preserve">A JavaScript object has properties associated with it. A property of an object can be </w:t>
      </w:r>
      <w:proofErr w:type="gramStart"/>
      <w:r w:rsidRPr="002C1317">
        <w:rPr>
          <w:rFonts w:ascii="Times New Roman" w:eastAsia="Times New Roman" w:hAnsi="Times New Roman" w:cs="Times New Roman"/>
          <w:color w:val="242424"/>
          <w:spacing w:val="-1"/>
          <w:kern w:val="0"/>
          <w:sz w:val="24"/>
          <w:szCs w:val="24"/>
          <w:lang w:eastAsia="en-IN"/>
          <w14:ligatures w14:val="none"/>
        </w:rPr>
        <w:t>explains</w:t>
      </w:r>
      <w:proofErr w:type="gramEnd"/>
      <w:r>
        <w:rPr>
          <w:rFonts w:ascii="Times New Roman" w:eastAsia="Times New Roman" w:hAnsi="Times New Roman" w:cs="Times New Roman"/>
          <w:color w:val="242424"/>
          <w:spacing w:val="-1"/>
          <w:kern w:val="0"/>
          <w:sz w:val="24"/>
          <w:szCs w:val="24"/>
          <w:lang w:eastAsia="en-IN"/>
          <w14:ligatures w14:val="none"/>
        </w:rPr>
        <w:t xml:space="preserve"> </w:t>
      </w:r>
      <w:r w:rsidRPr="002C1317">
        <w:rPr>
          <w:rFonts w:ascii="Times New Roman" w:eastAsia="Times New Roman" w:hAnsi="Times New Roman" w:cs="Times New Roman"/>
          <w:color w:val="242424"/>
          <w:spacing w:val="-1"/>
          <w:kern w:val="0"/>
          <w:sz w:val="24"/>
          <w:szCs w:val="24"/>
          <w:lang w:eastAsia="en-IN"/>
          <w14:ligatures w14:val="none"/>
        </w:rPr>
        <w:t>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14:paraId="69828EB9" w14:textId="50AA2F31" w:rsidR="002C1317" w:rsidRDefault="002C1317" w:rsidP="002C1317">
      <w:pPr>
        <w:shd w:val="clear" w:color="auto" w:fill="FFFFFF"/>
        <w:spacing w:before="100" w:beforeAutospacing="1" w:after="100" w:afterAutospacing="1" w:line="480" w:lineRule="atLeast"/>
        <w:rPr>
          <w:rFonts w:ascii="Times New Roman" w:eastAsia="Times New Roman" w:hAnsi="Times New Roman" w:cs="Times New Roman"/>
          <w:color w:val="242424"/>
          <w:spacing w:val="-1"/>
          <w:kern w:val="0"/>
          <w:sz w:val="24"/>
          <w:szCs w:val="24"/>
          <w:lang w:eastAsia="en-IN"/>
          <w14:ligatures w14:val="none"/>
        </w:rPr>
      </w:pPr>
      <w:proofErr w:type="spellStart"/>
      <w:r>
        <w:rPr>
          <w:rFonts w:ascii="Times New Roman" w:eastAsia="Times New Roman" w:hAnsi="Times New Roman" w:cs="Times New Roman"/>
          <w:color w:val="242424"/>
          <w:spacing w:val="-1"/>
          <w:kern w:val="0"/>
          <w:sz w:val="24"/>
          <w:szCs w:val="24"/>
          <w:lang w:eastAsia="en-IN"/>
          <w14:ligatures w14:val="none"/>
        </w:rPr>
        <w:t>objectName.propertyName</w:t>
      </w:r>
      <w:proofErr w:type="spellEnd"/>
    </w:p>
    <w:p w14:paraId="60D761DC" w14:textId="1B25AB36" w:rsidR="002C1317" w:rsidRDefault="002C1317" w:rsidP="00F315E7">
      <w:pPr>
        <w:shd w:val="clear" w:color="auto" w:fill="FFFFFF"/>
        <w:spacing w:before="100" w:beforeAutospacing="1" w:after="100" w:afterAutospacing="1" w:line="480" w:lineRule="atLeast"/>
        <w:rPr>
          <w:rFonts w:ascii="Times New Roman" w:hAnsi="Times New Roman" w:cs="Times New Roman"/>
          <w:color w:val="242424"/>
          <w:spacing w:val="-5"/>
          <w:sz w:val="24"/>
          <w:szCs w:val="24"/>
          <w:shd w:val="clear" w:color="auto" w:fill="F2F2F2"/>
        </w:rPr>
      </w:pPr>
      <w:r>
        <w:rPr>
          <w:rFonts w:ascii="Times New Roman" w:hAnsi="Times New Roman" w:cs="Times New Roman"/>
          <w:color w:val="242424"/>
          <w:spacing w:val="-5"/>
          <w:sz w:val="24"/>
          <w:szCs w:val="24"/>
          <w:shd w:val="clear" w:color="auto" w:fill="F2F2F2"/>
        </w:rPr>
        <w:t xml:space="preserve">var </w:t>
      </w:r>
      <w:proofErr w:type="spellStart"/>
      <w:r w:rsidR="00F315E7">
        <w:rPr>
          <w:rFonts w:ascii="Times New Roman" w:hAnsi="Times New Roman" w:cs="Times New Roman"/>
          <w:color w:val="242424"/>
          <w:spacing w:val="-5"/>
          <w:sz w:val="24"/>
          <w:szCs w:val="24"/>
          <w:shd w:val="clear" w:color="auto" w:fill="F2F2F2"/>
        </w:rPr>
        <w:t>myDetails</w:t>
      </w:r>
      <w:proofErr w:type="spellEnd"/>
      <w:r>
        <w:rPr>
          <w:rFonts w:ascii="Times New Roman" w:hAnsi="Times New Roman" w:cs="Times New Roman"/>
          <w:color w:val="242424"/>
          <w:spacing w:val="-5"/>
          <w:sz w:val="24"/>
          <w:szCs w:val="24"/>
          <w:shd w:val="clear" w:color="auto" w:fill="F2F2F2"/>
        </w:rPr>
        <w:t xml:space="preserve"> = “Agila”;</w:t>
      </w:r>
    </w:p>
    <w:p w14:paraId="406F3FE7" w14:textId="3E793E63" w:rsidR="00F315E7" w:rsidRDefault="00F315E7" w:rsidP="00F315E7">
      <w:pPr>
        <w:shd w:val="clear" w:color="auto" w:fill="FFFFFF"/>
        <w:spacing w:before="100" w:beforeAutospacing="1" w:after="100" w:afterAutospacing="1" w:line="480" w:lineRule="atLeast"/>
        <w:rPr>
          <w:rFonts w:ascii="Times New Roman" w:hAnsi="Times New Roman" w:cs="Times New Roman"/>
          <w:color w:val="242424"/>
          <w:spacing w:val="-5"/>
          <w:sz w:val="24"/>
          <w:szCs w:val="24"/>
          <w:shd w:val="clear" w:color="auto" w:fill="F2F2F2"/>
        </w:rPr>
      </w:pPr>
      <w:proofErr w:type="spellStart"/>
      <w:r>
        <w:rPr>
          <w:rFonts w:ascii="Times New Roman" w:hAnsi="Times New Roman" w:cs="Times New Roman"/>
          <w:color w:val="242424"/>
          <w:spacing w:val="-5"/>
          <w:sz w:val="24"/>
          <w:szCs w:val="24"/>
          <w:shd w:val="clear" w:color="auto" w:fill="F2F2F2"/>
        </w:rPr>
        <w:t>myDetails.age</w:t>
      </w:r>
      <w:proofErr w:type="spellEnd"/>
      <w:r>
        <w:rPr>
          <w:rFonts w:ascii="Times New Roman" w:hAnsi="Times New Roman" w:cs="Times New Roman"/>
          <w:color w:val="242424"/>
          <w:spacing w:val="-5"/>
          <w:sz w:val="24"/>
          <w:szCs w:val="24"/>
          <w:shd w:val="clear" w:color="auto" w:fill="F2F2F2"/>
        </w:rPr>
        <w:t xml:space="preserve"> = “23”;</w:t>
      </w:r>
    </w:p>
    <w:p w14:paraId="62570F91" w14:textId="0E681C63" w:rsidR="00F315E7" w:rsidRDefault="00F315E7" w:rsidP="00F315E7">
      <w:pPr>
        <w:shd w:val="clear" w:color="auto" w:fill="FFFFFF"/>
        <w:spacing w:before="100" w:beforeAutospacing="1" w:after="100" w:afterAutospacing="1" w:line="480" w:lineRule="atLeast"/>
        <w:rPr>
          <w:rFonts w:ascii="Times New Roman" w:hAnsi="Times New Roman" w:cs="Times New Roman"/>
          <w:color w:val="242424"/>
          <w:spacing w:val="-5"/>
          <w:sz w:val="24"/>
          <w:szCs w:val="24"/>
          <w:shd w:val="clear" w:color="auto" w:fill="F2F2F2"/>
        </w:rPr>
      </w:pPr>
      <w:proofErr w:type="spellStart"/>
      <w:r>
        <w:rPr>
          <w:rFonts w:ascii="Times New Roman" w:hAnsi="Times New Roman" w:cs="Times New Roman"/>
          <w:color w:val="242424"/>
          <w:spacing w:val="-5"/>
          <w:sz w:val="24"/>
          <w:szCs w:val="24"/>
          <w:shd w:val="clear" w:color="auto" w:fill="F2F2F2"/>
        </w:rPr>
        <w:t>myDetails.place</w:t>
      </w:r>
      <w:proofErr w:type="spellEnd"/>
      <w:r>
        <w:rPr>
          <w:rFonts w:ascii="Times New Roman" w:hAnsi="Times New Roman" w:cs="Times New Roman"/>
          <w:color w:val="242424"/>
          <w:spacing w:val="-5"/>
          <w:sz w:val="24"/>
          <w:szCs w:val="24"/>
          <w:shd w:val="clear" w:color="auto" w:fill="F2F2F2"/>
        </w:rPr>
        <w:t xml:space="preserve"> = “Chennai”;</w:t>
      </w:r>
    </w:p>
    <w:p w14:paraId="03A1A608" w14:textId="77777777" w:rsidR="00F315E7" w:rsidRDefault="00F315E7" w:rsidP="002C1317">
      <w:pPr>
        <w:shd w:val="clear" w:color="auto" w:fill="FFFFFF"/>
        <w:spacing w:before="100" w:beforeAutospacing="1" w:after="100" w:afterAutospacing="1" w:line="480" w:lineRule="atLeast"/>
        <w:rPr>
          <w:rFonts w:ascii="Times New Roman" w:hAnsi="Times New Roman" w:cs="Times New Roman"/>
          <w:color w:val="242424"/>
          <w:spacing w:val="-5"/>
          <w:sz w:val="24"/>
          <w:szCs w:val="24"/>
          <w:shd w:val="clear" w:color="auto" w:fill="F2F2F2"/>
        </w:rPr>
      </w:pPr>
    </w:p>
    <w:p w14:paraId="5077DB63" w14:textId="40C6B3A4" w:rsidR="002C1317" w:rsidRPr="002C1317" w:rsidRDefault="002C1317" w:rsidP="002C1317">
      <w:pPr>
        <w:shd w:val="clear" w:color="auto" w:fill="FFFFFF"/>
        <w:spacing w:before="100" w:beforeAutospacing="1" w:after="100" w:afterAutospacing="1" w:line="480" w:lineRule="atLeast"/>
        <w:rPr>
          <w:rFonts w:ascii="Times New Roman" w:hAnsi="Times New Roman" w:cs="Times New Roman"/>
          <w:color w:val="242424"/>
          <w:spacing w:val="-5"/>
          <w:sz w:val="24"/>
          <w:szCs w:val="24"/>
          <w:shd w:val="clear" w:color="auto" w:fill="F2F2F2"/>
        </w:rPr>
      </w:pPr>
    </w:p>
    <w:p w14:paraId="5183D95F" w14:textId="77777777" w:rsidR="002C1317" w:rsidRPr="002C1317" w:rsidRDefault="002C1317" w:rsidP="002C1317">
      <w:pPr>
        <w:shd w:val="clear" w:color="auto" w:fill="FFFFFF"/>
        <w:spacing w:before="100" w:beforeAutospacing="1" w:after="100" w:afterAutospacing="1" w:line="480" w:lineRule="atLeast"/>
        <w:rPr>
          <w:rFonts w:ascii="Times New Roman" w:hAnsi="Times New Roman" w:cs="Times New Roman"/>
          <w:color w:val="242424"/>
          <w:spacing w:val="-5"/>
          <w:shd w:val="clear" w:color="auto" w:fill="F2F2F2"/>
        </w:rPr>
      </w:pPr>
    </w:p>
    <w:p w14:paraId="567BC103" w14:textId="77777777" w:rsidR="002C1317" w:rsidRPr="002C1317" w:rsidRDefault="002C1317" w:rsidP="007758A9">
      <w:pPr>
        <w:rPr>
          <w:rFonts w:ascii="Times New Roman" w:hAnsi="Times New Roman" w:cs="Times New Roman"/>
          <w:sz w:val="24"/>
          <w:szCs w:val="24"/>
        </w:rPr>
      </w:pPr>
    </w:p>
    <w:sectPr w:rsidR="002C1317" w:rsidRPr="002C13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0B11AA"/>
    <w:multiLevelType w:val="hybridMultilevel"/>
    <w:tmpl w:val="41523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54386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8A9"/>
    <w:rsid w:val="002C1317"/>
    <w:rsid w:val="007758A9"/>
    <w:rsid w:val="00AB0663"/>
    <w:rsid w:val="00D20439"/>
    <w:rsid w:val="00EF375F"/>
    <w:rsid w:val="00F315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0B5DC"/>
  <w15:chartTrackingRefBased/>
  <w15:docId w15:val="{A9F1F937-E97C-4C2C-B301-D1B7469C5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C13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8A9"/>
    <w:pPr>
      <w:ind w:left="720"/>
      <w:contextualSpacing/>
    </w:pPr>
  </w:style>
  <w:style w:type="table" w:styleId="TableGrid">
    <w:name w:val="Table Grid"/>
    <w:basedOn w:val="TableNormal"/>
    <w:uiPriority w:val="39"/>
    <w:rsid w:val="00775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F375F"/>
    <w:rPr>
      <w:color w:val="0000FF"/>
      <w:u w:val="single"/>
    </w:rPr>
  </w:style>
  <w:style w:type="character" w:customStyle="1" w:styleId="Heading1Char">
    <w:name w:val="Heading 1 Char"/>
    <w:basedOn w:val="DefaultParagraphFont"/>
    <w:link w:val="Heading1"/>
    <w:uiPriority w:val="9"/>
    <w:rsid w:val="002C1317"/>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2C1317"/>
    <w:rPr>
      <w:b/>
      <w:bCs/>
    </w:rPr>
  </w:style>
  <w:style w:type="paragraph" w:customStyle="1" w:styleId="pw-post-body-paragraph">
    <w:name w:val="pw-post-body-paragraph"/>
    <w:basedOn w:val="Normal"/>
    <w:rsid w:val="002C13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2C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C1317"/>
    <w:rPr>
      <w:rFonts w:ascii="Courier New" w:eastAsia="Times New Roman" w:hAnsi="Courier New" w:cs="Courier New"/>
      <w:kern w:val="0"/>
      <w:sz w:val="20"/>
      <w:szCs w:val="20"/>
      <w:lang w:eastAsia="en-IN"/>
      <w14:ligatures w14:val="none"/>
    </w:rPr>
  </w:style>
  <w:style w:type="character" w:customStyle="1" w:styleId="nq">
    <w:name w:val="nq"/>
    <w:basedOn w:val="DefaultParagraphFont"/>
    <w:rsid w:val="002C13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41108">
      <w:bodyDiv w:val="1"/>
      <w:marLeft w:val="0"/>
      <w:marRight w:val="0"/>
      <w:marTop w:val="0"/>
      <w:marBottom w:val="0"/>
      <w:divBdr>
        <w:top w:val="none" w:sz="0" w:space="0" w:color="auto"/>
        <w:left w:val="none" w:sz="0" w:space="0" w:color="auto"/>
        <w:bottom w:val="none" w:sz="0" w:space="0" w:color="auto"/>
        <w:right w:val="none" w:sz="0" w:space="0" w:color="auto"/>
      </w:divBdr>
      <w:divsChild>
        <w:div w:id="1428160717">
          <w:marLeft w:val="0"/>
          <w:marRight w:val="0"/>
          <w:marTop w:val="150"/>
          <w:marBottom w:val="0"/>
          <w:divBdr>
            <w:top w:val="none" w:sz="0" w:space="0" w:color="auto"/>
            <w:left w:val="none" w:sz="0" w:space="0" w:color="auto"/>
            <w:bottom w:val="none" w:sz="0" w:space="0" w:color="auto"/>
            <w:right w:val="none" w:sz="0" w:space="0" w:color="auto"/>
          </w:divBdr>
        </w:div>
      </w:divsChild>
    </w:div>
    <w:div w:id="578254545">
      <w:bodyDiv w:val="1"/>
      <w:marLeft w:val="0"/>
      <w:marRight w:val="0"/>
      <w:marTop w:val="0"/>
      <w:marBottom w:val="0"/>
      <w:divBdr>
        <w:top w:val="none" w:sz="0" w:space="0" w:color="auto"/>
        <w:left w:val="none" w:sz="0" w:space="0" w:color="auto"/>
        <w:bottom w:val="none" w:sz="0" w:space="0" w:color="auto"/>
        <w:right w:val="none" w:sz="0" w:space="0" w:color="auto"/>
      </w:divBdr>
    </w:div>
    <w:div w:id="669675205">
      <w:bodyDiv w:val="1"/>
      <w:marLeft w:val="0"/>
      <w:marRight w:val="0"/>
      <w:marTop w:val="0"/>
      <w:marBottom w:val="0"/>
      <w:divBdr>
        <w:top w:val="none" w:sz="0" w:space="0" w:color="auto"/>
        <w:left w:val="none" w:sz="0" w:space="0" w:color="auto"/>
        <w:bottom w:val="none" w:sz="0" w:space="0" w:color="auto"/>
        <w:right w:val="none" w:sz="0" w:space="0" w:color="auto"/>
      </w:divBdr>
    </w:div>
    <w:div w:id="830221816">
      <w:bodyDiv w:val="1"/>
      <w:marLeft w:val="0"/>
      <w:marRight w:val="0"/>
      <w:marTop w:val="0"/>
      <w:marBottom w:val="0"/>
      <w:divBdr>
        <w:top w:val="none" w:sz="0" w:space="0" w:color="auto"/>
        <w:left w:val="none" w:sz="0" w:space="0" w:color="auto"/>
        <w:bottom w:val="none" w:sz="0" w:space="0" w:color="auto"/>
        <w:right w:val="none" w:sz="0" w:space="0" w:color="auto"/>
      </w:divBdr>
    </w:div>
    <w:div w:id="863635589">
      <w:bodyDiv w:val="1"/>
      <w:marLeft w:val="0"/>
      <w:marRight w:val="0"/>
      <w:marTop w:val="0"/>
      <w:marBottom w:val="0"/>
      <w:divBdr>
        <w:top w:val="none" w:sz="0" w:space="0" w:color="auto"/>
        <w:left w:val="none" w:sz="0" w:space="0" w:color="auto"/>
        <w:bottom w:val="none" w:sz="0" w:space="0" w:color="auto"/>
        <w:right w:val="none" w:sz="0" w:space="0" w:color="auto"/>
      </w:divBdr>
    </w:div>
    <w:div w:id="1190484539">
      <w:bodyDiv w:val="1"/>
      <w:marLeft w:val="0"/>
      <w:marRight w:val="0"/>
      <w:marTop w:val="0"/>
      <w:marBottom w:val="0"/>
      <w:divBdr>
        <w:top w:val="none" w:sz="0" w:space="0" w:color="auto"/>
        <w:left w:val="none" w:sz="0" w:space="0" w:color="auto"/>
        <w:bottom w:val="none" w:sz="0" w:space="0" w:color="auto"/>
        <w:right w:val="none" w:sz="0" w:space="0" w:color="auto"/>
      </w:divBdr>
    </w:div>
    <w:div w:id="1368064719">
      <w:bodyDiv w:val="1"/>
      <w:marLeft w:val="0"/>
      <w:marRight w:val="0"/>
      <w:marTop w:val="0"/>
      <w:marBottom w:val="0"/>
      <w:divBdr>
        <w:top w:val="none" w:sz="0" w:space="0" w:color="auto"/>
        <w:left w:val="none" w:sz="0" w:space="0" w:color="auto"/>
        <w:bottom w:val="none" w:sz="0" w:space="0" w:color="auto"/>
        <w:right w:val="none" w:sz="0" w:space="0" w:color="auto"/>
      </w:divBdr>
    </w:div>
    <w:div w:id="1565794637">
      <w:bodyDiv w:val="1"/>
      <w:marLeft w:val="0"/>
      <w:marRight w:val="0"/>
      <w:marTop w:val="0"/>
      <w:marBottom w:val="0"/>
      <w:divBdr>
        <w:top w:val="none" w:sz="0" w:space="0" w:color="auto"/>
        <w:left w:val="none" w:sz="0" w:space="0" w:color="auto"/>
        <w:bottom w:val="none" w:sz="0" w:space="0" w:color="auto"/>
        <w:right w:val="none" w:sz="0" w:space="0" w:color="auto"/>
      </w:divBdr>
    </w:div>
    <w:div w:id="1655799276">
      <w:bodyDiv w:val="1"/>
      <w:marLeft w:val="0"/>
      <w:marRight w:val="0"/>
      <w:marTop w:val="0"/>
      <w:marBottom w:val="0"/>
      <w:divBdr>
        <w:top w:val="none" w:sz="0" w:space="0" w:color="auto"/>
        <w:left w:val="none" w:sz="0" w:space="0" w:color="auto"/>
        <w:bottom w:val="none" w:sz="0" w:space="0" w:color="auto"/>
        <w:right w:val="none" w:sz="0" w:space="0" w:color="auto"/>
      </w:divBdr>
    </w:div>
    <w:div w:id="1715881979">
      <w:bodyDiv w:val="1"/>
      <w:marLeft w:val="0"/>
      <w:marRight w:val="0"/>
      <w:marTop w:val="0"/>
      <w:marBottom w:val="0"/>
      <w:divBdr>
        <w:top w:val="none" w:sz="0" w:space="0" w:color="auto"/>
        <w:left w:val="none" w:sz="0" w:space="0" w:color="auto"/>
        <w:bottom w:val="none" w:sz="0" w:space="0" w:color="auto"/>
        <w:right w:val="none" w:sz="0" w:space="0" w:color="auto"/>
      </w:divBdr>
    </w:div>
    <w:div w:id="1875262675">
      <w:bodyDiv w:val="1"/>
      <w:marLeft w:val="0"/>
      <w:marRight w:val="0"/>
      <w:marTop w:val="0"/>
      <w:marBottom w:val="0"/>
      <w:divBdr>
        <w:top w:val="none" w:sz="0" w:space="0" w:color="auto"/>
        <w:left w:val="none" w:sz="0" w:space="0" w:color="auto"/>
        <w:bottom w:val="none" w:sz="0" w:space="0" w:color="auto"/>
        <w:right w:val="none" w:sz="0" w:space="0" w:color="auto"/>
      </w:divBdr>
    </w:div>
    <w:div w:id="194537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ttp2.github.io/faq/" TargetMode="External"/><Relationship Id="rId5" Type="http://schemas.openxmlformats.org/officeDocument/2006/relationships/hyperlink" Target="https://en.wikipedia.org/wiki/HTTP/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bhuvaneswari m</dc:creator>
  <cp:keywords/>
  <dc:description/>
  <cp:lastModifiedBy>bhuvaneswari m</cp:lastModifiedBy>
  <cp:revision>1</cp:revision>
  <dcterms:created xsi:type="dcterms:W3CDTF">2023-09-20T16:35:00Z</dcterms:created>
  <dcterms:modified xsi:type="dcterms:W3CDTF">2023-09-20T17:20:00Z</dcterms:modified>
</cp:coreProperties>
</file>