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b/>
          <w:color w:val="003366"/>
          <w:sz w:val="40"/>
        </w:rPr>
        <w:t>BÀI TẬP THỰC HÀNH 02</w:t>
      </w:r>
    </w:p>
    <w:p>
      <w:pPr>
        <w:spacing w:after="280"/>
        <w:jc w:val="center"/>
      </w:pPr>
      <w:r>
        <w:rPr>
          <w:b/>
          <w:color w:val="4682B4"/>
          <w:sz w:val="28"/>
        </w:rPr>
        <w:t>Chuyển Kế Hoạch Tuần Tự Thành Lộ Trình Lặp Và Tăng Trưởng (Agile Roadmap)</w:t>
      </w:r>
    </w:p>
    <w:p>
      <w:pPr>
        <w:pStyle w:val="Heading1"/>
        <w:spacing w:before="240" w:after="120"/>
      </w:pPr>
      <w:r>
        <w:rPr>
          <w:b/>
          <w:color w:val="003366"/>
          <w:sz w:val="28"/>
        </w:rPr>
        <w:t>1. Tổng Quan &amp; Mục Tiêu</w:t>
      </w:r>
    </w:p>
    <w:p>
      <w:r>
        <w:rPr>
          <w:color w:val="333333"/>
        </w:rPr>
        <w:t xml:space="preserve">Bài thực hành chuyển đổi dự án </w:t>
      </w:r>
      <w:r>
        <w:rPr>
          <w:b/>
        </w:rPr>
        <w:t>MediBook</w:t>
      </w:r>
      <w:r>
        <w:t xml:space="preserve"> từ mô hình Waterfall sang mô hình Agile (Lặp &amp; Tăng trưởng) nhằm tối ưu hóa giá trị bàn giao cho khách hàng trong thời gian ngắn nhất, áp dụng nguyên tắc tối đa hóa lượng việc không phải làm.</w:t>
      </w:r>
    </w:p>
    <w:p>
      <w:pPr>
        <w:pStyle w:val="Heading1"/>
        <w:spacing w:before="280" w:after="120"/>
      </w:pPr>
      <w:r>
        <w:rPr>
          <w:b/>
          <w:color w:val="003366"/>
          <w:sz w:val="28"/>
        </w:rPr>
        <w:t>2. Tính Tỷ Lệ ROI &amp; Loại Bỏ Tính Năng (Bước 1 &amp; Bước 2)</w:t>
      </w:r>
    </w:p>
    <w:p>
      <w:r>
        <w:rPr>
          <w:color w:val="333333"/>
        </w:rPr>
        <w:t xml:space="preserve">Tỷ lệ ưu tiên được tính bằng công thức: </w:t>
      </w:r>
      <w:r>
        <w:rPr>
          <w:b/>
        </w:rPr>
        <w:t>Tỷ lệ = Giá trị / Effort</w:t>
      </w:r>
      <w:r>
        <w:t>. Danh sách 10 tính năng sau khi sắp xếp giảm dần theo Tỷ lệ:</w:t>
      </w:r>
    </w:p>
    <w:tbl>
      <w:tblPr>
        <w:tblW w:type="auto" w:w="0"/>
        <w:jc w:val="center"/>
        <w:tblLayout w:type="fixed"/>
        <w:tblLook w:firstColumn="1" w:firstRow="1" w:lastColumn="0" w:lastRow="0" w:noHBand="0" w:noVBand="1" w:val="04A0"/>
      </w:tblPr>
      <w:tblGrid>
        <w:gridCol w:w="1560"/>
        <w:gridCol w:w="1560"/>
        <w:gridCol w:w="1560"/>
        <w:gridCol w:w="1560"/>
        <w:gridCol w:w="1560"/>
        <w:gridCol w:w="1560"/>
      </w:tblGrid>
      <w:tr>
        <w:tc>
          <w:tcPr>
            <w:tcW w:type="dxa" w:w="864"/>
            <w:shd w:fill="003366"/>
            <w:tcBorders>
              <w:top w:val="single" w:sz="4" w:space="0" w:color="D3D3D3"/>
              <w:left w:val="none"/>
              <w:bottom w:val="single" w:sz="4" w:space="0" w:color="D3D3D3"/>
              <w:right w:val="none"/>
            </w:tcBorders>
          </w:tcPr>
          <w:p>
            <w:pPr>
              <w:spacing w:after="40"/>
              <w:jc w:val="center"/>
            </w:pPr>
            <w:r>
              <w:rPr>
                <w:b/>
                <w:color w:val="FFFFFF"/>
              </w:rPr>
              <w:t>Mã</w:t>
            </w:r>
          </w:p>
        </w:tc>
        <w:tc>
          <w:tcPr>
            <w:tcW w:type="dxa" w:w="3600"/>
            <w:shd w:fill="003366"/>
            <w:tcBorders>
              <w:top w:val="single" w:sz="4" w:space="0" w:color="D3D3D3"/>
              <w:left w:val="none"/>
              <w:bottom w:val="single" w:sz="4" w:space="0" w:color="D3D3D3"/>
              <w:right w:val="none"/>
            </w:tcBorders>
          </w:tcPr>
          <w:p>
            <w:pPr>
              <w:spacing w:after="40"/>
              <w:jc w:val="center"/>
            </w:pPr>
            <w:r>
              <w:rPr>
                <w:b/>
                <w:color w:val="FFFFFF"/>
              </w:rPr>
              <w:t>Tính năng</w:t>
            </w:r>
          </w:p>
        </w:tc>
        <w:tc>
          <w:tcPr>
            <w:tcW w:type="dxa" w:w="1008"/>
            <w:shd w:fill="003366"/>
            <w:tcBorders>
              <w:top w:val="single" w:sz="4" w:space="0" w:color="D3D3D3"/>
              <w:left w:val="none"/>
              <w:bottom w:val="single" w:sz="4" w:space="0" w:color="D3D3D3"/>
              <w:right w:val="none"/>
            </w:tcBorders>
          </w:tcPr>
          <w:p>
            <w:pPr>
              <w:spacing w:after="40"/>
              <w:jc w:val="center"/>
            </w:pPr>
            <w:r>
              <w:rPr>
                <w:b/>
                <w:color w:val="FFFFFF"/>
              </w:rPr>
              <w:t>Effort</w:t>
            </w:r>
          </w:p>
        </w:tc>
        <w:tc>
          <w:tcPr>
            <w:tcW w:type="dxa" w:w="1008"/>
            <w:shd w:fill="003366"/>
            <w:tcBorders>
              <w:top w:val="single" w:sz="4" w:space="0" w:color="D3D3D3"/>
              <w:left w:val="none"/>
              <w:bottom w:val="single" w:sz="4" w:space="0" w:color="D3D3D3"/>
              <w:right w:val="none"/>
            </w:tcBorders>
          </w:tcPr>
          <w:p>
            <w:pPr>
              <w:spacing w:after="40"/>
              <w:jc w:val="center"/>
            </w:pPr>
            <w:r>
              <w:rPr>
                <w:b/>
                <w:color w:val="FFFFFF"/>
              </w:rPr>
              <w:t>Giá trị</w:t>
            </w:r>
          </w:p>
        </w:tc>
        <w:tc>
          <w:tcPr>
            <w:tcW w:type="dxa" w:w="1728"/>
            <w:shd w:fill="003366"/>
            <w:tcBorders>
              <w:top w:val="single" w:sz="4" w:space="0" w:color="D3D3D3"/>
              <w:left w:val="none"/>
              <w:bottom w:val="single" w:sz="4" w:space="0" w:color="D3D3D3"/>
              <w:right w:val="none"/>
            </w:tcBorders>
          </w:tcPr>
          <w:p>
            <w:pPr>
              <w:spacing w:after="40"/>
              <w:jc w:val="center"/>
            </w:pPr>
            <w:r>
              <w:rPr>
                <w:b/>
                <w:color w:val="FFFFFF"/>
              </w:rPr>
              <w:t>Tỷ lệ (Giá trị/Effort)</w:t>
            </w:r>
          </w:p>
        </w:tc>
        <w:tc>
          <w:tcPr>
            <w:tcW w:type="dxa" w:w="1440"/>
            <w:shd w:fill="003366"/>
            <w:tcBorders>
              <w:top w:val="single" w:sz="4" w:space="0" w:color="D3D3D3"/>
              <w:left w:val="none"/>
              <w:bottom w:val="single" w:sz="4" w:space="0" w:color="D3D3D3"/>
              <w:right w:val="none"/>
            </w:tcBorders>
          </w:tcPr>
          <w:p>
            <w:pPr>
              <w:spacing w:after="40"/>
              <w:jc w:val="center"/>
            </w:pPr>
            <w:r>
              <w:rPr>
                <w:b/>
                <w:color w:val="FFFFFF"/>
              </w:rPr>
              <w:t>Trạng thái</w:t>
            </w:r>
          </w:p>
        </w:tc>
      </w:tr>
      <w:tr>
        <w:tc>
          <w:tcPr>
            <w:tcW w:type="dxa" w:w="864"/>
            <w:tcBorders>
              <w:top w:val="single" w:sz="4" w:space="0" w:color="D3D3D3"/>
              <w:left w:val="none"/>
              <w:bottom w:val="single" w:sz="4" w:space="0" w:color="D3D3D3"/>
              <w:right w:val="none"/>
            </w:tcBorders>
          </w:tcPr>
          <w:p>
            <w:pPr>
              <w:spacing w:after="40"/>
              <w:jc w:val="center"/>
            </w:pPr>
            <w:r>
              <w:t>F04</w:t>
            </w:r>
          </w:p>
        </w:tc>
        <w:tc>
          <w:tcPr>
            <w:tcW w:type="dxa" w:w="3600"/>
            <w:tcBorders>
              <w:top w:val="single" w:sz="4" w:space="0" w:color="D3D3D3"/>
              <w:left w:val="none"/>
              <w:bottom w:val="single" w:sz="4" w:space="0" w:color="D3D3D3"/>
              <w:right w:val="none"/>
            </w:tcBorders>
          </w:tcPr>
          <w:p>
            <w:pPr>
              <w:spacing w:after="40"/>
              <w:jc w:val="left"/>
            </w:pPr>
            <w:r>
              <w:t>Xác nhận lịch hẹn qua SMS</w:t>
            </w:r>
          </w:p>
        </w:tc>
        <w:tc>
          <w:tcPr>
            <w:tcW w:type="dxa" w:w="1008"/>
            <w:tcBorders>
              <w:top w:val="single" w:sz="4" w:space="0" w:color="D3D3D3"/>
              <w:left w:val="none"/>
              <w:bottom w:val="single" w:sz="4" w:space="0" w:color="D3D3D3"/>
              <w:right w:val="none"/>
            </w:tcBorders>
          </w:tcPr>
          <w:p>
            <w:pPr>
              <w:spacing w:after="40"/>
              <w:jc w:val="center"/>
            </w:pPr>
            <w:r>
              <w:t>3</w:t>
            </w:r>
          </w:p>
        </w:tc>
        <w:tc>
          <w:tcPr>
            <w:tcW w:type="dxa" w:w="1008"/>
            <w:tcBorders>
              <w:top w:val="single" w:sz="4" w:space="0" w:color="D3D3D3"/>
              <w:left w:val="none"/>
              <w:bottom w:val="single" w:sz="4" w:space="0" w:color="D3D3D3"/>
              <w:right w:val="none"/>
            </w:tcBorders>
          </w:tcPr>
          <w:p>
            <w:pPr>
              <w:spacing w:after="40"/>
              <w:jc w:val="center"/>
            </w:pPr>
            <w:r>
              <w:t>4</w:t>
            </w:r>
          </w:p>
        </w:tc>
        <w:tc>
          <w:tcPr>
            <w:tcW w:type="dxa" w:w="1728"/>
            <w:tcBorders>
              <w:top w:val="single" w:sz="4" w:space="0" w:color="D3D3D3"/>
              <w:left w:val="none"/>
              <w:bottom w:val="single" w:sz="4" w:space="0" w:color="D3D3D3"/>
              <w:right w:val="none"/>
            </w:tcBorders>
          </w:tcPr>
          <w:p>
            <w:pPr>
              <w:spacing w:after="40"/>
              <w:jc w:val="center"/>
            </w:pPr>
            <w:r>
              <w:t>1,33</w:t>
            </w:r>
          </w:p>
        </w:tc>
        <w:tc>
          <w:tcPr>
            <w:tcW w:type="dxa" w:w="1440"/>
            <w:tcBorders>
              <w:top w:val="single" w:sz="4" w:space="0" w:color="D3D3D3"/>
              <w:left w:val="none"/>
              <w:bottom w:val="single" w:sz="4" w:space="0" w:color="D3D3D3"/>
              <w:right w:val="none"/>
            </w:tcBorders>
          </w:tcPr>
          <w:p>
            <w:pPr>
              <w:spacing w:after="40"/>
              <w:jc w:val="center"/>
            </w:pPr>
            <w:r>
              <w:rPr>
                <w:b/>
                <w:color w:val="008000"/>
              </w:rPr>
              <w:t>Giữ lại</w:t>
            </w:r>
          </w:p>
        </w:tc>
      </w:tr>
      <w:tr>
        <w:tc>
          <w:tcPr>
            <w:tcW w:type="dxa" w:w="864"/>
            <w:shd w:fill="F9FAFB"/>
            <w:tcBorders>
              <w:top w:val="single" w:sz="4" w:space="0" w:color="D3D3D3"/>
              <w:left w:val="none"/>
              <w:bottom w:val="single" w:sz="4" w:space="0" w:color="D3D3D3"/>
              <w:right w:val="none"/>
            </w:tcBorders>
          </w:tcPr>
          <w:p>
            <w:pPr>
              <w:spacing w:after="40"/>
              <w:jc w:val="center"/>
            </w:pPr>
            <w:r>
              <w:t>F08</w:t>
            </w:r>
          </w:p>
        </w:tc>
        <w:tc>
          <w:tcPr>
            <w:tcW w:type="dxa" w:w="3600"/>
            <w:shd w:fill="F9FAFB"/>
            <w:tcBorders>
              <w:top w:val="single" w:sz="4" w:space="0" w:color="D3D3D3"/>
              <w:left w:val="none"/>
              <w:bottom w:val="single" w:sz="4" w:space="0" w:color="D3D3D3"/>
              <w:right w:val="none"/>
            </w:tcBorders>
          </w:tcPr>
          <w:p>
            <w:pPr>
              <w:spacing w:after="40"/>
              <w:jc w:val="left"/>
            </w:pPr>
            <w:r>
              <w:t>Nhắc lịch tự động trước 24 giờ</w:t>
            </w:r>
          </w:p>
        </w:tc>
        <w:tc>
          <w:tcPr>
            <w:tcW w:type="dxa" w:w="1008"/>
            <w:shd w:fill="F9FAFB"/>
            <w:tcBorders>
              <w:top w:val="single" w:sz="4" w:space="0" w:color="D3D3D3"/>
              <w:left w:val="none"/>
              <w:bottom w:val="single" w:sz="4" w:space="0" w:color="D3D3D3"/>
              <w:right w:val="none"/>
            </w:tcBorders>
          </w:tcPr>
          <w:p>
            <w:pPr>
              <w:spacing w:after="40"/>
              <w:jc w:val="center"/>
            </w:pPr>
            <w:r>
              <w:t>3</w:t>
            </w:r>
          </w:p>
        </w:tc>
        <w:tc>
          <w:tcPr>
            <w:tcW w:type="dxa" w:w="1008"/>
            <w:shd w:fill="F9FAFB"/>
            <w:tcBorders>
              <w:top w:val="single" w:sz="4" w:space="0" w:color="D3D3D3"/>
              <w:left w:val="none"/>
              <w:bottom w:val="single" w:sz="4" w:space="0" w:color="D3D3D3"/>
              <w:right w:val="none"/>
            </w:tcBorders>
          </w:tcPr>
          <w:p>
            <w:pPr>
              <w:spacing w:after="40"/>
              <w:jc w:val="center"/>
            </w:pPr>
            <w:r>
              <w:t>4</w:t>
            </w:r>
          </w:p>
        </w:tc>
        <w:tc>
          <w:tcPr>
            <w:tcW w:type="dxa" w:w="1728"/>
            <w:shd w:fill="F9FAFB"/>
            <w:tcBorders>
              <w:top w:val="single" w:sz="4" w:space="0" w:color="D3D3D3"/>
              <w:left w:val="none"/>
              <w:bottom w:val="single" w:sz="4" w:space="0" w:color="D3D3D3"/>
              <w:right w:val="none"/>
            </w:tcBorders>
          </w:tcPr>
          <w:p>
            <w:pPr>
              <w:spacing w:after="40"/>
              <w:jc w:val="center"/>
            </w:pPr>
            <w:r>
              <w:t>1,33</w:t>
            </w:r>
          </w:p>
        </w:tc>
        <w:tc>
          <w:tcPr>
            <w:tcW w:type="dxa" w:w="1440"/>
            <w:shd w:fill="F9FAFB"/>
            <w:tcBorders>
              <w:top w:val="single" w:sz="4" w:space="0" w:color="D3D3D3"/>
              <w:left w:val="none"/>
              <w:bottom w:val="single" w:sz="4" w:space="0" w:color="D3D3D3"/>
              <w:right w:val="none"/>
            </w:tcBorders>
          </w:tcPr>
          <w:p>
            <w:pPr>
              <w:spacing w:after="40"/>
              <w:jc w:val="center"/>
            </w:pPr>
            <w:r>
              <w:rPr>
                <w:b/>
                <w:color w:val="008000"/>
              </w:rPr>
              <w:t>Giữ lại</w:t>
            </w:r>
          </w:p>
        </w:tc>
      </w:tr>
      <w:tr>
        <w:tc>
          <w:tcPr>
            <w:tcW w:type="dxa" w:w="864"/>
            <w:tcBorders>
              <w:top w:val="single" w:sz="4" w:space="0" w:color="D3D3D3"/>
              <w:left w:val="none"/>
              <w:bottom w:val="single" w:sz="4" w:space="0" w:color="D3D3D3"/>
              <w:right w:val="none"/>
            </w:tcBorders>
          </w:tcPr>
          <w:p>
            <w:pPr>
              <w:spacing w:after="40"/>
              <w:jc w:val="center"/>
            </w:pPr>
            <w:r>
              <w:t>F01</w:t>
            </w:r>
          </w:p>
        </w:tc>
        <w:tc>
          <w:tcPr>
            <w:tcW w:type="dxa" w:w="3600"/>
            <w:tcBorders>
              <w:top w:val="single" w:sz="4" w:space="0" w:color="D3D3D3"/>
              <w:left w:val="none"/>
              <w:bottom w:val="single" w:sz="4" w:space="0" w:color="D3D3D3"/>
              <w:right w:val="none"/>
            </w:tcBorders>
          </w:tcPr>
          <w:p>
            <w:pPr>
              <w:spacing w:after="40"/>
              <w:jc w:val="left"/>
            </w:pPr>
            <w:r>
              <w:t>Đăng ký / đăng nhập bằng số điện thoại</w:t>
            </w:r>
          </w:p>
        </w:tc>
        <w:tc>
          <w:tcPr>
            <w:tcW w:type="dxa" w:w="1008"/>
            <w:tcBorders>
              <w:top w:val="single" w:sz="4" w:space="0" w:color="D3D3D3"/>
              <w:left w:val="none"/>
              <w:bottom w:val="single" w:sz="4" w:space="0" w:color="D3D3D3"/>
              <w:right w:val="none"/>
            </w:tcBorders>
          </w:tcPr>
          <w:p>
            <w:pPr>
              <w:spacing w:after="40"/>
              <w:jc w:val="center"/>
            </w:pPr>
            <w:r>
              <w:t>5</w:t>
            </w:r>
          </w:p>
        </w:tc>
        <w:tc>
          <w:tcPr>
            <w:tcW w:type="dxa" w:w="1008"/>
            <w:tcBorders>
              <w:top w:val="single" w:sz="4" w:space="0" w:color="D3D3D3"/>
              <w:left w:val="none"/>
              <w:bottom w:val="single" w:sz="4" w:space="0" w:color="D3D3D3"/>
              <w:right w:val="none"/>
            </w:tcBorders>
          </w:tcPr>
          <w:p>
            <w:pPr>
              <w:spacing w:after="40"/>
              <w:jc w:val="center"/>
            </w:pPr>
            <w:r>
              <w:t>5</w:t>
            </w:r>
          </w:p>
        </w:tc>
        <w:tc>
          <w:tcPr>
            <w:tcW w:type="dxa" w:w="1728"/>
            <w:tcBorders>
              <w:top w:val="single" w:sz="4" w:space="0" w:color="D3D3D3"/>
              <w:left w:val="none"/>
              <w:bottom w:val="single" w:sz="4" w:space="0" w:color="D3D3D3"/>
              <w:right w:val="none"/>
            </w:tcBorders>
          </w:tcPr>
          <w:p>
            <w:pPr>
              <w:spacing w:after="40"/>
              <w:jc w:val="center"/>
            </w:pPr>
            <w:r>
              <w:t>1,00</w:t>
            </w:r>
          </w:p>
        </w:tc>
        <w:tc>
          <w:tcPr>
            <w:tcW w:type="dxa" w:w="1440"/>
            <w:tcBorders>
              <w:top w:val="single" w:sz="4" w:space="0" w:color="D3D3D3"/>
              <w:left w:val="none"/>
              <w:bottom w:val="single" w:sz="4" w:space="0" w:color="D3D3D3"/>
              <w:right w:val="none"/>
            </w:tcBorders>
          </w:tcPr>
          <w:p>
            <w:pPr>
              <w:spacing w:after="40"/>
              <w:jc w:val="center"/>
            </w:pPr>
            <w:r>
              <w:rPr>
                <w:b/>
                <w:color w:val="008000"/>
              </w:rPr>
              <w:t>Giữ lại</w:t>
            </w:r>
          </w:p>
        </w:tc>
      </w:tr>
      <w:tr>
        <w:tc>
          <w:tcPr>
            <w:tcW w:type="dxa" w:w="864"/>
            <w:shd w:fill="F9FAFB"/>
            <w:tcBorders>
              <w:top w:val="single" w:sz="4" w:space="0" w:color="D3D3D3"/>
              <w:left w:val="none"/>
              <w:bottom w:val="single" w:sz="4" w:space="0" w:color="D3D3D3"/>
              <w:right w:val="none"/>
            </w:tcBorders>
          </w:tcPr>
          <w:p>
            <w:pPr>
              <w:spacing w:after="40"/>
              <w:jc w:val="center"/>
            </w:pPr>
            <w:r>
              <w:t>F02</w:t>
            </w:r>
          </w:p>
        </w:tc>
        <w:tc>
          <w:tcPr>
            <w:tcW w:type="dxa" w:w="3600"/>
            <w:shd w:fill="F9FAFB"/>
            <w:tcBorders>
              <w:top w:val="single" w:sz="4" w:space="0" w:color="D3D3D3"/>
              <w:left w:val="none"/>
              <w:bottom w:val="single" w:sz="4" w:space="0" w:color="D3D3D3"/>
              <w:right w:val="none"/>
            </w:tcBorders>
          </w:tcPr>
          <w:p>
            <w:pPr>
              <w:spacing w:after="40"/>
              <w:jc w:val="left"/>
            </w:pPr>
            <w:r>
              <w:t>Tìm bác sĩ theo chuyên khoa</w:t>
            </w:r>
          </w:p>
        </w:tc>
        <w:tc>
          <w:tcPr>
            <w:tcW w:type="dxa" w:w="1008"/>
            <w:shd w:fill="F9FAFB"/>
            <w:tcBorders>
              <w:top w:val="single" w:sz="4" w:space="0" w:color="D3D3D3"/>
              <w:left w:val="none"/>
              <w:bottom w:val="single" w:sz="4" w:space="0" w:color="D3D3D3"/>
              <w:right w:val="none"/>
            </w:tcBorders>
          </w:tcPr>
          <w:p>
            <w:pPr>
              <w:spacing w:after="40"/>
              <w:jc w:val="center"/>
            </w:pPr>
            <w:r>
              <w:t>5</w:t>
            </w:r>
          </w:p>
        </w:tc>
        <w:tc>
          <w:tcPr>
            <w:tcW w:type="dxa" w:w="1008"/>
            <w:shd w:fill="F9FAFB"/>
            <w:tcBorders>
              <w:top w:val="single" w:sz="4" w:space="0" w:color="D3D3D3"/>
              <w:left w:val="none"/>
              <w:bottom w:val="single" w:sz="4" w:space="0" w:color="D3D3D3"/>
              <w:right w:val="none"/>
            </w:tcBorders>
          </w:tcPr>
          <w:p>
            <w:pPr>
              <w:spacing w:after="40"/>
              <w:jc w:val="center"/>
            </w:pPr>
            <w:r>
              <w:t>5</w:t>
            </w:r>
          </w:p>
        </w:tc>
        <w:tc>
          <w:tcPr>
            <w:tcW w:type="dxa" w:w="1728"/>
            <w:shd w:fill="F9FAFB"/>
            <w:tcBorders>
              <w:top w:val="single" w:sz="4" w:space="0" w:color="D3D3D3"/>
              <w:left w:val="none"/>
              <w:bottom w:val="single" w:sz="4" w:space="0" w:color="D3D3D3"/>
              <w:right w:val="none"/>
            </w:tcBorders>
          </w:tcPr>
          <w:p>
            <w:pPr>
              <w:spacing w:after="40"/>
              <w:jc w:val="center"/>
            </w:pPr>
            <w:r>
              <w:t>1,00</w:t>
            </w:r>
          </w:p>
        </w:tc>
        <w:tc>
          <w:tcPr>
            <w:tcW w:type="dxa" w:w="1440"/>
            <w:shd w:fill="F9FAFB"/>
            <w:tcBorders>
              <w:top w:val="single" w:sz="4" w:space="0" w:color="D3D3D3"/>
              <w:left w:val="none"/>
              <w:bottom w:val="single" w:sz="4" w:space="0" w:color="D3D3D3"/>
              <w:right w:val="none"/>
            </w:tcBorders>
          </w:tcPr>
          <w:p>
            <w:pPr>
              <w:spacing w:after="40"/>
              <w:jc w:val="center"/>
            </w:pPr>
            <w:r>
              <w:rPr>
                <w:b/>
                <w:color w:val="008000"/>
              </w:rPr>
              <w:t>Giữ lại</w:t>
            </w:r>
          </w:p>
        </w:tc>
      </w:tr>
      <w:tr>
        <w:tc>
          <w:tcPr>
            <w:tcW w:type="dxa" w:w="864"/>
            <w:tcBorders>
              <w:top w:val="single" w:sz="4" w:space="0" w:color="D3D3D3"/>
              <w:left w:val="none"/>
              <w:bottom w:val="single" w:sz="4" w:space="0" w:color="D3D3D3"/>
              <w:right w:val="none"/>
            </w:tcBorders>
          </w:tcPr>
          <w:p>
            <w:pPr>
              <w:spacing w:after="40"/>
              <w:jc w:val="center"/>
            </w:pPr>
            <w:r>
              <w:t>F03</w:t>
            </w:r>
          </w:p>
        </w:tc>
        <w:tc>
          <w:tcPr>
            <w:tcW w:type="dxa" w:w="3600"/>
            <w:tcBorders>
              <w:top w:val="single" w:sz="4" w:space="0" w:color="D3D3D3"/>
              <w:left w:val="none"/>
              <w:bottom w:val="single" w:sz="4" w:space="0" w:color="D3D3D3"/>
              <w:right w:val="none"/>
            </w:tcBorders>
          </w:tcPr>
          <w:p>
            <w:pPr>
              <w:spacing w:after="40"/>
              <w:jc w:val="left"/>
            </w:pPr>
            <w:r>
              <w:t>Đặt lịch và chọn khung giờ</w:t>
            </w:r>
          </w:p>
        </w:tc>
        <w:tc>
          <w:tcPr>
            <w:tcW w:type="dxa" w:w="1008"/>
            <w:tcBorders>
              <w:top w:val="single" w:sz="4" w:space="0" w:color="D3D3D3"/>
              <w:left w:val="none"/>
              <w:bottom w:val="single" w:sz="4" w:space="0" w:color="D3D3D3"/>
              <w:right w:val="none"/>
            </w:tcBorders>
          </w:tcPr>
          <w:p>
            <w:pPr>
              <w:spacing w:after="40"/>
              <w:jc w:val="center"/>
            </w:pPr>
            <w:r>
              <w:t>8</w:t>
            </w:r>
          </w:p>
        </w:tc>
        <w:tc>
          <w:tcPr>
            <w:tcW w:type="dxa" w:w="1008"/>
            <w:tcBorders>
              <w:top w:val="single" w:sz="4" w:space="0" w:color="D3D3D3"/>
              <w:left w:val="none"/>
              <w:bottom w:val="single" w:sz="4" w:space="0" w:color="D3D3D3"/>
              <w:right w:val="none"/>
            </w:tcBorders>
          </w:tcPr>
          <w:p>
            <w:pPr>
              <w:spacing w:after="40"/>
              <w:jc w:val="center"/>
            </w:pPr>
            <w:r>
              <w:t>5</w:t>
            </w:r>
          </w:p>
        </w:tc>
        <w:tc>
          <w:tcPr>
            <w:tcW w:type="dxa" w:w="1728"/>
            <w:tcBorders>
              <w:top w:val="single" w:sz="4" w:space="0" w:color="D3D3D3"/>
              <w:left w:val="none"/>
              <w:bottom w:val="single" w:sz="4" w:space="0" w:color="D3D3D3"/>
              <w:right w:val="none"/>
            </w:tcBorders>
          </w:tcPr>
          <w:p>
            <w:pPr>
              <w:spacing w:after="40"/>
              <w:jc w:val="center"/>
            </w:pPr>
            <w:r>
              <w:t>1,00</w:t>
            </w:r>
          </w:p>
        </w:tc>
        <w:tc>
          <w:tcPr>
            <w:tcW w:type="dxa" w:w="1440"/>
            <w:tcBorders>
              <w:top w:val="single" w:sz="4" w:space="0" w:color="D3D3D3"/>
              <w:left w:val="none"/>
              <w:bottom w:val="single" w:sz="4" w:space="0" w:color="D3D3D3"/>
              <w:right w:val="none"/>
            </w:tcBorders>
          </w:tcPr>
          <w:p>
            <w:pPr>
              <w:spacing w:after="40"/>
              <w:jc w:val="center"/>
            </w:pPr>
            <w:r>
              <w:rPr>
                <w:b/>
                <w:color w:val="008000"/>
              </w:rPr>
              <w:t>Giữ lại</w:t>
            </w:r>
          </w:p>
        </w:tc>
      </w:tr>
      <w:tr>
        <w:tc>
          <w:tcPr>
            <w:tcW w:type="dxa" w:w="864"/>
            <w:shd w:fill="F9FAFB"/>
            <w:tcBorders>
              <w:top w:val="single" w:sz="4" w:space="0" w:color="D3D3D3"/>
              <w:left w:val="none"/>
              <w:bottom w:val="single" w:sz="4" w:space="0" w:color="D3D3D3"/>
              <w:right w:val="none"/>
            </w:tcBorders>
          </w:tcPr>
          <w:p>
            <w:pPr>
              <w:spacing w:after="40"/>
              <w:jc w:val="center"/>
            </w:pPr>
            <w:r>
              <w:t>F07</w:t>
            </w:r>
          </w:p>
        </w:tc>
        <w:tc>
          <w:tcPr>
            <w:tcW w:type="dxa" w:w="3600"/>
            <w:shd w:fill="F9FAFB"/>
            <w:tcBorders>
              <w:top w:val="single" w:sz="4" w:space="0" w:color="D3D3D3"/>
              <w:left w:val="none"/>
              <w:bottom w:val="single" w:sz="4" w:space="0" w:color="D3D3D3"/>
              <w:right w:val="none"/>
            </w:tcBorders>
          </w:tcPr>
          <w:p>
            <w:pPr>
              <w:spacing w:after="40"/>
              <w:jc w:val="left"/>
            </w:pPr>
            <w:r>
              <w:t>Xem lịch sử khám bệnh</w:t>
            </w:r>
          </w:p>
        </w:tc>
        <w:tc>
          <w:tcPr>
            <w:tcW w:type="dxa" w:w="1008"/>
            <w:shd w:fill="F9FAFB"/>
            <w:tcBorders>
              <w:top w:val="single" w:sz="4" w:space="0" w:color="D3D3D3"/>
              <w:left w:val="none"/>
              <w:bottom w:val="single" w:sz="4" w:space="0" w:color="D3D3D3"/>
              <w:right w:val="none"/>
            </w:tcBorders>
          </w:tcPr>
          <w:p>
            <w:pPr>
              <w:spacing w:after="40"/>
              <w:jc w:val="center"/>
            </w:pPr>
            <w:r>
              <w:t>5</w:t>
            </w:r>
          </w:p>
        </w:tc>
        <w:tc>
          <w:tcPr>
            <w:tcW w:type="dxa" w:w="1008"/>
            <w:shd w:fill="F9FAFB"/>
            <w:tcBorders>
              <w:top w:val="single" w:sz="4" w:space="0" w:color="D3D3D3"/>
              <w:left w:val="none"/>
              <w:bottom w:val="single" w:sz="4" w:space="0" w:color="D3D3D3"/>
              <w:right w:val="none"/>
            </w:tcBorders>
          </w:tcPr>
          <w:p>
            <w:pPr>
              <w:spacing w:after="40"/>
              <w:jc w:val="center"/>
            </w:pPr>
            <w:r>
              <w:t>3</w:t>
            </w:r>
          </w:p>
        </w:tc>
        <w:tc>
          <w:tcPr>
            <w:tcW w:type="dxa" w:w="1728"/>
            <w:shd w:fill="F9FAFB"/>
            <w:tcBorders>
              <w:top w:val="single" w:sz="4" w:space="0" w:color="D3D3D3"/>
              <w:left w:val="none"/>
              <w:bottom w:val="single" w:sz="4" w:space="0" w:color="D3D3D3"/>
              <w:right w:val="none"/>
            </w:tcBorders>
          </w:tcPr>
          <w:p>
            <w:pPr>
              <w:spacing w:after="40"/>
              <w:jc w:val="center"/>
            </w:pPr>
            <w:r>
              <w:t>0,60</w:t>
            </w:r>
          </w:p>
        </w:tc>
        <w:tc>
          <w:tcPr>
            <w:tcW w:type="dxa" w:w="1440"/>
            <w:shd w:fill="F9FAFB"/>
            <w:tcBorders>
              <w:top w:val="single" w:sz="4" w:space="0" w:color="D3D3D3"/>
              <w:left w:val="none"/>
              <w:bottom w:val="single" w:sz="4" w:space="0" w:color="D3D3D3"/>
              <w:right w:val="none"/>
            </w:tcBorders>
          </w:tcPr>
          <w:p>
            <w:pPr>
              <w:spacing w:after="40"/>
              <w:jc w:val="center"/>
            </w:pPr>
            <w:r>
              <w:rPr>
                <w:b/>
                <w:color w:val="008000"/>
              </w:rPr>
              <w:t>Giữ lại</w:t>
            </w:r>
          </w:p>
        </w:tc>
      </w:tr>
      <w:tr>
        <w:tc>
          <w:tcPr>
            <w:tcW w:type="dxa" w:w="864"/>
            <w:tcBorders>
              <w:top w:val="single" w:sz="4" w:space="0" w:color="D3D3D3"/>
              <w:left w:val="none"/>
              <w:bottom w:val="single" w:sz="4" w:space="0" w:color="D3D3D3"/>
              <w:right w:val="none"/>
            </w:tcBorders>
          </w:tcPr>
          <w:p>
            <w:pPr>
              <w:spacing w:after="40"/>
              <w:jc w:val="center"/>
            </w:pPr>
            <w:r>
              <w:t>F06</w:t>
            </w:r>
          </w:p>
        </w:tc>
        <w:tc>
          <w:tcPr>
            <w:tcW w:type="dxa" w:w="3600"/>
            <w:tcBorders>
              <w:top w:val="single" w:sz="4" w:space="0" w:color="D3D3D3"/>
              <w:left w:val="none"/>
              <w:bottom w:val="single" w:sz="4" w:space="0" w:color="D3D3D3"/>
              <w:right w:val="none"/>
            </w:tcBorders>
          </w:tcPr>
          <w:p>
            <w:pPr>
              <w:spacing w:after="40"/>
              <w:jc w:val="left"/>
            </w:pPr>
            <w:r>
              <w:t>Đánh giá và chấm sao bác sĩ</w:t>
            </w:r>
          </w:p>
        </w:tc>
        <w:tc>
          <w:tcPr>
            <w:tcW w:type="dxa" w:w="1008"/>
            <w:tcBorders>
              <w:top w:val="single" w:sz="4" w:space="0" w:color="D3D3D3"/>
              <w:left w:val="none"/>
              <w:bottom w:val="single" w:sz="4" w:space="0" w:color="D3D3D3"/>
              <w:right w:val="none"/>
            </w:tcBorders>
          </w:tcPr>
          <w:p>
            <w:pPr>
              <w:spacing w:after="40"/>
              <w:jc w:val="center"/>
            </w:pPr>
            <w:r>
              <w:t>5</w:t>
            </w:r>
          </w:p>
        </w:tc>
        <w:tc>
          <w:tcPr>
            <w:tcW w:type="dxa" w:w="1008"/>
            <w:tcBorders>
              <w:top w:val="single" w:sz="4" w:space="0" w:color="D3D3D3"/>
              <w:left w:val="none"/>
              <w:bottom w:val="single" w:sz="4" w:space="0" w:color="D3D3D3"/>
              <w:right w:val="none"/>
            </w:tcBorders>
          </w:tcPr>
          <w:p>
            <w:pPr>
              <w:spacing w:after="40"/>
              <w:jc w:val="center"/>
            </w:pPr>
            <w:r>
              <w:t>2</w:t>
            </w:r>
          </w:p>
        </w:tc>
        <w:tc>
          <w:tcPr>
            <w:tcW w:type="dxa" w:w="1728"/>
            <w:tcBorders>
              <w:top w:val="single" w:sz="4" w:space="0" w:color="D3D3D3"/>
              <w:left w:val="none"/>
              <w:bottom w:val="single" w:sz="4" w:space="0" w:color="D3D3D3"/>
              <w:right w:val="none"/>
            </w:tcBorders>
          </w:tcPr>
          <w:p>
            <w:pPr>
              <w:spacing w:after="40"/>
              <w:jc w:val="center"/>
            </w:pPr>
            <w:r>
              <w:t>0,40</w:t>
            </w:r>
          </w:p>
        </w:tc>
        <w:tc>
          <w:tcPr>
            <w:tcW w:type="dxa" w:w="1440"/>
            <w:tcBorders>
              <w:top w:val="single" w:sz="4" w:space="0" w:color="D3D3D3"/>
              <w:left w:val="none"/>
              <w:bottom w:val="single" w:sz="4" w:space="0" w:color="D3D3D3"/>
              <w:right w:val="none"/>
            </w:tcBorders>
          </w:tcPr>
          <w:p>
            <w:pPr>
              <w:spacing w:after="40"/>
              <w:jc w:val="center"/>
            </w:pPr>
            <w:r>
              <w:rPr>
                <w:b/>
                <w:color w:val="008000"/>
              </w:rPr>
              <w:t>Giữ lại</w:t>
            </w:r>
          </w:p>
        </w:tc>
      </w:tr>
      <w:tr>
        <w:tc>
          <w:tcPr>
            <w:tcW w:type="dxa" w:w="864"/>
            <w:shd w:fill="F9FAFB"/>
            <w:tcBorders>
              <w:top w:val="single" w:sz="4" w:space="0" w:color="D3D3D3"/>
              <w:left w:val="none"/>
              <w:bottom w:val="single" w:sz="4" w:space="0" w:color="D3D3D3"/>
              <w:right w:val="none"/>
            </w:tcBorders>
          </w:tcPr>
          <w:p>
            <w:pPr>
              <w:spacing w:after="40"/>
              <w:jc w:val="center"/>
            </w:pPr>
            <w:r>
              <w:t>F05</w:t>
            </w:r>
          </w:p>
        </w:tc>
        <w:tc>
          <w:tcPr>
            <w:tcW w:type="dxa" w:w="3600"/>
            <w:shd w:fill="F9FAFB"/>
            <w:tcBorders>
              <w:top w:val="single" w:sz="4" w:space="0" w:color="D3D3D3"/>
              <w:left w:val="none"/>
              <w:bottom w:val="single" w:sz="4" w:space="0" w:color="D3D3D3"/>
              <w:right w:val="none"/>
            </w:tcBorders>
          </w:tcPr>
          <w:p>
            <w:pPr>
              <w:spacing w:after="40"/>
              <w:jc w:val="left"/>
            </w:pPr>
            <w:r>
              <w:t>Thanh toán online qua ví điện tử</w:t>
            </w:r>
          </w:p>
        </w:tc>
        <w:tc>
          <w:tcPr>
            <w:tcW w:type="dxa" w:w="1008"/>
            <w:shd w:fill="F9FAFB"/>
            <w:tcBorders>
              <w:top w:val="single" w:sz="4" w:space="0" w:color="D3D3D3"/>
              <w:left w:val="none"/>
              <w:bottom w:val="single" w:sz="4" w:space="0" w:color="D3D3D3"/>
              <w:right w:val="none"/>
            </w:tcBorders>
          </w:tcPr>
          <w:p>
            <w:pPr>
              <w:spacing w:after="40"/>
              <w:jc w:val="center"/>
            </w:pPr>
            <w:r>
              <w:t>13</w:t>
            </w:r>
          </w:p>
        </w:tc>
        <w:tc>
          <w:tcPr>
            <w:tcW w:type="dxa" w:w="1008"/>
            <w:shd w:fill="F9FAFB"/>
            <w:tcBorders>
              <w:top w:val="single" w:sz="4" w:space="0" w:color="D3D3D3"/>
              <w:left w:val="none"/>
              <w:bottom w:val="single" w:sz="4" w:space="0" w:color="D3D3D3"/>
              <w:right w:val="none"/>
            </w:tcBorders>
          </w:tcPr>
          <w:p>
            <w:pPr>
              <w:spacing w:after="40"/>
              <w:jc w:val="center"/>
            </w:pPr>
            <w:r>
              <w:t>3</w:t>
            </w:r>
          </w:p>
        </w:tc>
        <w:tc>
          <w:tcPr>
            <w:tcW w:type="dxa" w:w="1728"/>
            <w:shd w:fill="F9FAFB"/>
            <w:tcBorders>
              <w:top w:val="single" w:sz="4" w:space="0" w:color="D3D3D3"/>
              <w:left w:val="none"/>
              <w:bottom w:val="single" w:sz="4" w:space="0" w:color="D3D3D3"/>
              <w:right w:val="none"/>
            </w:tcBorders>
          </w:tcPr>
          <w:p>
            <w:pPr>
              <w:spacing w:after="40"/>
              <w:jc w:val="center"/>
            </w:pPr>
            <w:r>
              <w:t>0,23</w:t>
            </w:r>
          </w:p>
        </w:tc>
        <w:tc>
          <w:tcPr>
            <w:tcW w:type="dxa" w:w="1440"/>
            <w:shd w:fill="F9FAFB"/>
            <w:tcBorders>
              <w:top w:val="single" w:sz="4" w:space="0" w:color="D3D3D3"/>
              <w:left w:val="none"/>
              <w:bottom w:val="single" w:sz="4" w:space="0" w:color="D3D3D3"/>
              <w:right w:val="none"/>
            </w:tcBorders>
          </w:tcPr>
          <w:p>
            <w:pPr>
              <w:spacing w:after="40"/>
              <w:jc w:val="center"/>
            </w:pPr>
            <w:r>
              <w:rPr>
                <w:b/>
                <w:color w:val="008000"/>
              </w:rPr>
              <w:t>Giữ lại</w:t>
            </w:r>
          </w:p>
        </w:tc>
      </w:tr>
      <w:tr>
        <w:tc>
          <w:tcPr>
            <w:tcW w:type="dxa" w:w="864"/>
            <w:shd w:fill="FDF2F2"/>
            <w:tcBorders>
              <w:top w:val="single" w:sz="4" w:space="0" w:color="D3D3D3"/>
              <w:left w:val="none"/>
              <w:bottom w:val="single" w:sz="4" w:space="0" w:color="D3D3D3"/>
              <w:right w:val="none"/>
            </w:tcBorders>
          </w:tcPr>
          <w:p>
            <w:pPr>
              <w:spacing w:after="40"/>
              <w:jc w:val="center"/>
            </w:pPr>
            <w:r>
              <w:rPr>
                <w:color w:val="B40000"/>
              </w:rPr>
              <w:t>F09</w:t>
            </w:r>
          </w:p>
        </w:tc>
        <w:tc>
          <w:tcPr>
            <w:tcW w:type="dxa" w:w="3600"/>
            <w:shd w:fill="FDF2F2"/>
            <w:tcBorders>
              <w:top w:val="single" w:sz="4" w:space="0" w:color="D3D3D3"/>
              <w:left w:val="none"/>
              <w:bottom w:val="single" w:sz="4" w:space="0" w:color="D3D3D3"/>
              <w:right w:val="none"/>
            </w:tcBorders>
          </w:tcPr>
          <w:p>
            <w:pPr>
              <w:spacing w:after="40"/>
              <w:jc w:val="left"/>
            </w:pPr>
            <w:r>
              <w:rPr>
                <w:color w:val="B40000"/>
              </w:rPr>
              <w:t>Tư vấn video call với bác sĩ</w:t>
            </w:r>
          </w:p>
        </w:tc>
        <w:tc>
          <w:tcPr>
            <w:tcW w:type="dxa" w:w="1008"/>
            <w:shd w:fill="FDF2F2"/>
            <w:tcBorders>
              <w:top w:val="single" w:sz="4" w:space="0" w:color="D3D3D3"/>
              <w:left w:val="none"/>
              <w:bottom w:val="single" w:sz="4" w:space="0" w:color="D3D3D3"/>
              <w:right w:val="none"/>
            </w:tcBorders>
          </w:tcPr>
          <w:p>
            <w:pPr>
              <w:spacing w:after="40"/>
              <w:jc w:val="center"/>
            </w:pPr>
            <w:r>
              <w:rPr>
                <w:color w:val="B40000"/>
              </w:rPr>
              <w:t>13</w:t>
            </w:r>
          </w:p>
        </w:tc>
        <w:tc>
          <w:tcPr>
            <w:tcW w:type="dxa" w:w="1008"/>
            <w:shd w:fill="FDF2F2"/>
            <w:tcBorders>
              <w:top w:val="single" w:sz="4" w:space="0" w:color="D3D3D3"/>
              <w:left w:val="none"/>
              <w:bottom w:val="single" w:sz="4" w:space="0" w:color="D3D3D3"/>
              <w:right w:val="none"/>
            </w:tcBorders>
          </w:tcPr>
          <w:p>
            <w:pPr>
              <w:spacing w:after="40"/>
              <w:jc w:val="center"/>
            </w:pPr>
            <w:r>
              <w:rPr>
                <w:color w:val="B40000"/>
              </w:rPr>
              <w:t>2</w:t>
            </w:r>
          </w:p>
        </w:tc>
        <w:tc>
          <w:tcPr>
            <w:tcW w:type="dxa" w:w="1728"/>
            <w:shd w:fill="FDF2F2"/>
            <w:tcBorders>
              <w:top w:val="single" w:sz="4" w:space="0" w:color="D3D3D3"/>
              <w:left w:val="none"/>
              <w:bottom w:val="single" w:sz="4" w:space="0" w:color="D3D3D3"/>
              <w:right w:val="none"/>
            </w:tcBorders>
          </w:tcPr>
          <w:p>
            <w:pPr>
              <w:spacing w:after="40"/>
              <w:jc w:val="center"/>
            </w:pPr>
            <w:r>
              <w:rPr>
                <w:color w:val="B40000"/>
              </w:rPr>
              <w:t>0,15</w:t>
            </w:r>
          </w:p>
        </w:tc>
        <w:tc>
          <w:tcPr>
            <w:tcW w:type="dxa" w:w="1440"/>
            <w:shd w:fill="FDF2F2"/>
            <w:tcBorders>
              <w:top w:val="single" w:sz="4" w:space="0" w:color="D3D3D3"/>
              <w:left w:val="none"/>
              <w:bottom w:val="single" w:sz="4" w:space="0" w:color="D3D3D3"/>
              <w:right w:val="none"/>
            </w:tcBorders>
          </w:tcPr>
          <w:p>
            <w:pPr>
              <w:spacing w:after="40"/>
              <w:jc w:val="center"/>
            </w:pPr>
            <w:r>
              <w:rPr>
                <w:b/>
                <w:color w:val="B40000"/>
              </w:rPr>
              <w:t>LOẠI BỎ</w:t>
            </w:r>
          </w:p>
        </w:tc>
      </w:tr>
      <w:tr>
        <w:tc>
          <w:tcPr>
            <w:tcW w:type="dxa" w:w="864"/>
            <w:shd w:fill="FDF2F2"/>
            <w:tcBorders>
              <w:top w:val="single" w:sz="4" w:space="0" w:color="D3D3D3"/>
              <w:left w:val="none"/>
              <w:bottom w:val="single" w:sz="4" w:space="0" w:color="D3D3D3"/>
              <w:right w:val="none"/>
            </w:tcBorders>
          </w:tcPr>
          <w:p>
            <w:pPr>
              <w:spacing w:after="40"/>
              <w:jc w:val="center"/>
            </w:pPr>
            <w:r>
              <w:rPr>
                <w:color w:val="B40000"/>
              </w:rPr>
              <w:t>F10</w:t>
            </w:r>
          </w:p>
        </w:tc>
        <w:tc>
          <w:tcPr>
            <w:tcW w:type="dxa" w:w="3600"/>
            <w:shd w:fill="FDF2F2"/>
            <w:tcBorders>
              <w:top w:val="single" w:sz="4" w:space="0" w:color="D3D3D3"/>
              <w:left w:val="none"/>
              <w:bottom w:val="single" w:sz="4" w:space="0" w:color="D3D3D3"/>
              <w:right w:val="none"/>
            </w:tcBorders>
          </w:tcPr>
          <w:p>
            <w:pPr>
              <w:spacing w:after="40"/>
              <w:jc w:val="left"/>
            </w:pPr>
            <w:r>
              <w:rPr>
                <w:color w:val="B40000"/>
              </w:rPr>
              <w:t>Bảng thống kê doanh thu cho phòng khám</w:t>
            </w:r>
          </w:p>
        </w:tc>
        <w:tc>
          <w:tcPr>
            <w:tcW w:type="dxa" w:w="1008"/>
            <w:shd w:fill="FDF2F2"/>
            <w:tcBorders>
              <w:top w:val="single" w:sz="4" w:space="0" w:color="D3D3D3"/>
              <w:left w:val="none"/>
              <w:bottom w:val="single" w:sz="4" w:space="0" w:color="D3D3D3"/>
              <w:right w:val="none"/>
            </w:tcBorders>
          </w:tcPr>
          <w:p>
            <w:pPr>
              <w:spacing w:after="40"/>
              <w:jc w:val="center"/>
            </w:pPr>
            <w:r>
              <w:rPr>
                <w:color w:val="B40000"/>
              </w:rPr>
              <w:t>8</w:t>
            </w:r>
          </w:p>
        </w:tc>
        <w:tc>
          <w:tcPr>
            <w:tcW w:type="dxa" w:w="1008"/>
            <w:shd w:fill="FDF2F2"/>
            <w:tcBorders>
              <w:top w:val="single" w:sz="4" w:space="0" w:color="D3D3D3"/>
              <w:left w:val="none"/>
              <w:bottom w:val="single" w:sz="4" w:space="0" w:color="D3D3D3"/>
              <w:right w:val="none"/>
            </w:tcBorders>
          </w:tcPr>
          <w:p>
            <w:pPr>
              <w:spacing w:after="40"/>
              <w:jc w:val="center"/>
            </w:pPr>
            <w:r>
              <w:rPr>
                <w:color w:val="B40000"/>
              </w:rPr>
              <w:t>1</w:t>
            </w:r>
          </w:p>
        </w:tc>
        <w:tc>
          <w:tcPr>
            <w:tcW w:type="dxa" w:w="1728"/>
            <w:shd w:fill="FDF2F2"/>
            <w:tcBorders>
              <w:top w:val="single" w:sz="4" w:space="0" w:color="D3D3D3"/>
              <w:left w:val="none"/>
              <w:bottom w:val="single" w:sz="4" w:space="0" w:color="D3D3D3"/>
              <w:right w:val="none"/>
            </w:tcBorders>
          </w:tcPr>
          <w:p>
            <w:pPr>
              <w:spacing w:after="40"/>
              <w:jc w:val="center"/>
            </w:pPr>
            <w:r>
              <w:rPr>
                <w:color w:val="B40000"/>
              </w:rPr>
              <w:t>0,13</w:t>
            </w:r>
          </w:p>
        </w:tc>
        <w:tc>
          <w:tcPr>
            <w:tcW w:type="dxa" w:w="1440"/>
            <w:shd w:fill="FDF2F2"/>
            <w:tcBorders>
              <w:top w:val="single" w:sz="4" w:space="0" w:color="D3D3D3"/>
              <w:left w:val="none"/>
              <w:bottom w:val="single" w:sz="4" w:space="0" w:color="D3D3D3"/>
              <w:right w:val="none"/>
            </w:tcBorders>
          </w:tcPr>
          <w:p>
            <w:pPr>
              <w:spacing w:after="40"/>
              <w:jc w:val="center"/>
            </w:pPr>
            <w:r>
              <w:rPr>
                <w:b/>
                <w:color w:val="B40000"/>
              </w:rPr>
              <w:t>LOẠI BỎ</w:t>
            </w:r>
          </w:p>
        </w:tc>
      </w:tr>
    </w:tbl>
    <w:p>
      <w:pPr>
        <w:spacing w:after="80"/>
      </w:pPr>
    </w:p>
    <w:p>
      <w:pPr>
        <w:spacing w:after="240"/>
        <w:ind w:left="288"/>
      </w:pPr>
      <w:r>
        <w:rPr>
          <w:b/>
          <w:color w:val="003366"/>
        </w:rPr>
        <w:t>★ Quyết định loại bỏ 2 tính năng có tỷ lệ thấp nhất (Bước 2):</w:t>
        <w:br/>
      </w:r>
      <w:r>
        <w:rPr>
          <w:color w:val="4682B4"/>
        </w:rPr>
        <w:t xml:space="preserve">• </w:t>
      </w:r>
      <w:r>
        <w:rPr>
          <w:b/>
        </w:rPr>
        <w:t xml:space="preserve">Tính năng bị loại: </w:t>
      </w:r>
      <w:r>
        <w:t>F09 (Tư vấn video call - tỷ lệ 0,15) và F10 (Bảng thống kê doanh thu - tỷ lệ 0,13).</w:t>
        <w:br/>
      </w:r>
      <w:r>
        <w:rPr>
          <w:color w:val="4682B4"/>
        </w:rPr>
        <w:t xml:space="preserve">• </w:t>
      </w:r>
      <w:r>
        <w:rPr>
          <w:b/>
        </w:rPr>
        <w:t xml:space="preserve">Lý do loại bỏ: </w:t>
      </w:r>
      <w:r>
        <w:t>Hai tính năng F09 và F10 bị loại bỏ khỏi lộ trình vì đòi hỏi chi phí nỗ lực triển khai quá lớn (lần lượt là 13 và 8 điểm) nhưng mang lại giá trị kinh doanh rất thấp cho người dùng ở giai đoạn đầu (chỉ đạt 2 và 1 điểm giá trị).</w:t>
      </w:r>
    </w:p>
    <w:p>
      <w:pPr>
        <w:pStyle w:val="Heading1"/>
        <w:spacing w:before="280" w:after="120"/>
      </w:pPr>
      <w:r>
        <w:rPr>
          <w:b/>
          <w:color w:val="003366"/>
          <w:sz w:val="28"/>
        </w:rPr>
        <w:t>3. Lộ Trình Phát Triển Lặp &amp; Tăng Trưởng - Agile Roadmap (Bước 3 &amp; Bước 4)</w:t>
      </w:r>
    </w:p>
    <w:p>
      <w:r>
        <w:rPr>
          <w:color w:val="333333"/>
        </w:rPr>
        <w:t xml:space="preserve">Sức chứa mỗi chu kỳ (Sprint capacity): </w:t>
      </w:r>
      <w:r>
        <w:rPr>
          <w:b/>
        </w:rPr>
        <w:t>20 điểm / 2 tuần</w:t>
      </w:r>
      <w:r>
        <w:rPr>
          <w:color w:val="333333"/>
        </w:rPr>
        <w:t xml:space="preserve">. Tổng Effort 8 tính năng còn lại = </w:t>
      </w:r>
      <w:r>
        <w:rPr>
          <w:b/>
        </w:rPr>
        <w:t>47 điểm</w:t>
      </w:r>
      <w:r>
        <w:t xml:space="preserve"> (cần tối thiểu 3 chu kỳ). Bảng phân bổ lộ trình chi tiết:</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728"/>
            <w:shd w:fill="003366"/>
            <w:tcBorders>
              <w:top w:val="single" w:sz="4" w:space="0" w:color="D3D3D3"/>
              <w:left w:val="none"/>
              <w:bottom w:val="single" w:sz="4" w:space="0" w:color="D3D3D3"/>
              <w:right w:val="none"/>
            </w:tcBorders>
          </w:tcPr>
          <w:p>
            <w:pPr>
              <w:spacing w:after="40"/>
              <w:jc w:val="center"/>
            </w:pPr>
            <w:r>
              <w:rPr>
                <w:b/>
                <w:color w:val="FFFFFF"/>
              </w:rPr>
              <w:t>Chu kỳ (Sprint)</w:t>
            </w:r>
          </w:p>
        </w:tc>
        <w:tc>
          <w:tcPr>
            <w:tcW w:type="dxa" w:w="2592"/>
            <w:shd w:fill="003366"/>
            <w:tcBorders>
              <w:top w:val="single" w:sz="4" w:space="0" w:color="D3D3D3"/>
              <w:left w:val="none"/>
              <w:bottom w:val="single" w:sz="4" w:space="0" w:color="D3D3D3"/>
              <w:right w:val="none"/>
            </w:tcBorders>
          </w:tcPr>
          <w:p>
            <w:pPr>
              <w:spacing w:after="40"/>
              <w:jc w:val="center"/>
            </w:pPr>
            <w:r>
              <w:rPr>
                <w:b/>
                <w:color w:val="FFFFFF"/>
              </w:rPr>
              <w:t>Danh sách tính năng</w:t>
            </w:r>
          </w:p>
        </w:tc>
        <w:tc>
          <w:tcPr>
            <w:tcW w:type="dxa" w:w="1296"/>
            <w:shd w:fill="003366"/>
            <w:tcBorders>
              <w:top w:val="single" w:sz="4" w:space="0" w:color="D3D3D3"/>
              <w:left w:val="none"/>
              <w:bottom w:val="single" w:sz="4" w:space="0" w:color="D3D3D3"/>
              <w:right w:val="none"/>
            </w:tcBorders>
          </w:tcPr>
          <w:p>
            <w:pPr>
              <w:spacing w:after="40"/>
              <w:jc w:val="center"/>
            </w:pPr>
            <w:r>
              <w:rPr>
                <w:b/>
                <w:color w:val="FFFFFF"/>
              </w:rPr>
              <w:t>Tổng Effort</w:t>
            </w:r>
          </w:p>
        </w:tc>
        <w:tc>
          <w:tcPr>
            <w:tcW w:type="dxa" w:w="4032"/>
            <w:shd w:fill="003366"/>
            <w:tcBorders>
              <w:top w:val="single" w:sz="4" w:space="0" w:color="D3D3D3"/>
              <w:left w:val="none"/>
              <w:bottom w:val="single" w:sz="4" w:space="0" w:color="D3D3D3"/>
              <w:right w:val="none"/>
            </w:tcBorders>
          </w:tcPr>
          <w:p>
            <w:pPr>
              <w:spacing w:after="40"/>
              <w:jc w:val="center"/>
            </w:pPr>
            <w:r>
              <w:rPr>
                <w:b/>
                <w:color w:val="FFFFFF"/>
              </w:rPr>
              <w:t>Giá trị khách hàng nhận được (Phần mềm chạy được)</w:t>
            </w:r>
          </w:p>
        </w:tc>
      </w:tr>
      <w:tr>
        <w:tc>
          <w:tcPr>
            <w:tcW w:type="dxa" w:w="1728"/>
            <w:tcBorders>
              <w:top w:val="single" w:sz="4" w:space="0" w:color="D3D3D3"/>
              <w:left w:val="none"/>
              <w:bottom w:val="single" w:sz="4" w:space="0" w:color="D3D3D3"/>
              <w:right w:val="none"/>
            </w:tcBorders>
          </w:tcPr>
          <w:p>
            <w:pPr>
              <w:spacing w:after="40"/>
              <w:jc w:val="center"/>
            </w:pPr>
            <w:r>
              <w:rPr>
                <w:b/>
                <w:color w:val="003366"/>
              </w:rPr>
              <w:t>Chu kỳ 1</w:t>
              <w:br/>
              <w:t>(Tuần 1 - 2)</w:t>
            </w:r>
          </w:p>
        </w:tc>
        <w:tc>
          <w:tcPr>
            <w:tcW w:type="dxa" w:w="2592"/>
            <w:tcBorders>
              <w:top w:val="single" w:sz="4" w:space="0" w:color="D3D3D3"/>
              <w:left w:val="none"/>
              <w:bottom w:val="single" w:sz="4" w:space="0" w:color="D3D3D3"/>
              <w:right w:val="none"/>
            </w:tcBorders>
          </w:tcPr>
          <w:p>
            <w:pPr>
              <w:spacing w:after="40"/>
              <w:jc w:val="left"/>
            </w:pPr>
            <w:r>
              <w:t>F01 (5đ) + F02 (5đ) + F03 (8đ)</w:t>
            </w:r>
          </w:p>
        </w:tc>
        <w:tc>
          <w:tcPr>
            <w:tcW w:type="dxa" w:w="1296"/>
            <w:tcBorders>
              <w:top w:val="single" w:sz="4" w:space="0" w:color="D3D3D3"/>
              <w:left w:val="none"/>
              <w:bottom w:val="single" w:sz="4" w:space="0" w:color="D3D3D3"/>
              <w:right w:val="none"/>
            </w:tcBorders>
          </w:tcPr>
          <w:p>
            <w:pPr>
              <w:spacing w:after="40"/>
              <w:jc w:val="center"/>
            </w:pPr>
            <w:r>
              <w:rPr>
                <w:b/>
              </w:rPr>
              <w:t>18 / 20 điểm</w:t>
            </w:r>
          </w:p>
        </w:tc>
        <w:tc>
          <w:tcPr>
            <w:tcW w:type="dxa" w:w="4032"/>
            <w:tcBorders>
              <w:top w:val="single" w:sz="4" w:space="0" w:color="D3D3D3"/>
              <w:left w:val="none"/>
              <w:bottom w:val="single" w:sz="4" w:space="0" w:color="D3D3D3"/>
              <w:right w:val="none"/>
            </w:tcBorders>
          </w:tcPr>
          <w:p>
            <w:pPr>
              <w:spacing w:after="40"/>
              <w:jc w:val="left"/>
            </w:pPr>
            <w:r>
              <w:t>Khách hàng có thể đăng ký/đăng nhập tài khoản bằng SĐT, tìm kiếm bác sĩ theo chuyên khoa và thực hiện đặt lịch chọn khung giờ khám hoàn chỉnh (MVP hoạt động được).</w:t>
            </w:r>
          </w:p>
        </w:tc>
      </w:tr>
      <w:tr>
        <w:tc>
          <w:tcPr>
            <w:tcW w:type="dxa" w:w="1728"/>
            <w:tcBorders>
              <w:top w:val="single" w:sz="4" w:space="0" w:color="D3D3D3"/>
              <w:left w:val="none"/>
              <w:bottom w:val="single" w:sz="4" w:space="0" w:color="D3D3D3"/>
              <w:right w:val="none"/>
            </w:tcBorders>
          </w:tcPr>
          <w:p>
            <w:pPr>
              <w:spacing w:after="40"/>
              <w:jc w:val="center"/>
            </w:pPr>
            <w:r>
              <w:rPr>
                <w:b/>
                <w:color w:val="003366"/>
              </w:rPr>
              <w:t>Chu kỳ 2</w:t>
              <w:br/>
              <w:t>(Tuần 3 - 4)</w:t>
            </w:r>
          </w:p>
        </w:tc>
        <w:tc>
          <w:tcPr>
            <w:tcW w:type="dxa" w:w="2592"/>
            <w:tcBorders>
              <w:top w:val="single" w:sz="4" w:space="0" w:color="D3D3D3"/>
              <w:left w:val="none"/>
              <w:bottom w:val="single" w:sz="4" w:space="0" w:color="D3D3D3"/>
              <w:right w:val="none"/>
            </w:tcBorders>
          </w:tcPr>
          <w:p>
            <w:pPr>
              <w:spacing w:after="40"/>
              <w:jc w:val="left"/>
            </w:pPr>
            <w:r>
              <w:t>F04 (3đ) + F08 (3đ) + F05 (13đ)</w:t>
            </w:r>
          </w:p>
        </w:tc>
        <w:tc>
          <w:tcPr>
            <w:tcW w:type="dxa" w:w="1296"/>
            <w:tcBorders>
              <w:top w:val="single" w:sz="4" w:space="0" w:color="D3D3D3"/>
              <w:left w:val="none"/>
              <w:bottom w:val="single" w:sz="4" w:space="0" w:color="D3D3D3"/>
              <w:right w:val="none"/>
            </w:tcBorders>
          </w:tcPr>
          <w:p>
            <w:pPr>
              <w:spacing w:after="40"/>
              <w:jc w:val="center"/>
            </w:pPr>
            <w:r>
              <w:rPr>
                <w:b/>
              </w:rPr>
              <w:t>19 / 20 điểm</w:t>
            </w:r>
          </w:p>
        </w:tc>
        <w:tc>
          <w:tcPr>
            <w:tcW w:type="dxa" w:w="4032"/>
            <w:tcBorders>
              <w:top w:val="single" w:sz="4" w:space="0" w:color="D3D3D3"/>
              <w:left w:val="none"/>
              <w:bottom w:val="single" w:sz="4" w:space="0" w:color="D3D3D3"/>
              <w:right w:val="none"/>
            </w:tcBorders>
          </w:tcPr>
          <w:p>
            <w:pPr>
              <w:spacing w:after="40"/>
              <w:jc w:val="left"/>
            </w:pPr>
            <w:r>
              <w:t>Người dùng nhận thông báo xác nhận qua SMS, được nhắc lịch tự động trước 24 giờ và có thể thanh toán phí khám trực tuyến qua ví điện tử.</w:t>
            </w:r>
          </w:p>
        </w:tc>
      </w:tr>
      <w:tr>
        <w:tc>
          <w:tcPr>
            <w:tcW w:type="dxa" w:w="1728"/>
            <w:tcBorders>
              <w:top w:val="single" w:sz="4" w:space="0" w:color="D3D3D3"/>
              <w:left w:val="none"/>
              <w:bottom w:val="single" w:sz="4" w:space="0" w:color="D3D3D3"/>
              <w:right w:val="none"/>
            </w:tcBorders>
          </w:tcPr>
          <w:p>
            <w:pPr>
              <w:spacing w:after="40"/>
              <w:jc w:val="center"/>
            </w:pPr>
            <w:r>
              <w:rPr>
                <w:b/>
                <w:color w:val="003366"/>
              </w:rPr>
              <w:t>Chu kỳ 3</w:t>
              <w:br/>
              <w:t>(Tuần 5 - 6)</w:t>
            </w:r>
          </w:p>
        </w:tc>
        <w:tc>
          <w:tcPr>
            <w:tcW w:type="dxa" w:w="2592"/>
            <w:tcBorders>
              <w:top w:val="single" w:sz="4" w:space="0" w:color="D3D3D3"/>
              <w:left w:val="none"/>
              <w:bottom w:val="single" w:sz="4" w:space="0" w:color="D3D3D3"/>
              <w:right w:val="none"/>
            </w:tcBorders>
          </w:tcPr>
          <w:p>
            <w:pPr>
              <w:spacing w:after="40"/>
              <w:jc w:val="left"/>
            </w:pPr>
            <w:r>
              <w:t>F07 (5đ) + F06 (5đ)</w:t>
            </w:r>
          </w:p>
        </w:tc>
        <w:tc>
          <w:tcPr>
            <w:tcW w:type="dxa" w:w="1296"/>
            <w:tcBorders>
              <w:top w:val="single" w:sz="4" w:space="0" w:color="D3D3D3"/>
              <w:left w:val="none"/>
              <w:bottom w:val="single" w:sz="4" w:space="0" w:color="D3D3D3"/>
              <w:right w:val="none"/>
            </w:tcBorders>
          </w:tcPr>
          <w:p>
            <w:pPr>
              <w:spacing w:after="40"/>
              <w:jc w:val="center"/>
            </w:pPr>
            <w:r>
              <w:rPr>
                <w:b/>
              </w:rPr>
              <w:t>10 / 20 điểm</w:t>
            </w:r>
          </w:p>
        </w:tc>
        <w:tc>
          <w:tcPr>
            <w:tcW w:type="dxa" w:w="4032"/>
            <w:tcBorders>
              <w:top w:val="single" w:sz="4" w:space="0" w:color="D3D3D3"/>
              <w:left w:val="none"/>
              <w:bottom w:val="single" w:sz="4" w:space="0" w:color="D3D3D3"/>
              <w:right w:val="none"/>
            </w:tcBorders>
          </w:tcPr>
          <w:p>
            <w:pPr>
              <w:spacing w:after="40"/>
              <w:jc w:val="left"/>
            </w:pPr>
            <w:r>
              <w:t>Bệnh nhân xem lại lịch sử các lần khám bệnh trước đó và gửi đánh giá, chấm sao chất lượng dịch vụ của bác sĩ.</w:t>
            </w:r>
          </w:p>
        </w:tc>
      </w:tr>
    </w:tbl>
    <w:p>
      <w:pPr>
        <w:spacing w:after="120"/>
      </w:pPr>
    </w:p>
    <w:p>
      <w:pPr>
        <w:pStyle w:val="Heading2"/>
        <w:spacing w:before="160" w:after="80"/>
      </w:pPr>
      <w:r>
        <w:rPr>
          <w:b/>
          <w:color w:val="4682B4"/>
          <w:sz w:val="24"/>
        </w:rPr>
        <w:t>Trình bày lộ trình dạng chuẩn (Mỗi chu kỳ một dòng):</w:t>
      </w:r>
    </w:p>
    <w:p>
      <w:pPr>
        <w:spacing w:after="80"/>
        <w:ind w:left="288"/>
      </w:pPr>
      <w:r>
        <w:rPr>
          <w:sz w:val="21"/>
        </w:rPr>
        <w:t>• Chu kỳ 1 (18 điểm): F01, F02, F03 — Khách hàng có thể đăng ký tài khoản bằng SĐT, tìm bác sĩ theo chuyên khoa và thực hiện đặt lịch chọn khung giờ khám hoàn chỉnh.</w:t>
      </w:r>
    </w:p>
    <w:p>
      <w:pPr>
        <w:spacing w:after="80"/>
        <w:ind w:left="288"/>
      </w:pPr>
      <w:r>
        <w:rPr>
          <w:sz w:val="21"/>
        </w:rPr>
        <w:t>• Chu kỳ 2 (19 điểm): F04, F08, F05 — Khách hàng nhận tin nhắn SMS xác nhận, được tự động nhắc lịch trước 24h và thanh toán trực tiếp qua ví điện tử.</w:t>
      </w:r>
    </w:p>
    <w:p>
      <w:pPr>
        <w:spacing w:after="80"/>
        <w:ind w:left="288"/>
      </w:pPr>
      <w:r>
        <w:rPr>
          <w:sz w:val="21"/>
        </w:rPr>
        <w:t>• Chu kỳ 3 (10 điểm): F07, F06 — Khách hàng xem lại lịch sử các lần khám bệnh và gửi đánh giá chấm sao chất lượng cho bác sĩ.</w:t>
      </w:r>
    </w:p>
    <w:p>
      <w:pPr>
        <w:pStyle w:val="Heading1"/>
        <w:spacing w:before="280" w:after="120"/>
      </w:pPr>
      <w:r>
        <w:rPr>
          <w:b/>
          <w:color w:val="003366"/>
          <w:sz w:val="28"/>
        </w:rPr>
        <w:t>4. Đối Chiếu Bảng Kiểm Đánh Giá (Checklist Audit)</w:t>
      </w:r>
    </w:p>
    <w:p>
      <w:pPr>
        <w:spacing w:after="80"/>
      </w:pPr>
      <w:r>
        <w:rPr>
          <w:b/>
          <w:color w:val="008000"/>
        </w:rPr>
        <w:t xml:space="preserve">✔ Đúng tính toán: </w:t>
      </w:r>
      <w:r>
        <w:t>Đã loại đúng F09 (tỷ lệ 0,15) và F10 (tỷ lệ 0,13). Tổng nỗ lực 8 tính năng còn lại = 5 + 5 + 8 + 3 + 13 + 5 + 5 + 3 = 47 điểm.</w:t>
      </w:r>
    </w:p>
    <w:p>
      <w:pPr>
        <w:spacing w:after="80"/>
      </w:pPr>
      <w:r>
        <w:rPr>
          <w:b/>
          <w:color w:val="008000"/>
        </w:rPr>
        <w:t xml:space="preserve">✔ Đúng lộ trình: </w:t>
      </w:r>
      <w:r>
        <w:t>Tối thiểu 3 chu kỳ. Chu kỳ 1 có tổng 18 điểm (&lt;= 20đ) gồm đúng F01, F02, F03. Các chu kỳ sau lần lượt là 19 điểm và 10 điểm, không chu kỳ nào vượt 20 điểm.</w:t>
      </w:r>
    </w:p>
    <w:p>
      <w:pPr>
        <w:spacing w:after="80"/>
      </w:pPr>
      <w:r>
        <w:rPr>
          <w:b/>
          <w:color w:val="008000"/>
        </w:rPr>
        <w:t xml:space="preserve">✔ Đúng tư duy tăng trưởng: </w:t>
      </w:r>
      <w:r>
        <w:t>Mỗi chu kỳ đều tạo ra sản phẩm chạy được hoàn chỉnh (Increment) mang lại giá trị sử dụng trực tiếp cho bệnh nhân, hoàn toàn không có chu kỳ mang tên 'thiết kế' hay 'kiểm thử'.</w:t>
      </w:r>
    </w:p>
    <w:p>
      <w:pPr>
        <w:spacing w:after="80"/>
      </w:pPr>
      <w:r>
        <w:rPr>
          <w:b/>
          <w:color w:val="008000"/>
        </w:rPr>
        <w:t xml:space="preserve">✔ Đúng lý do loại bỏ: </w:t>
      </w:r>
      <w:r>
        <w:t>Viết đúng 1 câu ngắn gọn, chứng minh dựa trên tương quan giá trị kinh doanh rất thấp so với nỗ lực triển khai quá lớn, không nói cảm tính 'vì khó làm'.</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