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0"/>
        </w:rPr>
        <w:t>BÀI TẬP THỰC HÀNH</w:t>
      </w:r>
    </w:p>
    <w:p>
      <w:pPr>
        <w:spacing w:after="280"/>
        <w:jc w:val="center"/>
      </w:pPr>
      <w:r>
        <w:rPr>
          <w:b/>
          <w:color w:val="4682B4"/>
          <w:sz w:val="28"/>
        </w:rPr>
        <w:t>Phân Loại Ưu Tiên MoSCoW &amp; Xây Dựng Definition of Done (Dự Án GoMart)</w:t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1. Bối Cảnh &amp; Mục Tiêu Release 1.0</w:t>
      </w:r>
    </w:p>
    <w:p>
      <w:r>
        <w:rPr>
          <w:color w:val="333333"/>
        </w:rPr>
        <w:t xml:space="preserve">Dự án </w:t>
      </w:r>
      <w:r>
        <w:rPr>
          <w:b/>
        </w:rPr>
        <w:t>GoMart</w:t>
      </w:r>
      <w:r>
        <w:rPr>
          <w:color w:val="333333"/>
        </w:rPr>
        <w:t xml:space="preserve"> chuẩn bị phát hành bản </w:t>
      </w:r>
      <w:r>
        <w:rPr>
          <w:b/>
        </w:rPr>
        <w:t>Release 1.0</w:t>
      </w:r>
      <w:r>
        <w:t xml:space="preserve">. Team phát triển gồm 5 người với quỹ thời gian hạn chế trong 2 Sprint (4 tuần). Để đảm bảo phát hành đúng hạn, Scrum Team thực hiện phân loại 12 User Story theo phương pháp </w:t>
      </w:r>
      <w:r>
        <w:rPr>
          <w:b/>
        </w:rPr>
        <w:t>MoSCoW</w:t>
      </w:r>
      <w:r>
        <w:t xml:space="preserve"> (Must have, Should have, Could have, Won't have), xác định tập MVP, và thiết lập bảng </w:t>
      </w:r>
      <w:r>
        <w:rPr>
          <w:b/>
        </w:rPr>
        <w:t>Definition of Done (DoD)</w:t>
      </w:r>
      <w:r>
        <w:t xml:space="preserve"> làm tiêu chuẩn chất lượng.</w:t>
      </w: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2. Phân Loại Ưu Tiên MoSCoW &amp; Xác Định MVP (Bước 1, 2, 3 &amp;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Nhóm MoSCoW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Mã &amp; Tên User Story</w:t>
            </w:r>
          </w:p>
        </w:tc>
        <w:tc>
          <w:tcPr>
            <w:tcW w:type="dxa" w:w="1872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Vai Trò Trong Release 1.0</w:t>
            </w:r>
          </w:p>
        </w:tc>
        <w:tc>
          <w:tcPr>
            <w:tcW w:type="dxa" w:w="3312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Lý Giải / Kế Hoạch Lộ Trình</w:t>
            </w:r>
          </w:p>
        </w:tc>
      </w:tr>
      <w:tr>
        <w:tc>
          <w:tcPr>
            <w:tcW w:type="dxa" w:w="1728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B40000"/>
              </w:rPr>
              <w:t>MUST HAVE</w:t>
              <w:br/>
              <w:t>(MVP)</w:t>
            </w:r>
          </w:p>
        </w:tc>
        <w:tc>
          <w:tcPr>
            <w:tcW w:type="dxa" w:w="3168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US-01: Dang ky / dang nhap bang so dien thoai</w:t>
            </w:r>
          </w:p>
        </w:tc>
        <w:tc>
          <w:tcPr>
            <w:tcW w:type="dxa" w:w="1872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Cốt lõi (MVP)</w:t>
            </w:r>
          </w:p>
        </w:tc>
        <w:tc>
          <w:tcPr>
            <w:tcW w:type="dxa" w:w="3312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Thiếu nó khách hàng không thể tạo tài khoản và định danh để bắt đầu giao dịch.</w:t>
            </w:r>
          </w:p>
        </w:tc>
      </w:tr>
      <w:tr>
        <w:tc>
          <w:tcPr>
            <w:tcW w:type="dxa" w:w="1728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B40000"/>
              </w:rPr>
              <w:t>MUST HAVE</w:t>
              <w:br/>
              <w:t>(MVP)</w:t>
            </w:r>
          </w:p>
        </w:tc>
        <w:tc>
          <w:tcPr>
            <w:tcW w:type="dxa" w:w="3168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US-02: Chon sieu thi trong ban kinh 3km</w:t>
            </w:r>
          </w:p>
        </w:tc>
        <w:tc>
          <w:tcPr>
            <w:tcW w:type="dxa" w:w="1872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Cốt lõi (MVP)</w:t>
            </w:r>
          </w:p>
        </w:tc>
        <w:tc>
          <w:tcPr>
            <w:tcW w:type="dxa" w:w="3312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Thiếu nó hệ thống không thể xác định địa điểm đi chợ và tính khả thi của đơn hàng.</w:t>
            </w:r>
          </w:p>
        </w:tc>
      </w:tr>
      <w:tr>
        <w:tc>
          <w:tcPr>
            <w:tcW w:type="dxa" w:w="1728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B40000"/>
              </w:rPr>
              <w:t>MUST HAVE</w:t>
              <w:br/>
              <w:t>(MVP)</w:t>
            </w:r>
          </w:p>
        </w:tc>
        <w:tc>
          <w:tcPr>
            <w:tcW w:type="dxa" w:w="3168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US-04: Gio hang va dat don di cho</w:t>
            </w:r>
          </w:p>
        </w:tc>
        <w:tc>
          <w:tcPr>
            <w:tcW w:type="dxa" w:w="1872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Cốt lõi (MVP)</w:t>
            </w:r>
          </w:p>
        </w:tc>
        <w:tc>
          <w:tcPr>
            <w:tcW w:type="dxa" w:w="3312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Thiếu nó ứng dụng hoàn toàn không thể thực hiện chức năng cốt lõi là tạo đơn đi chợ.</w:t>
            </w:r>
          </w:p>
        </w:tc>
      </w:tr>
      <w:tr>
        <w:tc>
          <w:tcPr>
            <w:tcW w:type="dxa" w:w="1728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B40000"/>
              </w:rPr>
              <w:t>MUST HAVE</w:t>
              <w:br/>
              <w:t>(MVP)</w:t>
            </w:r>
          </w:p>
        </w:tc>
        <w:tc>
          <w:tcPr>
            <w:tcW w:type="dxa" w:w="3168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US-05: Tinh tong tien don + phi giao hang tu dong</w:t>
            </w:r>
          </w:p>
        </w:tc>
        <w:tc>
          <w:tcPr>
            <w:tcW w:type="dxa" w:w="1872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Cốt lõi (MVP)</w:t>
            </w:r>
          </w:p>
        </w:tc>
        <w:tc>
          <w:tcPr>
            <w:tcW w:type="dxa" w:w="3312"/>
            <w:shd w:fill="FDF2F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Thiếu nó không thể tính toán minh bạch chi phí để khách hàng thanh toán khi nhận hàng.</w:t>
            </w:r>
          </w:p>
        </w:tc>
      </w:tr>
      <w:tr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366"/>
              </w:rPr>
              <w:t>SHOULD HAVE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US-03: Tim kiem san pham theo ten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Quan trọng</w:t>
            </w:r>
          </w:p>
        </w:tc>
        <w:tc>
          <w:tcPr>
            <w:tcW w:type="dxa" w:w="331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Rất quan trọng cho trải nghiệm, nhưng nếu chưa có khách vẫn chọn theo danh mục.</w:t>
            </w:r>
          </w:p>
        </w:tc>
      </w:tr>
      <w:tr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366"/>
              </w:rPr>
              <w:t>SHOULD HAVE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US-06: Thanh toan bang the ATM noi dia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Quan trọng</w:t>
            </w:r>
          </w:p>
        </w:tc>
        <w:tc>
          <w:tcPr>
            <w:tcW w:type="dxa" w:w="331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Quan trọng nhưng Release 1.0 đã cho trả tiền mặt (COD) nên không bắt buộc phải có ngay.</w:t>
            </w:r>
          </w:p>
        </w:tc>
      </w:tr>
      <w:tr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366"/>
              </w:rPr>
              <w:t>SHOULD HAVE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US-07: Ap dung ma freeship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Quan trọng</w:t>
            </w:r>
          </w:p>
        </w:tc>
        <w:tc>
          <w:tcPr>
            <w:tcW w:type="dxa" w:w="331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Tăng khuyến mãi thu hút dùng thử, không ảnh hưởng đến luồng tạo đơn cơ bản.</w:t>
            </w:r>
          </w:p>
        </w:tc>
      </w:tr>
      <w:tr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366"/>
              </w:rPr>
              <w:t>SHOULD HAVE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US-09: Danh gia nguoi di cho ho 5 sao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Quan trọng</w:t>
            </w:r>
          </w:p>
        </w:tc>
        <w:tc>
          <w:tcPr>
            <w:tcW w:type="dxa" w:w="331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Tạo niềm tin và phản hồi chất lượng, có thể thu thập sau ở các lượt dùng đầu.</w:t>
            </w:r>
          </w:p>
        </w:tc>
      </w:tr>
      <w:tr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4682B4"/>
              </w:rPr>
              <w:t>COULD HAVE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US-08: Chat voi nguoi di cho ho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Mong muốn</w:t>
            </w:r>
          </w:p>
        </w:tc>
        <w:tc>
          <w:tcPr>
            <w:tcW w:type="dxa" w:w="331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Tính năng giá trị gia tăng, chỉ làm khi còn thừa thời gian cuối Sprint 2.</w:t>
            </w:r>
          </w:p>
        </w:tc>
      </w:tr>
      <w:tr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4682B4"/>
              </w:rPr>
              <w:t>COULD HAVE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US-10: Chon nguoi di cho ho yeu thich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Mong muốn</w:t>
            </w:r>
          </w:p>
        </w:tc>
        <w:tc>
          <w:tcPr>
            <w:tcW w:type="dxa" w:w="331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Tính năng cá nhân hóa trải nghiệm, không cấp thiết cho bản chào sân.</w:t>
            </w:r>
          </w:p>
        </w:tc>
      </w:tr>
      <w:tr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808080"/>
              </w:rPr>
              <w:t>WON'T HAVE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US-11: Dat don di cho dinh ky hang tuan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Hoãn lại</w:t>
            </w:r>
          </w:p>
        </w:tc>
        <w:tc>
          <w:tcPr>
            <w:tcW w:type="dxa" w:w="331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Xem xét đưa vào Release 1.1 khi lượng người dùng trung thành đạt ngưỡng 1,000 đơn/tuần.</w:t>
            </w:r>
          </w:p>
        </w:tc>
      </w:tr>
      <w:tr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808080"/>
              </w:rPr>
              <w:t>WON'T HAVE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US-12: Mo rong sang dich vu giao thuoc</w:t>
            </w:r>
          </w:p>
        </w:tc>
        <w:tc>
          <w:tcPr>
            <w:tcW w:type="dxa" w:w="187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Hoãn lại</w:t>
            </w:r>
          </w:p>
        </w:tc>
        <w:tc>
          <w:tcPr>
            <w:tcW w:type="dxa" w:w="331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Xem xét đưa vào Release 2.0 sau khi hoàn thiện luồng đi chợ và có giấy phép ngành y dược.</w:t>
            </w:r>
          </w:p>
        </w:tc>
      </w:tr>
    </w:tbl>
    <w:p>
      <w:pPr>
        <w:spacing w:after="80"/>
      </w:pPr>
    </w:p>
    <w:p>
      <w:pPr>
        <w:spacing w:before="80" w:after="240"/>
        <w:ind w:left="288"/>
      </w:pPr>
      <w:r>
        <w:rPr>
          <w:b/>
          <w:color w:val="003366"/>
        </w:rPr>
        <w:t>★ Kết luận về Phạm vi MVP (Minimum Viable Product) Release 1.0 (Bước 3):</w:t>
        <w:br/>
      </w:r>
      <w:r>
        <w:rPr>
          <w:color w:val="333333"/>
        </w:rPr>
        <w:t xml:space="preserve">Tập MVP của Release 1.0 gồm đúng </w:t>
      </w:r>
      <w:r>
        <w:rPr>
          <w:b/>
        </w:rPr>
        <w:t>04 User Story</w:t>
      </w:r>
      <w:r>
        <w:rPr>
          <w:color w:val="333333"/>
        </w:rPr>
        <w:t xml:space="preserve"> thuộc nhóm Must Have: </w:t>
      </w:r>
      <w:r>
        <w:rPr>
          <w:b/>
        </w:rPr>
        <w:t>US-01, US-02, US-04, US-05</w:t>
      </w:r>
      <w:r>
        <w:t>. Đây là bộ tính năng tối thiểu vừa đủ để ứng dụng GoMart tự vận hành luồng giao dịch đi chợ hộ và thu tiền mặt (COD) từ khách hàng.</w:t>
      </w: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3. Bảng Tiêu Chuẩn Hoàn Thành - Definition of Done (Bước 5)</w:t>
      </w:r>
    </w:p>
    <w:p>
      <w:r>
        <w:t>Bảng Definition of Done (DoD) gồm 5 tiêu chuẩn bắt buộc áp dụng chung cho mọi User Story trước khi được coi là 'Done' trong Sprint, bám sát năng lực thực tế của team 5 người: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Hạng mục tiêu chuẩn DoD</w:t>
            </w:r>
          </w:p>
        </w:tc>
        <w:tc>
          <w:tcPr>
            <w:tcW w:type="dxa" w:w="604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Nội dung chi tiết &amp; Ngưỡng nghiệm thu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Code Review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100% mã nguồn phải được review và approved bởi ít nhất 01 thành viên khác trong team trước khi merge code.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Unit Test Coverage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Mã nguồn mới đạt độ bao phủ Unit Test &gt;= 70% và 100% test cases tự động chạy thành công (Pass).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Kiểm thử chức năng (QA)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Được QA/Tester kiểm thử trực tiếp trên môi trường Staging và Pass toàn bộ Acceptance Criteria của Story đó.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No Critical Bug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Không còn lỗi nghiêm trọng (Zero Blockers / Critical Bugs) tồn đọng chưa được giải quyết.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Triển khai &amp; Tài liệu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Mã nguồn được deploy hoàn tất lên môi trường Staging/Pre-prod và cập nhật tài liệu hướng dẫn release.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4. So Sánh Acceptance Criteria (AC) Và Definition of Done (DoD) (Bước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Tiêu chí so sánh</w:t>
            </w:r>
          </w:p>
        </w:tc>
        <w:tc>
          <w:tcPr>
            <w:tcW w:type="dxa" w:w="3600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Acceptance Criteria (AC)</w:t>
            </w:r>
          </w:p>
        </w:tc>
        <w:tc>
          <w:tcPr>
            <w:tcW w:type="dxa" w:w="388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Definition of Done (DoD)</w:t>
            </w:r>
          </w:p>
        </w:tc>
      </w:tr>
      <w:tr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Phạm vi áp dụng</w:t>
            </w:r>
          </w:p>
        </w:tc>
        <w:tc>
          <w:tcPr>
            <w:tcW w:type="dxa" w:w="360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Áp dụng riêng biệt cho từng User Story cụ thể.</w:t>
            </w:r>
          </w:p>
        </w:tc>
        <w:tc>
          <w:tcPr>
            <w:tcW w:type="dxa" w:w="388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Áp dụng chung cho toàn bộ User Story trong tất cả các Sprint.</w:t>
            </w:r>
          </w:p>
        </w:tc>
      </w:tr>
      <w:tr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Bản chất</w:t>
            </w:r>
          </w:p>
        </w:tc>
        <w:tc>
          <w:tcPr>
            <w:tcW w:type="dxa" w:w="360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Tiêu chuẩn nghiệp vụ và hành vi chức năng mà sản phẩm phải đáp ứng.</w:t>
            </w:r>
          </w:p>
        </w:tc>
        <w:tc>
          <w:tcPr>
            <w:tcW w:type="dxa" w:w="388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Tiêu chuẩn kỹ thuật, quy trình và chất lượng của hệ thống/đội ngũ.</w:t>
            </w:r>
          </w:p>
        </w:tc>
      </w:tr>
      <w:tr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Người quyết định</w:t>
            </w:r>
          </w:p>
        </w:tc>
        <w:tc>
          <w:tcPr>
            <w:tcW w:type="dxa" w:w="360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Product Owner (PO) chịu trách nhiệm chính xác định.</w:t>
            </w:r>
          </w:p>
        </w:tc>
        <w:tc>
          <w:tcPr>
            <w:tcW w:type="dxa" w:w="388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Toàn bộ Scrum Team (PO, Scrum Master, Dev/QA) cùng thống nhất.</w:t>
            </w:r>
          </w:p>
        </w:tc>
      </w:tr>
      <w:tr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Ví dụ từ GoMart</w:t>
            </w:r>
          </w:p>
        </w:tc>
        <w:tc>
          <w:tcPr>
            <w:tcW w:type="dxa" w:w="360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"Khi đơn chưa đủ 150.000đ, hệ thống ẩn nút Áp dụng mã freeship" (Nghiệp vụ freeship US-07).</w:t>
            </w:r>
          </w:p>
        </w:tc>
        <w:tc>
          <w:tcPr>
            <w:tcW w:type="dxa" w:w="388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"Toàn bộ code phải được review bởi ít nhất 1 thành viên khác" (Quy trình kỹ thuật chung).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5. Phân Loại 4 Phát Biểu Mẫu (Bước 7)</w:t>
      </w:r>
    </w:p>
    <w:p>
      <w:pPr>
        <w:spacing w:after="120"/>
      </w:pPr>
      <w:r>
        <w:rPr>
          <w:b/>
          <w:color w:val="003366"/>
          <w:sz w:val="22"/>
        </w:rPr>
        <w:t>(1) "Khi bấm Đặt đơn, hệ thống hiển thị mã đơn hàng trong vòng 3 giây"</w:t>
        <w:br/>
      </w:r>
      <w:r>
        <w:t>-&gt; Kết quả: AC (Acceptance Criteria)</w:t>
        <w:br/>
        <w:t>• Giải thích: Đây là tiêu chí nghiệm thu nghiệp vụ và hiệu năng chức năng cụ thể của tính năng Đặt đơn (US-04).</w:t>
      </w:r>
    </w:p>
    <w:p>
      <w:pPr>
        <w:spacing w:after="120"/>
      </w:pPr>
      <w:r>
        <w:rPr>
          <w:b/>
          <w:color w:val="003366"/>
          <w:sz w:val="22"/>
        </w:rPr>
        <w:t>(2) "Toàn bộ code phải được review bởi ít nhất 1 thành viên khác"</w:t>
        <w:br/>
      </w:r>
      <w:r>
        <w:t>-&gt; Kết quả: DoD (Definition of Done)</w:t>
        <w:br/>
        <w:t>• Giải thích: Đây là tiêu chuẩn quy trình kỹ thuật bắt buộc áp dụng chung cho tất cả các Story trong Sprint.</w:t>
      </w:r>
    </w:p>
    <w:p>
      <w:pPr>
        <w:spacing w:after="120"/>
      </w:pPr>
      <w:r>
        <w:rPr>
          <w:b/>
          <w:color w:val="003366"/>
          <w:sz w:val="22"/>
        </w:rPr>
        <w:t>(3) "Độ bao phủ unit test của sprint đạt trên 70%"</w:t>
        <w:br/>
      </w:r>
      <w:r>
        <w:t>-&gt; Kết quả: DoD (Definition of Done)</w:t>
        <w:br/>
        <w:t>• Giải thích: Đây là tiêu chí chất lượng kỹ thuật mã nguồn đo lường chung cho toàn bộ sản phẩm của Sprint.</w:t>
      </w:r>
    </w:p>
    <w:p>
      <w:pPr>
        <w:spacing w:after="120"/>
      </w:pPr>
      <w:r>
        <w:rPr>
          <w:b/>
          <w:color w:val="003366"/>
          <w:sz w:val="22"/>
        </w:rPr>
        <w:t>(4) "Khi đơn chưa đủ 150.000đ, hệ thống ẩn nút Áp dụng mã freeship"</w:t>
        <w:br/>
      </w:r>
      <w:r>
        <w:t>-&gt; Kết quả: AC (Acceptance Criteria)</w:t>
        <w:br/>
        <w:t>• Giải thích: Đây là quy tắc nghiệp vụ điều kiện cụ thể dành riêng cho tính năng Áp dụng mã freeship (US-07).</w:t>
      </w: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6. Đối Chiếu Bảng Kiểm Đánh Giá (Checklist Audit)</w:t>
      </w:r>
    </w:p>
    <w:p>
      <w:pPr>
        <w:spacing w:after="80"/>
      </w:pPr>
      <w:r>
        <w:rPr>
          <w:b/>
          <w:color w:val="008000"/>
        </w:rPr>
        <w:t xml:space="preserve">✔ Đúng nhóm Must have: </w:t>
      </w:r>
      <w:r>
        <w:t>Gồm chính xác US-01, US-02, US-04, US-05. Thiếu 1 trong 4 hạng mục này ứng dụng không thể vận hành hay phát hành.</w:t>
      </w:r>
    </w:p>
    <w:p>
      <w:pPr>
        <w:spacing w:after="80"/>
      </w:pPr>
      <w:r>
        <w:rPr>
          <w:b/>
          <w:color w:val="008000"/>
        </w:rPr>
        <w:t xml:space="preserve">✔ Đúng quy mô MVP: </w:t>
      </w:r>
      <w:r>
        <w:t>MVP Release 1.0 có đúng 4 User Story thuộc nhóm Must Have.</w:t>
      </w:r>
    </w:p>
    <w:p>
      <w:pPr>
        <w:spacing w:after="80"/>
      </w:pPr>
      <w:r>
        <w:rPr>
          <w:b/>
          <w:color w:val="008000"/>
        </w:rPr>
        <w:t xml:space="preserve">✔ Đúng nhóm Should have: </w:t>
      </w:r>
      <w:r>
        <w:t>Gồm US-03, US-06, US-07, US-09. US-06 nằm ở Should Have vì bản 1.0 vẫn hỗ trợ thanh toán tiền mặt (COD).</w:t>
      </w:r>
    </w:p>
    <w:p>
      <w:pPr>
        <w:spacing w:after="80"/>
      </w:pPr>
      <w:r>
        <w:rPr>
          <w:b/>
          <w:color w:val="008000"/>
        </w:rPr>
        <w:t xml:space="preserve">✔ Đúng nhóm Could have: </w:t>
      </w:r>
      <w:r>
        <w:t>Gồm US-08 và US-10 (thiếu vẫn đi chợ bình thường, chỉ làm khi còn dư thời gian cuối Sprint).</w:t>
      </w:r>
    </w:p>
    <w:p>
      <w:pPr>
        <w:spacing w:after="80"/>
      </w:pPr>
      <w:r>
        <w:rPr>
          <w:b/>
          <w:color w:val="008000"/>
        </w:rPr>
        <w:t xml:space="preserve">✔ Đúng nhóm Won't have: </w:t>
      </w:r>
      <w:r>
        <w:t>Gồm US-11 (đưa vào Release 1.1) và US-12 (đưa vào Release 2.0) kèm điều kiện xem xét rõ ràng.</w:t>
      </w:r>
    </w:p>
    <w:p>
      <w:pPr>
        <w:spacing w:after="80"/>
      </w:pPr>
      <w:r>
        <w:rPr>
          <w:b/>
          <w:color w:val="008000"/>
        </w:rPr>
        <w:t xml:space="preserve">✔ Đúng bảng DoD: </w:t>
      </w:r>
      <w:r>
        <w:t>Thiết lập đủ 5 tiêu chuẩn kỹ thuật/quy trình đo lường được cho team 5 người.</w:t>
      </w:r>
    </w:p>
    <w:p>
      <w:pPr>
        <w:spacing w:after="80"/>
      </w:pPr>
      <w:r>
        <w:rPr>
          <w:b/>
          <w:color w:val="008000"/>
        </w:rPr>
        <w:t xml:space="preserve">✔ Đúng phân loại 4 phát biểu: </w:t>
      </w:r>
      <w:r>
        <w:t>(1) là AC, (2) là DoD, (3) là DoD, (4) là AC kèm giải thích bản chất rạch ròi.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