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79"/>
          <w:sz w:val="30"/>
          <w:szCs w:val="30"/>
        </w:rPr>
        <w:t xml:space="preserve">SỬA BIÊN BẢN SPRINT RETROSPECTIVE – SPRINT 11</w:t>
      </w:r>
    </w:p>
    <w:p>
      <w:pPr>
        <w:spacing w:after="200"/>
        <w:jc w:val="center"/>
      </w:pPr>
      <w:r>
        <w:rPr>
          <w:rFonts w:ascii="Times New Roman" w:cs="Times New Roman" w:eastAsia="Times New Roman" w:hAnsi="Times New Roman"/>
          <w:i/>
          <w:iCs/>
          <w:sz w:val="24"/>
          <w:szCs w:val="24"/>
        </w:rPr>
        <w:t xml:space="preserve">Dự án RikkeiAssist – Trợ lý AI chăm sóc khách hàng đa kênh</w:t>
      </w:r>
    </w:p>
    <w:p>
      <w:pPr>
        <w:pStyle w:val="Heading1"/>
        <w:spacing w:after="160" w:before="300"/>
      </w:pPr>
      <w:r>
        <w:rPr>
          <w:rFonts w:ascii="Times New Roman" w:cs="Times New Roman" w:eastAsia="Times New Roman" w:hAnsi="Times New Roman"/>
        </w:rPr>
        <w:t xml:space="preserve">Phần 1 – Phân loại ý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138"/>
      </w:tblGrid>
      <w:tr>
        <w:trPr>
          <w:cantSplit/>
          <w:tblHeader/>
        </w:trPr>
        <w:tc>
          <w:tcPr>
            <w:tcW w:type="dxa" w:w="8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Mã</w:t>
            </w:r>
          </w:p>
        </w:tc>
        <w:tc>
          <w:tcPr>
            <w:tcW w:type="dxa" w:w="17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Cách làm việc / Phản hồi sản phẩm / Cần làm rõ</w:t>
            </w:r>
          </w:p>
        </w:tc>
        <w:tc>
          <w:tcPr>
            <w:tcW w:type="dxa" w:w="71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Giữ, chuyển nơi xử lý hoặc viết lại thế nào</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R-01</w:t>
            </w:r>
          </w:p>
        </w:tc>
        <w:tc>
          <w:tcPr>
            <w:tcW w:type="dxa" w:w="1700"/>
            <w:tcBorders>
              <w:top w:val="single" w:color="808080" w:sz="4"/>
              <w:left w:val="single" w:color="808080" w:sz="4"/>
              <w:bottom w:val="single" w:color="808080" w:sz="4"/>
              <w:right w:val="single" w:color="808080" w:sz="4"/>
            </w:tcBorders>
            <w:shd w:fill="DDEBF7"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Phản hồi sản phẩm</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Chuyển nơi xử lý:</w:t>
            </w:r>
            <w:r>
              <w:rPr>
                <w:rFonts w:ascii="Times New Roman" w:cs="Times New Roman" w:eastAsia="Times New Roman" w:hAnsi="Times New Roman"/>
                <w:b w:val="false"/>
                <w:bCs w:val="false"/>
                <w:sz w:val="22"/>
                <w:szCs w:val="22"/>
              </w:rPr>
              <w:t xml:space="preserve"> đây là tính năng mới, không phải cách làm việc. Gỡ khỏi bảng Start–Stop–Continue, chuyển cho Product Owner ghi vào Product Backlog để xem xét thứ tự (QT1).</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R-02</w:t>
            </w:r>
          </w:p>
        </w:tc>
        <w:tc>
          <w:tcPr>
            <w:tcW w:type="dxa" w:w="1700"/>
            <w:tcBorders>
              <w:top w:val="single" w:color="808080" w:sz="4"/>
              <w:left w:val="single" w:color="808080" w:sz="4"/>
              <w:bottom w:val="single" w:color="808080" w:sz="4"/>
              <w:right w:val="single" w:color="808080" w:sz="4"/>
            </w:tcBorders>
            <w:shd w:fill="FFF2CC"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Cần làm rõ</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Viết lại:</w:t>
            </w:r>
            <w:r>
              <w:rPr>
                <w:rFonts w:ascii="Times New Roman" w:cs="Times New Roman" w:eastAsia="Times New Roman" w:hAnsi="Times New Roman"/>
                <w:b w:val="false"/>
                <w:bCs w:val="false"/>
                <w:sz w:val="22"/>
                <w:szCs w:val="22"/>
              </w:rPr>
              <w:t xml:space="preserve"> "Giao tiếp tốt hơn" quá chung, không biết giao tiếp việc gì, giữa ai. Hỏi lại nhóm; theo dữ liệu Ngày 2, vấn đề cụ thể là quy tắc chuyển người được đổi qua tin nhắn riêng, nên gộp vào R-04.</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R-03</w:t>
            </w:r>
          </w:p>
        </w:tc>
        <w:tc>
          <w:tcPr>
            <w:tcW w:type="dxa" w:w="17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Cách làm việc</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Viết lại không đổ lỗi cá nhân (QT2):</w:t>
            </w:r>
            <w:r>
              <w:rPr>
                <w:rFonts w:ascii="Times New Roman" w:cs="Times New Roman" w:eastAsia="Times New Roman" w:hAnsi="Times New Roman"/>
                <w:b w:val="false"/>
                <w:bCs w:val="false"/>
                <w:sz w:val="22"/>
                <w:szCs w:val="22"/>
              </w:rPr>
              <w:t xml:space="preserve"> ý đúng vấn đề nhưng nhắm vào Nam.</w:t>
            </w:r>
          </w:p>
          <w:p>
            <w:pPr>
              <w:spacing w:after="60" w:line="276"/>
            </w:pPr>
            <w:r>
              <w:rPr>
                <w:rFonts w:ascii="Times New Roman" w:cs="Times New Roman" w:eastAsia="Times New Roman" w:hAnsi="Times New Roman"/>
                <w:b/>
                <w:bCs/>
                <w:sz w:val="22"/>
                <w:szCs w:val="22"/>
              </w:rPr>
              <w:t xml:space="preserve">Stop:</w:t>
            </w:r>
            <w:r>
              <w:rPr>
                <w:rFonts w:ascii="Times New Roman" w:cs="Times New Roman" w:eastAsia="Times New Roman" w:hAnsi="Times New Roman"/>
                <w:b w:val="false"/>
                <w:bCs w:val="false"/>
                <w:sz w:val="22"/>
                <w:szCs w:val="22"/>
              </w:rPr>
              <w:t xml:space="preserve"> "Thay đổi quy tắc chuyển người khi chưa thống nhất với cả nhóm và chưa cập nhật tài liệu chung, khiến các thành viên khác phải sửa lại công việc theo."</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R-04</w:t>
            </w:r>
          </w:p>
        </w:tc>
        <w:tc>
          <w:tcPr>
            <w:tcW w:type="dxa" w:w="17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Cách làm việc</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Giữ ở Stop.</w:t>
            </w:r>
            <w:r>
              <w:rPr>
                <w:rFonts w:ascii="Times New Roman" w:cs="Times New Roman" w:eastAsia="Times New Roman" w:hAnsi="Times New Roman"/>
                <w:b w:val="false"/>
                <w:bCs w:val="false"/>
                <w:sz w:val="22"/>
                <w:szCs w:val="22"/>
              </w:rPr>
              <w:t xml:space="preserve"> Ý kiến cụ thể, nói về hành vi, khớp sự kiện Ngày 2 (quy tắc đổi qua tin nhắn riêng, tài liệu chung chưa cập nhật).</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R-05</w:t>
            </w:r>
          </w:p>
        </w:tc>
        <w:tc>
          <w:tcPr>
            <w:tcW w:type="dxa" w:w="17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Cách làm việc</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Giữ ở Continue.</w:t>
            </w:r>
            <w:r>
              <w:rPr>
                <w:rFonts w:ascii="Times New Roman" w:cs="Times New Roman" w:eastAsia="Times New Roman" w:hAnsi="Times New Roman"/>
                <w:b w:val="false"/>
                <w:bCs w:val="false"/>
                <w:sz w:val="22"/>
                <w:szCs w:val="22"/>
              </w:rPr>
              <w:t xml:space="preserve"> Pairing giữa người kiểm thử và người làm luồng hội thoại giúp tái hiện và sửa lỗi nhanh, là cách làm việc nên duy trì.</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R-06</w:t>
            </w:r>
          </w:p>
        </w:tc>
        <w:tc>
          <w:tcPr>
            <w:tcW w:type="dxa" w:w="1700"/>
            <w:tcBorders>
              <w:top w:val="single" w:color="808080" w:sz="4"/>
              <w:left w:val="single" w:color="808080" w:sz="4"/>
              <w:bottom w:val="single" w:color="808080" w:sz="4"/>
              <w:right w:val="single" w:color="808080" w:sz="4"/>
            </w:tcBorders>
            <w:shd w:fill="DDEBF7"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Phản hồi sản phẩm</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Chuyển nơi xử lý:</w:t>
            </w:r>
            <w:r>
              <w:rPr>
                <w:rFonts w:ascii="Times New Roman" w:cs="Times New Roman" w:eastAsia="Times New Roman" w:hAnsi="Times New Roman"/>
                <w:b w:val="false"/>
                <w:bCs w:val="false"/>
                <w:sz w:val="22"/>
                <w:szCs w:val="22"/>
              </w:rPr>
              <w:t xml:space="preserve"> "tỷ lệ AI tự trả lời 90%" là chỉ số sản phẩm, không phải hành vi của nhóm. Chuyển cho Product Owner xem xét trong Product Backlog/định hướng sản phẩm, cân nhắc cùng yêu cầu chuyển hội thoại an toàn cho nhân viên (QT1).</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R-07</w:t>
            </w:r>
          </w:p>
        </w:tc>
        <w:tc>
          <w:tcPr>
            <w:tcW w:type="dxa" w:w="17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Cách làm việc</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Không giữ:</w:t>
            </w:r>
            <w:r>
              <w:rPr>
                <w:rFonts w:ascii="Times New Roman" w:cs="Times New Roman" w:eastAsia="Times New Roman" w:hAnsi="Times New Roman"/>
                <w:b w:val="false"/>
                <w:bCs w:val="false"/>
                <w:sz w:val="22"/>
                <w:szCs w:val="22"/>
              </w:rPr>
              <w:t xml:space="preserve"> ý kiến muốn hạ chuẩn Definition of Done chỉ để kịp Sprint, trái QT1 (DoD được cải thiện, không hạ chuẩn).</w:t>
            </w:r>
          </w:p>
          <w:p>
            <w:pPr>
              <w:spacing w:after="60" w:line="276"/>
            </w:pPr>
            <w:r>
              <w:rPr>
                <w:rFonts w:ascii="Times New Roman" w:cs="Times New Roman" w:eastAsia="Times New Roman" w:hAnsi="Times New Roman"/>
                <w:b/>
                <w:bCs/>
                <w:sz w:val="22"/>
                <w:szCs w:val="22"/>
              </w:rPr>
              <w:t xml:space="preserve">Viết lại thành Stop:</w:t>
            </w:r>
            <w:r>
              <w:rPr>
                <w:rFonts w:ascii="Times New Roman" w:cs="Times New Roman" w:eastAsia="Times New Roman" w:hAnsi="Times New Roman"/>
                <w:b w:val="false"/>
                <w:bCs w:val="false"/>
                <w:sz w:val="22"/>
                <w:szCs w:val="22"/>
              </w:rPr>
              <w:t xml:space="preserve"> "Dồn kiểm thử về cuối Sprint khiến lỗi mức nghiêm trọng cao được phát hiện muộn" (test đầu tiên đến Ngày 8), giữ nguyên yêu cầu "không còn lỗi mức nghiêm trọng cao" trong DoD.</w:t>
            </w:r>
          </w:p>
        </w:tc>
      </w:tr>
    </w:tbl>
    <w:p>
      <w:pPr>
        <w:pStyle w:val="Heading1"/>
        <w:spacing w:after="160" w:before="300"/>
      </w:pPr>
      <w:r>
        <w:rPr>
          <w:rFonts w:ascii="Times New Roman" w:cs="Times New Roman" w:eastAsia="Times New Roman" w:hAnsi="Times New Roman"/>
        </w:rPr>
        <w:t xml:space="preserve">Phần 2 – Sửa Improvement</w:t>
      </w:r>
    </w:p>
    <w:p>
      <w:pPr>
        <w:spacing w:after="100" w:line="300"/>
      </w:pPr>
      <w:r>
        <w:rPr>
          <w:rFonts w:ascii="Times New Roman" w:cs="Times New Roman" w:eastAsia="Times New Roman" w:hAnsi="Times New Roman"/>
          <w:b/>
          <w:bCs/>
        </w:rPr>
        <w:t xml:space="preserve">Rà soát 4 Improvement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438"/>
        <w:gridCol w:w="2900"/>
      </w:tblGrid>
      <w:tr>
        <w:trPr>
          <w:cantSplit/>
          <w:tblHeader/>
        </w:trPr>
        <w:tc>
          <w:tcPr>
            <w:tcW w:type="dxa" w:w="13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Mã</w:t>
            </w:r>
          </w:p>
        </w:tc>
        <w:tc>
          <w:tcPr>
            <w:tcW w:type="dxa" w:w="54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Nhận xét</w:t>
            </w:r>
          </w:p>
        </w:tc>
        <w:tc>
          <w:tcPr>
            <w:tcW w:type="dxa" w:w="29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Quyết định</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IM-11-01</w:t>
            </w:r>
          </w:p>
        </w:tc>
        <w:tc>
          <w:tcPr>
            <w:tcW w:type="dxa" w:w="5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"Giao tiếp tốt hơn" quá chung; không có bằng chứng, không đo được (QT3).</w:t>
            </w:r>
          </w:p>
        </w:tc>
        <w:tc>
          <w:tcPr>
            <w:tcW w:type="dxa" w:w="29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Không chọn</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IM-11-02</w:t>
            </w:r>
          </w:p>
        </w:tc>
        <w:tc>
          <w:tcPr>
            <w:tcW w:type="dxa" w:w="5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"Kiểm thử kỹ hơn" chung chung, dồn trách nhiệm cho một người, bằng chứng "ít lỗi hơn" không đo được; nhưng chạm đúng nguyên nhân Sprint 11 (kiểm thử muộn).</w:t>
            </w:r>
          </w:p>
        </w:tc>
        <w:tc>
          <w:tcPr>
            <w:tcW w:type="dxa" w:w="2900"/>
            <w:tcBorders>
              <w:top w:val="single" w:color="808080" w:sz="4"/>
              <w:left w:val="single" w:color="808080" w:sz="4"/>
              <w:bottom w:val="single" w:color="808080" w:sz="4"/>
              <w:right w:val="single" w:color="808080" w:sz="4"/>
            </w:tcBorders>
            <w:shd w:fill="FFF2CC"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Chọn, viết lại cụ thể (gộp xử lý IM-10-02)</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IM-11-03</w:t>
            </w:r>
          </w:p>
        </w:tc>
        <w:tc>
          <w:tcPr>
            <w:tcW w:type="dxa" w:w="5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Là chỉ số sản phẩm, không phải cải tiến cách làm việc (QT1).</w:t>
            </w:r>
          </w:p>
        </w:tc>
        <w:tc>
          <w:tcPr>
            <w:tcW w:type="dxa" w:w="29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Không chọn, chuyển cho PO</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IM-11-04</w:t>
            </w:r>
          </w:p>
        </w:tc>
        <w:tc>
          <w:tcPr>
            <w:tcW w:type="dxa" w:w="5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Nội dung tốt, cụ thể, đúng vấn đề Ngày 2, có bằng chứng; còn thiếu người theo dõi và thời điểm kiểm tra.</w:t>
            </w:r>
          </w:p>
        </w:tc>
        <w:tc>
          <w:tcPr>
            <w:tcW w:type="dxa" w:w="29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Chọn, bổ sung thông tin</w:t>
            </w:r>
          </w:p>
        </w:tc>
      </w:tr>
    </w:tbl>
    <w:p>
      <w:pPr>
        <w:spacing w:after="80"/>
      </w:pPr>
    </w:p>
    <w:p>
      <w:pPr>
        <w:spacing w:after="100" w:line="300"/>
      </w:pPr>
      <w:r>
        <w:rPr>
          <w:rFonts w:ascii="Times New Roman" w:cs="Times New Roman" w:eastAsia="Times New Roman" w:hAnsi="Times New Roman"/>
          <w:b/>
          <w:bCs/>
        </w:rPr>
        <w:t xml:space="preserve">Hai Improvement được chọn cho Sprint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8"/>
        <w:gridCol w:w="1800"/>
        <w:gridCol w:w="1900"/>
        <w:gridCol w:w="1900"/>
      </w:tblGrid>
      <w:tr>
        <w:trPr>
          <w:cantSplit/>
          <w:tblHeader/>
        </w:trPr>
        <w:tc>
          <w:tcPr>
            <w:tcW w:type="dxa" w:w="40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Hành động</w:t>
            </w:r>
          </w:p>
        </w:tc>
        <w:tc>
          <w:tcPr>
            <w:tcW w:type="dxa" w:w="18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Người/nhóm theo dõi</w:t>
            </w:r>
          </w:p>
        </w:tc>
        <w:tc>
          <w:tcPr>
            <w:tcW w:type="dxa" w:w="19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Khi kiểm tra</w:t>
            </w:r>
          </w:p>
        </w:tc>
        <w:tc>
          <w:tcPr>
            <w:tcW w:type="dxa" w:w="19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Bằng chứng</w:t>
            </w:r>
          </w:p>
        </w:tc>
      </w:tr>
      <w:tr>
        <w:trPr>
          <w:cantSplit/>
        </w:trPr>
        <w:tc>
          <w:tcPr>
            <w:tcW w:type="dxa" w:w="4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IM-11-04 (bổ sung):</w:t>
            </w:r>
            <w:r>
              <w:rPr>
                <w:rFonts w:ascii="Times New Roman" w:cs="Times New Roman" w:eastAsia="Times New Roman" w:hAnsi="Times New Roman"/>
                <w:b w:val="false"/>
                <w:bCs w:val="false"/>
                <w:sz w:val="22"/>
                <w:szCs w:val="22"/>
              </w:rPr>
              <w:t xml:space="preserve"> Khi cần đổi quy tắc chuyển người, nhóm sẽ cập nhật tài liệu chung (nội dung, lý do, phiên bản) và báo trong kênh chung của nhóm </w:t>
            </w:r>
            <w:r>
              <w:rPr>
                <w:rFonts w:ascii="Times New Roman" w:cs="Times New Roman" w:eastAsia="Times New Roman" w:hAnsi="Times New Roman"/>
                <w:b/>
                <w:bCs/>
                <w:sz w:val="22"/>
                <w:szCs w:val="22"/>
              </w:rPr>
              <w:t xml:space="preserve">trước khi triển khai</w:t>
            </w:r>
            <w:r>
              <w:rPr>
                <w:rFonts w:ascii="Times New Roman" w:cs="Times New Roman" w:eastAsia="Times New Roman" w:hAnsi="Times New Roman"/>
                <w:b w:val="false"/>
                <w:bCs w:val="false"/>
                <w:sz w:val="22"/>
                <w:szCs w:val="22"/>
              </w:rPr>
              <w:t xml:space="preserve">; không đổi quy tắc qua tin nhắn riêng.</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Nam và Khánh Vy (đầu mối luồng hội thoại và kiểm thử)</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Tại Daily Scrum ngay sau mỗi lần đổi quy tắc; tổng kết tại Sprint Retrospective Sprint 12</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Lịch sử phiên bản tài liệu chung: mỗi lần đổi quy tắc có phiên bản ghi trước thời điểm triển khai; số lần đổi chỉ qua tin nhắn riêng = 0</w:t>
            </w:r>
          </w:p>
        </w:tc>
      </w:tr>
      <w:tr>
        <w:trPr>
          <w:cantSplit/>
        </w:trPr>
        <w:tc>
          <w:tcPr>
            <w:tcW w:type="dxa" w:w="4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IM-11-02 (viết lại, thay IM-10-02):</w:t>
            </w:r>
            <w:r>
              <w:rPr>
                <w:rFonts w:ascii="Times New Roman" w:cs="Times New Roman" w:eastAsia="Times New Roman" w:hAnsi="Times New Roman"/>
                <w:b w:val="false"/>
                <w:bCs w:val="false"/>
                <w:sz w:val="22"/>
                <w:szCs w:val="22"/>
              </w:rPr>
              <w:t xml:space="preserve"> Khi Sprint 12 bắt đầu, nhóm sẽ kiểm tra và cấp đủ quyền môi trường thử nghiệm cho người kiểm thử </w:t>
            </w:r>
            <w:r>
              <w:rPr>
                <w:rFonts w:ascii="Times New Roman" w:cs="Times New Roman" w:eastAsia="Times New Roman" w:hAnsi="Times New Roman"/>
                <w:b/>
                <w:bCs/>
                <w:sz w:val="22"/>
                <w:szCs w:val="22"/>
              </w:rPr>
              <w:t xml:space="preserve">trong Ngày 1</w:t>
            </w:r>
            <w:r>
              <w:rPr>
                <w:rFonts w:ascii="Times New Roman" w:cs="Times New Roman" w:eastAsia="Times New Roman" w:hAnsi="Times New Roman"/>
                <w:b w:val="false"/>
                <w:bCs w:val="false"/>
                <w:sz w:val="22"/>
                <w:szCs w:val="22"/>
              </w:rPr>
              <w:t xml:space="preserve">; người kiểm thử và người làm luồng hội thoại pairing để chạy Integration Test đầu tiên </w:t>
            </w:r>
            <w:r>
              <w:rPr>
                <w:rFonts w:ascii="Times New Roman" w:cs="Times New Roman" w:eastAsia="Times New Roman" w:hAnsi="Times New Roman"/>
                <w:b/>
                <w:bCs/>
                <w:sz w:val="22"/>
                <w:szCs w:val="22"/>
              </w:rPr>
              <w:t xml:space="preserve">không muộn hơn Ngày 4</w:t>
            </w:r>
            <w:r>
              <w:rPr>
                <w:rFonts w:ascii="Times New Roman" w:cs="Times New Roman" w:eastAsia="Times New Roman" w:hAnsi="Times New Roman"/>
                <w:b w:val="false"/>
                <w:bCs w:val="false"/>
                <w:sz w:val="22"/>
                <w:szCs w:val="22"/>
              </w:rPr>
              <w:t xml:space="preserve">.</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Khánh Vy; Scrum Master hỗ trợ gỡ trở ngại về quyền truy cập</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Daily Scrum Ngày 1 (quyền truy cập) và Ngày 4 (Integration Test đầu tiên)</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Ngày cấp quyền ghi trên phiếu yêu cầu; kết quả lần chạy Integration Test đầu tiên có ngày chạy ≤ Ngày 4</w:t>
            </w:r>
          </w:p>
        </w:tc>
      </w:tr>
    </w:tbl>
    <w:p>
      <w:pPr>
        <w:spacing w:after="80"/>
      </w:pPr>
    </w:p>
    <w:p>
      <w:pPr>
        <w:spacing w:after="100" w:line="300"/>
        <w:jc w:val="both"/>
      </w:pPr>
      <w:r>
        <w:rPr>
          <w:rFonts w:ascii="Times New Roman" w:cs="Times New Roman" w:eastAsia="Times New Roman" w:hAnsi="Times New Roman"/>
          <w:b/>
          <w:bCs/>
        </w:rPr>
        <w:t xml:space="preserve">Xử lý IM-10-02:</w:t>
      </w:r>
      <w:r>
        <w:rPr>
          <w:rFonts w:ascii="Times New Roman" w:cs="Times New Roman" w:eastAsia="Times New Roman" w:hAnsi="Times New Roman"/>
        </w:rPr>
        <w:t xml:space="preserve"> IM-10-02 chưa đạt vì dữ liệu cho thấy đến </w:t>
      </w:r>
      <w:r>
        <w:rPr>
          <w:rFonts w:ascii="Times New Roman" w:cs="Times New Roman" w:eastAsia="Times New Roman" w:hAnsi="Times New Roman"/>
          <w:b/>
          <w:bCs/>
        </w:rPr>
        <w:t xml:space="preserve">Ngày 4</w:t>
      </w:r>
      <w:r>
        <w:rPr>
          <w:rFonts w:ascii="Times New Roman" w:cs="Times New Roman" w:eastAsia="Times New Roman" w:hAnsi="Times New Roman"/>
        </w:rPr>
        <w:t xml:space="preserve"> Khánh Vy mới được cấp đủ quyền truy cập môi trường thử nghiệm, nên test đầu tiên trễ tới </w:t>
      </w:r>
      <w:r>
        <w:rPr>
          <w:rFonts w:ascii="Times New Roman" w:cs="Times New Roman" w:eastAsia="Times New Roman" w:hAnsi="Times New Roman"/>
          <w:b/>
          <w:bCs/>
        </w:rPr>
        <w:t xml:space="preserve">Ngày 8</w:t>
      </w:r>
      <w:r>
        <w:rPr>
          <w:rFonts w:ascii="Times New Roman" w:cs="Times New Roman" w:eastAsia="Times New Roman" w:hAnsi="Times New Roman"/>
        </w:rPr>
        <w:t xml:space="preserve">. Nhóm không bỏ qua, cũng không chỉ gia hạn, mà gộp vào IM-11-02 với hành động gỡ đúng nguyên nhân này (cấp quyền ngay Ngày 1), có người theo dõi và bằng chứng là ngày chạy test thực tế.</w:t>
      </w:r>
    </w:p>
    <w:p>
      <w:pPr>
        <w:pStyle w:val="Heading1"/>
        <w:spacing w:after="160" w:before="300"/>
      </w:pPr>
      <w:r>
        <w:rPr>
          <w:rFonts w:ascii="Times New Roman" w:cs="Times New Roman" w:eastAsia="Times New Roman" w:hAnsi="Times New Roman"/>
        </w:rPr>
        <w:t xml:space="preserve">Phần 3 – Nhận xét cách điều phối</w:t>
      </w:r>
    </w:p>
    <w:p>
      <w:pPr>
        <w:spacing w:after="100" w:line="300"/>
        <w:jc w:val="both"/>
      </w:pPr>
      <w:r>
        <w:rPr>
          <w:rFonts w:ascii="Times New Roman" w:cs="Times New Roman" w:eastAsia="Times New Roman" w:hAnsi="Times New Roman"/>
          <w:b/>
          <w:bCs/>
        </w:rPr>
        <w:t xml:space="preserve">1. Scrum Master mở đầu bằng câu hỏi đổ lỗi.</w:t>
      </w:r>
      <w:r>
        <w:rPr>
          <w:rFonts w:ascii="Times New Roman" w:cs="Times New Roman" w:eastAsia="Times New Roman" w:hAnsi="Times New Roman"/>
        </w:rPr>
        <w:t xml:space="preserve"> Câu "Ai đã làm sáu khiếu nại bị phân loại sai?" và việc để tên một thành viên xuất hiện trên bảng hướng buổi họp vào cá nhân thay vì hành vi và hệ thống (trái QT2). Hệ quả là hai thành viên còn lại ngừng phát biểu, nhóm mất an toàn tâm lý để chia sẻ, và các nguyên nhân hệ thống (quy tắc đổi qua tin nhắn riêng Ngày 2, quyền môi trường thử nghiệm đến Ngày 4) dễ bị bỏ sót. Scrum Master nên hỏi: "Điều gì trong quy trình khiến 6 ca phân loại sai không được phát hiện sớm hơn?"</w:t>
      </w:r>
    </w:p>
    <w:p>
      <w:pPr>
        <w:spacing w:after="100" w:line="300"/>
        <w:jc w:val="both"/>
      </w:pPr>
      <w:r>
        <w:rPr>
          <w:rFonts w:ascii="Times New Roman" w:cs="Times New Roman" w:eastAsia="Times New Roman" w:hAnsi="Times New Roman"/>
          <w:b/>
          <w:bCs/>
        </w:rPr>
        <w:t xml:space="preserve">2. Product Owner trả lời từng ý và tự chọn giải pháp.</w:t>
      </w:r>
      <w:r>
        <w:rPr>
          <w:rFonts w:ascii="Times New Roman" w:cs="Times New Roman" w:eastAsia="Times New Roman" w:hAnsi="Times New Roman"/>
        </w:rPr>
        <w:t xml:space="preserve"> Product Owner là thành viên Scrum Team nên được góp ý, nhưng việc một người trả lời mọi ý và quyết định thay khiến Developers mất quyền </w:t>
      </w:r>
      <w:r>
        <w:rPr>
          <w:rFonts w:ascii="Times New Roman" w:cs="Times New Roman" w:eastAsia="Times New Roman" w:hAnsi="Times New Roman"/>
          <w:b/>
          <w:bCs/>
        </w:rPr>
        <w:t xml:space="preserve">cùng chọn</w:t>
      </w:r>
      <w:r>
        <w:rPr>
          <w:rFonts w:ascii="Times New Roman" w:cs="Times New Roman" w:eastAsia="Times New Roman" w:hAnsi="Times New Roman"/>
        </w:rPr>
        <w:t xml:space="preserve"> Improvement (trái QT2). Khi giải pháp không do cả nhóm chọn, các thành viên ít cam kết thực hiện và ngại nêu ý kiến ở các buổi sau. Scrum Master cần điều phối để mọi người cùng góp ý, rồi cả nhóm biểu quyết chọn tối đa hai Improvement.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2026-10-15T16:52:13.536Z</dcterms:created>
  <dcterms:modified xsi:type="dcterms:W3CDTF">2026-10-15T16:52:13.538Z</dcterms:modified>
</cp:coreProperties>
</file>

<file path=docProps/custom.xml><?xml version="1.0" encoding="utf-8"?>
<Properties xmlns="http://schemas.openxmlformats.org/officeDocument/2006/custom-properties" xmlns:vt="http://schemas.openxmlformats.org/officeDocument/2006/docPropsVTypes"/>
</file>