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52AA6" w:rsidRDefault="008F055B" w:rsidP="00A20C03">
      <w:pPr>
        <w:pStyle w:val="1"/>
        <w:pBdr>
          <w:bottom w:val="none" w:sz="0" w:space="0" w:color="auto"/>
        </w:pBdr>
        <w:spacing w:beforeLines="0" w:afterLines="350" w:after="840"/>
        <w:ind w:leftChars="190" w:left="399"/>
        <w:jc w:val="center"/>
        <w:rPr>
          <w:kern w:val="2"/>
        </w:rPr>
      </w:pPr>
      <w:r>
        <w:rPr>
          <w:rFonts w:hint="eastAsia"/>
          <w:kern w:val="2"/>
        </w:rPr>
        <w:t>第四部分</w:t>
      </w:r>
    </w:p>
    <w:p w:rsidR="00B52AA6" w:rsidRDefault="008F055B" w:rsidP="00A20C03">
      <w:pPr>
        <w:pStyle w:val="1"/>
        <w:pBdr>
          <w:bottom w:val="none" w:sz="0" w:space="0" w:color="auto"/>
        </w:pBdr>
        <w:spacing w:beforeLines="0" w:afterLines="350" w:after="840"/>
        <w:ind w:leftChars="190" w:left="399"/>
        <w:jc w:val="center"/>
        <w:rPr>
          <w:kern w:val="2"/>
        </w:rPr>
      </w:pPr>
      <w:r>
        <w:rPr>
          <w:rFonts w:hint="eastAsia"/>
          <w:kern w:val="2"/>
        </w:rPr>
        <w:t>改进：高级课题和实践</w:t>
      </w:r>
    </w:p>
    <w:p w:rsidR="00B52AA6" w:rsidRDefault="008F055B" w:rsidP="00A20C03">
      <w:pPr>
        <w:rPr>
          <w:rFonts w:ascii="方正大黑简体" w:eastAsia="方正大黑简体"/>
          <w:sz w:val="44"/>
        </w:rPr>
      </w:pPr>
      <w:r>
        <w:br w:type="page"/>
      </w:r>
    </w:p>
    <w:p w:rsidR="00B52AA6" w:rsidRDefault="00B52AA6" w:rsidP="00A20C03">
      <w:pPr>
        <w:pStyle w:val="Default"/>
      </w:pPr>
    </w:p>
    <w:p w:rsidR="00B52AA6" w:rsidRDefault="008F055B" w:rsidP="00A20C03">
      <w:pPr>
        <w:pStyle w:val="1"/>
        <w:pBdr>
          <w:bottom w:val="none" w:sz="0" w:space="0" w:color="auto"/>
        </w:pBdr>
        <w:spacing w:beforeLines="0" w:afterLines="350" w:after="840"/>
        <w:ind w:leftChars="190" w:left="399"/>
        <w:jc w:val="center"/>
        <w:rPr>
          <w:kern w:val="2"/>
        </w:rPr>
      </w:pPr>
      <w:r>
        <w:rPr>
          <w:rFonts w:hint="eastAsia"/>
          <w:kern w:val="2"/>
        </w:rPr>
        <w:t>第八章 管理：管理是把事情做正确，领导力是做正确的事情</w:t>
      </w:r>
    </w:p>
    <w:p w:rsidR="00B52AA6" w:rsidRDefault="008F055B" w:rsidP="00A20C03">
      <w:pPr>
        <w:pStyle w:val="2"/>
      </w:pPr>
      <w:r>
        <w:rPr>
          <w:rFonts w:hint="eastAsia"/>
        </w:rPr>
        <w:t>本章内容</w:t>
      </w:r>
    </w:p>
    <w:p w:rsidR="00B52AA6" w:rsidRDefault="008F055B" w:rsidP="00A20C03">
      <w:pPr>
        <w:pStyle w:val="10"/>
        <w:numPr>
          <w:ilvl w:val="0"/>
          <w:numId w:val="1"/>
        </w:numPr>
      </w:pPr>
      <w:r>
        <w:rPr>
          <w:rFonts w:hint="eastAsia"/>
        </w:rPr>
        <w:t>信念智慧和领导力的原则</w:t>
      </w:r>
    </w:p>
    <w:p w:rsidR="00B52AA6" w:rsidRDefault="008F055B" w:rsidP="00A20C03">
      <w:pPr>
        <w:pStyle w:val="10"/>
        <w:numPr>
          <w:ilvl w:val="0"/>
          <w:numId w:val="1"/>
        </w:numPr>
      </w:pPr>
      <w:r>
        <w:rPr>
          <w:rFonts w:hint="eastAsia"/>
        </w:rPr>
        <w:t>通过有效管理加强领导力</w:t>
      </w:r>
    </w:p>
    <w:p w:rsidR="00A20C03" w:rsidRDefault="008F055B" w:rsidP="00A20C03">
      <w:pPr>
        <w:pStyle w:val="10"/>
        <w:numPr>
          <w:ilvl w:val="0"/>
          <w:numId w:val="1"/>
        </w:numPr>
      </w:pPr>
      <w:r>
        <w:rPr>
          <w:rFonts w:hint="eastAsia"/>
        </w:rPr>
        <w:t>让角色演进更容易</w:t>
      </w:r>
    </w:p>
    <w:p w:rsidR="00A20C03" w:rsidRDefault="00A20C03" w:rsidP="00A20C03">
      <w:pPr>
        <w:pStyle w:val="10"/>
      </w:pPr>
    </w:p>
    <w:p w:rsidR="00B52AA6" w:rsidRDefault="008F055B" w:rsidP="00A20C03">
      <w:r>
        <w:rPr>
          <w:rFonts w:hint="eastAsia"/>
        </w:rPr>
        <w:t>取得成功中发挥的重要作用，但它所传递的信息是针对所有人的。</w:t>
      </w:r>
      <w:r>
        <w:rPr>
          <w:rFonts w:hint="eastAsia"/>
        </w:rPr>
        <w:t>Scrumban</w:t>
      </w:r>
      <w:r>
        <w:rPr>
          <w:rFonts w:hint="eastAsia"/>
        </w:rPr>
        <w:t>鼓励组织机构中各级的领导行为，因为没有强大的领导和强有力的管理，组织就不会持续成功。如果希望成为高绩效团队和组织，达到随之而来的个人和职业满意度，所有员工都应该帮助他们的组织发展坚实的领导和管理能力。</w:t>
      </w:r>
    </w:p>
    <w:p w:rsidR="00B52AA6" w:rsidRDefault="008F055B" w:rsidP="00A20C03">
      <w:r>
        <w:rPr>
          <w:rFonts w:hint="eastAsia"/>
        </w:rPr>
        <w:t>在这个竞技场上，第一个潜在的陷阱是决定采用敏捷实践。通常情况下，当外部专家被引入协助过渡时，管理层忘记了他们将继续拥有这一过程。专家会做他们最擅长的工作，即专注于过程的机制，并帮助人们掌握它。然而，管理层需要继续积极参与，提醒人们其最终目标。更重要的是，管理人员必须不断地将持续的努力与组织的预期成果联系起来。当一个组织的“官方”管理者忽略了这一点时，各级领导力就必须让组织走上正轨。</w:t>
      </w:r>
    </w:p>
    <w:p w:rsidR="00B52AA6" w:rsidRPr="00A20C03" w:rsidRDefault="008F055B" w:rsidP="00A20C03">
      <w:r w:rsidRPr="00A20C03">
        <w:rPr>
          <w:rFonts w:hint="eastAsia"/>
        </w:rPr>
        <w:t>本书一再提到，</w:t>
      </w:r>
      <w:r w:rsidRPr="00A20C03">
        <w:t>Scrumban</w:t>
      </w:r>
      <w:r w:rsidRPr="00A20C03">
        <w:rPr>
          <w:rFonts w:hint="eastAsia"/>
        </w:rPr>
        <w:t>重视系统思维。虽然它为各个团队提供了多种方法，从系统的视角提高他们的理解和绩效，但并不能代替在整个企业推广敏捷时所需的领导力。</w:t>
      </w:r>
    </w:p>
    <w:p w:rsidR="00B52AA6" w:rsidRPr="00A20C03" w:rsidRDefault="008F055B" w:rsidP="00A20C03">
      <w:r w:rsidRPr="00A20C03">
        <w:rPr>
          <w:rFonts w:hint="eastAsia"/>
        </w:rPr>
        <w:t>像对单个团队一样，</w:t>
      </w:r>
      <w:r w:rsidRPr="00A20C03">
        <w:rPr>
          <w:rFonts w:hint="eastAsia"/>
        </w:rPr>
        <w:t>Scrumban</w:t>
      </w:r>
      <w:r w:rsidRPr="00A20C03">
        <w:rPr>
          <w:rFonts w:hint="eastAsia"/>
        </w:rPr>
        <w:t>为执行官层面的更有效领导提供了一个框架。在本章中，我们将深入了解最重要的领导和管理原则，它们可以在</w:t>
      </w:r>
      <w:r w:rsidRPr="00A20C03">
        <w:rPr>
          <w:rFonts w:hint="eastAsia"/>
        </w:rPr>
        <w:t>Scrumban</w:t>
      </w:r>
      <w:r w:rsidRPr="00A20C03">
        <w:rPr>
          <w:rFonts w:hint="eastAsia"/>
        </w:rPr>
        <w:t>框架中利用，以创造和保持高绩效。</w:t>
      </w:r>
    </w:p>
    <w:p w:rsidR="00B52AA6" w:rsidRPr="00A20C03" w:rsidRDefault="008F055B" w:rsidP="00A20C03">
      <w:pPr>
        <w:pStyle w:val="2"/>
      </w:pPr>
      <w:r w:rsidRPr="00A20C03">
        <w:rPr>
          <w:rFonts w:hint="eastAsia"/>
        </w:rPr>
        <w:t>8.1 信念领导力</w:t>
      </w:r>
    </w:p>
    <w:p w:rsidR="00B52AA6" w:rsidRDefault="008F055B" w:rsidP="00A20C03">
      <w:r>
        <w:rPr>
          <w:rFonts w:hint="eastAsia"/>
        </w:rPr>
        <w:t>企业领导层最重要的职能之一，就是提出整个组织都明确理解的目标。这是因为，专注的工作（而不是努力工作）是持续成功和市场领导地位的关键。如果做的事情有清晰的目标，人们就更能在工作中发挥聪明才智。领导者可以帮助每个工作系统了解，其产出与组织机构期望的业务成果密切相关，从而确保员工追求明确的目标。</w:t>
      </w:r>
    </w:p>
    <w:p w:rsidR="00B52AA6" w:rsidRDefault="008F055B" w:rsidP="00A20C03">
      <w:r>
        <w:rPr>
          <w:rFonts w:hint="eastAsia"/>
        </w:rPr>
        <w:t>话虽如此，但领导风格各不相同。在这个方面的一个极端，领导者采用务实的领导风格，几乎是纯粹的管理。这些人是技术和策略的专家，但他们的行动不是由信念驱动的。</w:t>
      </w:r>
      <w:r>
        <w:rPr>
          <w:rFonts w:hint="eastAsia"/>
        </w:rPr>
        <w:t xml:space="preserve"> </w:t>
      </w:r>
      <w:r>
        <w:rPr>
          <w:rFonts w:hint="eastAsia"/>
        </w:rPr>
        <w:t>换句话说，他们是在领导，但你不知道他们在领导时真正关心什么。在另一个极端是这样一些人，他们深信某种愿景，但也被这种激情所蒙蔽。他们沉迷于他们的信仰，最终轻视了一些实际任务和领导责任。有效的信念领导落在这两个极端之间。</w:t>
      </w:r>
    </w:p>
    <w:p w:rsidR="00B52AA6" w:rsidRDefault="008F055B" w:rsidP="00A20C03">
      <w:r>
        <w:rPr>
          <w:rFonts w:hint="eastAsia"/>
        </w:rPr>
        <w:t>明确的信念是有效的领导力，这很重要，而这些信念的沟通可能更重要。沟通有多种形式，我们的所有决定、发送消息和采取行动，都充满了多层次的沟通。言论与行动的结合才重要，这是大多数管理者需要提高认识的地方。</w:t>
      </w:r>
    </w:p>
    <w:p w:rsidR="00B52AA6" w:rsidRDefault="008F055B" w:rsidP="00A20C03">
      <w:r>
        <w:rPr>
          <w:rFonts w:hint="eastAsia"/>
        </w:rPr>
        <w:t>信念领导力的力量贯穿于人类的历史。请看圣经的尼希米故事。</w:t>
      </w:r>
    </w:p>
    <w:p w:rsidR="00B52AA6" w:rsidRDefault="008F055B" w:rsidP="00A20C03">
      <w:r>
        <w:rPr>
          <w:rFonts w:hint="eastAsia"/>
        </w:rPr>
        <w:t>尼希米是服事波斯王的一般信徒。他提出带领一批犹太人回耶路撒冷重建城墙。与祭司以斯拉（他领导人民精神复兴）一起，在犹大人经过多年的巴比伦囚禁后，他领导他们在家园里重建政治和宗教。</w:t>
      </w:r>
    </w:p>
    <w:p w:rsidR="00B52AA6" w:rsidRDefault="008F055B" w:rsidP="00A20C03">
      <w:r>
        <w:rPr>
          <w:rFonts w:hint="eastAsia"/>
        </w:rPr>
        <w:t>尼希米的生活展现了伟大的信念领导力。请看尼希</w:t>
      </w:r>
      <w:proofErr w:type="gramStart"/>
      <w:r>
        <w:rPr>
          <w:rFonts w:hint="eastAsia"/>
        </w:rPr>
        <w:t>米参与</w:t>
      </w:r>
      <w:proofErr w:type="gramEnd"/>
      <w:r>
        <w:rPr>
          <w:rFonts w:hint="eastAsia"/>
        </w:rPr>
        <w:t>的所有活动：</w:t>
      </w:r>
    </w:p>
    <w:p w:rsidR="00B52AA6" w:rsidRDefault="008F055B" w:rsidP="00A20C03">
      <w:pPr>
        <w:pStyle w:val="10"/>
        <w:numPr>
          <w:ilvl w:val="0"/>
          <w:numId w:val="2"/>
        </w:numPr>
      </w:pPr>
      <w:r>
        <w:rPr>
          <w:rFonts w:hint="eastAsia"/>
        </w:rPr>
        <w:t>他以身作则，放弃了在宫殿中受人尊敬的位置，换来在政治上不重要的地区的艰苦劳动。</w:t>
      </w:r>
    </w:p>
    <w:p w:rsidR="00B52AA6" w:rsidRDefault="008F055B" w:rsidP="00A20C03">
      <w:pPr>
        <w:pStyle w:val="10"/>
        <w:numPr>
          <w:ilvl w:val="0"/>
          <w:numId w:val="2"/>
        </w:numPr>
      </w:pPr>
      <w:r>
        <w:rPr>
          <w:rFonts w:hint="eastAsia"/>
        </w:rPr>
        <w:t>他与以斯拉合作，巩固了人民群众的政治和精神基础。</w:t>
      </w:r>
    </w:p>
    <w:p w:rsidR="00B52AA6" w:rsidRDefault="008F055B" w:rsidP="00A20C03">
      <w:pPr>
        <w:pStyle w:val="10"/>
        <w:numPr>
          <w:ilvl w:val="0"/>
          <w:numId w:val="2"/>
        </w:numPr>
      </w:pPr>
      <w:r>
        <w:rPr>
          <w:rFonts w:hint="eastAsia"/>
        </w:rPr>
        <w:t>他从来没有宣扬自己的荣耀，总是将成功归功于上帝。这种谦卑成为其他人的行为和态度的典范，让犹太人克服逆境，不断取得成功。</w:t>
      </w:r>
    </w:p>
    <w:p w:rsidR="00B52AA6" w:rsidRDefault="008F055B" w:rsidP="00A20C03">
      <w:pPr>
        <w:pStyle w:val="10"/>
        <w:numPr>
          <w:ilvl w:val="0"/>
          <w:numId w:val="2"/>
        </w:numPr>
      </w:pPr>
      <w:r>
        <w:rPr>
          <w:rFonts w:hint="eastAsia"/>
        </w:rPr>
        <w:t>他在策略上管理风险，让一半的人来建造城墙，另一半则是监视那些威胁要攻击的撒马利亚人。</w:t>
      </w:r>
    </w:p>
    <w:p w:rsidR="00B52AA6" w:rsidRDefault="008F055B" w:rsidP="00A20C03">
      <w:pPr>
        <w:pStyle w:val="10"/>
        <w:numPr>
          <w:ilvl w:val="0"/>
          <w:numId w:val="2"/>
        </w:numPr>
      </w:pPr>
      <w:r>
        <w:rPr>
          <w:rFonts w:hint="eastAsia"/>
        </w:rPr>
        <w:t>作为地方长官，他与不满波斯税的犹太人谈判，维护和平。</w:t>
      </w:r>
    </w:p>
    <w:p w:rsidR="00B52AA6" w:rsidRDefault="008F055B" w:rsidP="00A20C03">
      <w:pPr>
        <w:pStyle w:val="10"/>
        <w:numPr>
          <w:ilvl w:val="0"/>
          <w:numId w:val="2"/>
        </w:numPr>
      </w:pPr>
      <w:r>
        <w:rPr>
          <w:rFonts w:hint="eastAsia"/>
        </w:rPr>
        <w:t>他表现出坚定不移的专注和决心，完成他的目标。实现这些目标让人民对他们的未来感到鼓舞，恢复信心和兴奋。</w:t>
      </w:r>
    </w:p>
    <w:p w:rsidR="00B52AA6" w:rsidRDefault="008F055B" w:rsidP="00A20C03">
      <w:r>
        <w:rPr>
          <w:rFonts w:hint="eastAsia"/>
        </w:rPr>
        <w:t>尼</w:t>
      </w:r>
      <w:proofErr w:type="gramStart"/>
      <w:r>
        <w:rPr>
          <w:rFonts w:hint="eastAsia"/>
        </w:rPr>
        <w:t>希米向我们</w:t>
      </w:r>
      <w:proofErr w:type="gramEnd"/>
      <w:r>
        <w:rPr>
          <w:rFonts w:hint="eastAsia"/>
        </w:rPr>
        <w:t>展示了运用信念领导力的人对一个国家可能产生的影响。一致性和对明确目标的承诺，以及对目标的明确和一致的沟通，成为强大的统一体。组织中的每个人都能够通过言辞和行动表现出对组织信念的承诺，从而影响到周围的人。</w:t>
      </w:r>
    </w:p>
    <w:p w:rsidR="00B52AA6" w:rsidRDefault="008F055B" w:rsidP="00A20C03">
      <w:r>
        <w:rPr>
          <w:rFonts w:hint="eastAsia"/>
        </w:rPr>
        <w:t>尼希米并没有砌上重建耶路撒冷墙的每一块砖，但他的所作所为就像是那样。每个砌砖的人都觉得他的精神在那里，即使身体不在那里。他的领导让他周围的人更有效地做工作，因为他们可以看到他们的日常行为，无论这些行为单独来看多么平凡，对于最终的结果都是必要的。</w:t>
      </w:r>
    </w:p>
    <w:p w:rsidR="00B52AA6" w:rsidRDefault="008F055B" w:rsidP="00A20C03">
      <w:r>
        <w:rPr>
          <w:rFonts w:hint="eastAsia"/>
        </w:rPr>
        <w:t>在撒马利亚人不断的攻击下，战壕中的人们很容易忽视他们的最终目标，撤退到防守的姿态。但是，尼希米用他的指挥告诉每个人，他们个人的努力如何让城墙重建。他提醒他们，完成城墙是恢复犹太人家园的关键。撤退和防守会给犹太人带来更大的眼前安全感，但不会让他们达到最终目标。</w:t>
      </w:r>
    </w:p>
    <w:p w:rsidR="00B52AA6" w:rsidRDefault="008F055B" w:rsidP="00A20C03">
      <w:r>
        <w:rPr>
          <w:rFonts w:hint="eastAsia"/>
        </w:rPr>
        <w:t>最近一次我们看到类似的目标统一是在二战期间。每个铆工都知道，美国人的生命依赖于他们对细节的关注。每个看门人都知道，维护制造武器的工厂关系到同事们保持制造和装配质量最高的能力。</w:t>
      </w:r>
    </w:p>
    <w:p w:rsidR="00B52AA6" w:rsidRDefault="008F055B" w:rsidP="00A20C03">
      <w:r>
        <w:rPr>
          <w:rFonts w:hint="eastAsia"/>
        </w:rPr>
        <w:t>你的组织面临的任务</w:t>
      </w:r>
      <w:r>
        <w:rPr>
          <w:rFonts w:hint="eastAsia"/>
        </w:rPr>
        <w:t xml:space="preserve"> </w:t>
      </w:r>
      <w:r>
        <w:rPr>
          <w:rFonts w:hint="eastAsia"/>
        </w:rPr>
        <w:t>，可能不像尼希米在重建耶路撒冷城墙时所面临的任务那样艰巨（或世界战胜轴心国时面临的）。然而，如果一个企业想要在市场上领先，那就需要类似的领导。正如尼希</w:t>
      </w:r>
      <w:proofErr w:type="gramStart"/>
      <w:r>
        <w:rPr>
          <w:rFonts w:hint="eastAsia"/>
        </w:rPr>
        <w:t>米通过</w:t>
      </w:r>
      <w:proofErr w:type="gramEnd"/>
      <w:r>
        <w:rPr>
          <w:rFonts w:hint="eastAsia"/>
        </w:rPr>
        <w:t>战略伙伴关系发现，许多地方都可以发现和鼓励领导力。这个概念是</w:t>
      </w:r>
      <w:r>
        <w:t>Scrumban</w:t>
      </w:r>
      <w:r>
        <w:rPr>
          <w:rFonts w:hint="eastAsia"/>
        </w:rPr>
        <w:t>的核心。</w:t>
      </w:r>
    </w:p>
    <w:p w:rsidR="00B52AA6" w:rsidRDefault="008F055B" w:rsidP="00A20C03">
      <w:pPr>
        <w:pStyle w:val="2"/>
      </w:pPr>
      <w:r>
        <w:rPr>
          <w:rFonts w:hint="eastAsia"/>
        </w:rPr>
        <w:t>8.2 仆人领导力</w:t>
      </w:r>
    </w:p>
    <w:p w:rsidR="00B52AA6" w:rsidRDefault="008F055B" w:rsidP="00A20C03">
      <w:r>
        <w:rPr>
          <w:rFonts w:hint="eastAsia"/>
        </w:rPr>
        <w:t>许多高绩效组织中的另一个常见模式是仆人领导力的概念，这种哲学追溯到数千年之久。</w:t>
      </w:r>
      <w:r>
        <w:rPr>
          <w:rFonts w:hint="eastAsia"/>
        </w:rPr>
        <w:t xml:space="preserve"> </w:t>
      </w:r>
      <w:r>
        <w:rPr>
          <w:rFonts w:hint="eastAsia"/>
        </w:rPr>
        <w:t>中国古代哲学家老子写道：</w:t>
      </w:r>
    </w:p>
    <w:p w:rsidR="00B52AA6" w:rsidRDefault="008F055B" w:rsidP="00A20C03">
      <w:r>
        <w:t>太上</w:t>
      </w:r>
      <w:r>
        <w:t>,</w:t>
      </w:r>
      <w:r>
        <w:t>下不知有之。其次</w:t>
      </w:r>
      <w:r>
        <w:t>,</w:t>
      </w:r>
      <w:r>
        <w:t>亲而誉之。其次</w:t>
      </w:r>
      <w:r>
        <w:t>,</w:t>
      </w:r>
      <w:r>
        <w:t>畏之。其次</w:t>
      </w:r>
      <w:r>
        <w:t>,</w:t>
      </w:r>
      <w:r>
        <w:t>侮之。</w:t>
      </w:r>
    </w:p>
    <w:p w:rsidR="00B52AA6" w:rsidRDefault="008F055B" w:rsidP="00A20C03">
      <w:r>
        <w:t>悠兮其贵言</w:t>
      </w:r>
      <w:r>
        <w:t>,</w:t>
      </w:r>
      <w:r>
        <w:t>功成事遂</w:t>
      </w:r>
      <w:r>
        <w:t>,</w:t>
      </w:r>
      <w:r>
        <w:t>百姓皆谓我自然</w:t>
      </w:r>
      <w:r>
        <w:rPr>
          <w:rFonts w:hint="eastAsia"/>
        </w:rPr>
        <w:t>。</w:t>
      </w:r>
    </w:p>
    <w:p w:rsidR="00B52AA6" w:rsidRDefault="008F055B" w:rsidP="00A20C03">
      <w:r>
        <w:rPr>
          <w:rFonts w:hint="eastAsia"/>
        </w:rPr>
        <w:t>仆人领导力产生信任，促使工人之间的更高层次的参与，并引发更多的自主决策和思想创造，从而加速整个组织的变革和创新。用纯粹的基本术语来说，授权和尊重员工的管理人员将获得更好的绩效。</w:t>
      </w:r>
    </w:p>
    <w:p w:rsidR="00B52AA6" w:rsidRDefault="008F055B" w:rsidP="00A20C03">
      <w:r>
        <w:rPr>
          <w:rFonts w:hint="eastAsia"/>
        </w:rPr>
        <w:t>仆人领导力的主要目标是加强组织中个人的发展，增加团队合作和个人参与。虽然仆人领导力是一个长期的战略，但最近在行为经济学方面的实验表明，仆人领导力会产生更好协调的团队，从而即使在短期内也会导致改善的成果。</w:t>
      </w:r>
    </w:p>
    <w:p w:rsidR="00B52AA6" w:rsidRDefault="008F055B">
      <w:pPr>
        <w:pStyle w:val="CM162"/>
        <w:spacing w:after="295" w:line="271" w:lineRule="atLeast"/>
        <w:ind w:left="495" w:right="257" w:hanging="210"/>
        <w:rPr>
          <w:rFonts w:ascii="Times New Roman PSMT" w:eastAsia="Times New Roman PSMT" w:cs="Times New Roman PSMT"/>
          <w:color w:val="FF0000"/>
          <w:sz w:val="22"/>
          <w:szCs w:val="22"/>
        </w:rPr>
      </w:pPr>
      <w:r>
        <w:rPr>
          <w:rFonts w:ascii="Times New Roman PSMT" w:eastAsia="Times New Roman PSMT" w:cs="Times New Roman PSMT" w:hint="eastAsia"/>
          <w:color w:val="FF0000"/>
          <w:sz w:val="22"/>
          <w:szCs w:val="22"/>
        </w:rPr>
        <w:t>1.“自私或仆人领导力？协作游戏中领导人物的进化预言“，http://tiny.cc/ScienceA。</w:t>
      </w:r>
    </w:p>
    <w:p w:rsidR="00B52AA6" w:rsidRDefault="008F055B" w:rsidP="00A20C03">
      <w:pPr>
        <w:pStyle w:val="2"/>
      </w:pPr>
      <w:r>
        <w:rPr>
          <w:rFonts w:hint="eastAsia"/>
        </w:rPr>
        <w:t>8.</w:t>
      </w:r>
      <w:r>
        <w:t xml:space="preserve">3 </w:t>
      </w:r>
      <w:r>
        <w:rPr>
          <w:rFonts w:hint="eastAsia"/>
        </w:rPr>
        <w:t>好领导认识到知识工作不同</w:t>
      </w:r>
      <w:r>
        <w:t xml:space="preserve"> </w:t>
      </w:r>
    </w:p>
    <w:p w:rsidR="00B52AA6" w:rsidRDefault="008F055B" w:rsidP="00A20C03">
      <w:r>
        <w:rPr>
          <w:rFonts w:hint="eastAsia"/>
        </w:rPr>
        <w:t>如前几章所述，知识工作的变化非常大，与其他工作非常不同。</w:t>
      </w:r>
      <w:r>
        <w:rPr>
          <w:rFonts w:hint="eastAsia"/>
        </w:rPr>
        <w:t>Scrumban</w:t>
      </w:r>
      <w:r>
        <w:rPr>
          <w:rFonts w:hint="eastAsia"/>
        </w:rPr>
        <w:t>为组织管理这种变化提供了许多方法，但管理层必须针对这些能力来教育自己，才能实现好处。</w:t>
      </w:r>
    </w:p>
    <w:p w:rsidR="00B52AA6" w:rsidRDefault="008F055B" w:rsidP="00A20C03">
      <w:r>
        <w:rPr>
          <w:rFonts w:hint="eastAsia"/>
        </w:rPr>
        <w:t>例如，本书前面介绍了改进计划和预测的各种机制。虽然这些方法当然可以帮助各个团队，但认真对待这些技术的采用以及背后的原则是必要的，这样才能提高组织对知识工作的共同认识，并形成有效的方法来管理其差异。</w:t>
      </w:r>
    </w:p>
    <w:p w:rsidR="00B52AA6" w:rsidRPr="00A20C03" w:rsidRDefault="008F055B" w:rsidP="00A20C03">
      <w:pPr>
        <w:pStyle w:val="3"/>
      </w:pPr>
      <w:r w:rsidRPr="00A20C03">
        <w:rPr>
          <w:rFonts w:hint="eastAsia"/>
        </w:rPr>
        <w:t>8.3.</w:t>
      </w:r>
      <w:r w:rsidRPr="00A20C03">
        <w:t xml:space="preserve">1 </w:t>
      </w:r>
      <w:r w:rsidRPr="00A20C03">
        <w:rPr>
          <w:rFonts w:hint="eastAsia"/>
        </w:rPr>
        <w:t>与熵斗争</w:t>
      </w:r>
    </w:p>
    <w:p w:rsidR="00B52AA6" w:rsidRDefault="008F055B" w:rsidP="00A20C03">
      <w:proofErr w:type="gramStart"/>
      <w:r>
        <w:rPr>
          <w:rFonts w:hint="eastAsia"/>
        </w:rPr>
        <w:t>熵是系统</w:t>
      </w:r>
      <w:proofErr w:type="gramEnd"/>
      <w:r>
        <w:rPr>
          <w:rFonts w:hint="eastAsia"/>
        </w:rPr>
        <w:t>从秩序转向混乱的自然倾向。为了有效地保持团队的高绩效，执行官和管理人员必须明白，每个组织都是一个不断变化的环境。</w:t>
      </w:r>
    </w:p>
    <w:p w:rsidR="00B52AA6" w:rsidRDefault="008F055B" w:rsidP="00A20C03">
      <w:r>
        <w:rPr>
          <w:rFonts w:hint="eastAsia"/>
        </w:rPr>
        <w:t>好的视频游戏有一个共同的特征：当游戏玩家进步时，他们会模仿熵。成功完成任何给定级别的路径将在每次玩游戏时都会发生变化，而且成功的路径很少重复。要获胜，玩家必须不断观察游戏环境，考虑如何玩游戏，并根据需要调整战略和策略，以达到目的。</w:t>
      </w:r>
      <w:r>
        <w:rPr>
          <w:rFonts w:hint="eastAsia"/>
        </w:rPr>
        <w:t xml:space="preserve"> </w:t>
      </w:r>
      <w:r>
        <w:rPr>
          <w:rFonts w:hint="eastAsia"/>
        </w:rPr>
        <w:t>管理者需要以相同的方式处理组织中的熵。</w:t>
      </w:r>
    </w:p>
    <w:p w:rsidR="00B52AA6" w:rsidRDefault="008F055B" w:rsidP="00A20C03">
      <w:r>
        <w:rPr>
          <w:rFonts w:hint="eastAsia"/>
        </w:rPr>
        <w:t>我们所建立的任何可见的系统，无论是我们使用的工具，还是像</w:t>
      </w:r>
      <w:r>
        <w:rPr>
          <w:rFonts w:hint="eastAsia"/>
        </w:rPr>
        <w:t>Scrum</w:t>
      </w:r>
      <w:r>
        <w:rPr>
          <w:rFonts w:hint="eastAsia"/>
        </w:rPr>
        <w:t>这样的框架，都会不断降级，除非我们不断观察环境并调整行为。幸运的是，</w:t>
      </w:r>
      <w:r>
        <w:rPr>
          <w:rFonts w:hint="eastAsia"/>
        </w:rPr>
        <w:t>Scrumban</w:t>
      </w:r>
      <w:r>
        <w:rPr>
          <w:rFonts w:hint="eastAsia"/>
        </w:rPr>
        <w:t>提供了一个框架和一些工具，帮助组织抵抗熵，但是它需要管理人员了解并运用它的能力，这些工具才会有帮助。</w:t>
      </w:r>
    </w:p>
    <w:p w:rsidR="00B52AA6" w:rsidRDefault="008F055B" w:rsidP="00A20C03">
      <w:pPr>
        <w:pStyle w:val="3"/>
      </w:pPr>
      <w:r>
        <w:rPr>
          <w:rFonts w:hint="eastAsia"/>
        </w:rPr>
        <w:t>8.3.</w:t>
      </w:r>
      <w:r>
        <w:t xml:space="preserve">2 </w:t>
      </w:r>
      <w:r>
        <w:rPr>
          <w:rFonts w:hint="eastAsia"/>
        </w:rPr>
        <w:t>培育并保护核心价值观</w:t>
      </w:r>
    </w:p>
    <w:p w:rsidR="00B52AA6" w:rsidRDefault="008F055B" w:rsidP="00A20C03">
      <w:r>
        <w:rPr>
          <w:rFonts w:hint="eastAsia"/>
        </w:rPr>
        <w:t>我们都能举出一些组织的例子，它们战胜了比它们规模大很多倍的竞争对手。体现出这种绩效水平的组织具有共同价值观，高级管理人员或执行官通常率先垂范，确保其牢固。</w:t>
      </w:r>
    </w:p>
    <w:p w:rsidR="00B52AA6" w:rsidRDefault="008F055B" w:rsidP="00A20C03">
      <w:r>
        <w:rPr>
          <w:rFonts w:hint="eastAsia"/>
        </w:rPr>
        <w:t>虽然组织内的个体工作人员执行不同的任务，并且往往有不同的利益，但实际的价值产生是由依赖彼此执行特定的任务来驱动的。高绩效组织的领导者和高层执行官发挥的关键作用在于，创造条件让大家认可这种彼此依赖的关系，并灌输价值观，促进形成整体意识（这是互助的关键）。</w:t>
      </w:r>
    </w:p>
    <w:p w:rsidR="00B52AA6" w:rsidRDefault="008F055B" w:rsidP="00A20C03">
      <w:pPr>
        <w:pStyle w:val="3"/>
      </w:pPr>
      <w:r>
        <w:rPr>
          <w:rFonts w:hint="eastAsia"/>
        </w:rPr>
        <w:t>8.3.</w:t>
      </w:r>
      <w:r>
        <w:t xml:space="preserve">3 </w:t>
      </w:r>
      <w:r>
        <w:rPr>
          <w:rFonts w:hint="eastAsia"/>
        </w:rPr>
        <w:t>建立正确使用的指标</w:t>
      </w:r>
    </w:p>
    <w:p w:rsidR="00B52AA6" w:rsidRDefault="008F055B" w:rsidP="00A20C03">
      <w:r>
        <w:rPr>
          <w:rFonts w:hint="eastAsia"/>
        </w:rPr>
        <w:t>某些组织范围的条件对于高绩效是必需的，这只能由管理层施加影响。组织如何衡量财务责任就是这样一个例子。</w:t>
      </w:r>
    </w:p>
    <w:p w:rsidR="00B52AA6" w:rsidRDefault="008F055B" w:rsidP="00A20C03">
      <w:pPr>
        <w:rPr>
          <w:color w:val="FF0000"/>
        </w:rPr>
      </w:pPr>
      <w:r>
        <w:rPr>
          <w:rFonts w:hint="eastAsia"/>
        </w:rPr>
        <w:t>高德拉特（</w:t>
      </w:r>
      <w:r>
        <w:rPr>
          <w:rFonts w:hint="eastAsia"/>
        </w:rPr>
        <w:t>Goldratt</w:t>
      </w:r>
      <w:r>
        <w:rPr>
          <w:rFonts w:hint="eastAsia"/>
        </w:rPr>
        <w:t>）的约束理论表明，采用通用指标可以帮助组织克服对高绩效的</w:t>
      </w:r>
    </w:p>
    <w:p w:rsidR="00B52AA6" w:rsidRDefault="008F055B">
      <w:pPr>
        <w:pStyle w:val="a8"/>
        <w:spacing w:before="48" w:after="120"/>
        <w:rPr>
          <w:szCs w:val="18"/>
        </w:rPr>
      </w:pPr>
      <w:r>
        <w:rPr>
          <w:noProof/>
        </w:rPr>
        <w:drawing>
          <wp:inline distT="0" distB="0" distL="0" distR="0" wp14:anchorId="2BD51E3E" wp14:editId="29F60A4A">
            <wp:extent cx="2452370" cy="2380615"/>
            <wp:effectExtent l="0" t="0" r="5080" b="63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9"/>
                    <a:stretch>
                      <a:fillRect/>
                    </a:stretch>
                  </pic:blipFill>
                  <pic:spPr>
                    <a:xfrm>
                      <a:off x="0" y="0"/>
                      <a:ext cx="2475097" cy="2402806"/>
                    </a:xfrm>
                    <a:prstGeom prst="rect">
                      <a:avLst/>
                    </a:prstGeom>
                  </pic:spPr>
                </pic:pic>
              </a:graphicData>
            </a:graphic>
          </wp:inline>
        </w:drawing>
      </w:r>
    </w:p>
    <w:p w:rsidR="00B52AA6" w:rsidRPr="00A20C03" w:rsidRDefault="008F055B">
      <w:pPr>
        <w:pStyle w:val="a8"/>
        <w:spacing w:before="48" w:after="120"/>
        <w:rPr>
          <w:sz w:val="20"/>
          <w:szCs w:val="18"/>
        </w:rPr>
      </w:pPr>
      <w:r w:rsidRPr="00A20C03">
        <w:rPr>
          <w:rFonts w:hint="eastAsia"/>
          <w:sz w:val="20"/>
          <w:szCs w:val="18"/>
        </w:rPr>
        <w:t>图</w:t>
      </w:r>
      <w:r w:rsidRPr="00A20C03">
        <w:rPr>
          <w:rFonts w:hint="eastAsia"/>
          <w:sz w:val="20"/>
          <w:szCs w:val="18"/>
        </w:rPr>
        <w:t>8.1</w:t>
      </w:r>
      <w:r w:rsidRPr="00A20C03">
        <w:rPr>
          <w:rFonts w:hint="eastAsia"/>
          <w:sz w:val="20"/>
          <w:szCs w:val="18"/>
        </w:rPr>
        <w:t>采用人类行为的系统观点可以改善沟通，以及组织员工之间目标的最终对齐。</w:t>
      </w:r>
    </w:p>
    <w:p w:rsidR="00B52AA6" w:rsidRDefault="008F055B" w:rsidP="00A20C03">
      <w:r>
        <w:rPr>
          <w:rFonts w:hint="eastAsia"/>
        </w:rPr>
        <w:t>基于对世界上最有影响力的领导者和公司与那些外围的公司之间的对比和实质研究，</w:t>
      </w:r>
      <w:r>
        <w:rPr>
          <w:rFonts w:hint="eastAsia"/>
        </w:rPr>
        <w:t>Sinek</w:t>
      </w:r>
      <w:r>
        <w:rPr>
          <w:rFonts w:hint="eastAsia"/>
        </w:rPr>
        <w:t>建立了他的模型。当被问及为什么他们认为客户选择与他们的公司做生意时，大多数在外围的公司认为这是因为他们优秀的产品、出色的价格或很好的品质。然而，最成功和最有影响力的公司认为，这是因为他们的产品和服务与“为什么”因素共鸣：人们选择与他们做生意，是因为他们所做的一切都集中在回应人们为什么选择做他们所做的事情。</w:t>
      </w:r>
    </w:p>
    <w:p w:rsidR="00B52AA6" w:rsidRDefault="008F055B" w:rsidP="00A20C03">
      <w:r>
        <w:rPr>
          <w:rFonts w:hint="eastAsia"/>
        </w:rPr>
        <w:t>Sinek</w:t>
      </w:r>
      <w:r>
        <w:rPr>
          <w:rFonts w:hint="eastAsia"/>
        </w:rPr>
        <w:t>在客户环境中强调的是，人们购买产品和服务不是因为公司做什么或怎么做。事实上，竞争公司本质上差异不大。相反，客户购买特定的产品和服务，因为他们意识到销售组织这样做的原因，这说服他们想要其产品和服务，而不是竞争对手的产品和服务。</w:t>
      </w:r>
    </w:p>
    <w:p w:rsidR="00B52AA6" w:rsidRDefault="008F055B" w:rsidP="00A20C03">
      <w:proofErr w:type="spellStart"/>
      <w:r>
        <w:rPr>
          <w:rFonts w:hint="eastAsia"/>
        </w:rPr>
        <w:t>Sinek</w:t>
      </w:r>
      <w:proofErr w:type="spellEnd"/>
      <w:r>
        <w:rPr>
          <w:rFonts w:hint="eastAsia"/>
        </w:rPr>
        <w:t>在消费者行为背景下所做的论断同样适用于领导力。认同领导者的“为什么”（分享领导者信念）的员工通常更忠诚、更努力工作，并表现得更投入。</w:t>
      </w:r>
      <w:r>
        <w:rPr>
          <w:rFonts w:hint="eastAsia"/>
        </w:rPr>
        <w:t>Scrumban</w:t>
      </w:r>
      <w:r>
        <w:rPr>
          <w:rFonts w:hint="eastAsia"/>
        </w:rPr>
        <w:t>框架为领导者提供了许多机会来强化他们的“为什么”因素，但是如果希望获益，则需要个人意识到并利用这些能力。</w:t>
      </w:r>
    </w:p>
    <w:p w:rsidR="00B52AA6" w:rsidRDefault="008F055B" w:rsidP="00A20C03">
      <w:pPr>
        <w:pStyle w:val="3"/>
      </w:pPr>
      <w:r>
        <w:rPr>
          <w:rFonts w:hint="eastAsia"/>
        </w:rPr>
        <w:t>8.3.</w:t>
      </w:r>
      <w:r>
        <w:t xml:space="preserve">5 </w:t>
      </w:r>
      <w:r>
        <w:rPr>
          <w:rFonts w:hint="eastAsia"/>
        </w:rPr>
        <w:t>小结</w:t>
      </w:r>
    </w:p>
    <w:p w:rsidR="00B52AA6" w:rsidRDefault="008F055B" w:rsidP="00A20C03">
      <w:r>
        <w:rPr>
          <w:rFonts w:hint="eastAsia"/>
        </w:rPr>
        <w:t>作为人类，我们有能力对思考进行思考。我们可以阅读本书这样的书籍，学习思考的方式，这将对我们的工作和生活产生积极影响。但是，如果我们必须有意识地考虑我们做出的每一个决定，这是行不通的。因此，就像我们培养行为习惯一样（例如穿衣服的行为：我们不必有意识地思考如何在早上穿上衣服），我们也必须培养思维习惯。要想正常运作，我们必须努力确保以前的学习成为习惯，让它变得自动化。</w:t>
      </w:r>
    </w:p>
    <w:p w:rsidR="00A20C03" w:rsidRDefault="008F055B" w:rsidP="00A20C03">
      <w:r>
        <w:rPr>
          <w:rFonts w:hint="eastAsia"/>
        </w:rPr>
        <w:t>良好的信念领导力是信念智能的副产品，而信念智能也是思维习惯的一种功能。</w:t>
      </w:r>
      <w:r>
        <w:rPr>
          <w:rFonts w:hint="eastAsia"/>
        </w:rPr>
        <w:t xml:space="preserve"> </w:t>
      </w:r>
      <w:r>
        <w:rPr>
          <w:rFonts w:hint="eastAsia"/>
        </w:rPr>
        <w:t>就像我们自然知道早上怎样穿衣服一样，我们培养思维习惯，直到无需多想。如果我们想提</w:t>
      </w:r>
    </w:p>
    <w:p w:rsidR="00B52AA6" w:rsidRDefault="008F055B" w:rsidP="00A20C03">
      <w:r>
        <w:rPr>
          <w:rFonts w:hint="eastAsia"/>
        </w:rPr>
        <w:t>必要的变化。</w:t>
      </w:r>
    </w:p>
    <w:sectPr w:rsidR="00B52AA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1295" w:rsidRDefault="00AD1295" w:rsidP="00A20C03">
      <w:r>
        <w:separator/>
      </w:r>
    </w:p>
  </w:endnote>
  <w:endnote w:type="continuationSeparator" w:id="0">
    <w:p w:rsidR="00AD1295" w:rsidRDefault="00AD1295" w:rsidP="00A20C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方正大黑简体">
    <w:altName w:val="Arial Unicode MS"/>
    <w:charset w:val="86"/>
    <w:family w:val="auto"/>
    <w:pitch w:val="default"/>
    <w:sig w:usb0="00000000" w:usb1="00000000" w:usb2="00000010" w:usb3="00000000" w:csb0="00040000" w:csb1="00000000"/>
  </w:font>
  <w:font w:name="方正小标宋简体">
    <w:altName w:val="Arial Unicode MS"/>
    <w:charset w:val="86"/>
    <w:family w:val="auto"/>
    <w:pitch w:val="default"/>
    <w:sig w:usb0="00000000" w:usb1="00000000" w:usb2="00000010" w:usb3="00000000" w:csb0="00040000" w:csb1="00000000"/>
  </w:font>
  <w:font w:name="Arial">
    <w:panose1 w:val="020B0604020202020204"/>
    <w:charset w:val="00"/>
    <w:family w:val="swiss"/>
    <w:pitch w:val="variable"/>
    <w:sig w:usb0="E0002AFF" w:usb1="C0007843" w:usb2="00000009" w:usb3="00000000" w:csb0="000001FF" w:csb1="00000000"/>
  </w:font>
  <w:font w:name="Times New Roman PS">
    <w:altName w:val="宋体"/>
    <w:charset w:val="86"/>
    <w:family w:val="roman"/>
    <w:pitch w:val="default"/>
    <w:sig w:usb0="00000000" w:usb1="00000000" w:usb2="00000010" w:usb3="00000000" w:csb0="00040000" w:csb1="00000000"/>
  </w:font>
  <w:font w:name="Monospac821 BT">
    <w:altName w:val="Consolas"/>
    <w:charset w:val="00"/>
    <w:family w:val="modern"/>
    <w:pitch w:val="default"/>
    <w:sig w:usb0="00000000" w:usb1="00000000" w:usb2="00000000" w:usb3="00000000" w:csb0="0000001B" w:csb1="00000000"/>
  </w:font>
  <w:font w:name="楷体_GB2312">
    <w:altName w:val="楷体"/>
    <w:charset w:val="86"/>
    <w:family w:val="modern"/>
    <w:pitch w:val="default"/>
    <w:sig w:usb0="00000000" w:usb1="00000000" w:usb2="00000010" w:usb3="00000000" w:csb0="00040000" w:csb1="00000000"/>
  </w:font>
  <w:font w:name="Times New Roman PSMT">
    <w:altName w:val="宋体"/>
    <w:charset w:val="86"/>
    <w:family w:val="roman"/>
    <w:pitch w:val="default"/>
    <w:sig w:usb0="00000000" w:usb1="00000000" w:usb2="00000010" w:usb3="00000000" w:csb0="00040000"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1295" w:rsidRDefault="00AD1295" w:rsidP="00A20C03">
      <w:r>
        <w:separator/>
      </w:r>
    </w:p>
  </w:footnote>
  <w:footnote w:type="continuationSeparator" w:id="0">
    <w:p w:rsidR="00AD1295" w:rsidRDefault="00AD1295" w:rsidP="00A20C0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E9526DC"/>
    <w:multiLevelType w:val="multilevel"/>
    <w:tmpl w:val="0E9526DC"/>
    <w:lvl w:ilvl="0">
      <w:start w:val="1"/>
      <w:numFmt w:val="bullet"/>
      <w:lvlText w:val=""/>
      <w:lvlJc w:val="left"/>
      <w:pPr>
        <w:ind w:left="2217" w:hanging="360"/>
      </w:pPr>
      <w:rPr>
        <w:rFonts w:ascii="Symbol" w:hAnsi="Symbol" w:hint="default"/>
      </w:rPr>
    </w:lvl>
    <w:lvl w:ilvl="1">
      <w:start w:val="1"/>
      <w:numFmt w:val="bullet"/>
      <w:lvlText w:val="o"/>
      <w:lvlJc w:val="left"/>
      <w:pPr>
        <w:ind w:left="2937" w:hanging="360"/>
      </w:pPr>
      <w:rPr>
        <w:rFonts w:ascii="Courier New" w:hAnsi="Courier New" w:cs="Courier New" w:hint="default"/>
      </w:rPr>
    </w:lvl>
    <w:lvl w:ilvl="2">
      <w:start w:val="1"/>
      <w:numFmt w:val="bullet"/>
      <w:lvlText w:val=""/>
      <w:lvlJc w:val="left"/>
      <w:pPr>
        <w:ind w:left="3657" w:hanging="360"/>
      </w:pPr>
      <w:rPr>
        <w:rFonts w:ascii="Wingdings" w:hAnsi="Wingdings" w:hint="default"/>
      </w:rPr>
    </w:lvl>
    <w:lvl w:ilvl="3">
      <w:start w:val="1"/>
      <w:numFmt w:val="bullet"/>
      <w:lvlText w:val=""/>
      <w:lvlJc w:val="left"/>
      <w:pPr>
        <w:ind w:left="4377" w:hanging="360"/>
      </w:pPr>
      <w:rPr>
        <w:rFonts w:ascii="Symbol" w:hAnsi="Symbol" w:hint="default"/>
      </w:rPr>
    </w:lvl>
    <w:lvl w:ilvl="4">
      <w:start w:val="1"/>
      <w:numFmt w:val="bullet"/>
      <w:lvlText w:val="o"/>
      <w:lvlJc w:val="left"/>
      <w:pPr>
        <w:ind w:left="5097" w:hanging="360"/>
      </w:pPr>
      <w:rPr>
        <w:rFonts w:ascii="Courier New" w:hAnsi="Courier New" w:cs="Courier New" w:hint="default"/>
      </w:rPr>
    </w:lvl>
    <w:lvl w:ilvl="5">
      <w:start w:val="1"/>
      <w:numFmt w:val="bullet"/>
      <w:lvlText w:val=""/>
      <w:lvlJc w:val="left"/>
      <w:pPr>
        <w:ind w:left="5817" w:hanging="360"/>
      </w:pPr>
      <w:rPr>
        <w:rFonts w:ascii="Wingdings" w:hAnsi="Wingdings" w:hint="default"/>
      </w:rPr>
    </w:lvl>
    <w:lvl w:ilvl="6">
      <w:start w:val="1"/>
      <w:numFmt w:val="bullet"/>
      <w:lvlText w:val=""/>
      <w:lvlJc w:val="left"/>
      <w:pPr>
        <w:ind w:left="6537" w:hanging="360"/>
      </w:pPr>
      <w:rPr>
        <w:rFonts w:ascii="Symbol" w:hAnsi="Symbol" w:hint="default"/>
      </w:rPr>
    </w:lvl>
    <w:lvl w:ilvl="7">
      <w:start w:val="1"/>
      <w:numFmt w:val="bullet"/>
      <w:lvlText w:val="o"/>
      <w:lvlJc w:val="left"/>
      <w:pPr>
        <w:ind w:left="7257" w:hanging="360"/>
      </w:pPr>
      <w:rPr>
        <w:rFonts w:ascii="Courier New" w:hAnsi="Courier New" w:cs="Courier New" w:hint="default"/>
      </w:rPr>
    </w:lvl>
    <w:lvl w:ilvl="8">
      <w:start w:val="1"/>
      <w:numFmt w:val="bullet"/>
      <w:lvlText w:val=""/>
      <w:lvlJc w:val="left"/>
      <w:pPr>
        <w:ind w:left="7977" w:hanging="360"/>
      </w:pPr>
      <w:rPr>
        <w:rFonts w:ascii="Wingdings" w:hAnsi="Wingdings" w:hint="default"/>
      </w:rPr>
    </w:lvl>
  </w:abstractNum>
  <w:abstractNum w:abstractNumId="1">
    <w:nsid w:val="22E9056A"/>
    <w:multiLevelType w:val="multilevel"/>
    <w:tmpl w:val="22E9056A"/>
    <w:lvl w:ilvl="0">
      <w:start w:val="1"/>
      <w:numFmt w:val="bullet"/>
      <w:lvlText w:val=""/>
      <w:lvlJc w:val="left"/>
      <w:pPr>
        <w:ind w:left="2217" w:hanging="360"/>
      </w:pPr>
      <w:rPr>
        <w:rFonts w:ascii="Symbol" w:hAnsi="Symbol" w:hint="default"/>
      </w:rPr>
    </w:lvl>
    <w:lvl w:ilvl="1">
      <w:start w:val="1"/>
      <w:numFmt w:val="bullet"/>
      <w:lvlText w:val="o"/>
      <w:lvlJc w:val="left"/>
      <w:pPr>
        <w:ind w:left="2937" w:hanging="360"/>
      </w:pPr>
      <w:rPr>
        <w:rFonts w:ascii="Courier New" w:hAnsi="Courier New" w:cs="Courier New" w:hint="default"/>
      </w:rPr>
    </w:lvl>
    <w:lvl w:ilvl="2">
      <w:start w:val="1"/>
      <w:numFmt w:val="bullet"/>
      <w:lvlText w:val=""/>
      <w:lvlJc w:val="left"/>
      <w:pPr>
        <w:ind w:left="3657" w:hanging="360"/>
      </w:pPr>
      <w:rPr>
        <w:rFonts w:ascii="Wingdings" w:hAnsi="Wingdings" w:hint="default"/>
      </w:rPr>
    </w:lvl>
    <w:lvl w:ilvl="3">
      <w:start w:val="1"/>
      <w:numFmt w:val="bullet"/>
      <w:lvlText w:val=""/>
      <w:lvlJc w:val="left"/>
      <w:pPr>
        <w:ind w:left="4377" w:hanging="360"/>
      </w:pPr>
      <w:rPr>
        <w:rFonts w:ascii="Symbol" w:hAnsi="Symbol" w:hint="default"/>
      </w:rPr>
    </w:lvl>
    <w:lvl w:ilvl="4">
      <w:start w:val="1"/>
      <w:numFmt w:val="bullet"/>
      <w:lvlText w:val="o"/>
      <w:lvlJc w:val="left"/>
      <w:pPr>
        <w:ind w:left="5097" w:hanging="360"/>
      </w:pPr>
      <w:rPr>
        <w:rFonts w:ascii="Courier New" w:hAnsi="Courier New" w:cs="Courier New" w:hint="default"/>
      </w:rPr>
    </w:lvl>
    <w:lvl w:ilvl="5">
      <w:start w:val="1"/>
      <w:numFmt w:val="bullet"/>
      <w:lvlText w:val=""/>
      <w:lvlJc w:val="left"/>
      <w:pPr>
        <w:ind w:left="5817" w:hanging="360"/>
      </w:pPr>
      <w:rPr>
        <w:rFonts w:ascii="Wingdings" w:hAnsi="Wingdings" w:hint="default"/>
      </w:rPr>
    </w:lvl>
    <w:lvl w:ilvl="6">
      <w:start w:val="1"/>
      <w:numFmt w:val="bullet"/>
      <w:lvlText w:val=""/>
      <w:lvlJc w:val="left"/>
      <w:pPr>
        <w:ind w:left="6537" w:hanging="360"/>
      </w:pPr>
      <w:rPr>
        <w:rFonts w:ascii="Symbol" w:hAnsi="Symbol" w:hint="default"/>
      </w:rPr>
    </w:lvl>
    <w:lvl w:ilvl="7">
      <w:start w:val="1"/>
      <w:numFmt w:val="bullet"/>
      <w:lvlText w:val="o"/>
      <w:lvlJc w:val="left"/>
      <w:pPr>
        <w:ind w:left="7257" w:hanging="360"/>
      </w:pPr>
      <w:rPr>
        <w:rFonts w:ascii="Courier New" w:hAnsi="Courier New" w:cs="Courier New" w:hint="default"/>
      </w:rPr>
    </w:lvl>
    <w:lvl w:ilvl="8">
      <w:start w:val="1"/>
      <w:numFmt w:val="bullet"/>
      <w:lvlText w:val=""/>
      <w:lvlJc w:val="left"/>
      <w:pPr>
        <w:ind w:left="7977" w:hanging="360"/>
      </w:pPr>
      <w:rPr>
        <w:rFonts w:ascii="Wingdings" w:hAnsi="Wingdings" w:hint="default"/>
      </w:rPr>
    </w:lvl>
  </w:abstractNum>
  <w:abstractNum w:abstractNumId="2">
    <w:nsid w:val="276915E9"/>
    <w:multiLevelType w:val="multilevel"/>
    <w:tmpl w:val="276915E9"/>
    <w:lvl w:ilvl="0">
      <w:start w:val="1"/>
      <w:numFmt w:val="bullet"/>
      <w:lvlText w:val=""/>
      <w:lvlJc w:val="left"/>
      <w:pPr>
        <w:ind w:left="2217" w:hanging="360"/>
      </w:pPr>
      <w:rPr>
        <w:rFonts w:ascii="Symbol" w:hAnsi="Symbol" w:hint="default"/>
      </w:rPr>
    </w:lvl>
    <w:lvl w:ilvl="1">
      <w:start w:val="1"/>
      <w:numFmt w:val="bullet"/>
      <w:lvlText w:val="o"/>
      <w:lvlJc w:val="left"/>
      <w:pPr>
        <w:ind w:left="2937" w:hanging="360"/>
      </w:pPr>
      <w:rPr>
        <w:rFonts w:ascii="Courier New" w:hAnsi="Courier New" w:cs="Courier New" w:hint="default"/>
      </w:rPr>
    </w:lvl>
    <w:lvl w:ilvl="2">
      <w:start w:val="1"/>
      <w:numFmt w:val="bullet"/>
      <w:lvlText w:val=""/>
      <w:lvlJc w:val="left"/>
      <w:pPr>
        <w:ind w:left="3657" w:hanging="360"/>
      </w:pPr>
      <w:rPr>
        <w:rFonts w:ascii="Wingdings" w:hAnsi="Wingdings" w:hint="default"/>
      </w:rPr>
    </w:lvl>
    <w:lvl w:ilvl="3">
      <w:start w:val="1"/>
      <w:numFmt w:val="bullet"/>
      <w:lvlText w:val=""/>
      <w:lvlJc w:val="left"/>
      <w:pPr>
        <w:ind w:left="4377" w:hanging="360"/>
      </w:pPr>
      <w:rPr>
        <w:rFonts w:ascii="Symbol" w:hAnsi="Symbol" w:hint="default"/>
      </w:rPr>
    </w:lvl>
    <w:lvl w:ilvl="4">
      <w:start w:val="1"/>
      <w:numFmt w:val="bullet"/>
      <w:lvlText w:val="o"/>
      <w:lvlJc w:val="left"/>
      <w:pPr>
        <w:ind w:left="5097" w:hanging="360"/>
      </w:pPr>
      <w:rPr>
        <w:rFonts w:ascii="Courier New" w:hAnsi="Courier New" w:cs="Courier New" w:hint="default"/>
      </w:rPr>
    </w:lvl>
    <w:lvl w:ilvl="5">
      <w:start w:val="1"/>
      <w:numFmt w:val="bullet"/>
      <w:lvlText w:val=""/>
      <w:lvlJc w:val="left"/>
      <w:pPr>
        <w:ind w:left="5817" w:hanging="360"/>
      </w:pPr>
      <w:rPr>
        <w:rFonts w:ascii="Wingdings" w:hAnsi="Wingdings" w:hint="default"/>
      </w:rPr>
    </w:lvl>
    <w:lvl w:ilvl="6">
      <w:start w:val="1"/>
      <w:numFmt w:val="bullet"/>
      <w:lvlText w:val=""/>
      <w:lvlJc w:val="left"/>
      <w:pPr>
        <w:ind w:left="6537" w:hanging="360"/>
      </w:pPr>
      <w:rPr>
        <w:rFonts w:ascii="Symbol" w:hAnsi="Symbol" w:hint="default"/>
      </w:rPr>
    </w:lvl>
    <w:lvl w:ilvl="7">
      <w:start w:val="1"/>
      <w:numFmt w:val="bullet"/>
      <w:lvlText w:val="o"/>
      <w:lvlJc w:val="left"/>
      <w:pPr>
        <w:ind w:left="7257" w:hanging="360"/>
      </w:pPr>
      <w:rPr>
        <w:rFonts w:ascii="Courier New" w:hAnsi="Courier New" w:cs="Courier New" w:hint="default"/>
      </w:rPr>
    </w:lvl>
    <w:lvl w:ilvl="8">
      <w:start w:val="1"/>
      <w:numFmt w:val="bullet"/>
      <w:lvlText w:val=""/>
      <w:lvlJc w:val="left"/>
      <w:pPr>
        <w:ind w:left="7977" w:hanging="360"/>
      </w:pPr>
      <w:rPr>
        <w:rFonts w:ascii="Wingdings" w:hAnsi="Wingdings" w:hint="default"/>
      </w:rPr>
    </w:lvl>
  </w:abstractNum>
  <w:abstractNum w:abstractNumId="3">
    <w:nsid w:val="596F4776"/>
    <w:multiLevelType w:val="multilevel"/>
    <w:tmpl w:val="596F4776"/>
    <w:lvl w:ilvl="0">
      <w:start w:val="1"/>
      <w:numFmt w:val="bullet"/>
      <w:lvlText w:val=""/>
      <w:lvlJc w:val="left"/>
      <w:pPr>
        <w:ind w:left="2217" w:hanging="360"/>
      </w:pPr>
      <w:rPr>
        <w:rFonts w:ascii="Symbol" w:hAnsi="Symbol" w:hint="default"/>
      </w:rPr>
    </w:lvl>
    <w:lvl w:ilvl="1">
      <w:start w:val="1"/>
      <w:numFmt w:val="bullet"/>
      <w:lvlText w:val="o"/>
      <w:lvlJc w:val="left"/>
      <w:pPr>
        <w:ind w:left="2937" w:hanging="360"/>
      </w:pPr>
      <w:rPr>
        <w:rFonts w:ascii="Courier New" w:hAnsi="Courier New" w:cs="Courier New" w:hint="default"/>
      </w:rPr>
    </w:lvl>
    <w:lvl w:ilvl="2">
      <w:start w:val="1"/>
      <w:numFmt w:val="bullet"/>
      <w:lvlText w:val=""/>
      <w:lvlJc w:val="left"/>
      <w:pPr>
        <w:ind w:left="3657" w:hanging="360"/>
      </w:pPr>
      <w:rPr>
        <w:rFonts w:ascii="Wingdings" w:hAnsi="Wingdings" w:hint="default"/>
      </w:rPr>
    </w:lvl>
    <w:lvl w:ilvl="3">
      <w:start w:val="1"/>
      <w:numFmt w:val="bullet"/>
      <w:lvlText w:val=""/>
      <w:lvlJc w:val="left"/>
      <w:pPr>
        <w:ind w:left="4377" w:hanging="360"/>
      </w:pPr>
      <w:rPr>
        <w:rFonts w:ascii="Symbol" w:hAnsi="Symbol" w:hint="default"/>
      </w:rPr>
    </w:lvl>
    <w:lvl w:ilvl="4">
      <w:start w:val="1"/>
      <w:numFmt w:val="bullet"/>
      <w:lvlText w:val="o"/>
      <w:lvlJc w:val="left"/>
      <w:pPr>
        <w:ind w:left="5097" w:hanging="360"/>
      </w:pPr>
      <w:rPr>
        <w:rFonts w:ascii="Courier New" w:hAnsi="Courier New" w:cs="Courier New" w:hint="default"/>
      </w:rPr>
    </w:lvl>
    <w:lvl w:ilvl="5">
      <w:start w:val="1"/>
      <w:numFmt w:val="bullet"/>
      <w:lvlText w:val=""/>
      <w:lvlJc w:val="left"/>
      <w:pPr>
        <w:ind w:left="5817" w:hanging="360"/>
      </w:pPr>
      <w:rPr>
        <w:rFonts w:ascii="Wingdings" w:hAnsi="Wingdings" w:hint="default"/>
      </w:rPr>
    </w:lvl>
    <w:lvl w:ilvl="6">
      <w:start w:val="1"/>
      <w:numFmt w:val="bullet"/>
      <w:lvlText w:val=""/>
      <w:lvlJc w:val="left"/>
      <w:pPr>
        <w:ind w:left="6537" w:hanging="360"/>
      </w:pPr>
      <w:rPr>
        <w:rFonts w:ascii="Symbol" w:hAnsi="Symbol" w:hint="default"/>
      </w:rPr>
    </w:lvl>
    <w:lvl w:ilvl="7">
      <w:start w:val="1"/>
      <w:numFmt w:val="bullet"/>
      <w:lvlText w:val="o"/>
      <w:lvlJc w:val="left"/>
      <w:pPr>
        <w:ind w:left="7257" w:hanging="360"/>
      </w:pPr>
      <w:rPr>
        <w:rFonts w:ascii="Courier New" w:hAnsi="Courier New" w:cs="Courier New" w:hint="default"/>
      </w:rPr>
    </w:lvl>
    <w:lvl w:ilvl="8">
      <w:start w:val="1"/>
      <w:numFmt w:val="bullet"/>
      <w:lvlText w:val=""/>
      <w:lvlJc w:val="left"/>
      <w:pPr>
        <w:ind w:left="7977" w:hanging="360"/>
      </w:pPr>
      <w:rPr>
        <w:rFonts w:ascii="Wingdings" w:hAnsi="Wingdings" w:hint="default"/>
      </w:rPr>
    </w:lvl>
  </w:abstractNum>
  <w:abstractNum w:abstractNumId="4">
    <w:nsid w:val="69A64B11"/>
    <w:multiLevelType w:val="multilevel"/>
    <w:tmpl w:val="69A64B11"/>
    <w:lvl w:ilvl="0">
      <w:start w:val="1"/>
      <w:numFmt w:val="bullet"/>
      <w:lvlText w:val=""/>
      <w:lvlJc w:val="left"/>
      <w:pPr>
        <w:ind w:left="2217" w:hanging="360"/>
      </w:pPr>
      <w:rPr>
        <w:rFonts w:ascii="Symbol" w:hAnsi="Symbol" w:hint="default"/>
      </w:rPr>
    </w:lvl>
    <w:lvl w:ilvl="1">
      <w:start w:val="1"/>
      <w:numFmt w:val="bullet"/>
      <w:lvlText w:val="o"/>
      <w:lvlJc w:val="left"/>
      <w:pPr>
        <w:ind w:left="2937" w:hanging="360"/>
      </w:pPr>
      <w:rPr>
        <w:rFonts w:ascii="Courier New" w:hAnsi="Courier New" w:cs="Courier New" w:hint="default"/>
      </w:rPr>
    </w:lvl>
    <w:lvl w:ilvl="2">
      <w:start w:val="1"/>
      <w:numFmt w:val="bullet"/>
      <w:lvlText w:val=""/>
      <w:lvlJc w:val="left"/>
      <w:pPr>
        <w:ind w:left="3657" w:hanging="360"/>
      </w:pPr>
      <w:rPr>
        <w:rFonts w:ascii="Wingdings" w:hAnsi="Wingdings" w:hint="default"/>
      </w:rPr>
    </w:lvl>
    <w:lvl w:ilvl="3">
      <w:start w:val="1"/>
      <w:numFmt w:val="bullet"/>
      <w:lvlText w:val=""/>
      <w:lvlJc w:val="left"/>
      <w:pPr>
        <w:ind w:left="4377" w:hanging="360"/>
      </w:pPr>
      <w:rPr>
        <w:rFonts w:ascii="Symbol" w:hAnsi="Symbol" w:hint="default"/>
      </w:rPr>
    </w:lvl>
    <w:lvl w:ilvl="4">
      <w:start w:val="1"/>
      <w:numFmt w:val="bullet"/>
      <w:lvlText w:val="o"/>
      <w:lvlJc w:val="left"/>
      <w:pPr>
        <w:ind w:left="5097" w:hanging="360"/>
      </w:pPr>
      <w:rPr>
        <w:rFonts w:ascii="Courier New" w:hAnsi="Courier New" w:cs="Courier New" w:hint="default"/>
      </w:rPr>
    </w:lvl>
    <w:lvl w:ilvl="5">
      <w:start w:val="1"/>
      <w:numFmt w:val="bullet"/>
      <w:lvlText w:val=""/>
      <w:lvlJc w:val="left"/>
      <w:pPr>
        <w:ind w:left="5817" w:hanging="360"/>
      </w:pPr>
      <w:rPr>
        <w:rFonts w:ascii="Wingdings" w:hAnsi="Wingdings" w:hint="default"/>
      </w:rPr>
    </w:lvl>
    <w:lvl w:ilvl="6">
      <w:start w:val="1"/>
      <w:numFmt w:val="bullet"/>
      <w:lvlText w:val=""/>
      <w:lvlJc w:val="left"/>
      <w:pPr>
        <w:ind w:left="6537" w:hanging="360"/>
      </w:pPr>
      <w:rPr>
        <w:rFonts w:ascii="Symbol" w:hAnsi="Symbol" w:hint="default"/>
      </w:rPr>
    </w:lvl>
    <w:lvl w:ilvl="7">
      <w:start w:val="1"/>
      <w:numFmt w:val="bullet"/>
      <w:lvlText w:val="o"/>
      <w:lvlJc w:val="left"/>
      <w:pPr>
        <w:ind w:left="7257" w:hanging="360"/>
      </w:pPr>
      <w:rPr>
        <w:rFonts w:ascii="Courier New" w:hAnsi="Courier New" w:cs="Courier New" w:hint="default"/>
      </w:rPr>
    </w:lvl>
    <w:lvl w:ilvl="8">
      <w:start w:val="1"/>
      <w:numFmt w:val="bullet"/>
      <w:lvlText w:val=""/>
      <w:lvlJc w:val="left"/>
      <w:pPr>
        <w:ind w:left="7977" w:hanging="360"/>
      </w:pPr>
      <w:rPr>
        <w:rFonts w:ascii="Wingdings" w:hAnsi="Wingdings" w:hint="default"/>
      </w:rPr>
    </w:lvl>
  </w:abstractNum>
  <w:num w:numId="1">
    <w:abstractNumId w:val="1"/>
  </w:num>
  <w:num w:numId="2">
    <w:abstractNumId w:val="3"/>
  </w:num>
  <w:num w:numId="3">
    <w:abstractNumId w:val="4"/>
  </w:num>
  <w:num w:numId="4">
    <w:abstractNumId w:val="0"/>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bordersDoNotSurroundHeader/>
  <w:bordersDoNotSurroundFooter/>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C2D2B"/>
    <w:rsid w:val="00001B13"/>
    <w:rsid w:val="00026F6C"/>
    <w:rsid w:val="000511DC"/>
    <w:rsid w:val="0008051A"/>
    <w:rsid w:val="000B1CB5"/>
    <w:rsid w:val="000D271A"/>
    <w:rsid w:val="000D34CF"/>
    <w:rsid w:val="00131117"/>
    <w:rsid w:val="001370DD"/>
    <w:rsid w:val="001474BB"/>
    <w:rsid w:val="0015732B"/>
    <w:rsid w:val="0016313A"/>
    <w:rsid w:val="001733AA"/>
    <w:rsid w:val="001741D1"/>
    <w:rsid w:val="00187BC5"/>
    <w:rsid w:val="001A1B26"/>
    <w:rsid w:val="001B4B68"/>
    <w:rsid w:val="001B6A4D"/>
    <w:rsid w:val="001E214E"/>
    <w:rsid w:val="00212EF2"/>
    <w:rsid w:val="002272FE"/>
    <w:rsid w:val="002730F1"/>
    <w:rsid w:val="002A5F82"/>
    <w:rsid w:val="002D51C7"/>
    <w:rsid w:val="0030644C"/>
    <w:rsid w:val="0032582F"/>
    <w:rsid w:val="00330C95"/>
    <w:rsid w:val="00344501"/>
    <w:rsid w:val="00347CE4"/>
    <w:rsid w:val="00354781"/>
    <w:rsid w:val="003706F3"/>
    <w:rsid w:val="003707E1"/>
    <w:rsid w:val="0038418D"/>
    <w:rsid w:val="00387DBB"/>
    <w:rsid w:val="00437E68"/>
    <w:rsid w:val="00454BE9"/>
    <w:rsid w:val="00462A77"/>
    <w:rsid w:val="004B46C3"/>
    <w:rsid w:val="004B7234"/>
    <w:rsid w:val="004C4D9C"/>
    <w:rsid w:val="004C67B0"/>
    <w:rsid w:val="00533C9F"/>
    <w:rsid w:val="0055320C"/>
    <w:rsid w:val="00572402"/>
    <w:rsid w:val="005C0717"/>
    <w:rsid w:val="005E4540"/>
    <w:rsid w:val="0062273C"/>
    <w:rsid w:val="0062458E"/>
    <w:rsid w:val="006368F3"/>
    <w:rsid w:val="006967F8"/>
    <w:rsid w:val="006C5DCC"/>
    <w:rsid w:val="006D3424"/>
    <w:rsid w:val="006D5A78"/>
    <w:rsid w:val="006F081D"/>
    <w:rsid w:val="00735D33"/>
    <w:rsid w:val="0079172F"/>
    <w:rsid w:val="007E1C11"/>
    <w:rsid w:val="007F2ABA"/>
    <w:rsid w:val="007F3542"/>
    <w:rsid w:val="0080335A"/>
    <w:rsid w:val="0082551C"/>
    <w:rsid w:val="00827549"/>
    <w:rsid w:val="00856FA5"/>
    <w:rsid w:val="00862FE4"/>
    <w:rsid w:val="008760CA"/>
    <w:rsid w:val="0088763D"/>
    <w:rsid w:val="00895AD6"/>
    <w:rsid w:val="00895BB7"/>
    <w:rsid w:val="008A13BF"/>
    <w:rsid w:val="008D102F"/>
    <w:rsid w:val="008F055B"/>
    <w:rsid w:val="00916B0C"/>
    <w:rsid w:val="00925AFB"/>
    <w:rsid w:val="0094221B"/>
    <w:rsid w:val="00973577"/>
    <w:rsid w:val="00981FCA"/>
    <w:rsid w:val="009F215C"/>
    <w:rsid w:val="009F6E1D"/>
    <w:rsid w:val="00A04DC2"/>
    <w:rsid w:val="00A132CB"/>
    <w:rsid w:val="00A20C03"/>
    <w:rsid w:val="00A26157"/>
    <w:rsid w:val="00A46AE5"/>
    <w:rsid w:val="00A56C6D"/>
    <w:rsid w:val="00AA0038"/>
    <w:rsid w:val="00AB3288"/>
    <w:rsid w:val="00AD1295"/>
    <w:rsid w:val="00AD1C35"/>
    <w:rsid w:val="00AF33B5"/>
    <w:rsid w:val="00AF42AE"/>
    <w:rsid w:val="00B00F71"/>
    <w:rsid w:val="00B47863"/>
    <w:rsid w:val="00B52AA6"/>
    <w:rsid w:val="00B63FB9"/>
    <w:rsid w:val="00B704B2"/>
    <w:rsid w:val="00B777AB"/>
    <w:rsid w:val="00BA25A1"/>
    <w:rsid w:val="00BD01F4"/>
    <w:rsid w:val="00BD32A9"/>
    <w:rsid w:val="00BE34BD"/>
    <w:rsid w:val="00C115FC"/>
    <w:rsid w:val="00C3329F"/>
    <w:rsid w:val="00C45EF0"/>
    <w:rsid w:val="00C74268"/>
    <w:rsid w:val="00C813BA"/>
    <w:rsid w:val="00CD37E7"/>
    <w:rsid w:val="00CE37EE"/>
    <w:rsid w:val="00D17717"/>
    <w:rsid w:val="00D21818"/>
    <w:rsid w:val="00D31132"/>
    <w:rsid w:val="00D31C24"/>
    <w:rsid w:val="00D34890"/>
    <w:rsid w:val="00D63FCF"/>
    <w:rsid w:val="00D67A6A"/>
    <w:rsid w:val="00D70FB3"/>
    <w:rsid w:val="00D76E67"/>
    <w:rsid w:val="00D84D47"/>
    <w:rsid w:val="00D87D6B"/>
    <w:rsid w:val="00D96FC6"/>
    <w:rsid w:val="00D9737C"/>
    <w:rsid w:val="00DA48A7"/>
    <w:rsid w:val="00DA4E29"/>
    <w:rsid w:val="00DB2972"/>
    <w:rsid w:val="00DD7400"/>
    <w:rsid w:val="00DF3A1D"/>
    <w:rsid w:val="00E2130B"/>
    <w:rsid w:val="00E37E1E"/>
    <w:rsid w:val="00E4369B"/>
    <w:rsid w:val="00E43D7D"/>
    <w:rsid w:val="00EA3F6A"/>
    <w:rsid w:val="00EB4AAF"/>
    <w:rsid w:val="00EF3BC8"/>
    <w:rsid w:val="00F0268A"/>
    <w:rsid w:val="00F11D77"/>
    <w:rsid w:val="00F148CF"/>
    <w:rsid w:val="00F221D4"/>
    <w:rsid w:val="00F3156A"/>
    <w:rsid w:val="00F43CBB"/>
    <w:rsid w:val="00F460FF"/>
    <w:rsid w:val="00F6337F"/>
    <w:rsid w:val="00FC2D2B"/>
    <w:rsid w:val="00FD402F"/>
    <w:rsid w:val="00FF7481"/>
    <w:rsid w:val="6BF9587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semiHidden="0" w:qFormat="1"/>
    <w:lsdException w:name="footer" w:semiHidden="0"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semiHidden="0" w:qFormat="1"/>
    <w:lsdException w:name="Strong" w:semiHidden="0" w:uiPriority="22" w:unhideWhenUsed="0" w:qFormat="1"/>
    <w:lsdException w:name="Emphasis" w:semiHidden="0" w:uiPriority="20" w:unhideWhenUsed="0" w:qFormat="1"/>
    <w:lsdException w:name="Normal Table" w:qFormat="1"/>
    <w:lsdException w:name="Table Grid" w:semiHidden="0" w:uiPriority="3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20C03"/>
    <w:pPr>
      <w:widowControl w:val="0"/>
      <w:topLinePunct/>
      <w:ind w:left="1077" w:firstLine="420"/>
      <w:jc w:val="both"/>
    </w:pPr>
    <w:rPr>
      <w:rFonts w:ascii="Times New Roman" w:eastAsia="宋体" w:hAnsi="Times New Roman" w:cs="Times New Roman"/>
      <w:kern w:val="2"/>
      <w:sz w:val="21"/>
    </w:rPr>
  </w:style>
  <w:style w:type="paragraph" w:styleId="1">
    <w:name w:val="heading 1"/>
    <w:next w:val="a"/>
    <w:link w:val="1Char"/>
    <w:qFormat/>
    <w:pPr>
      <w:keepNext/>
      <w:keepLines/>
      <w:pBdr>
        <w:bottom w:val="single" w:sz="6" w:space="1" w:color="auto"/>
      </w:pBdr>
      <w:adjustRightInd w:val="0"/>
      <w:spacing w:beforeLines="300" w:afterLines="50"/>
      <w:outlineLvl w:val="0"/>
    </w:pPr>
    <w:rPr>
      <w:rFonts w:ascii="方正大黑简体" w:eastAsia="方正大黑简体" w:hAnsi="Times New Roman" w:cs="Times New Roman"/>
      <w:kern w:val="44"/>
      <w:sz w:val="44"/>
    </w:rPr>
  </w:style>
  <w:style w:type="paragraph" w:styleId="2">
    <w:name w:val="heading 2"/>
    <w:next w:val="a"/>
    <w:link w:val="2Char"/>
    <w:qFormat/>
    <w:rsid w:val="00A20C03"/>
    <w:pPr>
      <w:spacing w:beforeLines="100" w:before="240"/>
      <w:outlineLvl w:val="1"/>
    </w:pPr>
    <w:rPr>
      <w:rFonts w:ascii="方正小标宋简体" w:eastAsia="方正小标宋简体" w:hAnsi="Arial" w:cs="Times New Roman"/>
      <w:sz w:val="28"/>
      <w:szCs w:val="32"/>
    </w:rPr>
  </w:style>
  <w:style w:type="paragraph" w:styleId="3">
    <w:name w:val="heading 3"/>
    <w:next w:val="a"/>
    <w:link w:val="3Char"/>
    <w:qFormat/>
    <w:rsid w:val="00A20C03"/>
    <w:pPr>
      <w:keepNext/>
      <w:keepLines/>
      <w:snapToGrid w:val="0"/>
      <w:spacing w:beforeLines="80" w:before="192"/>
      <w:outlineLvl w:val="2"/>
    </w:pPr>
    <w:rPr>
      <w:rFonts w:ascii="方正大黑简体" w:eastAsia="方正大黑简体" w:hAnsi="Arial" w:cs="Arial"/>
      <w:color w:val="00000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link w:val="Char"/>
    <w:uiPriority w:val="99"/>
    <w:unhideWhenUsed/>
    <w:qFormat/>
    <w:pPr>
      <w:tabs>
        <w:tab w:val="center" w:pos="4320"/>
        <w:tab w:val="right" w:pos="8640"/>
      </w:tabs>
    </w:pPr>
  </w:style>
  <w:style w:type="paragraph" w:styleId="a4">
    <w:name w:val="header"/>
    <w:basedOn w:val="a"/>
    <w:link w:val="Char0"/>
    <w:uiPriority w:val="99"/>
    <w:unhideWhenUsed/>
    <w:qFormat/>
    <w:pPr>
      <w:tabs>
        <w:tab w:val="center" w:pos="4320"/>
        <w:tab w:val="right" w:pos="8640"/>
      </w:tabs>
    </w:pPr>
  </w:style>
  <w:style w:type="character" w:styleId="a5">
    <w:name w:val="Emphasis"/>
    <w:basedOn w:val="a0"/>
    <w:uiPriority w:val="20"/>
    <w:qFormat/>
    <w:rPr>
      <w:i/>
      <w:iCs/>
    </w:rPr>
  </w:style>
  <w:style w:type="character" w:styleId="a6">
    <w:name w:val="Hyperlink"/>
    <w:basedOn w:val="a0"/>
    <w:uiPriority w:val="99"/>
    <w:unhideWhenUsed/>
    <w:qFormat/>
    <w:rPr>
      <w:color w:val="0563C1" w:themeColor="hyperlink"/>
      <w:u w:val="single"/>
    </w:rPr>
  </w:style>
  <w:style w:type="paragraph" w:customStyle="1" w:styleId="Default">
    <w:name w:val="Default"/>
    <w:qFormat/>
    <w:pPr>
      <w:widowControl w:val="0"/>
      <w:autoSpaceDE w:val="0"/>
      <w:autoSpaceDN w:val="0"/>
      <w:adjustRightInd w:val="0"/>
    </w:pPr>
    <w:rPr>
      <w:rFonts w:ascii="Times New Roman PS" w:eastAsia="Times New Roman PS" w:cs="Times New Roman PS"/>
      <w:color w:val="000000"/>
      <w:sz w:val="24"/>
      <w:szCs w:val="24"/>
    </w:rPr>
  </w:style>
  <w:style w:type="paragraph" w:customStyle="1" w:styleId="CM160">
    <w:name w:val="CM160"/>
    <w:basedOn w:val="Default"/>
    <w:next w:val="Default"/>
    <w:uiPriority w:val="99"/>
    <w:qFormat/>
    <w:rPr>
      <w:rFonts w:cstheme="minorBidi"/>
      <w:color w:val="auto"/>
    </w:rPr>
  </w:style>
  <w:style w:type="paragraph" w:customStyle="1" w:styleId="CM161">
    <w:name w:val="CM161"/>
    <w:basedOn w:val="Default"/>
    <w:next w:val="Default"/>
    <w:uiPriority w:val="99"/>
    <w:qFormat/>
    <w:rPr>
      <w:rFonts w:cstheme="minorBidi"/>
      <w:color w:val="auto"/>
    </w:rPr>
  </w:style>
  <w:style w:type="paragraph" w:customStyle="1" w:styleId="CM2">
    <w:name w:val="CM2"/>
    <w:basedOn w:val="Default"/>
    <w:next w:val="Default"/>
    <w:uiPriority w:val="99"/>
    <w:qFormat/>
    <w:pPr>
      <w:spacing w:line="348" w:lineRule="atLeast"/>
    </w:pPr>
    <w:rPr>
      <w:rFonts w:cstheme="minorBidi"/>
      <w:color w:val="auto"/>
    </w:rPr>
  </w:style>
  <w:style w:type="paragraph" w:customStyle="1" w:styleId="CM3">
    <w:name w:val="CM3"/>
    <w:basedOn w:val="Default"/>
    <w:next w:val="Default"/>
    <w:uiPriority w:val="99"/>
    <w:qFormat/>
    <w:pPr>
      <w:spacing w:line="720" w:lineRule="atLeast"/>
    </w:pPr>
    <w:rPr>
      <w:rFonts w:cstheme="minorBidi"/>
      <w:color w:val="auto"/>
    </w:rPr>
  </w:style>
  <w:style w:type="paragraph" w:customStyle="1" w:styleId="CM162">
    <w:name w:val="CM162"/>
    <w:basedOn w:val="Default"/>
    <w:next w:val="Default"/>
    <w:uiPriority w:val="99"/>
    <w:qFormat/>
    <w:rPr>
      <w:rFonts w:cstheme="minorBidi"/>
      <w:color w:val="auto"/>
    </w:rPr>
  </w:style>
  <w:style w:type="paragraph" w:customStyle="1" w:styleId="CM5">
    <w:name w:val="CM5"/>
    <w:basedOn w:val="Default"/>
    <w:next w:val="Default"/>
    <w:uiPriority w:val="99"/>
    <w:qFormat/>
    <w:pPr>
      <w:spacing w:line="353" w:lineRule="atLeast"/>
    </w:pPr>
    <w:rPr>
      <w:rFonts w:cstheme="minorBidi"/>
      <w:color w:val="auto"/>
    </w:rPr>
  </w:style>
  <w:style w:type="paragraph" w:customStyle="1" w:styleId="CM6">
    <w:name w:val="CM6"/>
    <w:basedOn w:val="Default"/>
    <w:next w:val="Default"/>
    <w:uiPriority w:val="99"/>
    <w:qFormat/>
    <w:pPr>
      <w:spacing w:line="348" w:lineRule="atLeast"/>
    </w:pPr>
    <w:rPr>
      <w:rFonts w:cstheme="minorBidi"/>
      <w:color w:val="auto"/>
    </w:rPr>
  </w:style>
  <w:style w:type="paragraph" w:customStyle="1" w:styleId="CM9">
    <w:name w:val="CM9"/>
    <w:basedOn w:val="Default"/>
    <w:next w:val="Default"/>
    <w:uiPriority w:val="99"/>
    <w:qFormat/>
    <w:pPr>
      <w:spacing w:line="351" w:lineRule="atLeast"/>
    </w:pPr>
    <w:rPr>
      <w:rFonts w:cstheme="minorBidi"/>
      <w:color w:val="auto"/>
    </w:rPr>
  </w:style>
  <w:style w:type="paragraph" w:customStyle="1" w:styleId="CM26">
    <w:name w:val="CM26"/>
    <w:basedOn w:val="Default"/>
    <w:next w:val="Default"/>
    <w:uiPriority w:val="99"/>
    <w:qFormat/>
    <w:pPr>
      <w:spacing w:line="348" w:lineRule="atLeast"/>
    </w:pPr>
    <w:rPr>
      <w:rFonts w:cstheme="minorBidi"/>
      <w:color w:val="auto"/>
    </w:rPr>
  </w:style>
  <w:style w:type="paragraph" w:customStyle="1" w:styleId="CM27">
    <w:name w:val="CM27"/>
    <w:basedOn w:val="Default"/>
    <w:next w:val="Default"/>
    <w:uiPriority w:val="99"/>
    <w:qFormat/>
    <w:pPr>
      <w:spacing w:line="346" w:lineRule="atLeast"/>
    </w:pPr>
    <w:rPr>
      <w:rFonts w:cstheme="minorBidi"/>
      <w:color w:val="auto"/>
    </w:rPr>
  </w:style>
  <w:style w:type="paragraph" w:customStyle="1" w:styleId="CM40">
    <w:name w:val="CM40"/>
    <w:basedOn w:val="Default"/>
    <w:next w:val="Default"/>
    <w:uiPriority w:val="99"/>
    <w:qFormat/>
    <w:pPr>
      <w:spacing w:line="348" w:lineRule="atLeast"/>
    </w:pPr>
    <w:rPr>
      <w:rFonts w:cstheme="minorBidi"/>
      <w:color w:val="auto"/>
    </w:rPr>
  </w:style>
  <w:style w:type="paragraph" w:customStyle="1" w:styleId="CM56">
    <w:name w:val="CM56"/>
    <w:basedOn w:val="Default"/>
    <w:next w:val="Default"/>
    <w:uiPriority w:val="99"/>
    <w:qFormat/>
    <w:rPr>
      <w:rFonts w:cstheme="minorBidi"/>
      <w:color w:val="auto"/>
    </w:rPr>
  </w:style>
  <w:style w:type="paragraph" w:customStyle="1" w:styleId="CM167">
    <w:name w:val="CM167"/>
    <w:basedOn w:val="Default"/>
    <w:next w:val="Default"/>
    <w:uiPriority w:val="99"/>
    <w:qFormat/>
    <w:rPr>
      <w:rFonts w:cstheme="minorBidi"/>
      <w:color w:val="auto"/>
    </w:rPr>
  </w:style>
  <w:style w:type="paragraph" w:customStyle="1" w:styleId="CM168">
    <w:name w:val="CM168"/>
    <w:basedOn w:val="Default"/>
    <w:next w:val="Default"/>
    <w:uiPriority w:val="99"/>
    <w:qFormat/>
    <w:rPr>
      <w:rFonts w:cstheme="minorBidi"/>
      <w:color w:val="auto"/>
    </w:rPr>
  </w:style>
  <w:style w:type="paragraph" w:customStyle="1" w:styleId="CM136">
    <w:name w:val="CM136"/>
    <w:basedOn w:val="Default"/>
    <w:next w:val="Default"/>
    <w:uiPriority w:val="99"/>
    <w:qFormat/>
    <w:pPr>
      <w:spacing w:line="348" w:lineRule="atLeast"/>
    </w:pPr>
    <w:rPr>
      <w:rFonts w:cstheme="minorBidi"/>
      <w:color w:val="auto"/>
    </w:rPr>
  </w:style>
  <w:style w:type="paragraph" w:customStyle="1" w:styleId="CM140">
    <w:name w:val="CM140"/>
    <w:basedOn w:val="Default"/>
    <w:next w:val="Default"/>
    <w:uiPriority w:val="99"/>
    <w:qFormat/>
    <w:pPr>
      <w:spacing w:line="360" w:lineRule="atLeast"/>
    </w:pPr>
    <w:rPr>
      <w:rFonts w:cstheme="minorBidi"/>
      <w:color w:val="auto"/>
    </w:rPr>
  </w:style>
  <w:style w:type="paragraph" w:customStyle="1" w:styleId="CM143">
    <w:name w:val="CM143"/>
    <w:basedOn w:val="Default"/>
    <w:next w:val="Default"/>
    <w:uiPriority w:val="99"/>
    <w:qFormat/>
    <w:pPr>
      <w:spacing w:line="356" w:lineRule="atLeast"/>
    </w:pPr>
    <w:rPr>
      <w:rFonts w:cstheme="minorBidi"/>
      <w:color w:val="auto"/>
    </w:rPr>
  </w:style>
  <w:style w:type="character" w:customStyle="1" w:styleId="Char0">
    <w:name w:val="页眉 Char"/>
    <w:basedOn w:val="a0"/>
    <w:link w:val="a4"/>
    <w:uiPriority w:val="99"/>
    <w:qFormat/>
  </w:style>
  <w:style w:type="character" w:customStyle="1" w:styleId="Char">
    <w:name w:val="页脚 Char"/>
    <w:basedOn w:val="a0"/>
    <w:link w:val="a3"/>
    <w:uiPriority w:val="99"/>
    <w:qFormat/>
  </w:style>
  <w:style w:type="character" w:customStyle="1" w:styleId="apple-converted-space">
    <w:name w:val="apple-converted-space"/>
    <w:basedOn w:val="a0"/>
    <w:qFormat/>
  </w:style>
  <w:style w:type="character" w:customStyle="1" w:styleId="1Char">
    <w:name w:val="标题 1 Char"/>
    <w:basedOn w:val="a0"/>
    <w:link w:val="1"/>
    <w:qFormat/>
    <w:rPr>
      <w:rFonts w:ascii="方正大黑简体" w:eastAsia="方正大黑简体" w:hAnsi="Times New Roman" w:cs="Times New Roman"/>
      <w:kern w:val="44"/>
      <w:sz w:val="44"/>
      <w:szCs w:val="20"/>
    </w:rPr>
  </w:style>
  <w:style w:type="character" w:customStyle="1" w:styleId="2Char">
    <w:name w:val="标题 2 Char"/>
    <w:basedOn w:val="a0"/>
    <w:link w:val="2"/>
    <w:qFormat/>
    <w:rsid w:val="00A20C03"/>
    <w:rPr>
      <w:rFonts w:ascii="方正小标宋简体" w:eastAsia="方正小标宋简体" w:hAnsi="Arial" w:cs="Times New Roman"/>
      <w:sz w:val="28"/>
      <w:szCs w:val="32"/>
    </w:rPr>
  </w:style>
  <w:style w:type="paragraph" w:customStyle="1" w:styleId="10">
    <w:name w:val="列出段落1"/>
    <w:basedOn w:val="a"/>
    <w:uiPriority w:val="34"/>
    <w:qFormat/>
    <w:pPr>
      <w:ind w:left="720"/>
      <w:contextualSpacing/>
    </w:pPr>
  </w:style>
  <w:style w:type="paragraph" w:customStyle="1" w:styleId="a7">
    <w:name w:val="代码无行号"/>
    <w:next w:val="a"/>
    <w:qFormat/>
    <w:rsid w:val="00B47863"/>
    <w:pPr>
      <w:pBdr>
        <w:top w:val="single" w:sz="6" w:space="1" w:color="auto"/>
        <w:bottom w:val="single" w:sz="6" w:space="1" w:color="auto"/>
      </w:pBdr>
      <w:adjustRightInd w:val="0"/>
      <w:snapToGrid w:val="0"/>
      <w:ind w:leftChars="530" w:left="530" w:hangingChars="315" w:hanging="442"/>
    </w:pPr>
    <w:rPr>
      <w:rFonts w:ascii="Monospac821 BT" w:eastAsia="宋体" w:hAnsi="Monospac821 BT" w:cs="Courier New"/>
      <w:sz w:val="21"/>
      <w:szCs w:val="14"/>
    </w:rPr>
  </w:style>
  <w:style w:type="paragraph" w:customStyle="1" w:styleId="a8">
    <w:name w:val="图题"/>
    <w:next w:val="a"/>
    <w:qFormat/>
    <w:pPr>
      <w:snapToGrid w:val="0"/>
      <w:spacing w:beforeLines="20" w:after="160"/>
      <w:jc w:val="center"/>
    </w:pPr>
    <w:rPr>
      <w:rFonts w:ascii="Times New Roman" w:eastAsia="楷体_GB2312" w:hAnsi="Times New Roman" w:cs="Times New Roman"/>
      <w:kern w:val="2"/>
      <w:sz w:val="18"/>
    </w:rPr>
  </w:style>
  <w:style w:type="character" w:customStyle="1" w:styleId="3Char">
    <w:name w:val="标题 3 Char"/>
    <w:basedOn w:val="a0"/>
    <w:link w:val="3"/>
    <w:qFormat/>
    <w:rsid w:val="00A20C03"/>
    <w:rPr>
      <w:rFonts w:ascii="方正大黑简体" w:eastAsia="方正大黑简体" w:hAnsi="Arial" w:cs="Arial"/>
      <w:color w:val="000000"/>
      <w:sz w:val="24"/>
    </w:rPr>
  </w:style>
  <w:style w:type="paragraph" w:styleId="a9">
    <w:name w:val="Balloon Text"/>
    <w:basedOn w:val="a"/>
    <w:link w:val="Char1"/>
    <w:uiPriority w:val="99"/>
    <w:semiHidden/>
    <w:unhideWhenUsed/>
    <w:rsid w:val="00A20C03"/>
    <w:rPr>
      <w:sz w:val="18"/>
      <w:szCs w:val="18"/>
    </w:rPr>
  </w:style>
  <w:style w:type="character" w:customStyle="1" w:styleId="Char1">
    <w:name w:val="批注框文本 Char"/>
    <w:basedOn w:val="a0"/>
    <w:link w:val="a9"/>
    <w:uiPriority w:val="99"/>
    <w:semiHidden/>
    <w:rsid w:val="00A20C03"/>
    <w:rPr>
      <w:rFonts w:ascii="Times New Roman" w:eastAsia="宋体" w:hAnsi="Times New Roman" w:cs="Times New Roman"/>
      <w:kern w:val="2"/>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semiHidden="0" w:qFormat="1"/>
    <w:lsdException w:name="footer" w:semiHidden="0"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semiHidden="0" w:qFormat="1"/>
    <w:lsdException w:name="Strong" w:semiHidden="0" w:uiPriority="22" w:unhideWhenUsed="0" w:qFormat="1"/>
    <w:lsdException w:name="Emphasis" w:semiHidden="0" w:uiPriority="20" w:unhideWhenUsed="0" w:qFormat="1"/>
    <w:lsdException w:name="Normal Table" w:qFormat="1"/>
    <w:lsdException w:name="Table Grid" w:semiHidden="0" w:uiPriority="3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20C03"/>
    <w:pPr>
      <w:widowControl w:val="0"/>
      <w:topLinePunct/>
      <w:ind w:left="1077" w:firstLine="420"/>
      <w:jc w:val="both"/>
    </w:pPr>
    <w:rPr>
      <w:rFonts w:ascii="Times New Roman" w:eastAsia="宋体" w:hAnsi="Times New Roman" w:cs="Times New Roman"/>
      <w:kern w:val="2"/>
      <w:sz w:val="21"/>
    </w:rPr>
  </w:style>
  <w:style w:type="paragraph" w:styleId="1">
    <w:name w:val="heading 1"/>
    <w:next w:val="a"/>
    <w:link w:val="1Char"/>
    <w:qFormat/>
    <w:pPr>
      <w:keepNext/>
      <w:keepLines/>
      <w:pBdr>
        <w:bottom w:val="single" w:sz="6" w:space="1" w:color="auto"/>
      </w:pBdr>
      <w:adjustRightInd w:val="0"/>
      <w:spacing w:beforeLines="300" w:afterLines="50"/>
      <w:outlineLvl w:val="0"/>
    </w:pPr>
    <w:rPr>
      <w:rFonts w:ascii="方正大黑简体" w:eastAsia="方正大黑简体" w:hAnsi="Times New Roman" w:cs="Times New Roman"/>
      <w:kern w:val="44"/>
      <w:sz w:val="44"/>
    </w:rPr>
  </w:style>
  <w:style w:type="paragraph" w:styleId="2">
    <w:name w:val="heading 2"/>
    <w:next w:val="a"/>
    <w:link w:val="2Char"/>
    <w:qFormat/>
    <w:rsid w:val="00A20C03"/>
    <w:pPr>
      <w:spacing w:beforeLines="100" w:before="240"/>
      <w:outlineLvl w:val="1"/>
    </w:pPr>
    <w:rPr>
      <w:rFonts w:ascii="方正小标宋简体" w:eastAsia="方正小标宋简体" w:hAnsi="Arial" w:cs="Times New Roman"/>
      <w:sz w:val="28"/>
      <w:szCs w:val="32"/>
    </w:rPr>
  </w:style>
  <w:style w:type="paragraph" w:styleId="3">
    <w:name w:val="heading 3"/>
    <w:next w:val="a"/>
    <w:link w:val="3Char"/>
    <w:qFormat/>
    <w:rsid w:val="00A20C03"/>
    <w:pPr>
      <w:keepNext/>
      <w:keepLines/>
      <w:snapToGrid w:val="0"/>
      <w:spacing w:beforeLines="80" w:before="192"/>
      <w:outlineLvl w:val="2"/>
    </w:pPr>
    <w:rPr>
      <w:rFonts w:ascii="方正大黑简体" w:eastAsia="方正大黑简体" w:hAnsi="Arial" w:cs="Arial"/>
      <w:color w:val="00000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link w:val="Char"/>
    <w:uiPriority w:val="99"/>
    <w:unhideWhenUsed/>
    <w:qFormat/>
    <w:pPr>
      <w:tabs>
        <w:tab w:val="center" w:pos="4320"/>
        <w:tab w:val="right" w:pos="8640"/>
      </w:tabs>
    </w:pPr>
  </w:style>
  <w:style w:type="paragraph" w:styleId="a4">
    <w:name w:val="header"/>
    <w:basedOn w:val="a"/>
    <w:link w:val="Char0"/>
    <w:uiPriority w:val="99"/>
    <w:unhideWhenUsed/>
    <w:qFormat/>
    <w:pPr>
      <w:tabs>
        <w:tab w:val="center" w:pos="4320"/>
        <w:tab w:val="right" w:pos="8640"/>
      </w:tabs>
    </w:pPr>
  </w:style>
  <w:style w:type="character" w:styleId="a5">
    <w:name w:val="Emphasis"/>
    <w:basedOn w:val="a0"/>
    <w:uiPriority w:val="20"/>
    <w:qFormat/>
    <w:rPr>
      <w:i/>
      <w:iCs/>
    </w:rPr>
  </w:style>
  <w:style w:type="character" w:styleId="a6">
    <w:name w:val="Hyperlink"/>
    <w:basedOn w:val="a0"/>
    <w:uiPriority w:val="99"/>
    <w:unhideWhenUsed/>
    <w:qFormat/>
    <w:rPr>
      <w:color w:val="0563C1" w:themeColor="hyperlink"/>
      <w:u w:val="single"/>
    </w:rPr>
  </w:style>
  <w:style w:type="paragraph" w:customStyle="1" w:styleId="Default">
    <w:name w:val="Default"/>
    <w:qFormat/>
    <w:pPr>
      <w:widowControl w:val="0"/>
      <w:autoSpaceDE w:val="0"/>
      <w:autoSpaceDN w:val="0"/>
      <w:adjustRightInd w:val="0"/>
    </w:pPr>
    <w:rPr>
      <w:rFonts w:ascii="Times New Roman PS" w:eastAsia="Times New Roman PS" w:cs="Times New Roman PS"/>
      <w:color w:val="000000"/>
      <w:sz w:val="24"/>
      <w:szCs w:val="24"/>
    </w:rPr>
  </w:style>
  <w:style w:type="paragraph" w:customStyle="1" w:styleId="CM160">
    <w:name w:val="CM160"/>
    <w:basedOn w:val="Default"/>
    <w:next w:val="Default"/>
    <w:uiPriority w:val="99"/>
    <w:qFormat/>
    <w:rPr>
      <w:rFonts w:cstheme="minorBidi"/>
      <w:color w:val="auto"/>
    </w:rPr>
  </w:style>
  <w:style w:type="paragraph" w:customStyle="1" w:styleId="CM161">
    <w:name w:val="CM161"/>
    <w:basedOn w:val="Default"/>
    <w:next w:val="Default"/>
    <w:uiPriority w:val="99"/>
    <w:qFormat/>
    <w:rPr>
      <w:rFonts w:cstheme="minorBidi"/>
      <w:color w:val="auto"/>
    </w:rPr>
  </w:style>
  <w:style w:type="paragraph" w:customStyle="1" w:styleId="CM2">
    <w:name w:val="CM2"/>
    <w:basedOn w:val="Default"/>
    <w:next w:val="Default"/>
    <w:uiPriority w:val="99"/>
    <w:qFormat/>
    <w:pPr>
      <w:spacing w:line="348" w:lineRule="atLeast"/>
    </w:pPr>
    <w:rPr>
      <w:rFonts w:cstheme="minorBidi"/>
      <w:color w:val="auto"/>
    </w:rPr>
  </w:style>
  <w:style w:type="paragraph" w:customStyle="1" w:styleId="CM3">
    <w:name w:val="CM3"/>
    <w:basedOn w:val="Default"/>
    <w:next w:val="Default"/>
    <w:uiPriority w:val="99"/>
    <w:qFormat/>
    <w:pPr>
      <w:spacing w:line="720" w:lineRule="atLeast"/>
    </w:pPr>
    <w:rPr>
      <w:rFonts w:cstheme="minorBidi"/>
      <w:color w:val="auto"/>
    </w:rPr>
  </w:style>
  <w:style w:type="paragraph" w:customStyle="1" w:styleId="CM162">
    <w:name w:val="CM162"/>
    <w:basedOn w:val="Default"/>
    <w:next w:val="Default"/>
    <w:uiPriority w:val="99"/>
    <w:qFormat/>
    <w:rPr>
      <w:rFonts w:cstheme="minorBidi"/>
      <w:color w:val="auto"/>
    </w:rPr>
  </w:style>
  <w:style w:type="paragraph" w:customStyle="1" w:styleId="CM5">
    <w:name w:val="CM5"/>
    <w:basedOn w:val="Default"/>
    <w:next w:val="Default"/>
    <w:uiPriority w:val="99"/>
    <w:qFormat/>
    <w:pPr>
      <w:spacing w:line="353" w:lineRule="atLeast"/>
    </w:pPr>
    <w:rPr>
      <w:rFonts w:cstheme="minorBidi"/>
      <w:color w:val="auto"/>
    </w:rPr>
  </w:style>
  <w:style w:type="paragraph" w:customStyle="1" w:styleId="CM6">
    <w:name w:val="CM6"/>
    <w:basedOn w:val="Default"/>
    <w:next w:val="Default"/>
    <w:uiPriority w:val="99"/>
    <w:qFormat/>
    <w:pPr>
      <w:spacing w:line="348" w:lineRule="atLeast"/>
    </w:pPr>
    <w:rPr>
      <w:rFonts w:cstheme="minorBidi"/>
      <w:color w:val="auto"/>
    </w:rPr>
  </w:style>
  <w:style w:type="paragraph" w:customStyle="1" w:styleId="CM9">
    <w:name w:val="CM9"/>
    <w:basedOn w:val="Default"/>
    <w:next w:val="Default"/>
    <w:uiPriority w:val="99"/>
    <w:qFormat/>
    <w:pPr>
      <w:spacing w:line="351" w:lineRule="atLeast"/>
    </w:pPr>
    <w:rPr>
      <w:rFonts w:cstheme="minorBidi"/>
      <w:color w:val="auto"/>
    </w:rPr>
  </w:style>
  <w:style w:type="paragraph" w:customStyle="1" w:styleId="CM26">
    <w:name w:val="CM26"/>
    <w:basedOn w:val="Default"/>
    <w:next w:val="Default"/>
    <w:uiPriority w:val="99"/>
    <w:qFormat/>
    <w:pPr>
      <w:spacing w:line="348" w:lineRule="atLeast"/>
    </w:pPr>
    <w:rPr>
      <w:rFonts w:cstheme="minorBidi"/>
      <w:color w:val="auto"/>
    </w:rPr>
  </w:style>
  <w:style w:type="paragraph" w:customStyle="1" w:styleId="CM27">
    <w:name w:val="CM27"/>
    <w:basedOn w:val="Default"/>
    <w:next w:val="Default"/>
    <w:uiPriority w:val="99"/>
    <w:qFormat/>
    <w:pPr>
      <w:spacing w:line="346" w:lineRule="atLeast"/>
    </w:pPr>
    <w:rPr>
      <w:rFonts w:cstheme="minorBidi"/>
      <w:color w:val="auto"/>
    </w:rPr>
  </w:style>
  <w:style w:type="paragraph" w:customStyle="1" w:styleId="CM40">
    <w:name w:val="CM40"/>
    <w:basedOn w:val="Default"/>
    <w:next w:val="Default"/>
    <w:uiPriority w:val="99"/>
    <w:qFormat/>
    <w:pPr>
      <w:spacing w:line="348" w:lineRule="atLeast"/>
    </w:pPr>
    <w:rPr>
      <w:rFonts w:cstheme="minorBidi"/>
      <w:color w:val="auto"/>
    </w:rPr>
  </w:style>
  <w:style w:type="paragraph" w:customStyle="1" w:styleId="CM56">
    <w:name w:val="CM56"/>
    <w:basedOn w:val="Default"/>
    <w:next w:val="Default"/>
    <w:uiPriority w:val="99"/>
    <w:qFormat/>
    <w:rPr>
      <w:rFonts w:cstheme="minorBidi"/>
      <w:color w:val="auto"/>
    </w:rPr>
  </w:style>
  <w:style w:type="paragraph" w:customStyle="1" w:styleId="CM167">
    <w:name w:val="CM167"/>
    <w:basedOn w:val="Default"/>
    <w:next w:val="Default"/>
    <w:uiPriority w:val="99"/>
    <w:qFormat/>
    <w:rPr>
      <w:rFonts w:cstheme="minorBidi"/>
      <w:color w:val="auto"/>
    </w:rPr>
  </w:style>
  <w:style w:type="paragraph" w:customStyle="1" w:styleId="CM168">
    <w:name w:val="CM168"/>
    <w:basedOn w:val="Default"/>
    <w:next w:val="Default"/>
    <w:uiPriority w:val="99"/>
    <w:qFormat/>
    <w:rPr>
      <w:rFonts w:cstheme="minorBidi"/>
      <w:color w:val="auto"/>
    </w:rPr>
  </w:style>
  <w:style w:type="paragraph" w:customStyle="1" w:styleId="CM136">
    <w:name w:val="CM136"/>
    <w:basedOn w:val="Default"/>
    <w:next w:val="Default"/>
    <w:uiPriority w:val="99"/>
    <w:qFormat/>
    <w:pPr>
      <w:spacing w:line="348" w:lineRule="atLeast"/>
    </w:pPr>
    <w:rPr>
      <w:rFonts w:cstheme="minorBidi"/>
      <w:color w:val="auto"/>
    </w:rPr>
  </w:style>
  <w:style w:type="paragraph" w:customStyle="1" w:styleId="CM140">
    <w:name w:val="CM140"/>
    <w:basedOn w:val="Default"/>
    <w:next w:val="Default"/>
    <w:uiPriority w:val="99"/>
    <w:qFormat/>
    <w:pPr>
      <w:spacing w:line="360" w:lineRule="atLeast"/>
    </w:pPr>
    <w:rPr>
      <w:rFonts w:cstheme="minorBidi"/>
      <w:color w:val="auto"/>
    </w:rPr>
  </w:style>
  <w:style w:type="paragraph" w:customStyle="1" w:styleId="CM143">
    <w:name w:val="CM143"/>
    <w:basedOn w:val="Default"/>
    <w:next w:val="Default"/>
    <w:uiPriority w:val="99"/>
    <w:qFormat/>
    <w:pPr>
      <w:spacing w:line="356" w:lineRule="atLeast"/>
    </w:pPr>
    <w:rPr>
      <w:rFonts w:cstheme="minorBidi"/>
      <w:color w:val="auto"/>
    </w:rPr>
  </w:style>
  <w:style w:type="character" w:customStyle="1" w:styleId="Char0">
    <w:name w:val="页眉 Char"/>
    <w:basedOn w:val="a0"/>
    <w:link w:val="a4"/>
    <w:uiPriority w:val="99"/>
    <w:qFormat/>
  </w:style>
  <w:style w:type="character" w:customStyle="1" w:styleId="Char">
    <w:name w:val="页脚 Char"/>
    <w:basedOn w:val="a0"/>
    <w:link w:val="a3"/>
    <w:uiPriority w:val="99"/>
    <w:qFormat/>
  </w:style>
  <w:style w:type="character" w:customStyle="1" w:styleId="apple-converted-space">
    <w:name w:val="apple-converted-space"/>
    <w:basedOn w:val="a0"/>
    <w:qFormat/>
  </w:style>
  <w:style w:type="character" w:customStyle="1" w:styleId="1Char">
    <w:name w:val="标题 1 Char"/>
    <w:basedOn w:val="a0"/>
    <w:link w:val="1"/>
    <w:qFormat/>
    <w:rPr>
      <w:rFonts w:ascii="方正大黑简体" w:eastAsia="方正大黑简体" w:hAnsi="Times New Roman" w:cs="Times New Roman"/>
      <w:kern w:val="44"/>
      <w:sz w:val="44"/>
      <w:szCs w:val="20"/>
    </w:rPr>
  </w:style>
  <w:style w:type="character" w:customStyle="1" w:styleId="2Char">
    <w:name w:val="标题 2 Char"/>
    <w:basedOn w:val="a0"/>
    <w:link w:val="2"/>
    <w:qFormat/>
    <w:rsid w:val="00A20C03"/>
    <w:rPr>
      <w:rFonts w:ascii="方正小标宋简体" w:eastAsia="方正小标宋简体" w:hAnsi="Arial" w:cs="Times New Roman"/>
      <w:sz w:val="28"/>
      <w:szCs w:val="32"/>
    </w:rPr>
  </w:style>
  <w:style w:type="paragraph" w:customStyle="1" w:styleId="10">
    <w:name w:val="列出段落1"/>
    <w:basedOn w:val="a"/>
    <w:uiPriority w:val="34"/>
    <w:qFormat/>
    <w:pPr>
      <w:ind w:left="720"/>
      <w:contextualSpacing/>
    </w:pPr>
  </w:style>
  <w:style w:type="paragraph" w:customStyle="1" w:styleId="a7">
    <w:name w:val="代码无行号"/>
    <w:next w:val="a"/>
    <w:qFormat/>
    <w:rsid w:val="00B47863"/>
    <w:pPr>
      <w:pBdr>
        <w:top w:val="single" w:sz="6" w:space="1" w:color="auto"/>
        <w:bottom w:val="single" w:sz="6" w:space="1" w:color="auto"/>
      </w:pBdr>
      <w:adjustRightInd w:val="0"/>
      <w:snapToGrid w:val="0"/>
      <w:ind w:leftChars="530" w:left="530" w:hangingChars="315" w:hanging="442"/>
    </w:pPr>
    <w:rPr>
      <w:rFonts w:ascii="Monospac821 BT" w:eastAsia="宋体" w:hAnsi="Monospac821 BT" w:cs="Courier New"/>
      <w:sz w:val="21"/>
      <w:szCs w:val="14"/>
    </w:rPr>
  </w:style>
  <w:style w:type="paragraph" w:customStyle="1" w:styleId="a8">
    <w:name w:val="图题"/>
    <w:next w:val="a"/>
    <w:qFormat/>
    <w:pPr>
      <w:snapToGrid w:val="0"/>
      <w:spacing w:beforeLines="20" w:after="160"/>
      <w:jc w:val="center"/>
    </w:pPr>
    <w:rPr>
      <w:rFonts w:ascii="Times New Roman" w:eastAsia="楷体_GB2312" w:hAnsi="Times New Roman" w:cs="Times New Roman"/>
      <w:kern w:val="2"/>
      <w:sz w:val="18"/>
    </w:rPr>
  </w:style>
  <w:style w:type="character" w:customStyle="1" w:styleId="3Char">
    <w:name w:val="标题 3 Char"/>
    <w:basedOn w:val="a0"/>
    <w:link w:val="3"/>
    <w:qFormat/>
    <w:rsid w:val="00A20C03"/>
    <w:rPr>
      <w:rFonts w:ascii="方正大黑简体" w:eastAsia="方正大黑简体" w:hAnsi="Arial" w:cs="Arial"/>
      <w:color w:val="000000"/>
      <w:sz w:val="24"/>
    </w:rPr>
  </w:style>
  <w:style w:type="paragraph" w:styleId="a9">
    <w:name w:val="Balloon Text"/>
    <w:basedOn w:val="a"/>
    <w:link w:val="Char1"/>
    <w:uiPriority w:val="99"/>
    <w:semiHidden/>
    <w:unhideWhenUsed/>
    <w:rsid w:val="00A20C03"/>
    <w:rPr>
      <w:sz w:val="18"/>
      <w:szCs w:val="18"/>
    </w:rPr>
  </w:style>
  <w:style w:type="character" w:customStyle="1" w:styleId="Char1">
    <w:name w:val="批注框文本 Char"/>
    <w:basedOn w:val="a0"/>
    <w:link w:val="a9"/>
    <w:uiPriority w:val="99"/>
    <w:semiHidden/>
    <w:rsid w:val="00A20C03"/>
    <w:rPr>
      <w:rFonts w:ascii="Times New Roman" w:eastAsia="宋体" w:hAnsi="Times New Roman" w:cs="Times New Roman"/>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Scrumban模版.dotx</Template>
  <TotalTime>8</TotalTime>
  <Pages>1</Pages>
  <Words>594</Words>
  <Characters>3392</Characters>
  <Application>Microsoft Office Word</Application>
  <DocSecurity>0</DocSecurity>
  <Lines>28</Lines>
  <Paragraphs>7</Paragraphs>
  <ScaleCrop>false</ScaleCrop>
  <Company>Windows User</Company>
  <LinksUpToDate>false</LinksUpToDate>
  <CharactersWithSpaces>3979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dc:creator>
  <cp:lastModifiedBy>张克强</cp:lastModifiedBy>
  <cp:revision>4</cp:revision>
  <dcterms:created xsi:type="dcterms:W3CDTF">2017-05-06T14:17:00Z</dcterms:created>
  <dcterms:modified xsi:type="dcterms:W3CDTF">2017-05-09T02:45:00Z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2052-10.1.0.6393</vt:lpwstr>
  </property>
</Properties>
</file>