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5]</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520C9F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Hứa Xuân Thiên</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N25DTCN055</w:t>
            </w:r>
          </w:p>
        </w:tc>
      </w:tr>
      <w:tr w14:paraId="11F535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 7</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05</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Agile-Scrum_[HoTenKhongDau]_De05.docx.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74BC1C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6ED638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87"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Vận hành thu gom</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Tạo và phân công lộ trình thu gom, theo dõi mức đầy thùng rác qua cảm biến</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nhân viên thu gom, tôi muốn hệ thống phân công lộ trình, theo dõi mức đầy thùng rác qua cảm biến và tự động chấm điểm đánh giá cho tôi, để làm việc tốt hơn</w:t>
            </w:r>
          </w:p>
        </w:tc>
      </w:tr>
      <w:tr w14:paraId="589DF0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Quản lý nguồn lực thu gom</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Quản lý nhân viên thu gom và xe chở rác</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quản lý, tôi muốn hệ thống có thể tạo ca và phân công cho nhân viên thu gom theo ca, xem tiến độ, theo dõi thời gian làm việc, để quản lý nhân viên tốt hơn</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402A28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14DCF0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Small(Quá nhiều chức năng)</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Các chức năng của US-01 quá nhiều trong một US gây trở nên phức tạp, nên làm nhỏ lại</w:t>
            </w:r>
          </w:p>
        </w:tc>
      </w:tr>
      <w:tr w14:paraId="27C07D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lang w:val="en-US"/>
              </w:rPr>
              <w:t>Testable(chưa có tiêu chí kiểm tra)</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Các chức năng như phân công lộ trình, quét qua cảm biến, ca làm việc chưa quy định chưa rõ bao nhiêu thời gian cho một ca</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734510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4AF72F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Là nhân viên thu gom, tôi muốn hệ thống phân công lộ trình, theo dõi mức đầy thùng rác qua cảm biến (quét &lt;= 5ms), (chấm điểm đánh giá nên cho một US khác) </w:t>
            </w:r>
          </w:p>
        </w:tc>
      </w:tr>
      <w:tr w14:paraId="740C95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Là quản lý, tôi muốn hệ thống có thể tạo ca và phân công cho nhân viên thu gom theo ca, xem tiến độ, theo dõi thời gian làm việc của nhân viên đã nhận ca, để quản lý nhân viên tốt hơn</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1812E5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3B4B4B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 Have</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Cần phải có vì thiếu thì MVP sẽ không hoạt động được, do tính năng cốt lõi của hệ thống là phân công thu gom</w:t>
            </w:r>
          </w:p>
        </w:tc>
      </w:tr>
      <w:tr w14:paraId="2A6AE4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Count</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Không có thì MVP vẫn hoạt động được tạm thời nếu đang trong thử nghiệm hay chưa phát hành, vì tính năng cốt lõi là phân công thu gom</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1BA538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4DA4A1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120" w:right="0" w:hanging="120" w:hangingChars="5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Nhân viên thu gom A đăng nhập hệ thống và được phân công phiếu lộ trình LT-002 </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 mở phiếu lộ trình LT-002 qua đường dẫn</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Phiếu lộ trình nhân viên thu gom A bấm nút “Nhận phiếu”</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69175A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47F68E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(2a) Nhân viên thu gom A hiển thị lỗi “Phiếu không được phân công cho bạn”</w:t>
            </w:r>
          </w:p>
          <w:p w14:paraId="2FD49F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13F20D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1F7A73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4B7B2B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4CB7EF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5F3AC2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0AD560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44620D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09A590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2, 5, 5, 5, 5, 13)</w:t>
            </w:r>
            <w:r>
              <w:rPr>
                <w:rFonts w:ascii="Times New Roman" w:hAnsi="Times New Roman" w:eastAsia="Times New Roman" w:cs="Times New Roman"/>
                <w:b/>
                <w:bCs/>
                <w:sz w:val="24"/>
                <w:szCs w:val="24"/>
                <w:shd w:val="clear" w:fill="auto"/>
                <w:rtl w:val="0"/>
              </w:rPr>
              <w:t>: đội nên làm gì tiếp theo?</w:t>
            </w:r>
          </w:p>
        </w:tc>
      </w:tr>
      <w:tr w14:paraId="13BE1F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Bàn lại để thống nhất ý kiến của các thành viên</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5DFC92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5D3C64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(23 + 25 + 24)/3 = 24 SP</w:t>
            </w:r>
          </w:p>
        </w:tc>
      </w:tr>
      <w:tr w14:paraId="071190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(4 * 10) - 5 = 35</w:t>
            </w:r>
          </w:p>
        </w:tc>
      </w:tr>
      <w:tr w14:paraId="097253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4A0214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647604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2BBB28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r w14:paraId="068831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r w14:paraId="42FFFB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r w14:paraId="3F089E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1BC382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7A3ED1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Lấy thực tế trừ lý tưởng: 22 - 15 = 7 SP, kết luận đội đang Behind Schedule</w:t>
            </w:r>
          </w:p>
        </w:tc>
      </w:tr>
      <w:tr w14:paraId="2E4304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bookmarkStart w:id="0" w:name="_GoBack"/>
      <w:bookmarkEnd w:id="0"/>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00366A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14A68E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Developers</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Scrum Master</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Stakeholders</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Product Owner</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3C7FB0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5BB755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Bãi bỏ đề nghị vì phân công ca làm việc nhân viên thu gom làm theo ca làm việc ở mốc thời gian cố định, do đó sẽ không có thùng rác đầy để thêm vào hệ thống làm công việc trở nên lâu và phức tạp hơn.</w:t>
            </w:r>
          </w:p>
        </w:tc>
      </w:tr>
    </w:tbl>
    <w:p w14:paraId="2A9185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8EEA358D-5C10-4E1A-AE91-FAFFD684A53E}"/>
  </w:font>
  <w:font w:name="Courier New">
    <w:panose1 w:val="02070309020205020404"/>
    <w:charset w:val="00"/>
    <w:family w:val="modern"/>
    <w:pitch w:val="default"/>
    <w:sig w:usb0="E0002EFF" w:usb1="C0007843" w:usb2="00000009" w:usb3="00000000" w:csb0="400001FF" w:csb1="FFFF0000"/>
    <w:embedRegular r:id="rId2" w:fontKey="{5ECCB8D7-BFC4-4F4B-92E8-92CD52915F0F}"/>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3" w:fontKey="{3D708230-1A4A-4E1E-A159-13D91E313A39}"/>
  </w:font>
  <w:font w:name="Calibri">
    <w:panose1 w:val="020F0502020204030204"/>
    <w:charset w:val="00"/>
    <w:family w:val="swiss"/>
    <w:pitch w:val="default"/>
    <w:sig w:usb0="E4002EFF" w:usb1="C200247B" w:usb2="00000009" w:usb3="00000000" w:csb0="200001FF" w:csb1="00000000"/>
    <w:embedRegular r:id="rId4" w:fontKey="{51D3AA71-FB95-49B8-9866-0352E0C12C8D}"/>
  </w:font>
  <w:font w:name="Georgia">
    <w:panose1 w:val="02040502050405020303"/>
    <w:charset w:val="00"/>
    <w:family w:val="auto"/>
    <w:pitch w:val="default"/>
    <w:sig w:usb0="00000287" w:usb1="00000000" w:usb2="00000000" w:usb3="00000000" w:csb0="2000009F" w:csb1="00000000"/>
    <w:embedRegular r:id="rId5" w:fontKey="{D6CEAD4E-C677-48ED-A1B1-E3AA25FDF8B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TrueTypeFonts/>
  <w:documentProtection w:enforcement="0"/>
  <w:defaultTabStop w:val="720"/>
  <w:compat>
    <w:compatSetting w:name="compatibilityMode" w:uri="http://schemas.microsoft.com/office/word" w:val="15"/>
  </w:compat>
  <w:rsids>
    <w:rsidRoot w:val="00000000"/>
    <w:rsid w:val="4EE924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uiPriority w:val="0"/>
    <w:pPr>
      <w:keepNext/>
      <w:keepLines/>
      <w:pageBreakBefore w:val="0"/>
      <w:spacing w:before="480" w:after="120"/>
    </w:pPr>
    <w:rPr>
      <w:b/>
      <w:bCs/>
      <w:sz w:val="72"/>
      <w:szCs w:val="72"/>
    </w:rPr>
  </w:style>
  <w:style w:type="paragraph" w:styleId="11">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289</Words>
  <Characters>1100</Characters>
  <TotalTime>68</TotalTime>
  <ScaleCrop>false</ScaleCrop>
  <LinksUpToDate>false</LinksUpToDate>
  <CharactersWithSpaces>1313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2026-10-26T03:40:15Z</dcterms:created>
  <dc:creator>ASUS</dc:creator>
  <cp:lastModifiedBy>XuanThien</cp:lastModifiedBy>
  <dcterms:modified xsi:type="dcterms:W3CDTF">2026-10-26T04:48:25Z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eyJoZGlkIjoiYjllMzI1YjA0ZjRiYjZkODkyNzk1ZDQ1MTVjZmU4ODMiLCJ1c2VySWQiOiIxMzc0NDA5MTI2NTM0In0=</vt:lpwstr>
  </property>
  <property fmtid="{D5CDD505-2E9C-101B-9397-08002B2CF9AE}" pid="3" name="KSOProductBuildVer">
    <vt:lpwstr>1066-12.1.0.29162</vt:lpwstr>
  </property>
  <property fmtid="{D5CDD505-2E9C-101B-9397-08002B2CF9AE}" pid="4" name="ICV">
    <vt:lpwstr>69D78899C69146D592024E31DCB00D34_12</vt:lpwstr>
  </property>
</Properties>
</file>