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95959"/>
          <w:sz w:val="22"/>
          <w:szCs w:val="22"/>
        </w:rPr>
        <w:t xml:space="preserve">Project Levertekorten · Mosadex · oktober 2026</w:t>
      </w:r>
    </w:p>
    <w:p>
      <w:pPr>
        <w:spacing w:after="120"/>
      </w:pPr>
      <w:r>
        <w:rPr>
          <w:b/>
          <w:bCs/>
          <w:color w:val="005E97"/>
          <w:sz w:val="52"/>
          <w:szCs w:val="52"/>
        </w:rPr>
        <w:t xml:space="preserve">Beoordeling alternatieven bij levertekorten</w:t>
      </w:r>
    </w:p>
    <w:p>
      <w:pPr>
        <w:pBdr>
          <w:bottom w:val="single" w:color="005E97" w:sz="18" w:space="12"/>
        </w:pBdr>
        <w:spacing w:after="600"/>
      </w:pPr>
      <w:r>
        <w:rPr>
          <w:color w:val="262626"/>
          <w:sz w:val="34"/>
          <w:szCs w:val="34"/>
        </w:rPr>
        <w:t xml:space="preserve">Handleiding voor de coördinator</w:t>
      </w:r>
    </w:p>
    <w:p>
      <w:pPr>
        <w:spacing w:after="120"/>
      </w:pPr>
      <w:r>
        <w:rPr>
          <w:b/>
          <w:bCs/>
          <w:color w:val="005E97"/>
          <w:sz w:val="26"/>
          <w:szCs w:val="26"/>
        </w:rPr>
        <w:t xml:space="preserve">Inhoud</w:t>
      </w:r>
    </w:p>
    <w:p>
      <w:pPr>
        <w:spacing w:after="60"/>
      </w:pPr>
      <w:r>
        <w:rPr>
          <w:sz w:val="22"/>
          <w:szCs w:val="22"/>
        </w:rPr>
        <w:t xml:space="preserve">1. Inloggen en wisselen tussen beoordelen en coördineren</w:t>
      </w:r>
    </w:p>
    <w:p>
      <w:pPr>
        <w:spacing w:after="60"/>
      </w:pPr>
      <w:r>
        <w:rPr>
          <w:sz w:val="22"/>
          <w:szCs w:val="22"/>
        </w:rPr>
        <w:t xml:space="preserve">2. Hoe de app tot een uitkomst komt</w:t>
      </w:r>
    </w:p>
    <w:p>
      <w:pPr>
        <w:spacing w:after="60"/>
      </w:pPr>
      <w:r>
        <w:rPr>
          <w:sz w:val="22"/>
          <w:szCs w:val="22"/>
        </w:rPr>
        <w:t xml:space="preserve">3. Overzicht</w:t>
      </w:r>
    </w:p>
    <w:p>
      <w:pPr>
        <w:spacing w:after="60"/>
      </w:pPr>
      <w:r>
        <w:rPr>
          <w:sz w:val="22"/>
          <w:szCs w:val="22"/>
        </w:rPr>
        <w:t xml:space="preserve">4. Bespreken: eindbesluiten na het paneloverleg</w:t>
      </w:r>
    </w:p>
    <w:p>
      <w:pPr>
        <w:spacing w:after="60"/>
      </w:pPr>
      <w:r>
        <w:rPr>
          <w:sz w:val="22"/>
          <w:szCs w:val="22"/>
        </w:rPr>
        <w:t xml:space="preserve">5. Voorstellen van de beoordelaars</w:t>
      </w:r>
    </w:p>
    <w:p>
      <w:pPr>
        <w:spacing w:after="60"/>
      </w:pPr>
      <w:r>
        <w:rPr>
          <w:sz w:val="22"/>
          <w:szCs w:val="22"/>
        </w:rPr>
        <w:t xml:space="preserve">6. Alle regels</w:t>
      </w:r>
    </w:p>
    <w:p>
      <w:pPr>
        <w:spacing w:after="60"/>
      </w:pPr>
      <w:r>
        <w:rPr>
          <w:sz w:val="22"/>
          <w:szCs w:val="22"/>
        </w:rPr>
        <w:t xml:space="preserve">7. Export: het laadbestand en het logboek</w:t>
      </w:r>
    </w:p>
    <w:p>
      <w:pPr>
        <w:spacing w:after="60"/>
      </w:pPr>
      <w:r>
        <w:rPr>
          <w:sz w:val="22"/>
          <w:szCs w:val="22"/>
        </w:rPr>
        <w:t xml:space="preserve">8. Het panel beheren</w:t>
      </w:r>
    </w:p>
    <w:p>
      <w:pPr>
        <w:spacing w:after="60"/>
      </w:pPr>
      <w:r>
        <w:rPr>
          <w:sz w:val="22"/>
          <w:szCs w:val="22"/>
        </w:rPr>
        <w:t xml:space="preserve">9. Een nieuwe lijst of Z-index</w:t>
      </w:r>
    </w:p>
    <w:p>
      <w:pPr>
        <w:spacing w:after="60"/>
      </w:pPr>
      <w:r>
        <w:rPr>
          <w:sz w:val="22"/>
          <w:szCs w:val="22"/>
        </w:rPr>
        <w:t xml:space="preserve">10. Onderhoud en problemen oplossen</w:t>
      </w:r>
    </w:p>
    <w:p>
      <w:r>
        <w:br w:type="page"/>
      </w:r>
    </w:p>
    <w:p>
      <w:r>
        <w:t xml:space="preserve">Deze handleiding beschrijft alles wat je als coördinator met de app doet: de voortgang volgen, besluiten nemen, voorstellen afhandelen, het OA-laadbestand maken en het beheer (panel, nieuwe lijst, database). Voor het beoordelen zelf geldt de </w:t>
      </w:r>
      <w:r>
        <w:rPr>
          <w:b/>
          <w:bCs/>
        </w:rPr>
        <w:t xml:space="preserve">handleiding voor de beoordelaars</w:t>
      </w:r>
      <w:r>
        <w:t xml:space="preserve">; die werkt voor jou precies hetzelfde.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5E97" w:sz="36"/>
              <w:bottom w:val="none" w:color="FFFFFF" w:sz="0"/>
              <w:right w:val="none" w:color="FFFFFF" w:sz="0"/>
            </w:tcBorders>
            <w:shd w:fill="E5EFF5" w:color="auto" w:val="clear"/>
            <w:tcMar>
              <w:top w:type="dxa" w:w="120"/>
              <w:left w:type="dxa" w:w="200"/>
              <w:bottom w:type="dxa" w:w="120"/>
              <w:right w:type="dxa" w:w="200"/>
            </w:tcMar>
          </w:tcPr>
          <w:p>
            <w:pPr>
              <w:spacing w:after="60"/>
            </w:pPr>
            <w:r>
              <w:rPr>
                <w:b/>
                <w:bCs/>
                <w:color w:val="005E97"/>
              </w:rPr>
              <w:t xml:space="preserve">De werkwijze per ronde in het kort</w:t>
            </w:r>
          </w:p>
          <w:p>
            <w:pPr>
              <w:pStyle w:val="ListParagraph"/>
              <w:numPr>
                <w:ilvl w:val="0"/>
                <w:numId w:val="2"/>
              </w:numPr>
              <w:spacing w:after="40"/>
            </w:pPr>
            <w:r>
              <w:rPr>
                <w:b/>
                <w:bCs/>
              </w:rPr>
              <w:t xml:space="preserve">Lijst klaarzetten</w:t>
            </w:r>
            <w:r>
              <w:t xml:space="preserve">: nieuwe tekortenlijst in de map invoer/ op GitHub (zie hoofdstuk 9).</w:t>
            </w:r>
          </w:p>
          <w:p>
            <w:pPr>
              <w:pStyle w:val="ListParagraph"/>
              <w:numPr>
                <w:ilvl w:val="0"/>
                <w:numId w:val="2"/>
              </w:numPr>
              <w:spacing w:after="40"/>
            </w:pPr>
            <w:r>
              <w:rPr>
                <w:b/>
                <w:bCs/>
              </w:rPr>
              <w:t xml:space="preserve">Panel uitnodigen</w:t>
            </w:r>
            <w:r>
              <w:t xml:space="preserve">: stuur de link en de beoordelaarshandleiding.</w:t>
            </w:r>
          </w:p>
          <w:p>
            <w:pPr>
              <w:pStyle w:val="ListParagraph"/>
              <w:numPr>
                <w:ilvl w:val="0"/>
                <w:numId w:val="2"/>
              </w:numPr>
              <w:spacing w:after="40"/>
            </w:pPr>
            <w:r>
              <w:rPr>
                <w:b/>
                <w:bCs/>
              </w:rPr>
              <w:t xml:space="preserve">Zelf beoordelen</w:t>
            </w:r>
            <w:r>
              <w:t xml:space="preserve">, bij voorkeur vóórdat je de oordelen van anderen bekijkt.</w:t>
            </w:r>
          </w:p>
          <w:p>
            <w:pPr>
              <w:pStyle w:val="ListParagraph"/>
              <w:numPr>
                <w:ilvl w:val="0"/>
                <w:numId w:val="2"/>
              </w:numPr>
              <w:spacing w:after="40"/>
            </w:pPr>
            <w:r>
              <w:rPr>
                <w:b/>
                <w:bCs/>
              </w:rPr>
              <w:t xml:space="preserve">Voortgang volgen</w:t>
            </w:r>
            <w:r>
              <w:t xml:space="preserve"> in Coördineren → Overzicht.</w:t>
            </w:r>
          </w:p>
          <w:p>
            <w:pPr>
              <w:pStyle w:val="ListParagraph"/>
              <w:numPr>
                <w:ilvl w:val="0"/>
                <w:numId w:val="2"/>
              </w:numPr>
              <w:spacing w:after="40"/>
            </w:pPr>
            <w:r>
              <w:rPr>
                <w:b/>
                <w:bCs/>
              </w:rPr>
              <w:t xml:space="preserve">Paneloverleg</w:t>
            </w:r>
            <w:r>
              <w:t xml:space="preserve">: leg bij Bespreken en Voorstellen de eindbesluiten vast.</w:t>
            </w:r>
          </w:p>
          <w:p>
            <w:pPr>
              <w:pStyle w:val="ListParagraph"/>
              <w:numPr>
                <w:ilvl w:val="0"/>
                <w:numId w:val="2"/>
              </w:numPr>
              <w:spacing w:after="40"/>
            </w:pPr>
            <w:r>
              <w:rPr>
                <w:b/>
                <w:bCs/>
              </w:rPr>
              <w:t xml:space="preserve">Export</w:t>
            </w:r>
            <w:r>
              <w:t xml:space="preserve">: laad de gepubliceerde lijst, maak het laadbestand (alleen de nieuwe regels, voor OA), de volledige lijst (voor de volgende ronde) en het logboek.</w:t>
            </w:r>
          </w:p>
        </w:tc>
      </w:tr>
    </w:tbl>
    <w:p>
      <w:pPr>
        <w:spacing w:after="120"/>
      </w:pPr>
    </w:p>
    <w:p>
      <w:pPr>
        <w:pStyle w:val="Heading1"/>
      </w:pPr>
      <w:r>
        <w:t xml:space="preserve">1. Inloggen en wisselen tussen beoordelen en coördineren</w:t>
      </w:r>
    </w:p>
    <w:p>
      <w:r>
        <w:t xml:space="preserve">Je logt in zoals iedere beoordelaar: open </w:t>
      </w:r>
      <w:r>
        <w:rPr>
          <w:b/>
          <w:bCs/>
        </w:rPr>
        <w:t xml:space="preserve">https://agjan0612.github.io/Levertekorten/</w:t>
      </w:r>
      <w:r>
        <w:t xml:space="preserve">, vul je e-mailadres in en log in met de knop of de code uit de inlogmail (zie de handleiding voor de beoordelaars, hoofdstuk 2). Omdat je zowel beoordelaar als coördinator bent, staat rechtsboven een schakelaar:</w:t>
      </w:r>
    </w:p>
    <w:p>
      <w:pPr>
        <w:keepNext/>
        <w:spacing w:after="60" w:before="160"/>
        <w:jc w:val="center"/>
      </w:pPr>
      <w:r>
        <w:drawing>
          <wp:inline distT="0" distB="0" distL="0" distR="0">
            <wp:extent cx="4572000" cy="361950"/>
            <wp:effectExtent t="0" r="0" b="0" l="0"/>
            <wp:docPr id="1" name="c01_wisselen.png" descr="Rechtsboven wissel je tussen Beoordelen en Coördineren." title="Rechtsboven wissel je tussen Beoordelen en Coördin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1950"/>
                    </a:xfrm>
                    <a:prstGeom prst="rect">
                      <a:avLst/>
                    </a:prstGeom>
                  </pic:spPr>
                </pic:pic>
              </a:graphicData>
            </a:graphic>
          </wp:inline>
        </w:drawing>
      </w:r>
    </w:p>
    <w:p>
      <w:pPr>
        <w:spacing w:after="220"/>
        <w:jc w:val="center"/>
      </w:pPr>
      <w:r>
        <w:rPr>
          <w:i/>
          <w:iCs/>
          <w:color w:val="595959"/>
          <w:sz w:val="18"/>
          <w:szCs w:val="18"/>
        </w:rPr>
        <w:t xml:space="preserve">Afbeelding 1. Rechtsboven wissel je tussen Beoordelen en Coördineren.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3502E" w:sz="36"/>
              <w:bottom w:val="none" w:color="FFFFFF" w:sz="0"/>
              <w:right w:val="none" w:color="FFFFFF" w:sz="0"/>
            </w:tcBorders>
            <w:shd w:fill="F8E9E4" w:color="auto" w:val="clear"/>
            <w:tcMar>
              <w:top w:type="dxa" w:w="120"/>
              <w:left w:type="dxa" w:w="200"/>
              <w:bottom w:type="dxa" w:w="120"/>
              <w:right w:type="dxa" w:w="200"/>
            </w:tcMar>
          </w:tcPr>
          <w:p>
            <w:pPr>
              <w:spacing w:after="60"/>
            </w:pPr>
            <w:r>
              <w:rPr>
                <w:b/>
                <w:bCs/>
                <w:color w:val="9A3A1D"/>
              </w:rPr>
              <w:t xml:space="preserve">Eerst zelf beoordelen</w:t>
            </w:r>
          </w:p>
          <w:p>
            <w:r>
              <w:t xml:space="preserve">Als coördinator zie je de oordelen van iedereen. Rond je eigen beoordeling bij voorkeur eerst af (knop </w:t>
            </w:r>
            <w:r>
              <w:rPr>
                <w:b/>
                <w:bCs/>
              </w:rPr>
              <w:t xml:space="preserve">Beoordelen</w:t>
            </w:r>
            <w:r>
              <w:t xml:space="preserve">), zodat je niet wordt beïnvloed. Als beoordelaar zie je, net als de anderen, alleen je eigen oordelen.</w:t>
            </w:r>
          </w:p>
        </w:tc>
      </w:tr>
    </w:tbl>
    <w:p>
      <w:pPr>
        <w:spacing w:after="120"/>
      </w:pPr>
    </w:p>
    <w:p>
      <w:pPr>
        <w:pStyle w:val="Heading1"/>
      </w:pPr>
      <w:r>
        <w:t xml:space="preserve">2. Hoe de app tot een uitkomst komt</w:t>
      </w:r>
    </w:p>
    <w:p>
      <w:r>
        <w:t xml:space="preserve">Per alternatief bepaalt de app de uitkomst op basis van de oordelen van alle beoordelaars. Minimaal </w:t>
      </w:r>
      <w:r>
        <w:rPr>
          <w:b/>
          <w:bCs/>
        </w:rPr>
        <w:t xml:space="preserve">twee apothekers moeten het eens zijn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rPr>
          <w:tblHeader/>
        </w:trPr>
        <w:tc>
          <w:tcPr>
            <w:tcW w:type="dxa" w:w="5976"/>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Situatie</w:t>
            </w:r>
          </w:p>
        </w:tc>
        <w:tc>
          <w:tcPr>
            <w:tcW w:type="dxa" w:w="3662"/>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Uitkomst</w:t>
            </w:r>
          </w:p>
        </w:tc>
      </w:tr>
      <w:tr>
        <w:trPr>
          <w:cantSplit/>
        </w:trPr>
        <w:tc>
          <w:tcPr>
            <w:tcW w:type="dxa" w:w="5976"/>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Minimaal twee keer </w:t>
            </w:r>
            <w:r>
              <w:rPr>
                <w:i/>
                <w:iCs/>
              </w:rPr>
              <w:t xml:space="preserve">Akkoord</w:t>
            </w:r>
          </w:p>
        </w:tc>
        <w:tc>
          <w:tcPr>
            <w:tcW w:type="dxa" w:w="3662"/>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rPr>
                <w:b/>
                <w:bCs/>
              </w:rPr>
              <w:t xml:space="preserve">Akkoord</w:t>
            </w:r>
          </w:p>
        </w:tc>
      </w:tr>
      <w:tr>
        <w:trPr>
          <w:cantSplit/>
        </w:trPr>
        <w:tc>
          <w:tcPr>
            <w:tcW w:type="dxa" w:w="5976"/>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Minimaal twee keer </w:t>
            </w:r>
            <w:r>
              <w:rPr>
                <w:i/>
                <w:iCs/>
              </w:rPr>
              <w:t xml:space="preserve">Niet akkoord</w:t>
            </w:r>
          </w:p>
        </w:tc>
        <w:tc>
          <w:tcPr>
            <w:tcW w:type="dxa" w:w="3662"/>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rPr>
                <w:b/>
                <w:bCs/>
              </w:rPr>
              <w:t xml:space="preserve">Afgewezen</w:t>
            </w:r>
          </w:p>
        </w:tc>
      </w:tr>
      <w:tr>
        <w:trPr>
          <w:cantSplit/>
        </w:trPr>
        <w:tc>
          <w:tcPr>
            <w:tcW w:type="dxa" w:w="5976"/>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Wel minimaal twee oordelen, maar geen twee gelijke (of </w:t>
            </w:r>
            <w:r>
              <w:rPr>
                <w:i/>
                <w:iCs/>
              </w:rPr>
              <w:t xml:space="preserve">Bespreken</w:t>
            </w:r>
            <w:r>
              <w:t xml:space="preserve">)</w:t>
            </w:r>
          </w:p>
        </w:tc>
        <w:tc>
          <w:tcPr>
            <w:tcW w:type="dxa" w:w="3662"/>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rPr>
                <w:b/>
                <w:bCs/>
              </w:rPr>
              <w:t xml:space="preserve">Bespreken</w:t>
            </w:r>
          </w:p>
        </w:tc>
      </w:tr>
      <w:tr>
        <w:trPr>
          <w:cantSplit/>
        </w:trPr>
        <w:tc>
          <w:tcPr>
            <w:tcW w:type="dxa" w:w="5976"/>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Minder dan twee oordelen</w:t>
            </w:r>
          </w:p>
        </w:tc>
        <w:tc>
          <w:tcPr>
            <w:tcW w:type="dxa" w:w="3662"/>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rPr>
                <w:b/>
                <w:bCs/>
              </w:rPr>
              <w:t xml:space="preserve">Onvolledig</w:t>
            </w:r>
          </w:p>
        </w:tc>
      </w:tr>
    </w:tbl>
    <w:p>
      <w:pPr>
        <w:spacing w:after="120"/>
      </w:pPr>
    </w:p>
    <w:p>
      <w:pPr>
        <w:pStyle w:val="ListParagraph"/>
        <w:numPr>
          <w:ilvl w:val="0"/>
          <w:numId w:val="2"/>
        </w:numPr>
        <w:spacing w:after="60"/>
      </w:pPr>
      <w:r>
        <w:t xml:space="preserve">Is één apotheker het niet eens met de uitkomst, dan krijgt de regel de markering </w:t>
      </w:r>
      <w:r>
        <w:rPr>
          <w:b/>
          <w:bCs/>
        </w:rPr>
        <w:t xml:space="preserve">afwijkend oordeel</w:t>
      </w:r>
      <w:r>
        <w:t xml:space="preserve">, zodat je die kunt nalopen.</w:t>
      </w:r>
    </w:p>
    <w:p>
      <w:pPr>
        <w:pStyle w:val="ListParagraph"/>
        <w:numPr>
          <w:ilvl w:val="0"/>
          <w:numId w:val="2"/>
        </w:numPr>
        <w:spacing w:after="60"/>
      </w:pPr>
      <w:r>
        <w:t xml:space="preserve">Bij </w:t>
      </w:r>
      <w:r>
        <w:rPr>
          <w:b/>
          <w:bCs/>
        </w:rPr>
        <w:t xml:space="preserve">Bespreken</w:t>
      </w:r>
      <w:r>
        <w:t xml:space="preserve"> leg jij na het paneloverleg het eindbesluit vast. Ook dan geldt dat minimaal twee apothekers het eens moeten zijn.</w:t>
      </w:r>
    </w:p>
    <w:p>
      <w:pPr>
        <w:pStyle w:val="ListParagraph"/>
        <w:numPr>
          <w:ilvl w:val="0"/>
          <w:numId w:val="2"/>
        </w:numPr>
        <w:spacing w:after="60"/>
      </w:pPr>
      <w:r>
        <w:t xml:space="preserve">Alleen regels met eindstatus </w:t>
      </w:r>
      <w:r>
        <w:rPr>
          <w:b/>
          <w:bCs/>
        </w:rPr>
        <w:t xml:space="preserve">Akkoord</w:t>
      </w:r>
      <w:r>
        <w:t xml:space="preserve"> komen in het laadbestand.</w:t>
      </w:r>
    </w:p>
    <w:p>
      <w:pPr>
        <w:pStyle w:val="Heading1"/>
      </w:pPr>
      <w:r>
        <w:t xml:space="preserve">3. Overzicht</w:t>
      </w:r>
    </w:p>
    <w:p>
      <w:r>
        <w:t xml:space="preserve">Het tabblad </w:t>
      </w:r>
      <w:r>
        <w:rPr>
          <w:b/>
          <w:bCs/>
        </w:rPr>
        <w:t xml:space="preserve">Overzicht</w:t>
      </w:r>
      <w:r>
        <w:t xml:space="preserve"> is je startpunt. Het scherm wordt </w:t>
      </w:r>
      <w:r>
        <w:rPr>
          <w:b/>
          <w:bCs/>
        </w:rPr>
        <w:t xml:space="preserve">live bijgewerkt</w:t>
      </w:r>
      <w:r>
        <w:t xml:space="preserve"> zodra iemand iets beoordeelt; rechtsboven staat wanneer het laatst is bijgewerkt. Met </w:t>
      </w:r>
      <w:r>
        <w:rPr>
          <w:b/>
          <w:bCs/>
        </w:rPr>
        <w:t xml:space="preserve">Vernieuwen</w:t>
      </w:r>
      <w:r>
        <w:t xml:space="preserve"> haal je het handmatig op.</w:t>
      </w:r>
    </w:p>
    <w:p>
      <w:pPr>
        <w:keepNext/>
        <w:spacing w:after="60" w:before="160"/>
        <w:jc w:val="center"/>
      </w:pPr>
      <w:r>
        <w:drawing>
          <wp:inline distT="0" distB="0" distL="0" distR="0">
            <wp:extent cx="6096000" cy="4473575"/>
            <wp:effectExtent t="0" r="0" b="0" l="0"/>
            <wp:docPr id="1" name="c02_overzicht.png" descr="Coördineren → Overzicht." title="Coördineren → Overz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473575"/>
                    </a:xfrm>
                    <a:prstGeom prst="rect">
                      <a:avLst/>
                    </a:prstGeom>
                  </pic:spPr>
                </pic:pic>
              </a:graphicData>
            </a:graphic>
          </wp:inline>
        </w:drawing>
      </w:r>
    </w:p>
    <w:p>
      <w:pPr>
        <w:spacing w:after="220"/>
        <w:jc w:val="center"/>
      </w:pPr>
      <w:r>
        <w:rPr>
          <w:i/>
          <w:iCs/>
          <w:color w:val="595959"/>
          <w:sz w:val="18"/>
          <w:szCs w:val="18"/>
        </w:rPr>
        <w:t xml:space="preserve">Afbeelding 2. Coördineren → Overzicht.</w:t>
      </w:r>
    </w:p>
    <w:p>
      <w:pPr>
        <w:pStyle w:val="ListParagraph"/>
        <w:numPr>
          <w:ilvl w:val="0"/>
          <w:numId w:val="2"/>
        </w:numPr>
        <w:spacing w:after="60"/>
      </w:pPr>
      <w:r>
        <w:rPr>
          <w:b/>
          <w:bCs/>
        </w:rPr>
        <w:t xml:space="preserve">Bovenste tegels</w:t>
      </w:r>
      <w:r>
        <w:t xml:space="preserve">: de lijst die nu wordt beoordeeld, en per beoordelaar de voortgang ("110 van 299 beoordeeld"), het aantal eigen voorstellen en wanneer diegene het laatst iets deed. Wie het verst achterloopt, krijgt een rode rand en de tekst “Loopt het verst achter”. Met ✉ Herinnering mailen opent een kant-en-klare mail in je eigen mailprogramma, met de voortgang en de link naar de app. Die mail verstuur je zelf; de app verstuurt niets.</w:t>
      </w:r>
    </w:p>
    <w:p>
      <w:pPr>
        <w:pStyle w:val="ListParagraph"/>
        <w:numPr>
          <w:ilvl w:val="0"/>
          <w:numId w:val="2"/>
        </w:numPr>
        <w:spacing w:after="60"/>
      </w:pPr>
      <w:r>
        <w:rPr>
          <w:b/>
          <w:bCs/>
        </w:rPr>
        <w:t xml:space="preserve">Gepubliceerde lijst</w:t>
      </w:r>
      <w:r>
        <w:t xml:space="preserve">: hier laad je de laatst gepubliceerde OA-lijst (zie hoofdstuk 7).</w:t>
      </w:r>
    </w:p>
    <w:p>
      <w:pPr>
        <w:pStyle w:val="ListParagraph"/>
        <w:numPr>
          <w:ilvl w:val="0"/>
          <w:numId w:val="2"/>
        </w:numPr>
        <w:spacing w:after="60"/>
      </w:pPr>
      <w:r>
        <w:rPr>
          <w:b/>
          <w:bCs/>
        </w:rPr>
        <w:t xml:space="preserve">Uitkomsttegels</w:t>
      </w:r>
      <w:r>
        <w:t xml:space="preserve">: hoeveel regels Akkoord, Afgewezen, Bespreken (open) en Onvolledig zijn, het aantal voorstellen en het aantal regels voor het laadbestand.</w:t>
      </w:r>
    </w:p>
    <w:p>
      <w:pPr>
        <w:pStyle w:val="ListParagraph"/>
        <w:numPr>
          <w:ilvl w:val="0"/>
          <w:numId w:val="2"/>
        </w:numPr>
        <w:spacing w:after="60"/>
      </w:pPr>
      <w:r>
        <w:rPr>
          <w:b/>
          <w:bCs/>
        </w:rPr>
        <w:t xml:space="preserve">Uitkomst per regel</w:t>
      </w:r>
      <w:r>
        <w:t xml:space="preserve">: dezelfde tellingen, met de reden waarom regels op Bespreken staan. Onder </w:t>
      </w:r>
      <w:r>
        <w:rPr>
          <w:b/>
          <w:bCs/>
        </w:rPr>
        <w:t xml:space="preserve">Welke regels zijn onvolledig?</w:t>
      </w:r>
      <w:r>
        <w:t xml:space="preserve"> zie je welke regels nog oordelen missen.</w:t>
      </w:r>
    </w:p>
    <w:p>
      <w:pPr>
        <w:pStyle w:val="Heading1"/>
      </w:pPr>
      <w:r>
        <w:t xml:space="preserve">4. Bespreken: eindbesluiten na het paneloverleg</w:t>
      </w:r>
    </w:p>
    <w:p>
      <w:r>
        <w:t xml:space="preserve">Op het tabblad </w:t>
      </w:r>
      <w:r>
        <w:rPr>
          <w:b/>
          <w:bCs/>
        </w:rPr>
        <w:t xml:space="preserve">Bespreken</w:t>
      </w:r>
      <w:r>
        <w:t xml:space="preserve"> staan de regels waar geen eindoordeel uit kwam. Per regel zie je de oordelen en toelichtingen van alle beoordelaars naast elkaar. Gebruik dit scherm in het paneloverleg.</w:t>
      </w:r>
    </w:p>
    <w:p>
      <w:pPr>
        <w:keepNext/>
        <w:spacing w:after="60" w:before="160"/>
        <w:jc w:val="center"/>
      </w:pPr>
      <w:r>
        <w:drawing>
          <wp:inline distT="0" distB="0" distL="0" distR="0">
            <wp:extent cx="6096000" cy="3810000"/>
            <wp:effectExtent t="0" r="0" b="0" l="0"/>
            <wp:docPr id="1" name="c03_bespreken.png" descr="Coördineren → Bespreken, met per regel de oordelen van alle beoordelaars." title="Coördineren → Bespreken, met per regel de oordelen van alle beoordela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i/>
          <w:iCs/>
          <w:color w:val="595959"/>
          <w:sz w:val="18"/>
          <w:szCs w:val="18"/>
        </w:rPr>
        <w:t xml:space="preserve">Afbeelding 3. Coördineren → Bespreken, met per regel de oordelen van alle beoordelaars.</w:t>
      </w:r>
    </w:p>
    <w:p>
      <w:pPr>
        <w:pStyle w:val="ListParagraph"/>
        <w:numPr>
          <w:ilvl w:val="0"/>
          <w:numId w:val="3"/>
        </w:numPr>
        <w:spacing w:after="60"/>
      </w:pPr>
      <w:r>
        <w:t xml:space="preserve">Kies bovenaan </w:t>
      </w:r>
      <w:r>
        <w:rPr>
          <w:b/>
          <w:bCs/>
        </w:rPr>
        <w:t xml:space="preserve">Open</w:t>
      </w:r>
      <w:r>
        <w:t xml:space="preserve"> (nog geen besluit), </w:t>
      </w:r>
      <w:r>
        <w:rPr>
          <w:b/>
          <w:bCs/>
        </w:rPr>
        <w:t xml:space="preserve">Besloten</w:t>
      </w:r>
      <w:r>
        <w:t xml:space="preserve"> of </w:t>
      </w:r>
      <w:r>
        <w:rPr>
          <w:b/>
          <w:bCs/>
        </w:rPr>
        <w:t xml:space="preserve">Alle</w:t>
      </w:r>
      <w:r>
        <w:t xml:space="preserve">.</w:t>
      </w:r>
    </w:p>
    <w:p>
      <w:pPr>
        <w:pStyle w:val="ListParagraph"/>
        <w:numPr>
          <w:ilvl w:val="0"/>
          <w:numId w:val="3"/>
        </w:numPr>
        <w:spacing w:after="60"/>
      </w:pPr>
      <w:r>
        <w:t xml:space="preserve">Vul eventueel een </w:t>
      </w:r>
      <w:r>
        <w:rPr>
          <w:b/>
          <w:bCs/>
        </w:rPr>
        <w:t xml:space="preserve">notitie</w:t>
      </w:r>
      <w:r>
        <w:t xml:space="preserve"> in, bijvoorbeeld de datum van het overleg.</w:t>
      </w:r>
    </w:p>
    <w:p>
      <w:pPr>
        <w:pStyle w:val="ListParagraph"/>
        <w:numPr>
          <w:ilvl w:val="0"/>
          <w:numId w:val="3"/>
        </w:numPr>
        <w:spacing w:after="60"/>
      </w:pPr>
      <w:r>
        <w:t xml:space="preserve">Klik op </w:t>
      </w:r>
      <w:r>
        <w:rPr>
          <w:b/>
          <w:bCs/>
        </w:rPr>
        <w:t xml:space="preserve">✓ Akkoord</w:t>
      </w:r>
      <w:r>
        <w:t xml:space="preserve"> of </w:t>
      </w:r>
      <w:r>
        <w:rPr>
          <w:b/>
          <w:bCs/>
        </w:rPr>
        <w:t xml:space="preserve">× Afgewezen</w:t>
      </w:r>
      <w:r>
        <w:t xml:space="preserve">. Het besluit wordt direct opgeslagen en de status wordt bijvoorbeeld "Akkoord (na overleg)".</w:t>
      </w:r>
    </w:p>
    <w:p>
      <w:pPr>
        <w:pStyle w:val="ListParagraph"/>
        <w:numPr>
          <w:ilvl w:val="0"/>
          <w:numId w:val="3"/>
        </w:numPr>
        <w:spacing w:after="60"/>
      </w:pPr>
      <w:r>
        <w:t xml:space="preserve">Vergist? Klik onder de knoppen op ✕ Besluit wissen. De regel staat dan weer open; een notitie blijft staan.</w:t>
      </w:r>
    </w:p>
    <w:p>
      <w:pPr>
        <w:keepNext/>
        <w:spacing w:after="60" w:before="160"/>
        <w:jc w:val="center"/>
      </w:pPr>
      <w:r>
        <w:drawing>
          <wp:inline distT="0" distB="0" distL="0" distR="0">
            <wp:extent cx="6096000" cy="1024207"/>
            <wp:effectExtent t="0" r="0" b="0" l="0"/>
            <wp:docPr id="1" name="c04_besluit_vastgelegd.png" descr="Een vastgelegd besluit met notitie." title="Een vastgelegd besluit met noti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024207"/>
                    </a:xfrm>
                    <a:prstGeom prst="rect">
                      <a:avLst/>
                    </a:prstGeom>
                  </pic:spPr>
                </pic:pic>
              </a:graphicData>
            </a:graphic>
          </wp:inline>
        </w:drawing>
      </w:r>
    </w:p>
    <w:p>
      <w:pPr>
        <w:spacing w:after="220"/>
        <w:jc w:val="center"/>
      </w:pPr>
      <w:r>
        <w:rPr>
          <w:i/>
          <w:iCs/>
          <w:color w:val="595959"/>
          <w:sz w:val="18"/>
          <w:szCs w:val="18"/>
        </w:rPr>
        <w:t xml:space="preserve">Afbeelding 4. Een vastgelegd besluit met notitie.</w:t>
      </w:r>
    </w:p>
    <w:p>
      <w:pPr>
        <w:pStyle w:val="Heading1"/>
      </w:pPr>
      <w:r>
        <w:t xml:space="preserve">5. Voorstellen van de beoordelaars</w:t>
      </w:r>
    </w:p>
    <w:p>
      <w:r>
        <w:t xml:space="preserve">Beoordelaars kunnen zelf een ander alternatief voorstellen. Die voorstellen staan op het tabblad </w:t>
      </w:r>
      <w:r>
        <w:rPr>
          <w:b/>
          <w:bCs/>
        </w:rPr>
        <w:t xml:space="preserve">Voorstellen</w:t>
      </w:r>
      <w:r>
        <w:t xml:space="preserve">.</w:t>
      </w:r>
    </w:p>
    <w:p>
      <w:pPr>
        <w:keepNext/>
        <w:spacing w:after="60" w:before="160"/>
        <w:jc w:val="center"/>
      </w:pPr>
      <w:r>
        <w:drawing>
          <wp:inline distT="0" distB="0" distL="0" distR="0">
            <wp:extent cx="6096000" cy="3810000"/>
            <wp:effectExtent t="0" r="0" b="0" l="0"/>
            <wp:docPr id="1" name="c05_voorstellen.png" descr="Coördineren → Voorstellen. Hier een gezamenlijk voorstel van twee apothekers." title="Coördineren → Voorstellen. Hier een gezamenlijk voorstel van twee apothe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i/>
          <w:iCs/>
          <w:color w:val="595959"/>
          <w:sz w:val="18"/>
          <w:szCs w:val="18"/>
        </w:rPr>
        <w:t xml:space="preserve">Afbeelding 5. Coördineren → Voorstellen. Hier een gezamenlijk voorstel van twee apothekers.</w:t>
      </w:r>
    </w:p>
    <w:p>
      <w:pPr>
        <w:pStyle w:val="ListParagraph"/>
        <w:numPr>
          <w:ilvl w:val="0"/>
          <w:numId w:val="2"/>
        </w:numPr>
        <w:spacing w:after="60"/>
      </w:pPr>
      <w:r>
        <w:rPr>
          <w:b/>
          <w:bCs/>
        </w:rPr>
        <w:t xml:space="preserve">Gezamenlijk voorstel</w:t>
      </w:r>
      <w:r>
        <w:t xml:space="preserve">: minimaal twee apothekers stelden hetzelfde PRK voor bij hetzelfde tekort.</w:t>
      </w:r>
    </w:p>
    <w:p>
      <w:pPr>
        <w:pStyle w:val="ListParagraph"/>
        <w:numPr>
          <w:ilvl w:val="0"/>
          <w:numId w:val="2"/>
        </w:numPr>
        <w:spacing w:after="60"/>
      </w:pPr>
      <w:r>
        <w:rPr>
          <w:b/>
          <w:bCs/>
        </w:rPr>
        <w:t xml:space="preserve">Voorstel van één beoordelaar</w:t>
      </w:r>
      <w:r>
        <w:t xml:space="preserve">: alleen één apotheker stelde het voor.</w:t>
      </w:r>
    </w:p>
    <w:p>
      <w:pPr>
        <w:pStyle w:val="ListParagraph"/>
        <w:numPr>
          <w:ilvl w:val="0"/>
          <w:numId w:val="2"/>
        </w:numPr>
        <w:spacing w:after="60"/>
      </w:pPr>
      <w:r>
        <w:t xml:space="preserve">Een voorstel gaat </w:t>
      </w:r>
      <w:r>
        <w:rPr>
          <w:b/>
          <w:bCs/>
        </w:rPr>
        <w:t xml:space="preserve">nooit vanzelf</w:t>
      </w:r>
      <w:r>
        <w:t xml:space="preserve"> in het laadbestand. Kies de </w:t>
      </w:r>
      <w:r>
        <w:rPr>
          <w:b/>
          <w:bCs/>
        </w:rPr>
        <w:t xml:space="preserve">categorie</w:t>
      </w:r>
      <w:r>
        <w:t xml:space="preserve"> en de </w:t>
      </w:r>
      <w:r>
        <w:rPr>
          <w:b/>
          <w:bCs/>
        </w:rPr>
        <w:t xml:space="preserve">positie</w:t>
      </w:r>
      <w:r>
        <w:t xml:space="preserve"> in de rij alternatieven (de app vult het voorstel van de beoordelaars alvast in), vul eventueel een notitie in en klik op </w:t>
      </w:r>
      <w:r>
        <w:rPr>
          <w:b/>
          <w:bCs/>
        </w:rPr>
        <w:t xml:space="preserve">Aannemen</w:t>
      </w:r>
      <w:r>
        <w:t xml:space="preserve">. Met </w:t>
      </w:r>
      <w:r>
        <w:rPr>
          <w:b/>
          <w:bCs/>
        </w:rPr>
        <w:t xml:space="preserve">Afwijzen</w:t>
      </w:r>
      <w:r>
        <w:t xml:space="preserve"> valt het af.</w:t>
      </w:r>
    </w:p>
    <w:p>
      <w:pPr>
        <w:pStyle w:val="Heading1"/>
      </w:pPr>
      <w:r>
        <w:t xml:space="preserve">6. Alle regels</w:t>
      </w:r>
    </w:p>
    <w:p>
      <w:r>
        <w:t xml:space="preserve">Het tabblad </w:t>
      </w:r>
      <w:r>
        <w:rPr>
          <w:b/>
          <w:bCs/>
        </w:rPr>
        <w:t xml:space="preserve">Alle regels</w:t>
      </w:r>
      <w:r>
        <w:t xml:space="preserve"> toont alle regels met per beoordelaar het oordeel en de eindstatus. Filter op eindstatus of zoek op stofnaam of PRK. Handig om bijvoorbeeld alle regels met een afwijkend oordeel na te lopen.</w:t>
      </w:r>
    </w:p>
    <w:p>
      <w:pPr>
        <w:keepNext/>
        <w:spacing w:after="60" w:before="160"/>
        <w:jc w:val="center"/>
      </w:pPr>
      <w:r>
        <w:drawing>
          <wp:inline distT="0" distB="0" distL="0" distR="0">
            <wp:extent cx="6096000" cy="3810000"/>
            <wp:effectExtent t="0" r="0" b="0" l="0"/>
            <wp:docPr id="1" name="c06_alle_regels.png" descr="Coördineren → Alle regels." title="Coördineren → Alle reg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i/>
          <w:iCs/>
          <w:color w:val="595959"/>
          <w:sz w:val="18"/>
          <w:szCs w:val="18"/>
        </w:rPr>
        <w:t xml:space="preserve">Afbeelding 6. Coördineren → Alle regels.</w:t>
      </w:r>
    </w:p>
    <w:p>
      <w:pPr>
        <w:pStyle w:val="Heading1"/>
      </w:pPr>
      <w:r>
        <w:t xml:space="preserve">7. Export: het laadbestand en het logboek</w:t>
      </w:r>
    </w:p>
    <w:p>
      <w:pPr>
        <w:keepNext/>
        <w:spacing w:after="60" w:before="160"/>
        <w:jc w:val="center"/>
      </w:pPr>
      <w:r>
        <w:drawing>
          <wp:inline distT="0" distB="0" distL="0" distR="0">
            <wp:extent cx="6096000" cy="6550025"/>
            <wp:effectExtent t="0" r="0" b="0" l="0"/>
            <wp:docPr id="1" name="c07_export.png" descr="Coördineren → Export." title="Coördineren →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6550025"/>
                    </a:xfrm>
                    <a:prstGeom prst="rect">
                      <a:avLst/>
                    </a:prstGeom>
                  </pic:spPr>
                </pic:pic>
              </a:graphicData>
            </a:graphic>
          </wp:inline>
        </w:drawing>
      </w:r>
    </w:p>
    <w:p>
      <w:pPr>
        <w:spacing w:after="220"/>
        <w:jc w:val="center"/>
      </w:pPr>
      <w:r>
        <w:rPr>
          <w:i/>
          <w:iCs/>
          <w:color w:val="595959"/>
          <w:sz w:val="18"/>
          <w:szCs w:val="18"/>
        </w:rPr>
        <w:t xml:space="preserve">Afbeelding 7. Coördineren → Export.</w:t>
      </w:r>
    </w:p>
    <w:p>
      <w:pPr>
        <w:pStyle w:val="Heading2"/>
      </w:pPr>
      <w:r>
        <w:t xml:space="preserve">Stap 1: laad de gepubliceerde lijst (de huidige tabel in OA)</w:t>
      </w:r>
    </w:p>
    <w:p>
      <w:r>
        <w:t xml:space="preserve">OA </w:t>
      </w:r>
      <w:r>
        <w:rPr>
          <w:b/>
          <w:bCs/>
        </w:rPr>
        <w:t xml:space="preserve">voegt</w:t>
      </w:r>
      <w:r>
        <w:t xml:space="preserve"> een laadbestand </w:t>
      </w:r>
      <w:r>
        <w:rPr>
          <w:b/>
          <w:bCs/>
        </w:rPr>
        <w:t xml:space="preserve">toe</w:t>
      </w:r>
      <w:r>
        <w:t xml:space="preserve"> aan de bestaande tabel. Laad daarom eerst de laatst gepubliceerde lijst: klik in de tegel </w:t>
      </w:r>
      <w:r>
        <w:rPr>
          <w:b/>
          <w:bCs/>
        </w:rPr>
        <w:t xml:space="preserve">Gepubliceerde lijst</w:t>
      </w:r>
      <w:r>
        <w:t xml:space="preserve"> (tabblad Overzicht, rechtsboven) op </w:t>
      </w:r>
      <w:r>
        <w:rPr>
          <w:b/>
          <w:bCs/>
        </w:rPr>
        <w:t xml:space="preserve">Lijst laden…</w:t>
      </w:r>
      <w:r>
        <w:t xml:space="preserve"> en kies het bestand, bijvoorbeeld </w:t>
      </w:r>
      <w:r>
        <w:rPr>
          <w:rFonts w:ascii="Consolas" w:cs="Consolas" w:eastAsia="Consolas" w:hAnsi="Consolas"/>
          <w:sz w:val="19"/>
          <w:szCs w:val="19"/>
        </w:rPr>
        <w:t xml:space="preserve">alternatieve-prk-regels-20260916.csv</w:t>
      </w:r>
      <w:r>
        <w:t xml:space="preserve">. De app ziet dan welke regels OA al heeft en zet die niet nog eens in het laadbestand. Laad je niets, dan kunnen regels dubbel in OA komen; de app waarschuwt daarvoor.</w:t>
      </w:r>
    </w:p>
    <w:p>
      <w:pPr>
        <w:keepNext/>
        <w:spacing w:after="60" w:before="160"/>
        <w:jc w:val="center"/>
      </w:pPr>
      <w:r>
        <w:drawing>
          <wp:inline distT="0" distB="0" distL="0" distR="0">
            <wp:extent cx="2133600" cy="1390703"/>
            <wp:effectExtent t="0" r="0" b="0" l="0"/>
            <wp:docPr id="1" name="c09_gepubliceerde_lijst.png" descr="De tegel om de gepubliceerde lijst te laden." title="De tegel om de gepubliceerde lijst te l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33600" cy="1390703"/>
                    </a:xfrm>
                    <a:prstGeom prst="rect">
                      <a:avLst/>
                    </a:prstGeom>
                  </pic:spPr>
                </pic:pic>
              </a:graphicData>
            </a:graphic>
          </wp:inline>
        </w:drawing>
      </w:r>
    </w:p>
    <w:p>
      <w:pPr>
        <w:spacing w:after="220"/>
        <w:jc w:val="center"/>
      </w:pPr>
      <w:r>
        <w:rPr>
          <w:i/>
          <w:iCs/>
          <w:color w:val="595959"/>
          <w:sz w:val="18"/>
          <w:szCs w:val="18"/>
        </w:rPr>
        <w:t xml:space="preserve">Afbeelding 8. De tegel om de gepubliceerde lijst te laden.</w:t>
      </w:r>
    </w:p>
    <w:p>
      <w:pPr>
        <w:pStyle w:val="ListParagraph"/>
        <w:numPr>
          <w:ilvl w:val="0"/>
          <w:numId w:val="2"/>
        </w:numPr>
        <w:spacing w:after="60"/>
      </w:pPr>
      <w:r>
        <w:t xml:space="preserve">De geladen lijst wordt bewaard in de database; je hoeft hem maar één keer te laden.</w:t>
      </w:r>
    </w:p>
    <w:p>
      <w:pPr>
        <w:pStyle w:val="ListParagraph"/>
        <w:numPr>
          <w:ilvl w:val="0"/>
          <w:numId w:val="2"/>
        </w:numPr>
        <w:spacing w:after="60"/>
      </w:pPr>
      <w:r>
        <w:t xml:space="preserve">Gepubliceerde adviezen die het panel nu </w:t>
      </w:r>
      <w:r>
        <w:rPr>
          <w:b/>
          <w:bCs/>
        </w:rPr>
        <w:t xml:space="preserve">afwijst</w:t>
      </w:r>
      <w:r>
        <w:t xml:space="preserve">, blijven in OA staan: OA kan geen regels verwijderen en een laadbestand voegt alleen toe. De app toont ze apart op het tabblad Export. Ze staan ook in de volledige lijst (stap 3).</w:t>
      </w:r>
    </w:p>
    <w:p>
      <w:pPr>
        <w:pStyle w:val="Heading2"/>
      </w:pPr>
      <w:r>
        <w:t xml:space="preserve">Stap 2: maak het laadbestand</w:t>
      </w:r>
    </w:p>
    <w:p>
      <w:r>
        <w:t xml:space="preserve">Klik op het tabblad </w:t>
      </w:r>
      <w:r>
        <w:rPr>
          <w:b/>
          <w:bCs/>
        </w:rPr>
        <w:t xml:space="preserve">Export</w:t>
      </w:r>
      <w:r>
        <w:t xml:space="preserve"> op </w:t>
      </w:r>
      <w:r>
        <w:rPr>
          <w:b/>
          <w:bCs/>
        </w:rPr>
        <w:t xml:space="preserve">Laadbestand maken…</w:t>
      </w:r>
      <w:r>
        <w:t xml:space="preserve">. Je ziet eerst een samenvatting: hoeveel akkoord-regels er zijn, hoeveel daarvan OA al heeft (die worden overgeslagen) en hoeveel regels er in het bestand komen, met een voorbeeld. Klik op </w:t>
      </w:r>
      <w:r>
        <w:rPr>
          <w:b/>
          <w:bCs/>
        </w:rPr>
        <w:t xml:space="preserve">Opslaan</w:t>
      </w:r>
      <w:r>
        <w:t xml:space="preserve"> om het bestand te downloaden. </w:t>
      </w:r>
      <w:r>
        <w:rPr>
          <w:b/>
          <w:bCs/>
        </w:rPr>
        <w:t xml:space="preserve">Dit bestand stuur je naar OA.</w:t>
      </w:r>
      <w:r>
        <w:t xml:space="preserve"> OA kan regels daarna niet meer verwijderen; controleer het bestand dus goed voordat je het verstuurt.</w:t>
      </w:r>
    </w:p>
    <w:p>
      <w:pPr>
        <w:keepNext/>
        <w:spacing w:after="60" w:before="160"/>
        <w:jc w:val="center"/>
      </w:pPr>
      <w:r>
        <w:drawing>
          <wp:inline distT="0" distB="0" distL="0" distR="0">
            <wp:extent cx="6096000" cy="3810000"/>
            <wp:effectExtent t="0" r="0" b="0" l="0"/>
            <wp:docPr id="1" name="c08_laadbestand.png" descr="De samenvatting vóór het opslaan van het laadbestand." title="De samenvatting vóór het opslaan van het laadbe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i/>
          <w:iCs/>
          <w:color w:val="595959"/>
          <w:sz w:val="18"/>
          <w:szCs w:val="18"/>
        </w:rPr>
        <w:t xml:space="preserve">Afbeelding 9. De samenvatting vóór het opslaan van het laadbestand.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3502E" w:sz="36"/>
              <w:bottom w:val="none" w:color="FFFFFF" w:sz="0"/>
              <w:right w:val="none" w:color="FFFFFF" w:sz="0"/>
            </w:tcBorders>
            <w:shd w:fill="F8E9E4" w:color="auto" w:val="clear"/>
            <w:tcMar>
              <w:top w:type="dxa" w:w="120"/>
              <w:left w:type="dxa" w:w="200"/>
              <w:bottom w:type="dxa" w:w="120"/>
              <w:right w:type="dxa" w:w="200"/>
            </w:tcMar>
          </w:tcPr>
          <w:p>
            <w:pPr>
              <w:spacing w:after="60"/>
            </w:pPr>
            <w:r>
              <w:rPr>
                <w:b/>
                <w:bCs/>
                <w:color w:val="9A3A1D"/>
              </w:rPr>
              <w:t xml:space="preserve">Let op vóór het maken</w:t>
            </w:r>
          </w:p>
          <w:p>
            <w:r>
              <w:t xml:space="preserve">Staat er een rode melding "Nog niet afgerond", dan zijn er nog regels op Bespreken zonder besluit, onvolledige regels of voorstellen zonder besluit. Die komen </w:t>
            </w:r>
            <w:r>
              <w:rPr>
                <w:b/>
                <w:bCs/>
              </w:rPr>
              <w:t xml:space="preserve">niet</w:t>
            </w:r>
            <w:r>
              <w:t xml:space="preserve"> in het laadbestand.</w:t>
            </w:r>
          </w:p>
        </w:tc>
      </w:tr>
    </w:tbl>
    <w:p>
      <w:pPr>
        <w:spacing w:after="120"/>
      </w:pPr>
    </w:p>
    <w:p>
      <w:r>
        <w:t xml:space="preserve">Het laadbestand voldoet precies aan het formaat van OA:</w:t>
      </w:r>
    </w:p>
    <w:p>
      <w:pPr>
        <w:pStyle w:val="ListParagraph"/>
        <w:numPr>
          <w:ilvl w:val="0"/>
          <w:numId w:val="2"/>
        </w:numPr>
        <w:spacing w:after="60"/>
      </w:pPr>
      <w:r>
        <w:t xml:space="preserve">bestandsnaam </w:t>
      </w:r>
      <w:r>
        <w:rPr>
          <w:rFonts w:ascii="Consolas" w:cs="Consolas" w:eastAsia="Consolas" w:hAnsi="Consolas"/>
          <w:sz w:val="19"/>
          <w:szCs w:val="19"/>
        </w:rPr>
        <w:t xml:space="preserve">alternatieve-prk-regels-&lt;jjjjmmdd&gt;.csv</w:t>
      </w:r>
      <w:r>
        <w:t xml:space="preserve">;</w:t>
      </w:r>
    </w:p>
    <w:p>
      <w:pPr>
        <w:pStyle w:val="ListParagraph"/>
        <w:numPr>
          <w:ilvl w:val="0"/>
          <w:numId w:val="2"/>
        </w:numPr>
        <w:spacing w:after="60"/>
      </w:pPr>
      <w:r>
        <w:t xml:space="preserve">kolommen </w:t>
      </w:r>
      <w:r>
        <w:rPr>
          <w:rFonts w:ascii="Consolas" w:cs="Consolas" w:eastAsia="Consolas" w:hAnsi="Consolas"/>
          <w:sz w:val="19"/>
          <w:szCs w:val="19"/>
        </w:rPr>
        <w:t xml:space="preserve">AdviesPrk;AdviesPrkNaam;AlternatiefPrk;AlternatiefPrkNaam;Categorie</w:t>
      </w:r>
      <w:r>
        <w:t xml:space="preserve">;</w:t>
      </w:r>
    </w:p>
    <w:p>
      <w:pPr>
        <w:pStyle w:val="ListParagraph"/>
        <w:numPr>
          <w:ilvl w:val="0"/>
          <w:numId w:val="2"/>
        </w:numPr>
        <w:spacing w:after="60"/>
      </w:pPr>
      <w:r>
        <w:t xml:space="preserve">puntkomma als scheidingsteken, UTF-8 zonder BOM, regeleinde CRLF;</w:t>
      </w:r>
    </w:p>
    <w:p>
      <w:pPr>
        <w:pStyle w:val="ListParagraph"/>
        <w:numPr>
          <w:ilvl w:val="0"/>
          <w:numId w:val="2"/>
        </w:numPr>
        <w:spacing w:after="60"/>
      </w:pPr>
      <w:r>
        <w:t xml:space="preserve">alleen </w:t>
      </w:r>
      <w:r>
        <w:rPr>
          <w:b/>
          <w:bCs/>
        </w:rPr>
        <w:t xml:space="preserve">nieuwe</w:t>
      </w:r>
      <w:r>
        <w:t xml:space="preserve"> regels: eindstatus Akkoord (inclusief besluiten na overleg en aangenomen voorstellen) en nog niet in de gepubliceerde lijst; per tekort in cascadevolgorde.</w:t>
      </w:r>
    </w:p>
    <w:p>
      <w:pPr>
        <w:pStyle w:val="Heading2"/>
      </w:pPr>
      <w:r>
        <w:t xml:space="preserve">Stap 3: bewaar de volledige lijst voor de volgende ronde</w:t>
      </w:r>
    </w:p>
    <w:p>
      <w:r>
        <w:t xml:space="preserve">Klik op </w:t>
      </w:r>
      <w:r>
        <w:rPr>
          <w:b/>
          <w:bCs/>
        </w:rPr>
        <w:t xml:space="preserve">Volledige lijst maken…</w:t>
      </w:r>
      <w:r>
        <w:t xml:space="preserve"> (alleen zichtbaar als er een gepubliceerde lijst is geladen). Dat bestand, </w:t>
      </w:r>
      <w:r>
        <w:rPr>
          <w:rFonts w:ascii="Consolas" w:cs="Consolas" w:eastAsia="Consolas" w:hAnsi="Consolas"/>
          <w:sz w:val="19"/>
          <w:szCs w:val="19"/>
        </w:rPr>
        <w:t xml:space="preserve">alternatieve-prk-regels-volledig-&lt;jjjjmmdd&gt;.csv</w:t>
      </w:r>
      <w:r>
        <w:t xml:space="preserve">, bevat de gepubliceerde lijst plus de nieuwe regels: zo ziet de tabel in OA eruit nadat het laadbestand is toegevoegd. </w:t>
      </w:r>
      <w:r>
        <w:rPr>
          <w:b/>
          <w:bCs/>
        </w:rPr>
        <w:t xml:space="preserve">Stuur het niet naar OA.</w:t>
      </w:r>
      <w:r>
        <w:t xml:space="preserve"> Bewaar het en laad het in de volgende ronde bij stap 1 als gepubliceerde lijst.</w:t>
      </w:r>
    </w:p>
    <w:p>
      <w:pPr>
        <w:pStyle w:val="Heading2"/>
      </w:pPr>
      <w:r>
        <w:t xml:space="preserve">Logboek en back-up</w:t>
      </w:r>
    </w:p>
    <w:p>
      <w:pPr>
        <w:pStyle w:val="ListParagraph"/>
        <w:numPr>
          <w:ilvl w:val="0"/>
          <w:numId w:val="2"/>
        </w:numPr>
        <w:spacing w:after="60"/>
      </w:pPr>
      <w:r>
        <w:rPr>
          <w:b/>
          <w:bCs/>
        </w:rPr>
        <w:t xml:space="preserve">Logboek exporteren</w:t>
      </w:r>
      <w:r>
        <w:t xml:space="preserve"> (tabblad Export): een Excel-bestand met per regel alle oordelen en toelichtingen, de uitkomst, het besluit na overleg en of de regel in het laadbestand staat (ja, al gepubliceerd of nee), plus de voorstellen. Op aparte tabbladen staan het laadbestand en de volledige lijst. Bewaar dit bij elke publicatie.</w:t>
      </w:r>
    </w:p>
    <w:p>
      <w:pPr>
        <w:pStyle w:val="ListParagraph"/>
        <w:numPr>
          <w:ilvl w:val="0"/>
          <w:numId w:val="2"/>
        </w:numPr>
        <w:spacing w:after="60"/>
      </w:pPr>
      <w:r>
        <w:rPr>
          <w:b/>
          <w:bCs/>
        </w:rPr>
        <w:t xml:space="preserve">Back-up</w:t>
      </w:r>
      <w:r>
        <w:t xml:space="preserve"> (rechtsboven): een JSON-bestand met alle oordelen, besluiten en de coördinatiegegevens. Niet verplicht, want alles staat al in de database: het is een extra kopie voor de zekerheid. Supabase maakt op het gratis plan zelf geen back-ups die je kunt downloaden. Maak er daarom een na elk paneloverleg en vóór elke publicatie. De knop staat ook onderaan het tabblad Export.</w:t>
      </w:r>
    </w:p>
    <w:p>
      <w:pPr>
        <w:pStyle w:val="Heading1"/>
      </w:pPr>
      <w:r>
        <w:t xml:space="preserve">8. Het panel beheren</w:t>
      </w:r>
    </w:p>
    <w:p>
      <w:r>
        <w:t xml:space="preserve">Wie mag inloggen, staat in de tabel </w:t>
      </w:r>
      <w:r>
        <w:rPr>
          <w:b/>
          <w:bCs/>
        </w:rPr>
        <w:t xml:space="preserve">panel</w:t>
      </w:r>
      <w:r>
        <w:t xml:space="preserve"> in de database (Supabase). De e-mailadressen staan bewust </w:t>
      </w:r>
      <w:r>
        <w:rPr>
          <w:b/>
          <w:bCs/>
        </w:rPr>
        <w:t xml:space="preserve">niet</w:t>
      </w:r>
      <w:r>
        <w:t xml:space="preserve"> in de openbare repository.</w:t>
      </w:r>
    </w:p>
    <w:p>
      <w:pPr>
        <w:pStyle w:val="ListParagraph"/>
        <w:numPr>
          <w:ilvl w:val="0"/>
          <w:numId w:val="2"/>
        </w:numPr>
        <w:spacing w:after="60"/>
      </w:pPr>
      <w:r>
        <w:rPr>
          <w:b/>
          <w:bCs/>
        </w:rPr>
        <w:t xml:space="preserve">Toevoegen of wijzigen</w:t>
      </w:r>
      <w:r>
        <w:t xml:space="preserve">: vraag het aan Claude (met de Supabase-connector aan), of doe het zelf in Supabase: </w:t>
      </w:r>
      <w:r>
        <w:rPr>
          <w:b/>
          <w:bCs/>
        </w:rPr>
        <w:t xml:space="preserve">Table Editor → panel → Insert row</w:t>
      </w:r>
      <w:r>
        <w:t xml:space="preserve"> met </w:t>
      </w:r>
      <w:r>
        <w:rPr>
          <w:rFonts w:ascii="Consolas" w:cs="Consolas" w:eastAsia="Consolas" w:hAnsi="Consolas"/>
          <w:sz w:val="19"/>
          <w:szCs w:val="19"/>
        </w:rPr>
        <w:t xml:space="preserve">email</w:t>
      </w:r>
      <w:r>
        <w:t xml:space="preserve"> (kleine letters), </w:t>
      </w:r>
      <w:r>
        <w:rPr>
          <w:rFonts w:ascii="Consolas" w:cs="Consolas" w:eastAsia="Consolas" w:hAnsi="Consolas"/>
          <w:sz w:val="19"/>
          <w:szCs w:val="19"/>
        </w:rPr>
        <w:t xml:space="preserve">naam</w:t>
      </w:r>
      <w:r>
        <w:t xml:space="preserve">, </w:t>
      </w:r>
      <w:r>
        <w:rPr>
          <w:rFonts w:ascii="Consolas" w:cs="Consolas" w:eastAsia="Consolas" w:hAnsi="Consolas"/>
          <w:sz w:val="19"/>
          <w:szCs w:val="19"/>
        </w:rPr>
        <w:t xml:space="preserve">beoordelaar</w:t>
      </w:r>
      <w:r>
        <w:t xml:space="preserve"> (true/false) en </w:t>
      </w:r>
      <w:r>
        <w:rPr>
          <w:rFonts w:ascii="Consolas" w:cs="Consolas" w:eastAsia="Consolas" w:hAnsi="Consolas"/>
          <w:sz w:val="19"/>
          <w:szCs w:val="19"/>
        </w:rPr>
        <w:t xml:space="preserve">coordinator</w:t>
      </w:r>
      <w:r>
        <w:t xml:space="preserve"> (true/false).</w:t>
      </w:r>
    </w:p>
    <w:p>
      <w:pPr>
        <w:pStyle w:val="ListParagraph"/>
        <w:numPr>
          <w:ilvl w:val="0"/>
          <w:numId w:val="2"/>
        </w:numPr>
        <w:spacing w:after="60"/>
      </w:pPr>
      <w:r>
        <w:rPr>
          <w:b/>
          <w:bCs/>
        </w:rPr>
        <w:t xml:space="preserve">Iemand verwijderen</w:t>
      </w:r>
      <w:r>
        <w:t xml:space="preserve">: verwijder de regel in de tabel panel. Diegene kan dan niet meer inloggen. Gegeven oordelen blijven bewaard.</w:t>
      </w:r>
    </w:p>
    <w:p>
      <w:pPr>
        <w:pStyle w:val="ListParagraph"/>
        <w:numPr>
          <w:ilvl w:val="0"/>
          <w:numId w:val="2"/>
        </w:numPr>
        <w:spacing w:after="60"/>
      </w:pPr>
      <w:r>
        <w:t xml:space="preserve">Wie er in het panel zit, zie je in Supabase (</w:t>
      </w:r>
      <w:r>
        <w:rPr>
          <w:b/>
          <w:bCs/>
        </w:rPr>
        <w:t xml:space="preserve">Table Editor → panel</w:t>
      </w:r>
      <w:r>
        <w:t xml:space="preserve">) en in </w:t>
      </w:r>
      <w:r>
        <w:rPr>
          <w:b/>
          <w:bCs/>
        </w:rPr>
        <w:t xml:space="preserve">Coördineren → Overzicht</w:t>
      </w:r>
      <w:r>
        <w:t xml:space="preserve"> (voortgang per beoordelaar). De namen staan bewust niet in deze handleiding.</w:t>
      </w:r>
    </w:p>
    <w:p>
      <w:pPr>
        <w:pStyle w:val="Heading1"/>
      </w:pPr>
      <w:r>
        <w:t xml:space="preserve">9. Een nieuwe lijst of Z-index</w:t>
      </w:r>
    </w:p>
    <w:p>
      <w:pPr>
        <w:pStyle w:val="ListParagraph"/>
        <w:numPr>
          <w:ilvl w:val="0"/>
          <w:numId w:val="4"/>
        </w:numPr>
        <w:spacing w:after="60"/>
      </w:pPr>
      <w:r>
        <w:t xml:space="preserve">Ga op GitHub naar de repository </w:t>
      </w:r>
      <w:r>
        <w:rPr>
          <w:b/>
          <w:bCs/>
        </w:rPr>
        <w:t xml:space="preserve">Agjan0612/Levertekorten</w:t>
      </w:r>
      <w:r>
        <w:t xml:space="preserve">, map </w:t>
      </w:r>
      <w:r>
        <w:rPr>
          <w:b/>
          <w:bCs/>
        </w:rPr>
        <w:t xml:space="preserve">invoer/</w:t>
      </w:r>
      <w:r>
        <w:t xml:space="preserve">.</w:t>
      </w:r>
    </w:p>
    <w:p>
      <w:pPr>
        <w:pStyle w:val="ListParagraph"/>
        <w:numPr>
          <w:ilvl w:val="0"/>
          <w:numId w:val="4"/>
        </w:numPr>
        <w:spacing w:after="60"/>
      </w:pPr>
      <w:r>
        <w:t xml:space="preserve">Klik op </w:t>
      </w:r>
      <w:r>
        <w:rPr>
          <w:b/>
          <w:bCs/>
        </w:rPr>
        <w:t xml:space="preserve">Add file → Upload files</w:t>
      </w:r>
      <w:r>
        <w:t xml:space="preserve"> en sleep het nieuwe Excel-bestand erin. Gebruik dezelfde naamgeving: </w:t>
      </w:r>
      <w:r>
        <w:rPr>
          <w:rFonts w:ascii="Consolas" w:cs="Consolas" w:eastAsia="Consolas" w:hAnsi="Consolas"/>
          <w:sz w:val="19"/>
          <w:szCs w:val="19"/>
        </w:rPr>
        <w:t xml:space="preserve">Tekorten_te_beoordelen_&lt;datum&gt;_v&lt;n&gt;.xlsx</w:t>
      </w:r>
      <w:r>
        <w:t xml:space="preserve"> of </w:t>
      </w:r>
      <w:r>
        <w:rPr>
          <w:rFonts w:ascii="Consolas" w:cs="Consolas" w:eastAsia="Consolas" w:hAnsi="Consolas"/>
          <w:sz w:val="19"/>
          <w:szCs w:val="19"/>
        </w:rPr>
        <w:t xml:space="preserve">Z_index_….xlsx</w:t>
      </w:r>
      <w:r>
        <w:t xml:space="preserve">.</w:t>
      </w:r>
    </w:p>
    <w:p>
      <w:pPr>
        <w:pStyle w:val="ListParagraph"/>
        <w:numPr>
          <w:ilvl w:val="0"/>
          <w:numId w:val="4"/>
        </w:numPr>
        <w:spacing w:after="60"/>
      </w:pPr>
      <w:r>
        <w:t xml:space="preserve">Klik op </w:t>
      </w:r>
      <w:r>
        <w:rPr>
          <w:b/>
          <w:bCs/>
        </w:rPr>
        <w:t xml:space="preserve">Commit changes</w:t>
      </w:r>
      <w:r>
        <w:t xml:space="preserve">. GitHub zet het bestand om, test de app en publiceert hem opnieuw. Dat duurt een paar minuten (te volgen onder </w:t>
      </w:r>
      <w:r>
        <w:rPr>
          <w:b/>
          <w:bCs/>
        </w:rPr>
        <w:t xml:space="preserve">Actions</w:t>
      </w:r>
      <w:r>
        <w:t xml:space="preserve">).</w:t>
      </w:r>
    </w:p>
    <w:p>
      <w:pPr>
        <w:pStyle w:val="ListParagraph"/>
        <w:numPr>
          <w:ilvl w:val="0"/>
          <w:numId w:val="2"/>
        </w:numPr>
        <w:spacing w:after="60"/>
      </w:pPr>
      <w:r>
        <w:t xml:space="preserve">De app gebruikt steeds de </w:t>
      </w:r>
      <w:r>
        <w:rPr>
          <w:b/>
          <w:bCs/>
        </w:rPr>
        <w:t xml:space="preserve">nieuwste versie</w:t>
      </w:r>
      <w:r>
        <w:t xml:space="preserve"> (op bestandsnaam).</w:t>
      </w:r>
    </w:p>
    <w:p>
      <w:pPr>
        <w:pStyle w:val="ListParagraph"/>
        <w:numPr>
          <w:ilvl w:val="0"/>
          <w:numId w:val="2"/>
        </w:numPr>
        <w:spacing w:after="60"/>
      </w:pPr>
      <w:r>
        <w:t xml:space="preserve">Een nieuwe versie van de lijst krijgt </w:t>
      </w:r>
      <w:r>
        <w:rPr>
          <w:b/>
          <w:bCs/>
        </w:rPr>
        <w:t xml:space="preserve">eigen oordelen</w:t>
      </w:r>
      <w:r>
        <w:t xml:space="preserve">. Bij het openen biedt de app iedere beoordelaar aan om eerdere oordelen over te nemen voor regels die in beide versies staan.</w:t>
      </w:r>
    </w:p>
    <w:p>
      <w:pPr>
        <w:pStyle w:val="ListParagraph"/>
        <w:numPr>
          <w:ilvl w:val="0"/>
          <w:numId w:val="2"/>
        </w:numPr>
        <w:spacing w:after="60"/>
      </w:pPr>
      <w:r>
        <w:t xml:space="preserve">De lijst en de Z-index staan openbaar op de site; de oordelen, namen en e-mailadressen niet.</w:t>
      </w:r>
    </w:p>
    <w:p>
      <w:pPr>
        <w:pStyle w:val="Heading1"/>
      </w:pPr>
      <w:r>
        <w:t xml:space="preserve">10. Onderhoud en problemen oplossen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Situatie</w:t>
            </w:r>
          </w:p>
        </w:tc>
        <w:tc>
          <w:tcPr>
            <w:tcW w:type="dxa" w:w="6168"/>
            <w:tcBorders>
              <w:top w:val="single" w:color="D9DEE4" w:sz="4"/>
              <w:left w:val="single" w:color="D9DEE4" w:sz="4"/>
              <w:bottom w:val="single" w:color="D9DEE4" w:sz="4"/>
              <w:right w:val="single" w:color="D9DEE4" w:sz="4"/>
            </w:tcBorders>
            <w:shd w:fill="005E97" w:color="auto" w:val="clear"/>
            <w:tcMar>
              <w:top w:type="dxa" w:w="70"/>
              <w:left w:type="dxa" w:w="110"/>
              <w:bottom w:type="dxa" w:w="70"/>
              <w:right w:type="dxa" w:w="110"/>
            </w:tcMar>
          </w:tcPr>
          <w:p>
            <w:pPr>
              <w:spacing w:after="0"/>
            </w:pPr>
            <w:r>
              <w:rPr>
                <w:b/>
                <w:bCs/>
                <w:color w:val="FFFFFF"/>
              </w:rPr>
              <w:t xml:space="preserve">Wat te doen</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Niemand kan inloggen of de app laadt geen gegevens</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Het gratis Supabase-project </w:t>
            </w:r>
            <w:r>
              <w:rPr>
                <w:b/>
                <w:bCs/>
              </w:rPr>
              <w:t xml:space="preserve">pauzeert na ongeveer een week zonder gebruik</w:t>
            </w:r>
            <w:r>
              <w:t xml:space="preserve">. Open het Supabase-dashboard en klik op </w:t>
            </w:r>
            <w:r>
              <w:rPr>
                <w:b/>
                <w:bCs/>
              </w:rPr>
              <w:t xml:space="preserve">Restore project</w:t>
            </w:r>
            <w:r>
              <w:t xml:space="preserve"> (of vraag het aan Claude). De gegevens blijven bewaard. Normaal voorkomt de workflow Database wakker houden op GitHub dit: die roept de database elke drie dagen aan. Lukt dat niet, dan krijg je een mail van GitHub. Let op: na 60 dagen zonder wijzigingen in de repository zet GitHub zo'n workflow uit (je krijgt vooraf een mail). Zet hem dan weer aan via Actions → Database wakker houden → Enable workflow.</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Een beoordelaar krijgt geen inlogmail</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Laat een paar minuten wachten en in de spam kijken; zakelijke mailservers houden een mail soms even vast. Per adres kan één mail per minuut worden aangevraagd, en er gaan maximaal 30 per uur de deur uit. In Brevo zie je bij </w:t>
            </w:r>
            <w:r>
              <w:rPr>
                <w:b/>
                <w:bCs/>
              </w:rPr>
              <w:t xml:space="preserve">Transactional → Logs</w:t>
            </w:r>
            <w:r>
              <w:t xml:space="preserve"> of de mail is afgeleverd (</w:t>
            </w:r>
            <w:r>
              <w:rPr>
                <w:i/>
                <w:iCs/>
              </w:rPr>
              <w:t xml:space="preserve">Delivered</w:t>
            </w:r>
            <w:r>
              <w:t xml:space="preserve">) of geweigerd. Zie ook "De inlogmail" hieronder.</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Een beoordelaar meldt "verlopen of al gebruikt"</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De knop en de code zijn 1 uur geldig en werken één keer. Laat de inlogcode uit dezelfde mail gebruiken, of een nieuwe mail aanvragen.</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Er komen helemaal geen inlogmails meer</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Waarschijnlijk is de SMTP-sleutel van Brevo verlopen: na </w:t>
            </w:r>
            <w:r>
              <w:rPr>
                <w:b/>
                <w:bCs/>
              </w:rPr>
              <w:t xml:space="preserve">1 jaar (7 oktober 2027)</w:t>
            </w:r>
            <w:r>
              <w:t xml:space="preserve"> of na </w:t>
            </w:r>
            <w:r>
              <w:rPr>
                <w:b/>
                <w:bCs/>
              </w:rPr>
              <w:t xml:space="preserve">90 dagen zonder mail</w:t>
            </w:r>
            <w:r>
              <w:t xml:space="preserve">. Maak in Brevo een nieuwe sleutel (</w:t>
            </w:r>
            <w:r>
              <w:rPr>
                <w:b/>
                <w:bCs/>
              </w:rPr>
              <w:t xml:space="preserve">⚙️ → SMTP &amp; API → SMTP → Generate SMTP key</w:t>
            </w:r>
            <w:r>
              <w:t xml:space="preserve">) en plak die in Supabase bij </w:t>
            </w:r>
            <w:r>
              <w:rPr>
                <w:b/>
                <w:bCs/>
              </w:rPr>
              <w:t xml:space="preserve">Authentication → Emails → SMTP Settings</w:t>
            </w:r>
            <w:r>
              <w:t xml:space="preserve"> als </w:t>
            </w:r>
            <w:r>
              <w:rPr>
                <w:i/>
                <w:iCs/>
              </w:rPr>
              <w:t xml:space="preserve">Password</w:t>
            </w:r>
            <w:r>
              <w:t xml:space="preserve">. Zie "De inlogmail" hieronder.</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De tekst van de inlogmail aanpassen</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In Supabase: </w:t>
            </w:r>
            <w:r>
              <w:rPr>
                <w:b/>
                <w:bCs/>
              </w:rPr>
              <w:t xml:space="preserve">Authentication → Emails → Templates</w:t>
            </w:r>
            <w:r>
              <w:t xml:space="preserve">, in </w:t>
            </w:r>
            <w:r>
              <w:rPr>
                <w:b/>
                <w:bCs/>
              </w:rPr>
              <w:t xml:space="preserve">beide</w:t>
            </w:r>
            <w:r>
              <w:t xml:space="preserve"> sjablonen </w:t>
            </w:r>
            <w:r>
              <w:rPr>
                <w:i/>
                <w:iCs/>
              </w:rPr>
              <w:t xml:space="preserve">Confirm signup</w:t>
            </w:r>
            <w:r>
              <w:t xml:space="preserve"> (nieuwe gebruikers) en </w:t>
            </w:r>
            <w:r>
              <w:rPr>
                <w:i/>
                <w:iCs/>
              </w:rPr>
              <w:t xml:space="preserve">Magic Link</w:t>
            </w:r>
            <w:r>
              <w:t xml:space="preserve"> (bekende gebruikers). De tekst staat in </w:t>
            </w:r>
            <w:r>
              <w:rPr>
                <w:rFonts w:ascii="Consolas" w:hAnsi="Consolas" w:cs="Consolas"/>
                <w:sz w:val="19"/>
                <w:szCs w:val="19"/>
              </w:rPr>
              <w:t xml:space="preserve">supabase/inlogmail.html</w:t>
            </w:r>
            <w:r>
              <w:t xml:space="preserve"> in de repository. De knop moet naar </w:t>
            </w:r>
            <w:r>
              <w:rPr>
                <w:rFonts w:ascii="Consolas" w:hAnsi="Consolas" w:cs="Consolas"/>
                <w:sz w:val="19"/>
                <w:szCs w:val="19"/>
              </w:rPr>
              <w:t xml:space="preserve">…/Levertekorten/?inlog={{ .TokenHash }}</w:t>
            </w:r>
            <w:r>
              <w:t xml:space="preserve"> wijzen en de code is </w:t>
            </w:r>
            <w:r>
              <w:rPr>
                <w:rFonts w:ascii="Consolas" w:hAnsi="Consolas" w:cs="Consolas"/>
                <w:sz w:val="19"/>
                <w:szCs w:val="19"/>
              </w:rPr>
              <w:t xml:space="preserve">{{ .Token }}</w:t>
            </w:r>
            <w:r>
              <w:t xml:space="preserve">. Gebruik </w:t>
            </w:r>
            <w:r>
              <w:rPr>
                <w:b/>
                <w:bCs/>
              </w:rPr>
              <w:t xml:space="preserve">niet</w:t>
            </w:r>
            <w:r>
              <w:t xml:space="preserve"> </w:t>
            </w:r>
            <w:r>
              <w:rPr>
                <w:rFonts w:ascii="Consolas" w:hAnsi="Consolas" w:cs="Consolas"/>
                <w:sz w:val="19"/>
                <w:szCs w:val="19"/>
              </w:rPr>
              <w:t xml:space="preserve">{{ .ConfirmationURL }}</w:t>
            </w:r>
            <w:r>
              <w:t xml:space="preserve">: die link logt direct in en kan door mailscanners worden opgebruikt.</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De knop in de mail opent een verkeerd adres</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Het adres van de knop staat in het mailsjabloon (zie hierboven). Controleer daarnaast in Supabase </w:t>
            </w:r>
            <w:r>
              <w:rPr>
                <w:b/>
                <w:bCs/>
              </w:rPr>
              <w:t xml:space="preserve">Authentication → URL Configuration</w:t>
            </w:r>
            <w:r>
              <w:t xml:space="preserve">: Site URL en Redirect URL moeten </w:t>
            </w:r>
            <w:r>
              <w:rPr>
                <w:rFonts w:ascii="Consolas" w:hAnsi="Consolas" w:cs="Consolas"/>
                <w:sz w:val="19"/>
                <w:szCs w:val="19"/>
              </w:rPr>
              <w:t xml:space="preserve">https://agjan0612.github.io/Levertekorten/</w:t>
            </w:r>
            <w:r>
              <w:t xml:space="preserve"> zijn.</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"Staat (nog) niet op de panellijst"</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Het e-mailadres staat niet (of anders gespeld) in de tabel panel. Voeg het toe (hoofdstuk 8).</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Testoordelen weghalen vóór de echte ronde</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Claude kan via de Supabase-koppeling niets wissen (de opdracht blijft hangen). Plak in Supabase → </w:t>
            </w:r>
            <w:r>
              <w:rPr>
                <w:b/>
                <w:bCs/>
              </w:rPr>
              <w:t xml:space="preserve">SQL Editor</w:t>
            </w:r>
            <w:r>
              <w:t xml:space="preserve"> bijvoorbeeld </w:t>
            </w:r>
            <w:r>
              <w:rPr>
                <w:rFonts w:ascii="Consolas" w:hAnsi="Consolas" w:cs="Consolas"/>
                <w:sz w:val="19"/>
                <w:szCs w:val="19"/>
              </w:rPr>
              <w:t xml:space="preserve">delete from oordelen where email = 'naam@apotheek.nl';</w:t>
            </w:r>
            <w:r>
              <w:t xml:space="preserve"> en klik op </w:t>
            </w:r>
            <w:r>
              <w:rPr>
                <w:b/>
                <w:bCs/>
              </w:rPr>
              <w:t xml:space="preserve">Run</w:t>
            </w:r>
            <w:r>
              <w:t xml:space="preserve">. Claude kan vooraf een kopie maken en achteraf controleren of alles weg is.</w:t>
            </w:r>
          </w:p>
        </w:tc>
      </w:tr>
      <w:tr>
        <w:trPr>
          <w:cantSplit/>
        </w:trPr>
        <w:tc>
          <w:tcPr>
            <w:tcW w:type="dxa" w:w="3470"/>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Een wijziging staat niet op de site</w:t>
            </w:r>
          </w:p>
        </w:tc>
        <w:tc>
          <w:tcPr>
            <w:tcW w:type="dxa" w:w="6168"/>
            <w:tcBorders>
              <w:top w:val="single" w:color="D9DEE4" w:sz="4"/>
              <w:left w:val="single" w:color="D9DEE4" w:sz="4"/>
              <w:bottom w:val="single" w:color="D9DEE4" w:sz="4"/>
              <w:right w:val="single" w:color="D9DEE4" w:sz="4"/>
            </w:tcBorders>
            <w:tcMar>
              <w:top w:type="dxa" w:w="70"/>
              <w:left w:type="dxa" w:w="110"/>
              <w:bottom w:type="dxa" w:w="70"/>
              <w:right w:type="dxa" w:w="110"/>
            </w:tcMar>
          </w:tcPr>
          <w:p>
            <w:pPr>
              <w:spacing w:after="0"/>
            </w:pPr>
            <w:r>
              <w:t xml:space="preserve">Kijk op GitHub onder </w:t>
            </w:r>
            <w:r>
              <w:rPr>
                <w:b/>
                <w:bCs/>
              </w:rPr>
              <w:t xml:space="preserve">Actions</w:t>
            </w:r>
            <w:r>
              <w:t xml:space="preserve"> of "Testen en publiceren" groen is. Ververs de pagina met Ctrl+F5.</w:t>
            </w:r>
          </w:p>
        </w:tc>
      </w:tr>
    </w:tbl>
    <w:p>
      <w:pPr>
        <w:spacing w:after="120"/>
      </w:pPr>
    </w:p>
    <w:p>
      <w:pPr>
        <w:pStyle w:val="Heading2"/>
      </w:pPr>
      <w:r>
        <w:t xml:space="preserve">De inlogmail: hoe het is ingericht</w:t>
      </w:r>
    </w:p>
    <w:p>
      <w:r>
        <w:t xml:space="preserve">De ingebouwde mail van Supabase stuurt alleen naar beheerders. Daarom verstuurt Supabase de inlogmails via </w:t>
      </w:r>
      <w:r>
        <w:rPr>
          <w:b/>
          <w:bCs/>
        </w:rPr>
        <w:t xml:space="preserve">Brevo</w:t>
      </w:r>
      <w:r>
        <w:t xml:space="preserve"> (ingesteld op 7 oktober 2026).</w:t>
      </w:r>
    </w:p>
    <w:p>
      <w:pPr>
        <w:pStyle w:val="ListParagraph"/>
        <w:numPr>
          <w:ilvl w:val="0"/>
          <w:numId w:val="2"/>
        </w:numPr>
        <w:spacing w:after="60"/>
      </w:pPr>
      <w:r>
        <w:rPr>
          <w:b/>
          <w:bCs/>
        </w:rPr>
        <w:t xml:space="preserve">Brevo-account:</w:t>
      </w:r>
      <w:r>
        <w:t xml:space="preserve"> dat van de MBO-app (gratis plan, 300 mails per dag, gedeeld met de MBO-app).</w:t>
      </w:r>
    </w:p>
    <w:p>
      <w:pPr>
        <w:pStyle w:val="ListParagraph"/>
        <w:numPr>
          <w:ilvl w:val="0"/>
          <w:numId w:val="2"/>
        </w:numPr>
        <w:spacing w:after="60"/>
      </w:pPr>
      <w:r>
        <w:rPr>
          <w:b/>
          <w:bCs/>
        </w:rPr>
        <w:t xml:space="preserve">Afzender:</w:t>
      </w:r>
      <w:r>
        <w:t xml:space="preserve"> Levertekorten &lt;levertekorten@mbo-app.nl&gt;. Het domein mbo-app.nl is bij Brevo gecontroleerd, zodat de mail niet in de spam belandt.</w:t>
      </w:r>
    </w:p>
    <w:p>
      <w:pPr>
        <w:pStyle w:val="ListParagraph"/>
        <w:numPr>
          <w:ilvl w:val="0"/>
          <w:numId w:val="2"/>
        </w:numPr>
        <w:spacing w:after="60"/>
      </w:pPr>
      <w:r>
        <w:rPr>
          <w:b/>
          <w:bCs/>
        </w:rPr>
        <w:t xml:space="preserve">Supabase → Authentication → Emails → SMTP Settings:</w:t>
      </w:r>
      <w:r>
        <w:t xml:space="preserve"> host </w:t>
      </w:r>
      <w:r>
        <w:rPr>
          <w:rFonts w:ascii="Consolas" w:hAnsi="Consolas" w:cs="Consolas"/>
          <w:sz w:val="19"/>
          <w:szCs w:val="19"/>
        </w:rPr>
        <w:t xml:space="preserve">smtp-relay.brevo.com</w:t>
      </w:r>
      <w:r>
        <w:t xml:space="preserve">, poort </w:t>
      </w:r>
      <w:r>
        <w:rPr>
          <w:rFonts w:ascii="Consolas" w:hAnsi="Consolas" w:cs="Consolas"/>
          <w:sz w:val="19"/>
          <w:szCs w:val="19"/>
        </w:rPr>
        <w:t xml:space="preserve">587</w:t>
      </w:r>
      <w:r>
        <w:t xml:space="preserve">, gebruikersnaam = de </w:t>
      </w:r>
      <w:r>
        <w:rPr>
          <w:i/>
          <w:iCs/>
        </w:rPr>
        <w:t xml:space="preserve">Login</w:t>
      </w:r>
      <w:r>
        <w:t xml:space="preserve"> uit Brevo (</w:t>
      </w:r>
      <w:r>
        <w:rPr>
          <w:b/>
          <w:bCs/>
        </w:rPr>
        <w:t xml:space="preserve">SMTP &amp; API → SMTP</w:t>
      </w:r>
      <w:r>
        <w:t xml:space="preserve">), wachtwoord = de SMTP-sleutel "Supabase Levertekorten". Maillimiet bij </w:t>
      </w:r>
      <w:r>
        <w:rPr>
          <w:b/>
          <w:bCs/>
        </w:rPr>
        <w:t xml:space="preserve">Authentication → Rate Limits</w:t>
      </w:r>
      <w:r>
        <w:t xml:space="preserve">: 30 per uur.</w:t>
      </w:r>
    </w:p>
    <w:p>
      <w:pPr>
        <w:pStyle w:val="ListParagraph"/>
        <w:numPr>
          <w:ilvl w:val="0"/>
          <w:numId w:val="2"/>
        </w:numPr>
        <w:spacing w:after="60"/>
      </w:pPr>
      <w:r>
        <w:rPr>
          <w:b/>
          <w:bCs/>
        </w:rPr>
        <w:t xml:space="preserve">De SMTP-sleutel verloopt</w:t>
      </w:r>
      <w:r>
        <w:t xml:space="preserve"> na 1 jaar (7 oktober 2027), en ook na 90 dagen zonder gebruik. Dan komen er geen inlogmails meer; maak een nieuwe sleutel (zie de tabel hierboven).</w:t>
      </w:r>
    </w:p>
    <w:p>
      <w:pPr>
        <w:pStyle w:val="ListParagraph"/>
        <w:numPr>
          <w:ilvl w:val="0"/>
          <w:numId w:val="2"/>
        </w:numPr>
        <w:spacing w:after="60"/>
      </w:pPr>
      <w:r>
        <w:rPr>
          <w:b/>
          <w:bCs/>
        </w:rPr>
        <w:t xml:space="preserve">Laat in Brevo de MBO-app met rust:</w:t>
      </w:r>
      <w:r>
        <w:t xml:space="preserve"> verander of verwijder geen bestaande afzenders, sleutels of het domein, en zet </w:t>
      </w:r>
      <w:r>
        <w:rPr>
          <w:b/>
          <w:bCs/>
        </w:rPr>
        <w:t xml:space="preserve">Activate for SMTP keys</w:t>
      </w:r>
      <w:r>
        <w:t xml:space="preserve"> (IP-blokkade) niet aan, want Supabase mailt vanaf wisselende adressen.</w:t>
      </w:r>
    </w:p>
    <w:p>
      <w:pPr>
        <w:pStyle w:val="ListParagraph"/>
        <w:numPr>
          <w:ilvl w:val="0"/>
          <w:numId w:val="2"/>
        </w:numPr>
        <w:spacing w:after="60"/>
      </w:pPr>
      <w:r>
        <w:rPr>
          <w:b/>
          <w:bCs/>
        </w:rPr>
        <w:t xml:space="preserve">Waarom een knop én een code:</w:t>
      </w:r>
      <w:r>
        <w:t xml:space="preserve"> zakelijke mailscanners openen links in een mail vooraf. De knop logt daarom pas in na een klik in de app, en de code is de terugval.</w:t>
      </w:r>
    </w:p>
    <w:p>
      <w:pPr>
        <w:pStyle w:val="ListParagraph"/>
        <w:numPr>
          <w:ilvl w:val="0"/>
          <w:numId w:val="2"/>
        </w:numPr>
        <w:spacing w:after="60"/>
      </w:pPr>
      <w:r>
        <w:rPr>
          <w:b/>
          <w:bCs/>
        </w:rPr>
        <w:t xml:space="preserve">Na een lange pauze:</w:t>
      </w:r>
      <w:r>
        <w:t xml:space="preserve"> beoordelaars blijven ingelogd in hun browser. Wel pauzeert het gratis Supabase-project na ongeveer een week zonder gebruik (zie de eerste regel van de tabel).</w:t>
      </w:r>
    </w:p>
    <w:p>
      <w:pPr>
        <w:pStyle w:val="Heading2"/>
      </w:pPr>
      <w:r>
        <w:t xml:space="preserve">Checklist per beoordelingsronde</w:t>
      </w:r>
    </w:p>
    <w:p>
      <w:pPr>
        <w:pStyle w:val="ListParagraph"/>
        <w:numPr>
          <w:ilvl w:val="0"/>
          <w:numId w:val="2"/>
        </w:numPr>
        <w:spacing w:after="60"/>
      </w:pPr>
      <w:r>
        <w:t xml:space="preserve">Nieuwe lijst in invoer/ gezet en de app toont de juiste bestandsnaam (bovenaan in de kopbalk).</w:t>
      </w:r>
    </w:p>
    <w:p>
      <w:pPr>
        <w:pStyle w:val="ListParagraph"/>
        <w:numPr>
          <w:ilvl w:val="0"/>
          <w:numId w:val="2"/>
        </w:numPr>
        <w:spacing w:after="60"/>
      </w:pPr>
      <w:r>
        <w:t xml:space="preserve">Panel compleet en e-mailadressen juist.</w:t>
      </w:r>
    </w:p>
    <w:p>
      <w:pPr>
        <w:pStyle w:val="ListParagraph"/>
        <w:numPr>
          <w:ilvl w:val="0"/>
          <w:numId w:val="2"/>
        </w:numPr>
        <w:spacing w:after="60"/>
      </w:pPr>
      <w:r>
        <w:t xml:space="preserve">Inlogmail werkt (zelf een keer inloggen) en de SMTP-sleutel in Brevo is niet verlopen.</w:t>
      </w:r>
    </w:p>
    <w:p>
      <w:pPr>
        <w:pStyle w:val="ListParagraph"/>
        <w:numPr>
          <w:ilvl w:val="0"/>
          <w:numId w:val="2"/>
        </w:numPr>
        <w:spacing w:after="60"/>
      </w:pPr>
      <w:r>
        <w:t xml:space="preserve">Link en beoordelaarshandleiding verstuurd.</w:t>
      </w:r>
    </w:p>
    <w:p>
      <w:pPr>
        <w:pStyle w:val="ListParagraph"/>
        <w:numPr>
          <w:ilvl w:val="0"/>
          <w:numId w:val="2"/>
        </w:numPr>
        <w:spacing w:after="60"/>
      </w:pPr>
      <w:r>
        <w:t xml:space="preserve">Zelf beoordeeld vóór het bekijken van de uitkomsten.</w:t>
      </w:r>
    </w:p>
    <w:p>
      <w:pPr>
        <w:pStyle w:val="ListParagraph"/>
        <w:numPr>
          <w:ilvl w:val="0"/>
          <w:numId w:val="2"/>
        </w:numPr>
        <w:spacing w:after="60"/>
      </w:pPr>
      <w:r>
        <w:t xml:space="preserve">Alle beoordelaars op (bijna) 299 van 299; geen open Bespreken-regels en voorstellen meer.</w:t>
      </w:r>
    </w:p>
    <w:p>
      <w:pPr>
        <w:pStyle w:val="ListParagraph"/>
        <w:numPr>
          <w:ilvl w:val="0"/>
          <w:numId w:val="2"/>
        </w:numPr>
        <w:spacing w:after="60"/>
      </w:pPr>
      <w:r>
        <w:t xml:space="preserve">Laatst gepubliceerde lijst geladen; laadbestand gemaakt, gecontroleerd in de samenvatting en naar OA gestuurd; volledige lijst bewaard voor de volgende ronde.</w:t>
      </w:r>
    </w:p>
    <w:p>
      <w:pPr>
        <w:pStyle w:val="ListParagraph"/>
        <w:numPr>
          <w:ilvl w:val="0"/>
          <w:numId w:val="2"/>
        </w:numPr>
        <w:spacing w:after="60"/>
      </w:pPr>
      <w:r>
        <w:t xml:space="preserve">Logboek (Excel) en back-up bewaard.</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Pagina </w:t>
    </w:r>
    <w:r>
      <w:rPr>
        <w:color w:val="595959"/>
        <w:sz w:val="16"/>
        <w:szCs w:val="16"/>
      </w:rPr>
      <w:fldChar w:fldCharType="begin"/>
      <w:instrText xml:space="preserve">PAGE</w:instrText>
      <w:fldChar w:fldCharType="separate"/>
      <w:fldChar w:fldCharType="end"/>
    </w:r>
    <w:r>
      <w:rPr>
        <w:color w:val="595959"/>
        <w:sz w:val="16"/>
        <w:szCs w:val="16"/>
      </w:rPr>
      <w:t xml:space="preserve"> van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Beoordeling alternatieven bij levertekorten · Handleiding voor de coördinator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pPr>
        <w:spacing w:after="12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005E97"/>
      <w:sz w:val="30"/>
      <w:szCs w:val="30"/>
    </w:rPr>
  </w:style>
  <w:style w:type="paragraph" w:styleId="Heading2">
    <w:name w:val="Heading 2"/>
    <w:basedOn w:val="Normal"/>
    <w:next w:val="Normal"/>
    <w:qFormat/>
    <w:pPr>
      <w:keepNext/>
      <w:spacing w:after="80" w:before="240"/>
      <w:outlineLvl w:val="1"/>
    </w:pPr>
    <w:rPr>
      <w:b/>
      <w:bCs/>
      <w:color w:val="005E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a6d37ac762e0183fdbab067746d3fe31238421.png"/><Relationship Id="rId10" Type="http://schemas.openxmlformats.org/officeDocument/2006/relationships/image" Target="media/7007ef79d514430e8204ea268b1c5f3d26daf6b4.png"/><Relationship Id="rId11" Type="http://schemas.openxmlformats.org/officeDocument/2006/relationships/image" Target="media/d148981b63507f3ea3bec16ca6b631a4aee05b1a.png"/><Relationship Id="rId12" Type="http://schemas.openxmlformats.org/officeDocument/2006/relationships/image" Target="media/3ae37a38c931e537109fc3b73b952808e4b3c1b1.png"/><Relationship Id="rId13" Type="http://schemas.openxmlformats.org/officeDocument/2006/relationships/image" Target="media/f6e609cd5339a7f7b16d938a572c5f097cd67545.png"/><Relationship Id="rId14" Type="http://schemas.openxmlformats.org/officeDocument/2006/relationships/image" Target="media/07341c148df0fd475b2d81940c952d944e619c41.png"/><Relationship Id="rId15" Type="http://schemas.openxmlformats.org/officeDocument/2006/relationships/image" Target="media/c7e5d3f1bd47c20b450103f0103185ab92fc4a6f.png"/><Relationship Id="rId16" Type="http://schemas.openxmlformats.org/officeDocument/2006/relationships/image" Target="media/6eea3da9652c54096219f8503a6afea65ee9348d.png"/><Relationship Id="rId17" Type="http://schemas.openxmlformats.org/officeDocument/2006/relationships/image" Target="media/aa5493277b4fdac78bd014eee0ebcdbf7cc7745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voor de coördinator – Beoordeling alternatieven bij levertekorten</dc:title>
  <dc:creator>Project Levertekorten</dc:creator>
  <cp:lastModifiedBy>Un-named</cp:lastModifiedBy>
  <cp:revision>1</cp:revision>
  <dcterms:created xsi:type="dcterms:W3CDTF">2026-10-07T11:23:42.618Z</dcterms:created>
  <dcterms:modified xsi:type="dcterms:W3CDTF">2026-10-07T11:23:42.618Z</dcterms:modified>
</cp:coreProperties>
</file>

<file path=docProps/custom.xml><?xml version="1.0" encoding="utf-8"?>
<Properties xmlns="http://schemas.openxmlformats.org/officeDocument/2006/custom-properties" xmlns:vt="http://schemas.openxmlformats.org/officeDocument/2006/docPropsVTypes"/>
</file>