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gepubliceerde lijst, maak het laadbestand (alleen de nieuwe regels, voor OA), de volledige lijst (voor de volgende ronde)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r>
        <w:rPr>
          <w:b/>
          <w:bCs/>
        </w:rPr>
        <w:t xml:space="preserve">Regels die al in OA staan</w:t>
      </w:r>
      <w:r>
        <w:t xml:space="preserve"> (niveau "Al gepubliceerd (…)" in de lijst) beoordeelt het panel niet: OA kan geen adviezen verwijderen, dus een oordeel verandert er niets aan. De beoordelaars zien ze ter informatie bij het tekort. Ze krijgen de status </w:t>
      </w:r>
      <w:r>
        <w:rPr>
          <w:b/>
          <w:bCs/>
        </w:rPr>
        <w:t xml:space="preserve">Staat al in OA</w:t>
      </w:r>
      <w:r>
        <w:t xml:space="preserve">, tellen niet mee in de voortgang ("… van 255 beoordeeld") en komen niet in het laadbestand. Nieuwe alternatieven bij zo'n tekort worden wel beoordeeld en, bij Akkoord, aan het advies in OA toegevoegd (achter de adviezen die er al staan).</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255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6096000"/>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96000"/>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gepubliceerde lijst (de huidige tabel in OA)</w:t>
      </w:r>
    </w:p>
    <w:p>
      <w:r>
        <w:t xml:space="preserve">OA </w:t>
      </w:r>
      <w:r>
        <w:rPr>
          <w:b/>
          <w:bCs/>
        </w:rPr>
        <w:t xml:space="preserve">voegt</w:t>
      </w:r>
      <w:r>
        <w:t xml:space="preserve"> een laadbestand </w:t>
      </w:r>
      <w:r>
        <w:rPr>
          <w:b/>
          <w:bCs/>
        </w:rPr>
        <w:t xml:space="preserve">toe</w:t>
      </w:r>
      <w:r>
        <w:t xml:space="preserve"> aan de bestaande tabel. Laad daarom eerst de laatst gepubliceerde lijst: klik in de tegel </w:t>
      </w:r>
      <w:r>
        <w:rPr>
          <w:b/>
          <w:bCs/>
        </w:rPr>
        <w:t xml:space="preserve">Gepubliceerde lijst</w:t>
      </w:r>
      <w:r>
        <w:t xml:space="preserve"> (tabblad Overzicht, rechtsboven) op </w:t>
      </w:r>
      <w:r>
        <w:rPr>
          <w:b/>
          <w:bCs/>
        </w:rPr>
        <w:t xml:space="preserve">Lijst laden…</w:t>
      </w:r>
      <w:r>
        <w:t xml:space="preserve"> en kies het bestand, bijvoorbeeld </w:t>
      </w:r>
      <w:r>
        <w:rPr>
          <w:rFonts w:ascii="Consolas" w:cs="Consolas" w:eastAsia="Consolas" w:hAnsi="Consolas"/>
          <w:sz w:val="19"/>
          <w:szCs w:val="19"/>
        </w:rPr>
        <w:t xml:space="preserve">alternatieve-prk-regels-20260916.csv</w:t>
      </w:r>
      <w:r>
        <w:t xml:space="preserve">. De app ziet dan welke regels OA al heeft en zet die niet nog eens in het laadbestand. Laad je niets, dan kunnen regels dubbel in OA komen; de app waarschuwt daarvoor.</w:t>
      </w:r>
    </w:p>
    <w:p>
      <w:pPr>
        <w:keepNext/>
        <w:spacing w:after="60" w:before="160"/>
        <w:jc w:val="center"/>
      </w:pPr>
      <w:r>
        <w:drawing>
          <wp:inline distT="0" distB="0" distL="0" distR="0">
            <wp:extent cx="2133600" cy="1390703"/>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390703"/>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De geladen lijst wordt bewaard in de database; je hoeft hem maar één keer te laden.</w:t>
      </w:r>
    </w:p>
    <w:p>
      <w:pPr>
        <w:pStyle w:val="ListParagraph"/>
        <w:numPr>
          <w:ilvl w:val="0"/>
          <w:numId w:val="2"/>
        </w:numPr>
        <w:spacing w:after="60"/>
      </w:pPr>
      <w:r>
        <w:t xml:space="preserve">Gepubliceerde adviezen die het panel nu </w:t>
      </w:r>
      <w:r>
        <w:rPr>
          <w:b/>
          <w:bCs/>
        </w:rPr>
        <w:t xml:space="preserve">afwijst</w:t>
      </w:r>
      <w:r>
        <w:t xml:space="preserve">, blijven in OA staan: OA kan geen regels verwijderen en een laadbestand voegt alleen toe. De app toont ze apart op het tabblad Export. Ze staan ook in de volledige lijst (stap 3).</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hoeveel akkoord-regels er zijn, hoeveel daarvan OA al heeft (die worden overgeslagen) en hoeveel regels er in het bestand komen, met een voorbeeld. Klik op </w:t>
      </w:r>
      <w:r>
        <w:rPr>
          <w:b/>
          <w:bCs/>
        </w:rPr>
        <w:t xml:space="preserve">Opslaan</w:t>
      </w:r>
      <w:r>
        <w:t xml:space="preserve"> om het bestand te downloaden. </w:t>
      </w:r>
      <w:r>
        <w:rPr>
          <w:b/>
          <w:bCs/>
        </w:rPr>
        <w:t xml:space="preserve">Dit bestand stuur je naar OA.</w:t>
      </w:r>
      <w:r>
        <w:t xml:space="preserve"> OA kan regels daarna niet meer verwijderen; controleer het bestand dus goed voordat je het verstuurt.</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w:t>
      </w:r>
      <w:r>
        <w:rPr>
          <w:b/>
          <w:bCs/>
        </w:rPr>
        <w:t xml:space="preserve">nieuwe</w:t>
      </w:r>
      <w:r>
        <w:t xml:space="preserve"> regels: eindstatus Akkoord (inclusief besluiten na overleg en aangenomen voorstellen) en nog niet in de gepubliceerde lijst; per tekort in cascadevolgorde.</w:t>
      </w:r>
    </w:p>
    <w:p>
      <w:pPr>
        <w:pStyle w:val="Heading2"/>
      </w:pPr>
      <w:r>
        <w:t xml:space="preserve">Stap 3: bewaar de volledige lijst voor de volgende ronde</w:t>
      </w:r>
    </w:p>
    <w:p>
      <w:r>
        <w:t xml:space="preserve">Klik op </w:t>
      </w:r>
      <w:r>
        <w:rPr>
          <w:b/>
          <w:bCs/>
        </w:rPr>
        <w:t xml:space="preserve">Volledige lijst maken…</w:t>
      </w:r>
      <w:r>
        <w:t xml:space="preserve"> (alleen zichtbaar als er een gepubliceerde lijst is geladen). Dat bestand, </w:t>
      </w:r>
      <w:r>
        <w:rPr>
          <w:rFonts w:ascii="Consolas" w:cs="Consolas" w:eastAsia="Consolas" w:hAnsi="Consolas"/>
          <w:sz w:val="19"/>
          <w:szCs w:val="19"/>
        </w:rPr>
        <w:t xml:space="preserve">alternatieve-prk-regels-volledig-&lt;jjjjmmdd&gt;.csv</w:t>
      </w:r>
      <w:r>
        <w:t xml:space="preserve">, bevat de gepubliceerde lijst plus de nieuwe regels: zo ziet de tabel in OA eruit nadat het laadbestand is toegevoegd. </w:t>
      </w:r>
      <w:r>
        <w:rPr>
          <w:b/>
          <w:bCs/>
        </w:rPr>
        <w:t xml:space="preserve">Stuur het niet naar OA.</w:t>
      </w:r>
      <w:r>
        <w:t xml:space="preserve"> Bewaar het en laad het in de volgende ronde bij stap 1 als gepubliceerde lijst.</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(ja, al gepubliceerd of nee), plus de voorstellen. Op aparte tabbladen staan het laadbestand en de volledige lijst.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 Normaal voorkomt de workflow Database wakker houden op GitHub dit: die roept de database elke drie dagen aan. Lukt dat niet, dan krijg je een mail van GitHub. Let op: na 60 dagen zonder wijzigingen in de repository zet GitHub zo'n workflow uit (je krijgt vooraf een mail). Zet hem dan weer aan via Actions → Database wakker houden → Enable workflow.</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255 van 255; geen open Bespreken-regels en voorstellen meer.</w:t>
      </w:r>
    </w:p>
    <w:p>
      <w:pPr>
        <w:pStyle w:val="ListParagraph"/>
        <w:numPr>
          <w:ilvl w:val="0"/>
          <w:numId w:val="2"/>
        </w:numPr>
        <w:spacing w:after="60"/>
      </w:pPr>
      <w:r>
        <w:t xml:space="preserve">Laatst gepubliceerde lijst geladen; laadbestand gemaakt, gecontroleerd in de samenvatting en naar OA gestuurd; volledige lijst bewaard voor de volgende ronde.</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