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DAF7E" w14:textId="77777777" w:rsidR="00090E76" w:rsidRPr="006100DA" w:rsidRDefault="00090E76" w:rsidP="00090E76">
      <w:pPr>
        <w:pStyle w:val="Heading1"/>
        <w:numPr>
          <w:ilvl w:val="0"/>
          <w:numId w:val="0"/>
        </w:numPr>
        <w:rPr>
          <w:rStyle w:val="y2iqfc"/>
          <w:rFonts w:ascii="Times New Roman" w:hAnsi="Times New Roman" w:cs="Times New Roman"/>
          <w:b/>
          <w:color w:val="202124"/>
          <w:sz w:val="40"/>
          <w:szCs w:val="40"/>
          <w:u w:val="single"/>
          <w:lang w:val="vi-VN"/>
        </w:rPr>
      </w:pPr>
      <w:bookmarkStart w:id="0" w:name="_Toc82510766"/>
      <w:r w:rsidRPr="006100DA">
        <w:rPr>
          <w:rStyle w:val="y2iqfc"/>
          <w:rFonts w:ascii="Times New Roman" w:hAnsi="Times New Roman" w:cs="Times New Roman"/>
          <w:b/>
          <w:color w:val="202124"/>
          <w:sz w:val="40"/>
          <w:szCs w:val="40"/>
          <w:u w:val="single"/>
          <w:lang w:val="vi-VN"/>
        </w:rPr>
        <w:t>Các thành phần Datawarehouse</w:t>
      </w:r>
      <w:bookmarkEnd w:id="0"/>
    </w:p>
    <w:p w14:paraId="71125CEC"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Chúng ta sẽ tìm hiểu về các Thành phần Datawarehouse và Kiến trúc của Data Warehouse với Sơ đồ như hình dưới đây:</w:t>
      </w:r>
    </w:p>
    <w:p w14:paraId="6883B601"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p>
    <w:p w14:paraId="1FEA3056" w14:textId="77777777" w:rsidR="00090E76" w:rsidRPr="00254F4A" w:rsidRDefault="00090E76" w:rsidP="00090E76">
      <w:pPr>
        <w:rPr>
          <w:rFonts w:ascii="Times New Roman" w:eastAsia="Times New Roman" w:hAnsi="Times New Roman" w:cs="Times New Roman"/>
          <w:sz w:val="32"/>
          <w:szCs w:val="32"/>
        </w:rPr>
      </w:pPr>
      <w:r w:rsidRPr="00F70239">
        <w:rPr>
          <w:rFonts w:ascii="Times New Roman" w:eastAsia="Times New Roman" w:hAnsi="Times New Roman" w:cs="Times New Roman"/>
          <w:noProof/>
          <w:sz w:val="32"/>
          <w:szCs w:val="32"/>
        </w:rPr>
        <w:drawing>
          <wp:inline distT="0" distB="0" distL="0" distR="0" wp14:anchorId="0ADDC4F8" wp14:editId="78DA17B6">
            <wp:extent cx="6088380" cy="2839462"/>
            <wp:effectExtent l="0" t="0" r="7620" b="5715"/>
            <wp:docPr id="2" name="Picture 2" descr="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7740" cy="2853155"/>
                    </a:xfrm>
                    <a:prstGeom prst="rect">
                      <a:avLst/>
                    </a:prstGeom>
                    <a:noFill/>
                    <a:ln>
                      <a:noFill/>
                    </a:ln>
                  </pic:spPr>
                </pic:pic>
              </a:graphicData>
            </a:graphic>
          </wp:inline>
        </w:drawing>
      </w:r>
    </w:p>
    <w:p w14:paraId="505843C2"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p>
    <w:p w14:paraId="652C5A51" w14:textId="3A9B0895" w:rsidR="00090E76" w:rsidRPr="00F70239" w:rsidRDefault="002C63B2" w:rsidP="00090E76">
      <w:pPr>
        <w:pStyle w:val="HTMLPreformatted"/>
        <w:spacing w:line="540" w:lineRule="atLeast"/>
        <w:rPr>
          <w:rFonts w:ascii="Times New Roman" w:hAnsi="Times New Roman" w:cs="Times New Roman"/>
          <w:color w:val="202124"/>
          <w:sz w:val="32"/>
          <w:szCs w:val="32"/>
        </w:rPr>
      </w:pPr>
      <w:r>
        <w:rPr>
          <w:rStyle w:val="y2iqfc"/>
          <w:rFonts w:ascii="Times New Roman" w:hAnsi="Times New Roman" w:cs="Times New Roman"/>
          <w:color w:val="202124"/>
          <w:sz w:val="32"/>
          <w:szCs w:val="32"/>
          <w:lang w:val="vi-VN"/>
        </w:rPr>
        <w:t>Trong đó, c</w:t>
      </w:r>
      <w:r w:rsidR="00090E76" w:rsidRPr="00F70239">
        <w:rPr>
          <w:rStyle w:val="y2iqfc"/>
          <w:rFonts w:ascii="Times New Roman" w:hAnsi="Times New Roman" w:cs="Times New Roman"/>
          <w:color w:val="202124"/>
          <w:sz w:val="32"/>
          <w:szCs w:val="32"/>
          <w:lang w:val="vi-VN"/>
        </w:rPr>
        <w:t xml:space="preserve">hủ yếu có năm Thành phần </w:t>
      </w:r>
      <w:r w:rsidR="000B50B0">
        <w:rPr>
          <w:rStyle w:val="y2iqfc"/>
          <w:rFonts w:ascii="Times New Roman" w:hAnsi="Times New Roman" w:cs="Times New Roman"/>
          <w:color w:val="202124"/>
          <w:sz w:val="32"/>
          <w:szCs w:val="32"/>
          <w:lang w:val="vi-VN"/>
        </w:rPr>
        <w:t>Data Warehouse</w:t>
      </w:r>
      <w:r w:rsidR="00090E76" w:rsidRPr="00F70239">
        <w:rPr>
          <w:rStyle w:val="y2iqfc"/>
          <w:rFonts w:ascii="Times New Roman" w:hAnsi="Times New Roman" w:cs="Times New Roman"/>
          <w:color w:val="202124"/>
          <w:sz w:val="32"/>
          <w:szCs w:val="32"/>
          <w:lang w:val="vi-VN"/>
        </w:rPr>
        <w:t>:</w:t>
      </w:r>
    </w:p>
    <w:p w14:paraId="7191C464" w14:textId="2A381113" w:rsidR="00090E76" w:rsidRPr="006100DA" w:rsidRDefault="000B50B0" w:rsidP="00090E76">
      <w:pPr>
        <w:pStyle w:val="HTMLPreformatted"/>
        <w:numPr>
          <w:ilvl w:val="0"/>
          <w:numId w:val="10"/>
        </w:numPr>
        <w:spacing w:line="540" w:lineRule="atLeast"/>
        <w:outlineLvl w:val="1"/>
        <w:rPr>
          <w:rStyle w:val="y2iqfc"/>
          <w:rFonts w:ascii="Times New Roman" w:hAnsi="Times New Roman" w:cs="Times New Roman"/>
          <w:b/>
          <w:color w:val="202124"/>
          <w:sz w:val="36"/>
          <w:szCs w:val="36"/>
          <w:u w:val="single"/>
          <w:lang w:val="vi-VN"/>
        </w:rPr>
      </w:pPr>
      <w:r>
        <w:rPr>
          <w:rStyle w:val="y2iqfc"/>
          <w:rFonts w:ascii="Times New Roman" w:hAnsi="Times New Roman" w:cs="Times New Roman"/>
          <w:b/>
          <w:color w:val="202124"/>
          <w:sz w:val="36"/>
          <w:szCs w:val="36"/>
          <w:u w:val="single"/>
          <w:lang w:val="vi-VN"/>
        </w:rPr>
        <w:t>Data Warehouse Database</w:t>
      </w:r>
    </w:p>
    <w:p w14:paraId="002830E9" w14:textId="06B7DA2E"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Cơ sở dữ liệu trung tâm là nền tảng của môi trường </w:t>
      </w:r>
      <w:r w:rsidR="002C63B2">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Cơ sở dữ liệu này được thực hiện trên công nghệ</w:t>
      </w:r>
      <w:r w:rsidR="00DB53EF">
        <w:rPr>
          <w:rStyle w:val="y2iqfc"/>
          <w:rFonts w:ascii="Times New Roman" w:hAnsi="Times New Roman" w:cs="Times New Roman"/>
          <w:color w:val="202124"/>
          <w:sz w:val="32"/>
          <w:szCs w:val="32"/>
          <w:lang w:val="vi-VN"/>
        </w:rPr>
        <w:t xml:space="preserve"> RDBMS.</w:t>
      </w:r>
    </w:p>
    <w:p w14:paraId="20E9026F"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p>
    <w:p w14:paraId="557E7BAA" w14:textId="74E304CA" w:rsidR="00DB53EF" w:rsidRPr="00DB53EF" w:rsidRDefault="00090E76" w:rsidP="00DB53EF">
      <w:pPr>
        <w:pStyle w:val="HTMLPreformatted"/>
        <w:numPr>
          <w:ilvl w:val="0"/>
          <w:numId w:val="10"/>
        </w:numPr>
        <w:spacing w:line="540" w:lineRule="atLeast"/>
        <w:outlineLvl w:val="1"/>
        <w:rPr>
          <w:rStyle w:val="y2iqfc"/>
          <w:rFonts w:ascii="Times New Roman" w:hAnsi="Times New Roman" w:cs="Times New Roman"/>
          <w:b/>
          <w:color w:val="202124"/>
          <w:sz w:val="36"/>
          <w:szCs w:val="36"/>
          <w:u w:val="single"/>
          <w:lang w:val="vi-VN"/>
        </w:rPr>
      </w:pPr>
      <w:bookmarkStart w:id="1" w:name="_Toc82510768"/>
      <w:r w:rsidRPr="006100DA">
        <w:rPr>
          <w:rStyle w:val="y2iqfc"/>
          <w:rFonts w:ascii="Times New Roman" w:hAnsi="Times New Roman" w:cs="Times New Roman"/>
          <w:b/>
          <w:color w:val="202124"/>
          <w:sz w:val="36"/>
          <w:szCs w:val="36"/>
          <w:u w:val="single"/>
          <w:lang w:val="vi-VN"/>
        </w:rPr>
        <w:t>ETL</w:t>
      </w:r>
      <w:bookmarkEnd w:id="1"/>
      <w:r w:rsidR="00DB53EF">
        <w:rPr>
          <w:rStyle w:val="y2iqfc"/>
          <w:rFonts w:ascii="Times New Roman" w:hAnsi="Times New Roman" w:cs="Times New Roman"/>
          <w:b/>
          <w:color w:val="202124"/>
          <w:sz w:val="36"/>
          <w:szCs w:val="36"/>
          <w:u w:val="single"/>
          <w:lang w:val="vi-VN"/>
        </w:rPr>
        <w:t xml:space="preserve"> Tools</w:t>
      </w:r>
    </w:p>
    <w:p w14:paraId="443BC247" w14:textId="7333E950" w:rsidR="00DB53EF" w:rsidRDefault="00DB53EF"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ETL – Extract, Transform and Load</w:t>
      </w:r>
    </w:p>
    <w:p w14:paraId="6541E31D" w14:textId="06A78C60"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Các công cụ </w:t>
      </w:r>
      <w:r w:rsidR="00DB53EF">
        <w:rPr>
          <w:rStyle w:val="y2iqfc"/>
          <w:rFonts w:ascii="Times New Roman" w:hAnsi="Times New Roman" w:cs="Times New Roman"/>
          <w:color w:val="202124"/>
          <w:sz w:val="32"/>
          <w:szCs w:val="32"/>
          <w:lang w:val="vi-VN"/>
        </w:rPr>
        <w:t xml:space="preserve">ETL </w:t>
      </w:r>
      <w:r w:rsidRPr="00F70239">
        <w:rPr>
          <w:rStyle w:val="y2iqfc"/>
          <w:rFonts w:ascii="Times New Roman" w:hAnsi="Times New Roman" w:cs="Times New Roman"/>
          <w:color w:val="202124"/>
          <w:sz w:val="32"/>
          <w:szCs w:val="32"/>
          <w:lang w:val="vi-VN"/>
        </w:rPr>
        <w:t xml:space="preserve">được sử dụng để thực hiện tất cả các chuyển đổi, tóm tắt và tất cả các thay đổi cần thiết để chuyển đổi dữ liệu thành một định dạng thống nhất trong </w:t>
      </w:r>
      <w:r w:rsidR="00CE00BD">
        <w:rPr>
          <w:rStyle w:val="y2iqfc"/>
          <w:rFonts w:ascii="Times New Roman" w:hAnsi="Times New Roman" w:cs="Times New Roman"/>
          <w:color w:val="202124"/>
          <w:sz w:val="32"/>
          <w:szCs w:val="32"/>
          <w:lang w:val="vi-VN"/>
        </w:rPr>
        <w:t>D</w:t>
      </w:r>
      <w:r w:rsidRPr="00F70239">
        <w:rPr>
          <w:rStyle w:val="y2iqfc"/>
          <w:rFonts w:ascii="Times New Roman" w:hAnsi="Times New Roman" w:cs="Times New Roman"/>
          <w:color w:val="202124"/>
          <w:sz w:val="32"/>
          <w:szCs w:val="32"/>
          <w:lang w:val="vi-VN"/>
        </w:rPr>
        <w:t>ata</w:t>
      </w:r>
      <w:r w:rsidR="00CE00BD">
        <w:rPr>
          <w:rStyle w:val="y2iqfc"/>
          <w:rFonts w:ascii="Times New Roman" w:hAnsi="Times New Roman" w:cs="Times New Roman"/>
          <w:color w:val="202124"/>
          <w:sz w:val="32"/>
          <w:szCs w:val="32"/>
          <w:lang w:val="vi-VN"/>
        </w:rPr>
        <w:t xml:space="preserve"> W</w:t>
      </w:r>
      <w:r w:rsidRPr="00F70239">
        <w:rPr>
          <w:rStyle w:val="y2iqfc"/>
          <w:rFonts w:ascii="Times New Roman" w:hAnsi="Times New Roman" w:cs="Times New Roman"/>
          <w:color w:val="202124"/>
          <w:sz w:val="32"/>
          <w:szCs w:val="32"/>
          <w:lang w:val="vi-VN"/>
        </w:rPr>
        <w:t>arehous</w:t>
      </w:r>
      <w:r w:rsidR="00DB53EF">
        <w:rPr>
          <w:rStyle w:val="y2iqfc"/>
          <w:rFonts w:ascii="Times New Roman" w:hAnsi="Times New Roman" w:cs="Times New Roman"/>
          <w:color w:val="202124"/>
          <w:sz w:val="32"/>
          <w:szCs w:val="32"/>
          <w:lang w:val="vi-VN"/>
        </w:rPr>
        <w:t>e.</w:t>
      </w:r>
    </w:p>
    <w:p w14:paraId="026B9EC8" w14:textId="213CD7CC"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Chức năng của chúng bao gồm:</w:t>
      </w:r>
    </w:p>
    <w:p w14:paraId="75B7089D" w14:textId="77777777" w:rsidR="00090E76" w:rsidRPr="00F70239" w:rsidRDefault="00090E76" w:rsidP="00090E76">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Ẩn danh dữ liệu theo quy định của pháp luật.</w:t>
      </w:r>
    </w:p>
    <w:p w14:paraId="09D26474" w14:textId="05755936" w:rsidR="00090E76" w:rsidRPr="00F70239" w:rsidRDefault="00090E76" w:rsidP="00090E76">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lastRenderedPageBreak/>
        <w:t xml:space="preserve">Loại bỏ dữ liệu không mong muốn trong cơ sở dữ liệu hoạt động khi tải vào </w:t>
      </w:r>
      <w:r w:rsidR="000B50B0">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67647275" w14:textId="77777777" w:rsidR="00090E76" w:rsidRPr="00F70239" w:rsidRDefault="00090E76" w:rsidP="00090E76">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Tìm kiếm và thay thế các tên và định nghĩa phổ biến cho dữ liệu đến từ các nguồn khác nhau.</w:t>
      </w:r>
    </w:p>
    <w:p w14:paraId="1387D4D0" w14:textId="77777777" w:rsidR="00090E76" w:rsidRPr="00F70239" w:rsidRDefault="00090E76" w:rsidP="00090E76">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Tính toán tóm tắt và dữ liệu dẫn xuất</w:t>
      </w:r>
    </w:p>
    <w:p w14:paraId="5CFBEF06" w14:textId="7311D089" w:rsidR="00090E76" w:rsidRPr="00F70239" w:rsidRDefault="00090E76" w:rsidP="00090E76">
      <w:pPr>
        <w:pStyle w:val="HTMLPreformatted"/>
        <w:numPr>
          <w:ilvl w:val="0"/>
          <w:numId w:val="2"/>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Trong trường hợp thiếu dữ liệ</w:t>
      </w:r>
      <w:r w:rsidR="000B50B0">
        <w:rPr>
          <w:rStyle w:val="y2iqfc"/>
          <w:rFonts w:ascii="Times New Roman" w:hAnsi="Times New Roman" w:cs="Times New Roman"/>
          <w:color w:val="202124"/>
          <w:sz w:val="32"/>
          <w:szCs w:val="32"/>
          <w:lang w:val="vi-VN"/>
        </w:rPr>
        <w:t>u,</w:t>
      </w:r>
      <w:r w:rsidRPr="00F70239">
        <w:rPr>
          <w:rStyle w:val="y2iqfc"/>
          <w:rFonts w:ascii="Times New Roman" w:hAnsi="Times New Roman" w:cs="Times New Roman"/>
          <w:color w:val="202124"/>
          <w:sz w:val="32"/>
          <w:szCs w:val="32"/>
          <w:lang w:val="vi-VN"/>
        </w:rPr>
        <w:t xml:space="preserve"> điền chúng bằng các giá trị mặc định.</w:t>
      </w:r>
    </w:p>
    <w:p w14:paraId="19689B3E" w14:textId="0667F888" w:rsidR="00090E76" w:rsidRPr="00CE00BD" w:rsidRDefault="000B50B0" w:rsidP="00090E76">
      <w:pPr>
        <w:pStyle w:val="HTMLPreformatted"/>
        <w:numPr>
          <w:ilvl w:val="0"/>
          <w:numId w:val="2"/>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Loại bỏ </w:t>
      </w:r>
      <w:r w:rsidR="00090E76" w:rsidRPr="00F70239">
        <w:rPr>
          <w:rStyle w:val="y2iqfc"/>
          <w:rFonts w:ascii="Times New Roman" w:hAnsi="Times New Roman" w:cs="Times New Roman"/>
          <w:color w:val="202124"/>
          <w:sz w:val="32"/>
          <w:szCs w:val="32"/>
          <w:lang w:val="vi-VN"/>
        </w:rPr>
        <w:t>trùng lặp dữ liệu lặp lại đến từ nhiều nguồn dữ liệu.</w:t>
      </w:r>
    </w:p>
    <w:p w14:paraId="5D184AE6"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ETL này phải đối phó với các thách thức về tính không đồng nhất của Cơ sở dữ liệu &amp; Dữ liệu.</w:t>
      </w:r>
    </w:p>
    <w:p w14:paraId="07FE4E4C"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p>
    <w:p w14:paraId="420E6CEF" w14:textId="77777777" w:rsidR="00090E76" w:rsidRPr="006100DA" w:rsidRDefault="00090E76" w:rsidP="00090E76">
      <w:pPr>
        <w:pStyle w:val="HTMLPreformatted"/>
        <w:numPr>
          <w:ilvl w:val="0"/>
          <w:numId w:val="10"/>
        </w:numPr>
        <w:spacing w:line="540" w:lineRule="atLeast"/>
        <w:outlineLvl w:val="1"/>
        <w:rPr>
          <w:rStyle w:val="y2iqfc"/>
          <w:rFonts w:ascii="Times New Roman" w:hAnsi="Times New Roman" w:cs="Times New Roman"/>
          <w:b/>
          <w:color w:val="202124"/>
          <w:sz w:val="36"/>
          <w:szCs w:val="36"/>
          <w:u w:val="single"/>
          <w:lang w:val="vi-VN"/>
        </w:rPr>
      </w:pPr>
      <w:bookmarkStart w:id="2" w:name="_Toc82510769"/>
      <w:r w:rsidRPr="006100DA">
        <w:rPr>
          <w:rStyle w:val="y2iqfc"/>
          <w:rFonts w:ascii="Times New Roman" w:hAnsi="Times New Roman" w:cs="Times New Roman"/>
          <w:b/>
          <w:color w:val="202124"/>
          <w:sz w:val="36"/>
          <w:szCs w:val="36"/>
          <w:u w:val="single"/>
          <w:lang w:val="vi-VN"/>
        </w:rPr>
        <w:t>Metadata</w:t>
      </w:r>
      <w:bookmarkEnd w:id="2"/>
    </w:p>
    <w:p w14:paraId="3E75F6EC" w14:textId="7AE66411" w:rsidR="00090E76" w:rsidRPr="00F70239" w:rsidRDefault="00CE00BD"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Metadata </w:t>
      </w:r>
      <w:r w:rsidR="00090E76" w:rsidRPr="00F70239">
        <w:rPr>
          <w:rStyle w:val="y2iqfc"/>
          <w:rFonts w:ascii="Times New Roman" w:hAnsi="Times New Roman" w:cs="Times New Roman"/>
          <w:color w:val="202124"/>
          <w:sz w:val="32"/>
          <w:szCs w:val="32"/>
          <w:lang w:val="vi-VN"/>
        </w:rPr>
        <w:t xml:space="preserve">là dữ liệu về dữ liệu xác định </w:t>
      </w:r>
      <w:r w:rsidR="000B50B0">
        <w:rPr>
          <w:rStyle w:val="y2iqfc"/>
          <w:rFonts w:ascii="Times New Roman" w:hAnsi="Times New Roman" w:cs="Times New Roman"/>
          <w:color w:val="202124"/>
          <w:sz w:val="32"/>
          <w:szCs w:val="32"/>
          <w:lang w:val="vi-VN"/>
        </w:rPr>
        <w:t>Data Warehouse</w:t>
      </w:r>
      <w:r w:rsidR="00090E76" w:rsidRPr="00F70239">
        <w:rPr>
          <w:rStyle w:val="y2iqfc"/>
          <w:rFonts w:ascii="Times New Roman" w:hAnsi="Times New Roman" w:cs="Times New Roman"/>
          <w:color w:val="202124"/>
          <w:sz w:val="32"/>
          <w:szCs w:val="32"/>
          <w:lang w:val="vi-VN"/>
        </w:rPr>
        <w:t xml:space="preserve">. Nó được sử dụng để xây dựng, duy trì và quản lý </w:t>
      </w:r>
      <w:r w:rsidR="002C63B2">
        <w:rPr>
          <w:rStyle w:val="y2iqfc"/>
          <w:rFonts w:ascii="Times New Roman" w:hAnsi="Times New Roman" w:cs="Times New Roman"/>
          <w:color w:val="202124"/>
          <w:sz w:val="32"/>
          <w:szCs w:val="32"/>
          <w:lang w:val="vi-VN"/>
        </w:rPr>
        <w:t>Data Warehouse</w:t>
      </w:r>
      <w:r w:rsidR="00090E76" w:rsidRPr="00F70239">
        <w:rPr>
          <w:rStyle w:val="y2iqfc"/>
          <w:rFonts w:ascii="Times New Roman" w:hAnsi="Times New Roman" w:cs="Times New Roman"/>
          <w:color w:val="202124"/>
          <w:sz w:val="32"/>
          <w:szCs w:val="32"/>
          <w:lang w:val="vi-VN"/>
        </w:rPr>
        <w:t>.</w:t>
      </w:r>
    </w:p>
    <w:p w14:paraId="4E8E9D5E"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p>
    <w:p w14:paraId="52981D91" w14:textId="4D035BE4"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Trong Kiến trúc </w:t>
      </w:r>
      <w:r w:rsidR="000B50B0">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xml:space="preserve">, </w:t>
      </w:r>
      <w:r w:rsidR="000B50B0">
        <w:rPr>
          <w:rStyle w:val="y2iqfc"/>
          <w:rFonts w:ascii="Times New Roman" w:hAnsi="Times New Roman" w:cs="Times New Roman"/>
          <w:color w:val="202124"/>
          <w:sz w:val="32"/>
          <w:szCs w:val="32"/>
          <w:lang w:val="vi-VN"/>
        </w:rPr>
        <w:t xml:space="preserve">metadata </w:t>
      </w:r>
      <w:r w:rsidRPr="00F70239">
        <w:rPr>
          <w:rStyle w:val="y2iqfc"/>
          <w:rFonts w:ascii="Times New Roman" w:hAnsi="Times New Roman" w:cs="Times New Roman"/>
          <w:color w:val="202124"/>
          <w:sz w:val="32"/>
          <w:szCs w:val="32"/>
          <w:lang w:val="vi-VN"/>
        </w:rPr>
        <w:t xml:space="preserve">đóng một vai trò quan trọng vì nó chỉ định nguồn, cách sử dụng, giá trị và tính năng của dữ liệu </w:t>
      </w:r>
      <w:r w:rsidR="000B50B0">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 xml:space="preserve">. Nó cũng xác định cách dữ liệu có thể được thay đổi và xử lý. Nó được kết nối chặt chẽ với </w:t>
      </w:r>
      <w:r w:rsidR="000B50B0">
        <w:rPr>
          <w:rStyle w:val="y2iqfc"/>
          <w:rFonts w:ascii="Times New Roman" w:hAnsi="Times New Roman" w:cs="Times New Roman"/>
          <w:color w:val="202124"/>
          <w:sz w:val="32"/>
          <w:szCs w:val="32"/>
          <w:lang w:val="vi-VN"/>
        </w:rPr>
        <w:t>Data Warehouse.</w:t>
      </w:r>
    </w:p>
    <w:p w14:paraId="648E2AF5" w14:textId="65F0417D" w:rsidR="00090E76" w:rsidRPr="00F70239" w:rsidRDefault="000B50B0"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Metadata </w:t>
      </w:r>
      <w:r w:rsidR="00090E76" w:rsidRPr="00F70239">
        <w:rPr>
          <w:rStyle w:val="y2iqfc"/>
          <w:rFonts w:ascii="Times New Roman" w:hAnsi="Times New Roman" w:cs="Times New Roman"/>
          <w:color w:val="202124"/>
          <w:sz w:val="32"/>
          <w:szCs w:val="32"/>
          <w:lang w:val="vi-VN"/>
        </w:rPr>
        <w:t>giúp trả lời các câu hỏi sau</w:t>
      </w:r>
      <w:r w:rsidR="00CE00BD">
        <w:rPr>
          <w:rStyle w:val="y2iqfc"/>
          <w:rFonts w:ascii="Times New Roman" w:hAnsi="Times New Roman" w:cs="Times New Roman"/>
          <w:color w:val="202124"/>
          <w:sz w:val="32"/>
          <w:szCs w:val="32"/>
          <w:lang w:val="vi-VN"/>
        </w:rPr>
        <w:t>:</w:t>
      </w:r>
    </w:p>
    <w:p w14:paraId="3D12DF82" w14:textId="3757C370" w:rsidR="00090E76" w:rsidRPr="00F70239" w:rsidRDefault="000B50B0" w:rsidP="00090E76">
      <w:pPr>
        <w:pStyle w:val="HTMLPreformatted"/>
        <w:numPr>
          <w:ilvl w:val="0"/>
          <w:numId w:val="4"/>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Data Warehouse </w:t>
      </w:r>
      <w:r w:rsidR="00090E76" w:rsidRPr="00F70239">
        <w:rPr>
          <w:rStyle w:val="y2iqfc"/>
          <w:rFonts w:ascii="Times New Roman" w:hAnsi="Times New Roman" w:cs="Times New Roman"/>
          <w:color w:val="202124"/>
          <w:sz w:val="32"/>
          <w:szCs w:val="32"/>
          <w:lang w:val="vi-VN"/>
        </w:rPr>
        <w:t>chứa những bảng, thuộc tính và khóa nào?</w:t>
      </w:r>
    </w:p>
    <w:p w14:paraId="1815444A" w14:textId="77777777" w:rsidR="00090E76" w:rsidRPr="00F70239" w:rsidRDefault="00090E76" w:rsidP="00090E76">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đến từ đâu?</w:t>
      </w:r>
    </w:p>
    <w:p w14:paraId="02E977FE" w14:textId="77777777" w:rsidR="00090E76" w:rsidRPr="00F70239" w:rsidRDefault="00090E76" w:rsidP="00090E76">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Dữ liệu được tải lại bao nhiêu lần?</w:t>
      </w:r>
    </w:p>
    <w:p w14:paraId="51AD0C16" w14:textId="4C0BDD9F" w:rsidR="00090E76" w:rsidRDefault="00090E76" w:rsidP="00090E76">
      <w:pPr>
        <w:pStyle w:val="HTMLPreformatted"/>
        <w:numPr>
          <w:ilvl w:val="0"/>
          <w:numId w:val="4"/>
        </w:numPr>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Sự biến đổi nào đã được áp dụng </w:t>
      </w:r>
      <w:r w:rsidR="002C63B2">
        <w:rPr>
          <w:rStyle w:val="y2iqfc"/>
          <w:rFonts w:ascii="Times New Roman" w:hAnsi="Times New Roman" w:cs="Times New Roman"/>
          <w:color w:val="202124"/>
          <w:sz w:val="32"/>
          <w:szCs w:val="32"/>
          <w:lang w:val="vi-VN"/>
        </w:rPr>
        <w:t>làm sạch</w:t>
      </w:r>
      <w:r w:rsidRPr="00F70239">
        <w:rPr>
          <w:rStyle w:val="y2iqfc"/>
          <w:rFonts w:ascii="Times New Roman" w:hAnsi="Times New Roman" w:cs="Times New Roman"/>
          <w:color w:val="202124"/>
          <w:sz w:val="32"/>
          <w:szCs w:val="32"/>
          <w:lang w:val="vi-VN"/>
        </w:rPr>
        <w:t>?</w:t>
      </w:r>
    </w:p>
    <w:p w14:paraId="23874C6D" w14:textId="77777777" w:rsidR="00CE00BD" w:rsidRPr="00F70239" w:rsidRDefault="00CE00BD" w:rsidP="00CE00BD">
      <w:pPr>
        <w:pStyle w:val="HTMLPreformatted"/>
        <w:spacing w:line="540" w:lineRule="atLeast"/>
        <w:rPr>
          <w:rStyle w:val="y2iqfc"/>
          <w:rFonts w:ascii="Times New Roman" w:hAnsi="Times New Roman" w:cs="Times New Roman"/>
          <w:color w:val="202124"/>
          <w:sz w:val="32"/>
          <w:szCs w:val="32"/>
          <w:lang w:val="vi-VN"/>
        </w:rPr>
      </w:pPr>
    </w:p>
    <w:p w14:paraId="2CF2092B" w14:textId="06B2A02E" w:rsidR="00090E76" w:rsidRPr="00F70239" w:rsidRDefault="002C63B2"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 xml:space="preserve">Metadata </w:t>
      </w:r>
      <w:r w:rsidR="00090E76" w:rsidRPr="00F70239">
        <w:rPr>
          <w:rStyle w:val="y2iqfc"/>
          <w:rFonts w:ascii="Times New Roman" w:hAnsi="Times New Roman" w:cs="Times New Roman"/>
          <w:color w:val="202124"/>
          <w:sz w:val="32"/>
          <w:szCs w:val="32"/>
          <w:lang w:val="vi-VN"/>
        </w:rPr>
        <w:t>có thể được phân thành các loại sau:</w:t>
      </w:r>
    </w:p>
    <w:p w14:paraId="5C5671E3" w14:textId="7098228A" w:rsidR="00090E76" w:rsidRPr="00F70239" w:rsidRDefault="00CE00BD" w:rsidP="00090E76">
      <w:pPr>
        <w:pStyle w:val="HTMLPreformatted"/>
        <w:numPr>
          <w:ilvl w:val="0"/>
          <w:numId w:val="5"/>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Technical Meta Data</w:t>
      </w:r>
      <w:r w:rsidR="00090E76" w:rsidRPr="00F70239">
        <w:rPr>
          <w:rStyle w:val="y2iqfc"/>
          <w:rFonts w:ascii="Times New Roman" w:hAnsi="Times New Roman" w:cs="Times New Roman"/>
          <w:color w:val="202124"/>
          <w:sz w:val="32"/>
          <w:szCs w:val="32"/>
          <w:lang w:val="vi-VN"/>
        </w:rPr>
        <w:t xml:space="preserve">: Loại </w:t>
      </w:r>
      <w:r w:rsidR="002C63B2">
        <w:rPr>
          <w:rStyle w:val="y2iqfc"/>
          <w:rFonts w:ascii="Times New Roman" w:hAnsi="Times New Roman" w:cs="Times New Roman"/>
          <w:color w:val="202124"/>
          <w:sz w:val="32"/>
          <w:szCs w:val="32"/>
          <w:lang w:val="vi-VN"/>
        </w:rPr>
        <w:t xml:space="preserve">metadata </w:t>
      </w:r>
      <w:r w:rsidR="00090E76" w:rsidRPr="00F70239">
        <w:rPr>
          <w:rStyle w:val="y2iqfc"/>
          <w:rFonts w:ascii="Times New Roman" w:hAnsi="Times New Roman" w:cs="Times New Roman"/>
          <w:color w:val="202124"/>
          <w:sz w:val="32"/>
          <w:szCs w:val="32"/>
          <w:lang w:val="vi-VN"/>
        </w:rPr>
        <w:t xml:space="preserve">này chứa thông tin về kho được sử dụng bởi các nhà thiết kế và quản trị </w:t>
      </w:r>
      <w:r w:rsidR="000B50B0">
        <w:rPr>
          <w:rStyle w:val="y2iqfc"/>
          <w:rFonts w:ascii="Times New Roman" w:hAnsi="Times New Roman" w:cs="Times New Roman"/>
          <w:color w:val="202124"/>
          <w:sz w:val="32"/>
          <w:szCs w:val="32"/>
          <w:lang w:val="vi-VN"/>
        </w:rPr>
        <w:t>Data Warehouse</w:t>
      </w:r>
      <w:r w:rsidR="00090E76" w:rsidRPr="00F70239">
        <w:rPr>
          <w:rStyle w:val="y2iqfc"/>
          <w:rFonts w:ascii="Times New Roman" w:hAnsi="Times New Roman" w:cs="Times New Roman"/>
          <w:color w:val="202124"/>
          <w:sz w:val="32"/>
          <w:szCs w:val="32"/>
          <w:lang w:val="vi-VN"/>
        </w:rPr>
        <w:t>.</w:t>
      </w:r>
    </w:p>
    <w:p w14:paraId="7B5C054D" w14:textId="0EA02D24" w:rsidR="00090E76" w:rsidRPr="00F70239" w:rsidRDefault="00CE00BD" w:rsidP="00090E76">
      <w:pPr>
        <w:pStyle w:val="HTMLPreformatted"/>
        <w:numPr>
          <w:ilvl w:val="0"/>
          <w:numId w:val="5"/>
        </w:numPr>
        <w:spacing w:line="540" w:lineRule="atLeast"/>
        <w:rPr>
          <w:rFonts w:ascii="Times New Roman" w:hAnsi="Times New Roman" w:cs="Times New Roman"/>
          <w:color w:val="202124"/>
          <w:sz w:val="32"/>
          <w:szCs w:val="32"/>
        </w:rPr>
      </w:pPr>
      <w:r>
        <w:rPr>
          <w:rStyle w:val="y2iqfc"/>
          <w:rFonts w:ascii="Times New Roman" w:hAnsi="Times New Roman" w:cs="Times New Roman"/>
          <w:color w:val="202124"/>
          <w:sz w:val="32"/>
          <w:szCs w:val="32"/>
          <w:lang w:val="vi-VN"/>
        </w:rPr>
        <w:t>Business Meta Data</w:t>
      </w:r>
      <w:r w:rsidR="00090E76" w:rsidRPr="00F70239">
        <w:rPr>
          <w:rStyle w:val="y2iqfc"/>
          <w:rFonts w:ascii="Times New Roman" w:hAnsi="Times New Roman" w:cs="Times New Roman"/>
          <w:color w:val="202124"/>
          <w:sz w:val="32"/>
          <w:szCs w:val="32"/>
          <w:lang w:val="vi-VN"/>
        </w:rPr>
        <w:t xml:space="preserve">: Loại </w:t>
      </w:r>
      <w:r w:rsidR="002C63B2">
        <w:rPr>
          <w:rStyle w:val="y2iqfc"/>
          <w:rFonts w:ascii="Times New Roman" w:hAnsi="Times New Roman" w:cs="Times New Roman"/>
          <w:color w:val="202124"/>
          <w:sz w:val="32"/>
          <w:szCs w:val="32"/>
          <w:lang w:val="vi-VN"/>
        </w:rPr>
        <w:t xml:space="preserve">metadata </w:t>
      </w:r>
      <w:r w:rsidR="00090E76" w:rsidRPr="00F70239">
        <w:rPr>
          <w:rStyle w:val="y2iqfc"/>
          <w:rFonts w:ascii="Times New Roman" w:hAnsi="Times New Roman" w:cs="Times New Roman"/>
          <w:color w:val="202124"/>
          <w:sz w:val="32"/>
          <w:szCs w:val="32"/>
          <w:lang w:val="vi-VN"/>
        </w:rPr>
        <w:t xml:space="preserve">này chứa thông tin chi tiết giúp người dùng cuối hiểu được thông tin được lưu trữ trong </w:t>
      </w:r>
      <w:r w:rsidR="000B50B0">
        <w:rPr>
          <w:rStyle w:val="y2iqfc"/>
          <w:rFonts w:ascii="Times New Roman" w:hAnsi="Times New Roman" w:cs="Times New Roman"/>
          <w:color w:val="202124"/>
          <w:sz w:val="32"/>
          <w:szCs w:val="32"/>
          <w:lang w:val="vi-VN"/>
        </w:rPr>
        <w:t>Data Warehouse</w:t>
      </w:r>
      <w:r w:rsidR="00090E76" w:rsidRPr="00F70239">
        <w:rPr>
          <w:rStyle w:val="y2iqfc"/>
          <w:rFonts w:ascii="Times New Roman" w:hAnsi="Times New Roman" w:cs="Times New Roman"/>
          <w:color w:val="202124"/>
          <w:sz w:val="32"/>
          <w:szCs w:val="32"/>
          <w:lang w:val="vi-VN"/>
        </w:rPr>
        <w:t xml:space="preserve"> một cách dễ dàng.</w:t>
      </w:r>
    </w:p>
    <w:p w14:paraId="1C5C6B41" w14:textId="77777777" w:rsidR="00090E76" w:rsidRPr="006100DA" w:rsidRDefault="00090E76" w:rsidP="00CE00BD">
      <w:pPr>
        <w:pStyle w:val="HTMLPreformatted"/>
        <w:numPr>
          <w:ilvl w:val="0"/>
          <w:numId w:val="10"/>
        </w:numPr>
        <w:spacing w:line="540" w:lineRule="atLeast"/>
        <w:outlineLvl w:val="1"/>
        <w:rPr>
          <w:rStyle w:val="y2iqfc"/>
          <w:rFonts w:ascii="Times New Roman" w:hAnsi="Times New Roman" w:cs="Times New Roman"/>
          <w:b/>
          <w:color w:val="202124"/>
          <w:sz w:val="36"/>
          <w:szCs w:val="36"/>
          <w:u w:val="single"/>
          <w:lang w:val="vi-VN"/>
        </w:rPr>
      </w:pPr>
      <w:bookmarkStart w:id="3" w:name="_Toc82510770"/>
      <w:r w:rsidRPr="006100DA">
        <w:rPr>
          <w:rStyle w:val="y2iqfc"/>
          <w:rFonts w:ascii="Times New Roman" w:hAnsi="Times New Roman" w:cs="Times New Roman"/>
          <w:b/>
          <w:color w:val="202124"/>
          <w:sz w:val="36"/>
          <w:szCs w:val="36"/>
          <w:u w:val="single"/>
          <w:lang w:val="vi-VN"/>
        </w:rPr>
        <w:t>Công cụ truy vấn</w:t>
      </w:r>
      <w:bookmarkEnd w:id="3"/>
    </w:p>
    <w:p w14:paraId="1D162250" w14:textId="3F5876C8"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 xml:space="preserve">Các công cụ truy vấn cho phép người dùng tương tác với hệ thống </w:t>
      </w:r>
      <w:r w:rsidR="000B50B0">
        <w:rPr>
          <w:rStyle w:val="y2iqfc"/>
          <w:rFonts w:ascii="Times New Roman" w:hAnsi="Times New Roman" w:cs="Times New Roman"/>
          <w:color w:val="202124"/>
          <w:sz w:val="32"/>
          <w:szCs w:val="32"/>
          <w:lang w:val="vi-VN"/>
        </w:rPr>
        <w:t>Data Warehouse</w:t>
      </w:r>
      <w:r w:rsidRPr="00F70239">
        <w:rPr>
          <w:rStyle w:val="y2iqfc"/>
          <w:rFonts w:ascii="Times New Roman" w:hAnsi="Times New Roman" w:cs="Times New Roman"/>
          <w:color w:val="202124"/>
          <w:sz w:val="32"/>
          <w:szCs w:val="32"/>
          <w:lang w:val="vi-VN"/>
        </w:rPr>
        <w:t>.</w:t>
      </w:r>
    </w:p>
    <w:p w14:paraId="752F14F3" w14:textId="77777777" w:rsidR="00090E76"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này được chia thành bốn loại khác nhau:</w:t>
      </w:r>
    </w:p>
    <w:p w14:paraId="2A43AFD4" w14:textId="77777777" w:rsidR="00090E76" w:rsidRDefault="00090E7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 xml:space="preserve">1. </w:t>
      </w:r>
      <w:r w:rsidRPr="00F70239">
        <w:rPr>
          <w:rStyle w:val="y2iqfc"/>
          <w:rFonts w:ascii="Times New Roman" w:hAnsi="Times New Roman" w:cs="Times New Roman"/>
          <w:color w:val="202124"/>
          <w:sz w:val="32"/>
          <w:szCs w:val="32"/>
          <w:lang w:val="vi-VN"/>
        </w:rPr>
        <w:t>Công cụ truy vấn và báo cáo</w:t>
      </w:r>
    </w:p>
    <w:p w14:paraId="01BD341B" w14:textId="07D6BBC3" w:rsidR="00090E76" w:rsidRDefault="00090E7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 xml:space="preserve">2. </w:t>
      </w:r>
      <w:r w:rsidRPr="00F70239">
        <w:rPr>
          <w:rStyle w:val="y2iqfc"/>
          <w:rFonts w:ascii="Times New Roman" w:hAnsi="Times New Roman" w:cs="Times New Roman"/>
          <w:color w:val="202124"/>
          <w:sz w:val="32"/>
          <w:szCs w:val="32"/>
          <w:lang w:val="vi-VN"/>
        </w:rPr>
        <w:t>Công cụ phát triển ứng dụng</w:t>
      </w:r>
    </w:p>
    <w:p w14:paraId="5284AC5A" w14:textId="7EA6672A" w:rsidR="00090E76" w:rsidRDefault="00090E7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3.</w:t>
      </w:r>
      <w:r w:rsidR="002C63B2">
        <w:rPr>
          <w:rStyle w:val="y2iqfc"/>
          <w:rFonts w:ascii="Times New Roman" w:hAnsi="Times New Roman" w:cs="Times New Roman"/>
          <w:color w:val="202124"/>
          <w:sz w:val="32"/>
          <w:szCs w:val="32"/>
          <w:lang w:val="vi-VN"/>
        </w:rPr>
        <w:t xml:space="preserve"> C</w:t>
      </w:r>
      <w:r w:rsidRPr="00F70239">
        <w:rPr>
          <w:rStyle w:val="y2iqfc"/>
          <w:rFonts w:ascii="Times New Roman" w:hAnsi="Times New Roman" w:cs="Times New Roman"/>
          <w:color w:val="202124"/>
          <w:sz w:val="32"/>
          <w:szCs w:val="32"/>
          <w:lang w:val="vi-VN"/>
        </w:rPr>
        <w:t>ông cụ khai thác dữ liệu</w:t>
      </w:r>
    </w:p>
    <w:p w14:paraId="46D4C98C" w14:textId="77777777"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t xml:space="preserve">4. </w:t>
      </w:r>
      <w:r w:rsidRPr="00F70239">
        <w:rPr>
          <w:rStyle w:val="y2iqfc"/>
          <w:rFonts w:ascii="Times New Roman" w:hAnsi="Times New Roman" w:cs="Times New Roman"/>
          <w:color w:val="202124"/>
          <w:sz w:val="32"/>
          <w:szCs w:val="32"/>
          <w:lang w:val="vi-VN"/>
        </w:rPr>
        <w:t>Công cụ OLAP</w:t>
      </w:r>
    </w:p>
    <w:p w14:paraId="6C44C9F6" w14:textId="77777777" w:rsidR="00090E76" w:rsidRPr="006100DA" w:rsidRDefault="00090E76" w:rsidP="00090E76">
      <w:pPr>
        <w:pStyle w:val="HTMLPreformatted"/>
        <w:numPr>
          <w:ilvl w:val="0"/>
          <w:numId w:val="11"/>
        </w:numPr>
        <w:spacing w:line="540" w:lineRule="atLeast"/>
        <w:outlineLvl w:val="2"/>
        <w:rPr>
          <w:rStyle w:val="y2iqfc"/>
          <w:rFonts w:ascii="Times New Roman" w:hAnsi="Times New Roman" w:cs="Times New Roman"/>
          <w:b/>
          <w:color w:val="202124"/>
          <w:sz w:val="32"/>
          <w:szCs w:val="32"/>
          <w:u w:val="single"/>
          <w:lang w:val="vi-VN"/>
        </w:rPr>
      </w:pPr>
      <w:bookmarkStart w:id="4" w:name="_Toc82510771"/>
      <w:r w:rsidRPr="006100DA">
        <w:rPr>
          <w:rStyle w:val="y2iqfc"/>
          <w:rFonts w:ascii="Times New Roman" w:hAnsi="Times New Roman" w:cs="Times New Roman"/>
          <w:b/>
          <w:color w:val="202124"/>
          <w:sz w:val="32"/>
          <w:szCs w:val="32"/>
          <w:u w:val="single"/>
          <w:lang w:val="vi-VN"/>
        </w:rPr>
        <w:t>Công cụ truy vấn và báo cáo:</w:t>
      </w:r>
      <w:bookmarkEnd w:id="4"/>
    </w:p>
    <w:p w14:paraId="2604D4DC" w14:textId="327F6FF2"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truy vấn và báo cáo có thể được chia thành</w:t>
      </w:r>
      <w:r w:rsidR="00CE00BD">
        <w:rPr>
          <w:rStyle w:val="y2iqfc"/>
          <w:rFonts w:ascii="Times New Roman" w:hAnsi="Times New Roman" w:cs="Times New Roman"/>
          <w:color w:val="202124"/>
          <w:sz w:val="32"/>
          <w:szCs w:val="32"/>
          <w:lang w:val="vi-VN"/>
        </w:rPr>
        <w:t>:</w:t>
      </w:r>
    </w:p>
    <w:p w14:paraId="2266C461" w14:textId="77777777" w:rsidR="00090E76" w:rsidRPr="003E55FE" w:rsidRDefault="00090E76" w:rsidP="00090E76">
      <w:pPr>
        <w:pStyle w:val="HTMLPreformatted"/>
        <w:numPr>
          <w:ilvl w:val="0"/>
          <w:numId w:val="8"/>
        </w:numPr>
        <w:spacing w:line="540" w:lineRule="atLeast"/>
        <w:rPr>
          <w:rStyle w:val="y2iqfc"/>
          <w:rFonts w:ascii="Times New Roman" w:hAnsi="Times New Roman" w:cs="Times New Roman"/>
          <w:color w:val="202124"/>
          <w:sz w:val="32"/>
          <w:szCs w:val="32"/>
          <w:lang w:val="vi-VN"/>
        </w:rPr>
      </w:pPr>
      <w:r w:rsidRPr="003E55FE">
        <w:rPr>
          <w:rStyle w:val="y2iqfc"/>
          <w:rFonts w:ascii="Times New Roman" w:hAnsi="Times New Roman" w:cs="Times New Roman"/>
          <w:color w:val="202124"/>
          <w:sz w:val="32"/>
          <w:szCs w:val="32"/>
          <w:lang w:val="vi-VN"/>
        </w:rPr>
        <w:t>Công cụ báo cáo</w:t>
      </w:r>
    </w:p>
    <w:p w14:paraId="20106359" w14:textId="1D57CF9D" w:rsidR="00090E76" w:rsidRPr="002C63B2" w:rsidRDefault="00CE00BD" w:rsidP="00090E76">
      <w:pPr>
        <w:pStyle w:val="HTMLPreformatted"/>
        <w:numPr>
          <w:ilvl w:val="0"/>
          <w:numId w:val="8"/>
        </w:numPr>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C</w:t>
      </w:r>
      <w:r w:rsidR="00090E76" w:rsidRPr="00F70239">
        <w:rPr>
          <w:rStyle w:val="y2iqfc"/>
          <w:rFonts w:ascii="Times New Roman" w:hAnsi="Times New Roman" w:cs="Times New Roman"/>
          <w:color w:val="202124"/>
          <w:sz w:val="32"/>
          <w:szCs w:val="32"/>
          <w:lang w:val="vi-VN"/>
        </w:rPr>
        <w:t>ông cụ truy vấn được quản lý</w:t>
      </w:r>
    </w:p>
    <w:p w14:paraId="2FC0115E" w14:textId="77777777" w:rsidR="00090E76" w:rsidRPr="003E55FE" w:rsidRDefault="00090E76" w:rsidP="00090E76">
      <w:pPr>
        <w:pStyle w:val="HTMLPreformatted"/>
        <w:spacing w:line="540" w:lineRule="atLeast"/>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r>
      <w:r w:rsidRPr="003E55FE">
        <w:rPr>
          <w:rStyle w:val="y2iqfc"/>
          <w:rFonts w:ascii="Times New Roman" w:hAnsi="Times New Roman" w:cs="Times New Roman"/>
          <w:b/>
          <w:color w:val="202124"/>
          <w:sz w:val="32"/>
          <w:szCs w:val="32"/>
          <w:lang w:val="vi-VN"/>
        </w:rPr>
        <w:t>Công cụ báo cáo:</w:t>
      </w:r>
    </w:p>
    <w:p w14:paraId="76671A49" w14:textId="77777777" w:rsidR="00090E76"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báo cáo có thể được chia thành công cụ báo cáo sản xuất và trình viết báo cáo trên máy tính để bàn.</w:t>
      </w:r>
    </w:p>
    <w:p w14:paraId="6C686C3C" w14:textId="5CAF9274" w:rsidR="00090E76" w:rsidRDefault="00090E7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r>
      <w:r w:rsidR="002C63B2">
        <w:rPr>
          <w:rStyle w:val="y2iqfc"/>
          <w:rFonts w:ascii="Times New Roman" w:hAnsi="Times New Roman" w:cs="Times New Roman"/>
          <w:color w:val="202124"/>
          <w:sz w:val="32"/>
          <w:szCs w:val="32"/>
          <w:lang w:val="vi-VN"/>
        </w:rPr>
        <w:tab/>
      </w:r>
      <w:r>
        <w:rPr>
          <w:rStyle w:val="y2iqfc"/>
          <w:rFonts w:ascii="Times New Roman" w:hAnsi="Times New Roman" w:cs="Times New Roman"/>
          <w:color w:val="202124"/>
          <w:sz w:val="32"/>
          <w:szCs w:val="32"/>
          <w:lang w:val="vi-VN"/>
        </w:rPr>
        <w:t xml:space="preserve">1. </w:t>
      </w:r>
      <w:r w:rsidRPr="00F70239">
        <w:rPr>
          <w:rStyle w:val="y2iqfc"/>
          <w:rFonts w:ascii="Times New Roman" w:hAnsi="Times New Roman" w:cs="Times New Roman"/>
          <w:color w:val="202124"/>
          <w:sz w:val="32"/>
          <w:szCs w:val="32"/>
          <w:lang w:val="vi-VN"/>
        </w:rPr>
        <w:t>Người viết báo cáo: Loại công cụ báo cáo này là những công cụ được thiết kế cho người dùng cuối để phân tích.</w:t>
      </w:r>
    </w:p>
    <w:p w14:paraId="7D0D349A" w14:textId="569246E1"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ab/>
      </w:r>
      <w:r w:rsidR="002C63B2">
        <w:rPr>
          <w:rStyle w:val="y2iqfc"/>
          <w:rFonts w:ascii="Times New Roman" w:hAnsi="Times New Roman" w:cs="Times New Roman"/>
          <w:color w:val="202124"/>
          <w:sz w:val="32"/>
          <w:szCs w:val="32"/>
          <w:lang w:val="vi-VN"/>
        </w:rPr>
        <w:tab/>
      </w:r>
      <w:r>
        <w:rPr>
          <w:rStyle w:val="y2iqfc"/>
          <w:rFonts w:ascii="Times New Roman" w:hAnsi="Times New Roman" w:cs="Times New Roman"/>
          <w:color w:val="202124"/>
          <w:sz w:val="32"/>
          <w:szCs w:val="32"/>
          <w:lang w:val="vi-VN"/>
        </w:rPr>
        <w:t xml:space="preserve">2. </w:t>
      </w:r>
      <w:r w:rsidRPr="00F70239">
        <w:rPr>
          <w:rStyle w:val="y2iqfc"/>
          <w:rFonts w:ascii="Times New Roman" w:hAnsi="Times New Roman" w:cs="Times New Roman"/>
          <w:color w:val="202124"/>
          <w:sz w:val="32"/>
          <w:szCs w:val="32"/>
          <w:lang w:val="vi-VN"/>
        </w:rPr>
        <w:t>Báo cáo sản xuất: Loại công cụ này cho phép các tổ chức tạo ra các báo cáo hoạt động thường xuyên. Nó cũng hỗ trợ các công việc hàng loạt khối lượng lớn như in ấn và tính toán.</w:t>
      </w:r>
    </w:p>
    <w:p w14:paraId="7EA7ED0E" w14:textId="73CEA93C" w:rsidR="00090E76" w:rsidRPr="00090E76" w:rsidRDefault="00090E76" w:rsidP="00090E76">
      <w:pPr>
        <w:pStyle w:val="HTMLPreformatted"/>
        <w:spacing w:line="540" w:lineRule="atLeast"/>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ab/>
      </w:r>
      <w:r w:rsidR="006F6216">
        <w:rPr>
          <w:rStyle w:val="y2iqfc"/>
          <w:rFonts w:ascii="Times New Roman" w:hAnsi="Times New Roman" w:cs="Times New Roman"/>
          <w:b/>
          <w:color w:val="202124"/>
          <w:sz w:val="32"/>
          <w:szCs w:val="32"/>
          <w:lang w:val="vi-VN"/>
        </w:rPr>
        <w:t>C</w:t>
      </w:r>
      <w:r w:rsidRPr="00F70239">
        <w:rPr>
          <w:rStyle w:val="y2iqfc"/>
          <w:rFonts w:ascii="Times New Roman" w:hAnsi="Times New Roman" w:cs="Times New Roman"/>
          <w:b/>
          <w:color w:val="202124"/>
          <w:sz w:val="32"/>
          <w:szCs w:val="32"/>
          <w:lang w:val="vi-VN"/>
        </w:rPr>
        <w:t>ông cụ truy vấn được quản lý:</w:t>
      </w:r>
    </w:p>
    <w:p w14:paraId="6B9218D6" w14:textId="6EC02746"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Loại công cụ truy cập này giúp người dùng cuối giải quyết các lỗi trong cơ sở dữ liệu và SQL và cấu trúc cơ sở dữ liệ</w:t>
      </w:r>
      <w:r w:rsidR="006F6216">
        <w:rPr>
          <w:rStyle w:val="y2iqfc"/>
          <w:rFonts w:ascii="Times New Roman" w:hAnsi="Times New Roman" w:cs="Times New Roman"/>
          <w:color w:val="202124"/>
          <w:sz w:val="32"/>
          <w:szCs w:val="32"/>
          <w:lang w:val="vi-VN"/>
        </w:rPr>
        <w:t>u.</w:t>
      </w:r>
    </w:p>
    <w:p w14:paraId="5ECFB018" w14:textId="73C369B7" w:rsidR="00090E76" w:rsidRPr="006100DA" w:rsidRDefault="002C63B2" w:rsidP="00090E76">
      <w:pPr>
        <w:pStyle w:val="HTMLPreformatted"/>
        <w:numPr>
          <w:ilvl w:val="0"/>
          <w:numId w:val="11"/>
        </w:numPr>
        <w:spacing w:line="540" w:lineRule="atLeast"/>
        <w:outlineLvl w:val="2"/>
        <w:rPr>
          <w:rStyle w:val="y2iqfc"/>
          <w:rFonts w:ascii="Times New Roman" w:hAnsi="Times New Roman" w:cs="Times New Roman"/>
          <w:b/>
          <w:color w:val="202124"/>
          <w:sz w:val="32"/>
          <w:szCs w:val="32"/>
          <w:u w:val="single"/>
          <w:lang w:val="vi-VN"/>
        </w:rPr>
      </w:pPr>
      <w:bookmarkStart w:id="5" w:name="_Toc82510772"/>
      <w:r>
        <w:rPr>
          <w:rStyle w:val="y2iqfc"/>
          <w:rFonts w:ascii="Times New Roman" w:hAnsi="Times New Roman" w:cs="Times New Roman"/>
          <w:b/>
          <w:color w:val="202124"/>
          <w:sz w:val="32"/>
          <w:szCs w:val="32"/>
          <w:u w:val="single"/>
          <w:lang w:val="vi-VN"/>
        </w:rPr>
        <w:t>C</w:t>
      </w:r>
      <w:r w:rsidR="00090E76" w:rsidRPr="006100DA">
        <w:rPr>
          <w:rStyle w:val="y2iqfc"/>
          <w:rFonts w:ascii="Times New Roman" w:hAnsi="Times New Roman" w:cs="Times New Roman"/>
          <w:b/>
          <w:color w:val="202124"/>
          <w:sz w:val="32"/>
          <w:szCs w:val="32"/>
          <w:u w:val="single"/>
          <w:lang w:val="vi-VN"/>
        </w:rPr>
        <w:t>ông cụ phát triển ứng dụng:</w:t>
      </w:r>
      <w:bookmarkEnd w:id="5"/>
    </w:p>
    <w:p w14:paraId="77C0D157" w14:textId="7115DCAF" w:rsidR="00090E76" w:rsidRPr="00F70239" w:rsidRDefault="006F6216"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C</w:t>
      </w:r>
      <w:r w:rsidR="00090E76" w:rsidRPr="00F70239">
        <w:rPr>
          <w:rStyle w:val="y2iqfc"/>
          <w:rFonts w:ascii="Times New Roman" w:hAnsi="Times New Roman" w:cs="Times New Roman"/>
          <w:color w:val="202124"/>
          <w:sz w:val="32"/>
          <w:szCs w:val="32"/>
          <w:lang w:val="vi-VN"/>
        </w:rPr>
        <w:t>ác báo cáo tùy chỉnh được phát triển bằng cách sử dụng các công cụ phát triển Ứng dụng.</w:t>
      </w:r>
    </w:p>
    <w:p w14:paraId="3B2BFB27" w14:textId="770D6CB2" w:rsidR="00090E76" w:rsidRPr="006100DA" w:rsidRDefault="002C63B2" w:rsidP="00090E76">
      <w:pPr>
        <w:pStyle w:val="HTMLPreformatted"/>
        <w:numPr>
          <w:ilvl w:val="0"/>
          <w:numId w:val="11"/>
        </w:numPr>
        <w:spacing w:line="540" w:lineRule="atLeast"/>
        <w:outlineLvl w:val="2"/>
        <w:rPr>
          <w:rStyle w:val="y2iqfc"/>
          <w:rFonts w:ascii="Times New Roman" w:hAnsi="Times New Roman" w:cs="Times New Roman"/>
          <w:b/>
          <w:color w:val="202124"/>
          <w:sz w:val="32"/>
          <w:szCs w:val="32"/>
          <w:u w:val="single"/>
          <w:lang w:val="vi-VN"/>
        </w:rPr>
      </w:pPr>
      <w:bookmarkStart w:id="6" w:name="_Toc82510773"/>
      <w:r>
        <w:rPr>
          <w:rStyle w:val="y2iqfc"/>
          <w:rFonts w:ascii="Times New Roman" w:hAnsi="Times New Roman" w:cs="Times New Roman"/>
          <w:b/>
          <w:color w:val="202124"/>
          <w:sz w:val="32"/>
          <w:szCs w:val="32"/>
          <w:u w:val="single"/>
          <w:lang w:val="vi-VN"/>
        </w:rPr>
        <w:t>C</w:t>
      </w:r>
      <w:r w:rsidR="00090E76" w:rsidRPr="006100DA">
        <w:rPr>
          <w:rStyle w:val="y2iqfc"/>
          <w:rFonts w:ascii="Times New Roman" w:hAnsi="Times New Roman" w:cs="Times New Roman"/>
          <w:b/>
          <w:color w:val="202124"/>
          <w:sz w:val="32"/>
          <w:szCs w:val="32"/>
          <w:u w:val="single"/>
          <w:lang w:val="vi-VN"/>
        </w:rPr>
        <w:t>ông cụ khai thác dữ liệu:</w:t>
      </w:r>
      <w:bookmarkEnd w:id="6"/>
    </w:p>
    <w:p w14:paraId="6BF805EE" w14:textId="31F0771A" w:rsidR="00090E76" w:rsidRPr="00F70239" w:rsidRDefault="00090E76" w:rsidP="00090E76">
      <w:pPr>
        <w:pStyle w:val="HTMLPreformatted"/>
        <w:spacing w:line="540" w:lineRule="atLeast"/>
        <w:rPr>
          <w:rStyle w:val="y2iqfc"/>
          <w:rFonts w:ascii="Times New Roman" w:hAnsi="Times New Roman" w:cs="Times New Roman"/>
          <w:color w:val="202124"/>
          <w:sz w:val="32"/>
          <w:szCs w:val="32"/>
          <w:lang w:val="vi-VN"/>
        </w:rPr>
      </w:pPr>
      <w:r w:rsidRPr="00F70239">
        <w:rPr>
          <w:rStyle w:val="y2iqfc"/>
          <w:rFonts w:ascii="Times New Roman" w:hAnsi="Times New Roman" w:cs="Times New Roman"/>
          <w:color w:val="202124"/>
          <w:sz w:val="32"/>
          <w:szCs w:val="32"/>
          <w:lang w:val="vi-VN"/>
        </w:rPr>
        <w:t>Các công cụ khai thác dữ liệu được sử dụng để làm cho quá trình</w:t>
      </w:r>
      <w:r w:rsidR="006F6216" w:rsidRPr="006F6216">
        <w:rPr>
          <w:rStyle w:val="y2iqfc"/>
          <w:rFonts w:ascii="Times New Roman" w:hAnsi="Times New Roman" w:cs="Times New Roman"/>
          <w:color w:val="202124"/>
          <w:sz w:val="32"/>
          <w:szCs w:val="32"/>
          <w:lang w:val="vi-VN"/>
        </w:rPr>
        <w:t xml:space="preserve"> </w:t>
      </w:r>
      <w:r w:rsidR="006F6216">
        <w:rPr>
          <w:rStyle w:val="y2iqfc"/>
          <w:rFonts w:ascii="Times New Roman" w:hAnsi="Times New Roman" w:cs="Times New Roman"/>
          <w:color w:val="202124"/>
          <w:sz w:val="32"/>
          <w:szCs w:val="32"/>
          <w:lang w:val="vi-VN"/>
        </w:rPr>
        <w:t>k</w:t>
      </w:r>
      <w:r w:rsidR="006F6216" w:rsidRPr="00F70239">
        <w:rPr>
          <w:rStyle w:val="y2iqfc"/>
          <w:rFonts w:ascii="Times New Roman" w:hAnsi="Times New Roman" w:cs="Times New Roman"/>
          <w:color w:val="202124"/>
          <w:sz w:val="32"/>
          <w:szCs w:val="32"/>
          <w:lang w:val="vi-VN"/>
        </w:rPr>
        <w:t>hai thác dữ liệu</w:t>
      </w:r>
      <w:r w:rsidR="006F6216">
        <w:rPr>
          <w:rStyle w:val="y2iqfc"/>
          <w:rFonts w:ascii="Times New Roman" w:hAnsi="Times New Roman" w:cs="Times New Roman"/>
          <w:color w:val="202124"/>
          <w:sz w:val="32"/>
          <w:szCs w:val="32"/>
          <w:lang w:val="vi-VN"/>
        </w:rPr>
        <w:t xml:space="preserve"> được</w:t>
      </w:r>
      <w:r w:rsidRPr="00F70239">
        <w:rPr>
          <w:rStyle w:val="y2iqfc"/>
          <w:rFonts w:ascii="Times New Roman" w:hAnsi="Times New Roman" w:cs="Times New Roman"/>
          <w:color w:val="202124"/>
          <w:sz w:val="32"/>
          <w:szCs w:val="32"/>
          <w:lang w:val="vi-VN"/>
        </w:rPr>
        <w:t xml:space="preserve"> tự độ</w:t>
      </w:r>
      <w:r w:rsidR="006F6216">
        <w:rPr>
          <w:rStyle w:val="y2iqfc"/>
          <w:rFonts w:ascii="Times New Roman" w:hAnsi="Times New Roman" w:cs="Times New Roman"/>
          <w:color w:val="202124"/>
          <w:sz w:val="32"/>
          <w:szCs w:val="32"/>
          <w:lang w:val="vi-VN"/>
        </w:rPr>
        <w:t>ng hoá.</w:t>
      </w:r>
    </w:p>
    <w:p w14:paraId="25085B4C" w14:textId="169643E2" w:rsidR="00090E76" w:rsidRPr="006100DA" w:rsidRDefault="002C63B2" w:rsidP="00090E76">
      <w:pPr>
        <w:pStyle w:val="HTMLPreformatted"/>
        <w:numPr>
          <w:ilvl w:val="0"/>
          <w:numId w:val="11"/>
        </w:numPr>
        <w:spacing w:line="540" w:lineRule="atLeast"/>
        <w:outlineLvl w:val="2"/>
        <w:rPr>
          <w:rStyle w:val="y2iqfc"/>
          <w:rFonts w:ascii="Times New Roman" w:hAnsi="Times New Roman" w:cs="Times New Roman"/>
          <w:b/>
          <w:color w:val="202124"/>
          <w:sz w:val="32"/>
          <w:szCs w:val="32"/>
          <w:u w:val="single"/>
          <w:lang w:val="vi-VN"/>
        </w:rPr>
      </w:pPr>
      <w:bookmarkStart w:id="7" w:name="_Toc82510774"/>
      <w:r>
        <w:rPr>
          <w:rStyle w:val="y2iqfc"/>
          <w:rFonts w:ascii="Times New Roman" w:hAnsi="Times New Roman" w:cs="Times New Roman"/>
          <w:b/>
          <w:color w:val="202124"/>
          <w:sz w:val="32"/>
          <w:szCs w:val="32"/>
          <w:u w:val="single"/>
          <w:lang w:val="vi-VN"/>
        </w:rPr>
        <w:t>C</w:t>
      </w:r>
      <w:r w:rsidR="00090E76" w:rsidRPr="006100DA">
        <w:rPr>
          <w:rStyle w:val="y2iqfc"/>
          <w:rFonts w:ascii="Times New Roman" w:hAnsi="Times New Roman" w:cs="Times New Roman"/>
          <w:b/>
          <w:color w:val="202124"/>
          <w:sz w:val="32"/>
          <w:szCs w:val="32"/>
          <w:u w:val="single"/>
          <w:lang w:val="vi-VN"/>
        </w:rPr>
        <w:t>ông cụ OLAP:</w:t>
      </w:r>
      <w:bookmarkEnd w:id="7"/>
    </w:p>
    <w:p w14:paraId="4CA3325F" w14:textId="4E562C85" w:rsidR="00090E76" w:rsidRDefault="00090E76" w:rsidP="00090E76">
      <w:pPr>
        <w:pStyle w:val="HTMLPreformatted"/>
        <w:spacing w:line="540" w:lineRule="atLeast"/>
        <w:rPr>
          <w:rFonts w:ascii="Times New Roman" w:hAnsi="Times New Roman" w:cs="Times New Roman"/>
          <w:color w:val="202124"/>
          <w:sz w:val="32"/>
          <w:szCs w:val="32"/>
        </w:rPr>
      </w:pPr>
      <w:r w:rsidRPr="00F70239">
        <w:rPr>
          <w:rStyle w:val="y2iqfc"/>
          <w:rFonts w:ascii="Times New Roman" w:hAnsi="Times New Roman" w:cs="Times New Roman"/>
          <w:color w:val="202124"/>
          <w:sz w:val="32"/>
          <w:szCs w:val="32"/>
          <w:lang w:val="vi-VN"/>
        </w:rPr>
        <w:t xml:space="preserve">Các công cụ này dựa trên các khái niệm về cơ sở dữ liệu đa chiều. Nó cho phép người dùng phân tích dữ liệu bằng cách sử dụng các </w:t>
      </w:r>
      <w:r w:rsidR="006F6216">
        <w:rPr>
          <w:rStyle w:val="y2iqfc"/>
          <w:rFonts w:ascii="Times New Roman" w:hAnsi="Times New Roman" w:cs="Times New Roman"/>
          <w:color w:val="202124"/>
          <w:sz w:val="32"/>
          <w:szCs w:val="32"/>
          <w:lang w:val="vi-VN"/>
        </w:rPr>
        <w:t>khung nhìn</w:t>
      </w:r>
      <w:r w:rsidRPr="00F70239">
        <w:rPr>
          <w:rStyle w:val="y2iqfc"/>
          <w:rFonts w:ascii="Times New Roman" w:hAnsi="Times New Roman" w:cs="Times New Roman"/>
          <w:color w:val="202124"/>
          <w:sz w:val="32"/>
          <w:szCs w:val="32"/>
          <w:lang w:val="vi-VN"/>
        </w:rPr>
        <w:t xml:space="preserve"> đa chiều </w:t>
      </w:r>
      <w:r>
        <w:rPr>
          <w:rStyle w:val="y2iqfc"/>
          <w:rFonts w:ascii="Times New Roman" w:hAnsi="Times New Roman" w:cs="Times New Roman"/>
          <w:color w:val="202124"/>
          <w:sz w:val="32"/>
          <w:szCs w:val="32"/>
          <w:lang w:val="vi-VN"/>
        </w:rPr>
        <w:t xml:space="preserve">kỹ lưỡng </w:t>
      </w:r>
      <w:r w:rsidRPr="00F70239">
        <w:rPr>
          <w:rStyle w:val="y2iqfc"/>
          <w:rFonts w:ascii="Times New Roman" w:hAnsi="Times New Roman" w:cs="Times New Roman"/>
          <w:color w:val="202124"/>
          <w:sz w:val="32"/>
          <w:szCs w:val="32"/>
          <w:lang w:val="vi-VN"/>
        </w:rPr>
        <w:t>và phức tạp.</w:t>
      </w:r>
      <w:bookmarkStart w:id="8" w:name="_Toc82510775"/>
    </w:p>
    <w:p w14:paraId="2BD05675" w14:textId="77777777" w:rsidR="00090E76" w:rsidRDefault="00090E76" w:rsidP="00090E76">
      <w:pPr>
        <w:pStyle w:val="HTMLPreformatted"/>
        <w:spacing w:line="540" w:lineRule="atLeast"/>
        <w:rPr>
          <w:rFonts w:ascii="Times New Roman" w:hAnsi="Times New Roman" w:cs="Times New Roman"/>
          <w:color w:val="202124"/>
          <w:sz w:val="32"/>
          <w:szCs w:val="32"/>
        </w:rPr>
      </w:pPr>
    </w:p>
    <w:p w14:paraId="72918837" w14:textId="03544B92" w:rsidR="00090E76" w:rsidRPr="00090E76" w:rsidRDefault="00090E76" w:rsidP="00090E76">
      <w:pPr>
        <w:pStyle w:val="HTMLPreformatted"/>
        <w:numPr>
          <w:ilvl w:val="0"/>
          <w:numId w:val="10"/>
        </w:numPr>
        <w:spacing w:line="540" w:lineRule="atLeast"/>
        <w:rPr>
          <w:rStyle w:val="y2iqfc"/>
          <w:rFonts w:ascii="Times New Roman" w:hAnsi="Times New Roman" w:cs="Times New Roman"/>
          <w:color w:val="202124"/>
          <w:sz w:val="32"/>
          <w:szCs w:val="32"/>
        </w:rPr>
      </w:pPr>
      <w:r w:rsidRPr="006100DA">
        <w:rPr>
          <w:rStyle w:val="y2iqfc"/>
          <w:rFonts w:ascii="Times New Roman" w:hAnsi="Times New Roman" w:cs="Times New Roman"/>
          <w:b/>
          <w:color w:val="202124"/>
          <w:sz w:val="36"/>
          <w:szCs w:val="36"/>
          <w:u w:val="single"/>
          <w:lang w:val="vi-VN"/>
        </w:rPr>
        <w:t>Kiến trúc</w:t>
      </w:r>
      <w:r w:rsidR="006F6216">
        <w:rPr>
          <w:rStyle w:val="y2iqfc"/>
          <w:rFonts w:ascii="Times New Roman" w:hAnsi="Times New Roman" w:cs="Times New Roman"/>
          <w:b/>
          <w:color w:val="202124"/>
          <w:sz w:val="36"/>
          <w:szCs w:val="36"/>
          <w:u w:val="single"/>
          <w:lang w:val="vi-VN"/>
        </w:rPr>
        <w:t xml:space="preserve"> Data warehouse</w:t>
      </w:r>
      <w:r w:rsidRPr="006100DA">
        <w:rPr>
          <w:rStyle w:val="y2iqfc"/>
          <w:rFonts w:ascii="Times New Roman" w:hAnsi="Times New Roman" w:cs="Times New Roman"/>
          <w:b/>
          <w:color w:val="202124"/>
          <w:sz w:val="36"/>
          <w:szCs w:val="36"/>
          <w:u w:val="single"/>
          <w:lang w:val="vi-VN"/>
        </w:rPr>
        <w:t xml:space="preserve"> Bus</w:t>
      </w:r>
      <w:bookmarkEnd w:id="8"/>
    </w:p>
    <w:p w14:paraId="54238B48" w14:textId="3DD761C3" w:rsidR="00090E76" w:rsidRDefault="000B50B0" w:rsidP="00090E76">
      <w:pPr>
        <w:pStyle w:val="HTMLPreformatted"/>
        <w:spacing w:line="540" w:lineRule="atLeast"/>
        <w:rPr>
          <w:rStyle w:val="y2iqfc"/>
          <w:rFonts w:ascii="Times New Roman" w:hAnsi="Times New Roman" w:cs="Times New Roman"/>
          <w:color w:val="202124"/>
          <w:sz w:val="32"/>
          <w:szCs w:val="32"/>
          <w:lang w:val="vi-VN"/>
        </w:rPr>
      </w:pPr>
      <w:r>
        <w:rPr>
          <w:rStyle w:val="y2iqfc"/>
          <w:rFonts w:ascii="Times New Roman" w:hAnsi="Times New Roman" w:cs="Times New Roman"/>
          <w:color w:val="202124"/>
          <w:sz w:val="32"/>
          <w:szCs w:val="32"/>
          <w:lang w:val="vi-VN"/>
        </w:rPr>
        <w:t>Data Warehouse</w:t>
      </w:r>
      <w:r w:rsidR="00090E76" w:rsidRPr="00F70239">
        <w:rPr>
          <w:rStyle w:val="y2iqfc"/>
          <w:rFonts w:ascii="Times New Roman" w:hAnsi="Times New Roman" w:cs="Times New Roman"/>
          <w:color w:val="202124"/>
          <w:sz w:val="32"/>
          <w:szCs w:val="32"/>
          <w:lang w:val="vi-VN"/>
        </w:rPr>
        <w:t xml:space="preserve"> Bus xác định luồng dữ liệu</w:t>
      </w:r>
      <w:r w:rsidR="006F6216">
        <w:rPr>
          <w:rStyle w:val="y2iqfc"/>
          <w:rFonts w:ascii="Times New Roman" w:hAnsi="Times New Roman" w:cs="Times New Roman"/>
          <w:color w:val="202124"/>
          <w:sz w:val="32"/>
          <w:szCs w:val="32"/>
          <w:lang w:val="vi-VN"/>
        </w:rPr>
        <w:t xml:space="preserve"> (data flow)</w:t>
      </w:r>
      <w:r w:rsidR="00090E76" w:rsidRPr="00F70239">
        <w:rPr>
          <w:rStyle w:val="y2iqfc"/>
          <w:rFonts w:ascii="Times New Roman" w:hAnsi="Times New Roman" w:cs="Times New Roman"/>
          <w:color w:val="202124"/>
          <w:sz w:val="32"/>
          <w:szCs w:val="32"/>
          <w:lang w:val="vi-VN"/>
        </w:rPr>
        <w:t xml:space="preserve"> trong kho của bạn. Luồng dữ liệu trong </w:t>
      </w:r>
      <w:r>
        <w:rPr>
          <w:rStyle w:val="y2iqfc"/>
          <w:rFonts w:ascii="Times New Roman" w:hAnsi="Times New Roman" w:cs="Times New Roman"/>
          <w:color w:val="202124"/>
          <w:sz w:val="32"/>
          <w:szCs w:val="32"/>
          <w:lang w:val="vi-VN"/>
        </w:rPr>
        <w:t xml:space="preserve">Data Warehouse </w:t>
      </w:r>
      <w:r w:rsidR="00090E76" w:rsidRPr="00F70239">
        <w:rPr>
          <w:rStyle w:val="y2iqfc"/>
          <w:rFonts w:ascii="Times New Roman" w:hAnsi="Times New Roman" w:cs="Times New Roman"/>
          <w:color w:val="202124"/>
          <w:sz w:val="32"/>
          <w:szCs w:val="32"/>
          <w:lang w:val="vi-VN"/>
        </w:rPr>
        <w:t>có thể được phân loại thành luồng vào</w:t>
      </w:r>
      <w:r w:rsidR="006F6216">
        <w:rPr>
          <w:rStyle w:val="y2iqfc"/>
          <w:rFonts w:ascii="Times New Roman" w:hAnsi="Times New Roman" w:cs="Times New Roman"/>
          <w:color w:val="202124"/>
          <w:sz w:val="32"/>
          <w:szCs w:val="32"/>
          <w:lang w:val="vi-VN"/>
        </w:rPr>
        <w:t xml:space="preserve"> (Inflow)</w:t>
      </w:r>
      <w:r w:rsidR="00090E76" w:rsidRPr="00F70239">
        <w:rPr>
          <w:rStyle w:val="y2iqfc"/>
          <w:rFonts w:ascii="Times New Roman" w:hAnsi="Times New Roman" w:cs="Times New Roman"/>
          <w:color w:val="202124"/>
          <w:sz w:val="32"/>
          <w:szCs w:val="32"/>
          <w:lang w:val="vi-VN"/>
        </w:rPr>
        <w:t>, luồng lên</w:t>
      </w:r>
      <w:r w:rsidR="006F6216">
        <w:rPr>
          <w:rStyle w:val="y2iqfc"/>
          <w:rFonts w:ascii="Times New Roman" w:hAnsi="Times New Roman" w:cs="Times New Roman"/>
          <w:color w:val="202124"/>
          <w:sz w:val="32"/>
          <w:szCs w:val="32"/>
          <w:lang w:val="vi-VN"/>
        </w:rPr>
        <w:t xml:space="preserve"> (Upflow)</w:t>
      </w:r>
      <w:r w:rsidR="00090E76" w:rsidRPr="00F70239">
        <w:rPr>
          <w:rStyle w:val="y2iqfc"/>
          <w:rFonts w:ascii="Times New Roman" w:hAnsi="Times New Roman" w:cs="Times New Roman"/>
          <w:color w:val="202124"/>
          <w:sz w:val="32"/>
          <w:szCs w:val="32"/>
          <w:lang w:val="vi-VN"/>
        </w:rPr>
        <w:t>, luồng xuống</w:t>
      </w:r>
      <w:r w:rsidR="006F6216">
        <w:rPr>
          <w:rStyle w:val="y2iqfc"/>
          <w:rFonts w:ascii="Times New Roman" w:hAnsi="Times New Roman" w:cs="Times New Roman"/>
          <w:color w:val="202124"/>
          <w:sz w:val="32"/>
          <w:szCs w:val="32"/>
          <w:lang w:val="vi-VN"/>
        </w:rPr>
        <w:t xml:space="preserve"> (Downflow)</w:t>
      </w:r>
      <w:r w:rsidR="00090E76" w:rsidRPr="00F70239">
        <w:rPr>
          <w:rStyle w:val="y2iqfc"/>
          <w:rFonts w:ascii="Times New Roman" w:hAnsi="Times New Roman" w:cs="Times New Roman"/>
          <w:color w:val="202124"/>
          <w:sz w:val="32"/>
          <w:szCs w:val="32"/>
          <w:lang w:val="vi-VN"/>
        </w:rPr>
        <w:t>, luồng ra</w:t>
      </w:r>
      <w:r w:rsidR="006F6216">
        <w:rPr>
          <w:rStyle w:val="y2iqfc"/>
          <w:rFonts w:ascii="Times New Roman" w:hAnsi="Times New Roman" w:cs="Times New Roman"/>
          <w:color w:val="202124"/>
          <w:sz w:val="32"/>
          <w:szCs w:val="32"/>
          <w:lang w:val="vi-VN"/>
        </w:rPr>
        <w:t xml:space="preserve"> (Outflow)</w:t>
      </w:r>
      <w:r w:rsidR="00090E76" w:rsidRPr="00F70239">
        <w:rPr>
          <w:rStyle w:val="y2iqfc"/>
          <w:rFonts w:ascii="Times New Roman" w:hAnsi="Times New Roman" w:cs="Times New Roman"/>
          <w:color w:val="202124"/>
          <w:sz w:val="32"/>
          <w:szCs w:val="32"/>
          <w:lang w:val="vi-VN"/>
        </w:rPr>
        <w:t xml:space="preserve"> và luồng meta</w:t>
      </w:r>
      <w:r w:rsidR="006F6216">
        <w:rPr>
          <w:rStyle w:val="y2iqfc"/>
          <w:rFonts w:ascii="Times New Roman" w:hAnsi="Times New Roman" w:cs="Times New Roman"/>
          <w:color w:val="202124"/>
          <w:sz w:val="32"/>
          <w:szCs w:val="32"/>
          <w:lang w:val="vi-VN"/>
        </w:rPr>
        <w:t xml:space="preserve"> (Meta flow)</w:t>
      </w:r>
      <w:r w:rsidR="00090E76" w:rsidRPr="00F70239">
        <w:rPr>
          <w:rStyle w:val="y2iqfc"/>
          <w:rFonts w:ascii="Times New Roman" w:hAnsi="Times New Roman" w:cs="Times New Roman"/>
          <w:color w:val="202124"/>
          <w:sz w:val="32"/>
          <w:szCs w:val="32"/>
          <w:lang w:val="vi-VN"/>
        </w:rPr>
        <w:t>.</w:t>
      </w:r>
    </w:p>
    <w:p w14:paraId="72240702" w14:textId="77777777" w:rsidR="00161749" w:rsidRDefault="00161749" w:rsidP="00090E76">
      <w:pPr>
        <w:pStyle w:val="HTMLPreformatted"/>
        <w:spacing w:line="540" w:lineRule="atLeast"/>
        <w:rPr>
          <w:rStyle w:val="y2iqfc"/>
          <w:rFonts w:ascii="Times New Roman" w:hAnsi="Times New Roman" w:cs="Times New Roman"/>
          <w:color w:val="202124"/>
          <w:sz w:val="32"/>
          <w:szCs w:val="32"/>
          <w:lang w:val="vi-VN"/>
        </w:rPr>
      </w:pPr>
      <w:bookmarkStart w:id="9" w:name="_GoBack"/>
      <w:bookmarkEnd w:id="9"/>
    </w:p>
    <w:p w14:paraId="6B2DCA37" w14:textId="6BB03BA7" w:rsidR="00161749" w:rsidRPr="00161749" w:rsidRDefault="00161749" w:rsidP="00090E76">
      <w:pPr>
        <w:pStyle w:val="HTMLPreformatted"/>
        <w:spacing w:line="540" w:lineRule="atLeast"/>
        <w:rPr>
          <w:rStyle w:val="y2iqfc"/>
          <w:rFonts w:ascii="Times New Roman" w:hAnsi="Times New Roman" w:cs="Times New Roman"/>
          <w:b/>
          <w:color w:val="202124"/>
          <w:sz w:val="32"/>
          <w:szCs w:val="32"/>
          <w:lang w:val="vi-VN"/>
        </w:rPr>
      </w:pPr>
      <w:r>
        <w:rPr>
          <w:rStyle w:val="y2iqfc"/>
          <w:rFonts w:ascii="Times New Roman" w:hAnsi="Times New Roman" w:cs="Times New Roman"/>
          <w:b/>
          <w:color w:val="202124"/>
          <w:sz w:val="32"/>
          <w:szCs w:val="32"/>
          <w:lang w:val="vi-VN"/>
        </w:rPr>
        <w:t xml:space="preserve">Nguồn: </w:t>
      </w:r>
      <w:hyperlink r:id="rId6" w:history="1">
        <w:r w:rsidRPr="00161749">
          <w:rPr>
            <w:rStyle w:val="Hyperlink"/>
            <w:rFonts w:ascii="Times New Roman" w:hAnsi="Times New Roman" w:cs="Times New Roman"/>
            <w:b/>
            <w:sz w:val="28"/>
            <w:szCs w:val="28"/>
            <w:lang w:val="vi-VN"/>
          </w:rPr>
          <w:t>https://www.guru99.com/data-warehouse-architecture.html</w:t>
        </w:r>
      </w:hyperlink>
      <w:r>
        <w:rPr>
          <w:rStyle w:val="y2iqfc"/>
          <w:rFonts w:ascii="Times New Roman" w:hAnsi="Times New Roman" w:cs="Times New Roman"/>
          <w:b/>
          <w:color w:val="202124"/>
          <w:sz w:val="32"/>
          <w:szCs w:val="32"/>
          <w:lang w:val="vi-VN"/>
        </w:rPr>
        <w:t xml:space="preserve"> </w:t>
      </w:r>
    </w:p>
    <w:p w14:paraId="616CB9E0" w14:textId="77777777" w:rsidR="00C10BF7" w:rsidRDefault="00C10BF7"/>
    <w:sectPr w:rsidR="00C10BF7" w:rsidSect="000A1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FDE3A2F"/>
    <w:multiLevelType w:val="hybridMultilevel"/>
    <w:tmpl w:val="1D36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226D8"/>
    <w:multiLevelType w:val="hybridMultilevel"/>
    <w:tmpl w:val="890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31DA6"/>
    <w:multiLevelType w:val="hybridMultilevel"/>
    <w:tmpl w:val="8754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D4E6D"/>
    <w:multiLevelType w:val="hybridMultilevel"/>
    <w:tmpl w:val="CD4E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C35B78"/>
    <w:multiLevelType w:val="hybridMultilevel"/>
    <w:tmpl w:val="7DBE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82B9A"/>
    <w:multiLevelType w:val="hybridMultilevel"/>
    <w:tmpl w:val="252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500AC"/>
    <w:multiLevelType w:val="multilevel"/>
    <w:tmpl w:val="2EF4A1D4"/>
    <w:lvl w:ilvl="0">
      <w:start w:val="1"/>
      <w:numFmt w:val="upperRoman"/>
      <w:lvlText w:val="%1."/>
      <w:lvlJc w:val="left"/>
      <w:pPr>
        <w:ind w:left="0" w:firstLine="0"/>
      </w:pPr>
      <w:rPr>
        <w:b/>
        <w:sz w:val="36"/>
        <w:szCs w:val="36"/>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5F191DED"/>
    <w:multiLevelType w:val="hybridMultilevel"/>
    <w:tmpl w:val="B530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533142"/>
    <w:multiLevelType w:val="hybridMultilevel"/>
    <w:tmpl w:val="1AEAD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255C94"/>
    <w:multiLevelType w:val="hybridMultilevel"/>
    <w:tmpl w:val="1C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9"/>
  </w:num>
  <w:num w:numId="6">
    <w:abstractNumId w:val="5"/>
  </w:num>
  <w:num w:numId="7">
    <w:abstractNumId w:val="4"/>
  </w:num>
  <w:num w:numId="8">
    <w:abstractNumId w:val="2"/>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76"/>
    <w:rsid w:val="00090E76"/>
    <w:rsid w:val="000A1F4A"/>
    <w:rsid w:val="000B50B0"/>
    <w:rsid w:val="00161749"/>
    <w:rsid w:val="002C63B2"/>
    <w:rsid w:val="006D077F"/>
    <w:rsid w:val="006F6216"/>
    <w:rsid w:val="00C10BF7"/>
    <w:rsid w:val="00CE00BD"/>
    <w:rsid w:val="00DB53EF"/>
    <w:rsid w:val="00E5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0D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E76"/>
  </w:style>
  <w:style w:type="paragraph" w:styleId="Heading1">
    <w:name w:val="heading 1"/>
    <w:basedOn w:val="Normal"/>
    <w:next w:val="Normal"/>
    <w:link w:val="Heading1Char"/>
    <w:uiPriority w:val="9"/>
    <w:qFormat/>
    <w:rsid w:val="00090E76"/>
    <w:pPr>
      <w:keepNext/>
      <w:keepLines/>
      <w:numPr>
        <w:numId w:val="9"/>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0E76"/>
    <w:pPr>
      <w:keepNext/>
      <w:keepLines/>
      <w:numPr>
        <w:ilvl w:val="1"/>
        <w:numId w:val="9"/>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0E76"/>
    <w:pPr>
      <w:keepNext/>
      <w:keepLines/>
      <w:numPr>
        <w:ilvl w:val="2"/>
        <w:numId w:val="9"/>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90E76"/>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90E76"/>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90E76"/>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0E76"/>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0E7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0E7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0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90E76"/>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90E7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90E7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90E7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90E7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0E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0E7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09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0E76"/>
    <w:rPr>
      <w:rFonts w:ascii="Courier New" w:hAnsi="Courier New" w:cs="Courier New"/>
      <w:sz w:val="20"/>
      <w:szCs w:val="20"/>
    </w:rPr>
  </w:style>
  <w:style w:type="character" w:customStyle="1" w:styleId="y2iqfc">
    <w:name w:val="y2iqfc"/>
    <w:basedOn w:val="DefaultParagraphFont"/>
    <w:rsid w:val="00090E76"/>
  </w:style>
  <w:style w:type="character" w:styleId="Hyperlink">
    <w:name w:val="Hyperlink"/>
    <w:basedOn w:val="DefaultParagraphFont"/>
    <w:uiPriority w:val="99"/>
    <w:unhideWhenUsed/>
    <w:rsid w:val="00161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guru99.com/data-warehouse-architectur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570</Words>
  <Characters>3255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Các thành phần Datawarehouse</vt:lpstr>
      <vt:lpstr>    Data Warehouse Database</vt:lpstr>
      <vt:lpstr>    ETL Tools</vt:lpstr>
      <vt:lpstr>    Metadata</vt:lpstr>
      <vt:lpstr>    Công cụ truy vấn</vt:lpstr>
      <vt:lpstr>        Công cụ truy vấn và báo cáo:</vt:lpstr>
      <vt:lpstr>        Công cụ phát triển ứng dụng:</vt:lpstr>
      <vt:lpstr>        Công cụ khai thác dữ liệu:</vt:lpstr>
      <vt:lpstr>        Công cụ OLAP:</vt:lpstr>
    </vt:vector>
  </TitlesOfParts>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hugo08092000@gmail.com</dc:creator>
  <cp:keywords/>
  <dc:description/>
  <cp:lastModifiedBy>hugo08092000@gmail.com</cp:lastModifiedBy>
  <cp:revision>3</cp:revision>
  <dcterms:created xsi:type="dcterms:W3CDTF">2021-09-14T11:20:00Z</dcterms:created>
  <dcterms:modified xsi:type="dcterms:W3CDTF">2021-09-15T05:43:00Z</dcterms:modified>
</cp:coreProperties>
</file>