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E3FF" w14:textId="77777777" w:rsidR="004938A0" w:rsidRPr="009C54AE" w:rsidRDefault="004938A0" w:rsidP="004938A0">
      <w:pPr>
        <w:rPr>
          <w:rFonts w:ascii="Cambria" w:hAnsi="Cambria" w:cstheme="minorHAnsi"/>
        </w:rPr>
      </w:pPr>
      <w:bookmarkStart w:id="0" w:name="_Hlk76905615"/>
    </w:p>
    <w:p w14:paraId="7B396155" w14:textId="77777777" w:rsidR="004938A0" w:rsidRPr="009C54AE" w:rsidRDefault="004938A0" w:rsidP="004938A0">
      <w:pPr>
        <w:rPr>
          <w:rFonts w:ascii="Cambria" w:hAnsi="Cambria" w:cstheme="minorHAnsi"/>
        </w:rPr>
      </w:pPr>
      <w:r w:rsidRPr="009C54AE">
        <w:rPr>
          <w:rFonts w:ascii="Cambria" w:hAnsi="Cambria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2C492DB" wp14:editId="0A42C044">
                <wp:simplePos x="0" y="0"/>
                <wp:positionH relativeFrom="margin">
                  <wp:posOffset>381000</wp:posOffset>
                </wp:positionH>
                <wp:positionV relativeFrom="paragraph">
                  <wp:posOffset>0</wp:posOffset>
                </wp:positionV>
                <wp:extent cx="5506720" cy="673100"/>
                <wp:effectExtent l="0" t="0" r="0" b="0"/>
                <wp:wrapSquare wrapText="bothSides"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C1F32" w14:textId="77777777" w:rsidR="004938A0" w:rsidRPr="00CF26BD" w:rsidRDefault="004938A0" w:rsidP="004938A0">
                            <w:pPr>
                              <w:pStyle w:val="NoSpacing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CF26BD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ĐẠI HỌC QUỐC GIA TPHCM – TRƯỜNG ĐẠI HỌC KHOA HỌC TỰ NHIÊN</w:t>
                            </w:r>
                          </w:p>
                          <w:p w14:paraId="7925953B" w14:textId="77777777" w:rsidR="004938A0" w:rsidRPr="00CF26BD" w:rsidRDefault="004938A0" w:rsidP="004938A0">
                            <w:pPr>
                              <w:pStyle w:val="NoSpacing"/>
                              <w:rPr>
                                <w:rFonts w:ascii="Cambria" w:hAnsi="Cambria" w:cstheme="minorHAnsi"/>
                                <w:sz w:val="28"/>
                                <w:szCs w:val="28"/>
                              </w:rPr>
                            </w:pPr>
                            <w:r w:rsidRPr="00CF26BD">
                              <w:rPr>
                                <w:rFonts w:ascii="Cambria" w:hAnsi="Cambria" w:cstheme="minorHAnsi"/>
                                <w:sz w:val="28"/>
                                <w:szCs w:val="28"/>
                              </w:rPr>
                              <w:t>KHOA CÔNG NGHỆ THÔNG TIN – BỘ MÔN HỆ THỐNG THÔNG TIN</w:t>
                            </w:r>
                          </w:p>
                        </w:txbxContent>
                      </wps:txbx>
                      <wps:bodyPr rot="0" vert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C492DB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30pt;margin-top:0;width:433.6pt;height:53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" filled="f" stroked="f">
                <o:lock v:ext="edit" shapetype="t"/>
                <v:textbox>
                  <w:txbxContent>
                    <w:p w14:paraId="505C1F32" w14:textId="77777777" w:rsidR="004938A0" w:rsidRPr="00CF26BD" w:rsidRDefault="004938A0" w:rsidP="004938A0">
                      <w:pPr>
                        <w:pStyle w:val="NoSpacing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CF26BD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ĐẠI HỌC QUỐC GIA TPHCM – TRƯỜNG ĐẠI HỌC KHOA HỌC TỰ NHIÊN</w:t>
                      </w:r>
                    </w:p>
                    <w:p w14:paraId="7925953B" w14:textId="77777777" w:rsidR="004938A0" w:rsidRPr="00CF26BD" w:rsidRDefault="004938A0" w:rsidP="004938A0">
                      <w:pPr>
                        <w:pStyle w:val="NoSpacing"/>
                        <w:rPr>
                          <w:rFonts w:ascii="Cambria" w:hAnsi="Cambria" w:cstheme="minorHAnsi"/>
                          <w:sz w:val="28"/>
                          <w:szCs w:val="28"/>
                        </w:rPr>
                      </w:pPr>
                      <w:r w:rsidRPr="00CF26BD">
                        <w:rPr>
                          <w:rFonts w:ascii="Cambria" w:hAnsi="Cambria" w:cstheme="minorHAnsi"/>
                          <w:sz w:val="28"/>
                          <w:szCs w:val="28"/>
                        </w:rPr>
                        <w:t>KHOA CÔNG NGHỆ THÔNG TIN – BỘ MÔN HỆ THỐNG THÔNG 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5806D1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430A7364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02F999A6" w14:textId="77777777" w:rsidR="004938A0" w:rsidRPr="009C54AE" w:rsidRDefault="004938A0" w:rsidP="004938A0">
      <w:pPr>
        <w:rPr>
          <w:rFonts w:ascii="Cambria" w:hAnsi="Cambria" w:cstheme="minorHAnsi"/>
        </w:rPr>
      </w:pPr>
      <w:r w:rsidRPr="009C54AE">
        <w:rPr>
          <w:rFonts w:ascii="Cambria" w:hAnsi="Cambria" w:cstheme="minorHAnsi"/>
          <w:noProof/>
        </w:rPr>
        <w:drawing>
          <wp:anchor distT="0" distB="0" distL="114300" distR="114300" simplePos="0" relativeHeight="251659264" behindDoc="1" locked="0" layoutInCell="1" allowOverlap="1" wp14:anchorId="3DD6A8FA" wp14:editId="6F1D421A">
            <wp:simplePos x="0" y="0"/>
            <wp:positionH relativeFrom="page">
              <wp:posOffset>2427605</wp:posOffset>
            </wp:positionH>
            <wp:positionV relativeFrom="paragraph">
              <wp:posOffset>128270</wp:posOffset>
            </wp:positionV>
            <wp:extent cx="3041650" cy="2395220"/>
            <wp:effectExtent l="0" t="0" r="6350" b="5080"/>
            <wp:wrapTight wrapText="bothSides">
              <wp:wrapPolygon edited="0">
                <wp:start x="9470" y="0"/>
                <wp:lineTo x="7711" y="344"/>
                <wp:lineTo x="4194" y="2062"/>
                <wp:lineTo x="4194" y="2749"/>
                <wp:lineTo x="2300" y="5326"/>
                <wp:lineTo x="1353" y="7215"/>
                <wp:lineTo x="1353" y="8590"/>
                <wp:lineTo x="271" y="8933"/>
                <wp:lineTo x="135" y="13743"/>
                <wp:lineTo x="406" y="16492"/>
                <wp:lineTo x="1218" y="19241"/>
                <wp:lineTo x="1218" y="20100"/>
                <wp:lineTo x="3247" y="21474"/>
                <wp:lineTo x="4464" y="21474"/>
                <wp:lineTo x="17992" y="21474"/>
                <wp:lineTo x="18804" y="21474"/>
                <wp:lineTo x="20969" y="19756"/>
                <wp:lineTo x="20833" y="19241"/>
                <wp:lineTo x="21375" y="17179"/>
                <wp:lineTo x="21510" y="16492"/>
                <wp:lineTo x="21510" y="11510"/>
                <wp:lineTo x="21375" y="10479"/>
                <wp:lineTo x="21104" y="8246"/>
                <wp:lineTo x="20022" y="5497"/>
                <wp:lineTo x="18398" y="3436"/>
                <wp:lineTo x="17722" y="2233"/>
                <wp:lineTo x="13934" y="172"/>
                <wp:lineTo x="12716" y="0"/>
                <wp:lineTo x="9470" y="0"/>
              </wp:wrapPolygon>
            </wp:wrapTight>
            <wp:docPr id="3" name="Hình ảnh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39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8325F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500141C7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5B4542E9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0B24D9C3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1FC2BDA5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0CF23870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436BDDD4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1C29F040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0FF27FC0" w14:textId="77777777" w:rsidR="004938A0" w:rsidRPr="009C54AE" w:rsidRDefault="004938A0" w:rsidP="004938A0">
      <w:pPr>
        <w:rPr>
          <w:rFonts w:ascii="Cambria" w:hAnsi="Cambria" w:cstheme="minorHAnsi"/>
        </w:rPr>
      </w:pPr>
      <w:r w:rsidRPr="009C54AE">
        <w:rPr>
          <w:rFonts w:ascii="Cambria" w:hAnsi="Cambria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7DE3FE" wp14:editId="08A06D8E">
                <wp:simplePos x="0" y="0"/>
                <wp:positionH relativeFrom="margin">
                  <wp:align>center</wp:align>
                </wp:positionH>
                <wp:positionV relativeFrom="paragraph">
                  <wp:posOffset>368300</wp:posOffset>
                </wp:positionV>
                <wp:extent cx="5518150" cy="1581150"/>
                <wp:effectExtent l="0" t="0" r="0" b="0"/>
                <wp:wrapSquare wrapText="bothSides"/>
                <wp:docPr id="6" name="Hộp Văn bả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1815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AF0FF" w14:textId="2A088FEA" w:rsidR="004938A0" w:rsidRPr="00034191" w:rsidRDefault="004938A0" w:rsidP="004938A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 w:val="0"/>
                                <w:sz w:val="56"/>
                                <w:szCs w:val="56"/>
                                <w:lang w:val="vi-VN"/>
                              </w:rPr>
                              <w:t xml:space="preserve">BÀI TẬP NHÓM </w:t>
                            </w:r>
                            <w:r w:rsidR="00034191">
                              <w:rPr>
                                <w:b/>
                                <w:bCs w:val="0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  <w:p w14:paraId="375C2427" w14:textId="77777777" w:rsidR="004938A0" w:rsidRPr="0009598F" w:rsidRDefault="004938A0" w:rsidP="004938A0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</w:pPr>
                            <w:proofErr w:type="spellStart"/>
                            <w:r w:rsidRPr="00CF26BD"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</w:rPr>
                              <w:t>Môn</w:t>
                            </w:r>
                            <w:proofErr w:type="spellEnd"/>
                            <w:r w:rsidRPr="00CF26BD"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26BD"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 w:rsidRPr="00CF26BD"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thông tin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phục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trí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tuệ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kinh doanh</w:t>
                            </w:r>
                          </w:p>
                          <w:p w14:paraId="64E3CAE0" w14:textId="77777777" w:rsidR="004938A0" w:rsidRPr="0009598F" w:rsidRDefault="004938A0" w:rsidP="004938A0">
                            <w:pPr>
                              <w:jc w:val="right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CF26BD"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GVHD: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Vy</w:t>
                            </w:r>
                            <w:proofErr w:type="spellEnd"/>
                          </w:p>
                        </w:txbxContent>
                      </wps:txbx>
                      <wps:bodyPr rot="0" vert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DE3FE" id="Hộp Văn bản 6" o:spid="_x0000_s1027" type="#_x0000_t202" style="position:absolute;margin-left:0;margin-top:29pt;width:434.5pt;height:124.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" filled="f" stroked="f">
                <o:lock v:ext="edit" shapetype="t"/>
                <v:textbox>
                  <w:txbxContent>
                    <w:p w14:paraId="31DAF0FF" w14:textId="2A088FEA" w:rsidR="004938A0" w:rsidRPr="00034191" w:rsidRDefault="004938A0" w:rsidP="004938A0">
                      <w:pPr>
                        <w:spacing w:after="0" w:line="240" w:lineRule="auto"/>
                        <w:jc w:val="center"/>
                        <w:rPr>
                          <w:b/>
                          <w:bCs w:val="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 w:val="0"/>
                          <w:sz w:val="56"/>
                          <w:szCs w:val="56"/>
                          <w:lang w:val="vi-VN"/>
                        </w:rPr>
                        <w:t xml:space="preserve">BÀI TẬP NHÓM </w:t>
                      </w:r>
                      <w:r w:rsidR="00034191">
                        <w:rPr>
                          <w:b/>
                          <w:bCs w:val="0"/>
                          <w:sz w:val="56"/>
                          <w:szCs w:val="56"/>
                        </w:rPr>
                        <w:t>2</w:t>
                      </w:r>
                    </w:p>
                    <w:p w14:paraId="375C2427" w14:textId="77777777" w:rsidR="004938A0" w:rsidRPr="0009598F" w:rsidRDefault="004938A0" w:rsidP="004938A0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</w:pPr>
                      <w:proofErr w:type="spellStart"/>
                      <w:r w:rsidRPr="00CF26BD"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</w:rPr>
                        <w:t>Môn</w:t>
                      </w:r>
                      <w:proofErr w:type="spellEnd"/>
                      <w:r w:rsidRPr="00CF26BD"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26BD"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</w:rPr>
                        <w:t>học</w:t>
                      </w:r>
                      <w:proofErr w:type="spellEnd"/>
                      <w:r w:rsidRPr="00CF26BD"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Hệ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thống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thông tin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phục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vụ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trí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tuệ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kinh doanh</w:t>
                      </w:r>
                    </w:p>
                    <w:p w14:paraId="64E3CAE0" w14:textId="77777777" w:rsidR="004938A0" w:rsidRPr="0009598F" w:rsidRDefault="004938A0" w:rsidP="004938A0">
                      <w:pPr>
                        <w:jc w:val="right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</w:pPr>
                      <w:r w:rsidRPr="00CF26BD"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  <w:t xml:space="preserve">GVHD: </w:t>
                      </w: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>Hồ</w:t>
                      </w:r>
                      <w:proofErr w:type="spellEnd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>Thị</w:t>
                      </w:r>
                      <w:proofErr w:type="spellEnd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>Hoàng</w:t>
                      </w:r>
                      <w:proofErr w:type="spellEnd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>Vy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1B9A93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6F05F196" w14:textId="77777777" w:rsidR="004938A0" w:rsidRPr="009C54AE" w:rsidRDefault="004938A0" w:rsidP="004938A0">
      <w:pPr>
        <w:rPr>
          <w:rFonts w:ascii="Cambria" w:hAnsi="Cambria" w:cstheme="minorHAnsi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465"/>
        <w:gridCol w:w="2018"/>
        <w:gridCol w:w="4583"/>
      </w:tblGrid>
      <w:tr w:rsidR="004938A0" w:rsidRPr="009C54AE" w14:paraId="5D8ED8A6" w14:textId="77777777" w:rsidTr="006410E9">
        <w:trPr>
          <w:trHeight w:val="360"/>
          <w:jc w:val="right"/>
        </w:trPr>
        <w:tc>
          <w:tcPr>
            <w:tcW w:w="2465" w:type="dxa"/>
            <w:shd w:val="clear" w:color="auto" w:fill="B4C6E7" w:themeFill="accent1" w:themeFillTint="66"/>
            <w:vAlign w:val="center"/>
          </w:tcPr>
          <w:p w14:paraId="5211EED1" w14:textId="77777777" w:rsidR="004938A0" w:rsidRPr="009C54AE" w:rsidRDefault="004938A0" w:rsidP="006410E9">
            <w:pPr>
              <w:jc w:val="center"/>
              <w:rPr>
                <w:rFonts w:ascii="Cambria" w:hAnsi="Cambria" w:cstheme="minorHAnsi"/>
                <w:b/>
                <w:bCs w:val="0"/>
                <w:iCs/>
              </w:rPr>
            </w:pPr>
            <w:proofErr w:type="spellStart"/>
            <w:r w:rsidRPr="009C54AE">
              <w:rPr>
                <w:rFonts w:ascii="Cambria" w:hAnsi="Cambria" w:cstheme="minorHAnsi"/>
                <w:b/>
                <w:bCs w:val="0"/>
                <w:iCs/>
              </w:rPr>
              <w:t>Mã</w:t>
            </w:r>
            <w:proofErr w:type="spellEnd"/>
            <w:r w:rsidRPr="009C54AE">
              <w:rPr>
                <w:rFonts w:ascii="Cambria" w:hAnsi="Cambria" w:cstheme="minorHAnsi"/>
                <w:b/>
                <w:bCs w:val="0"/>
                <w:iCs/>
              </w:rPr>
              <w:t xml:space="preserve"> </w:t>
            </w:r>
            <w:proofErr w:type="spellStart"/>
            <w:r w:rsidRPr="009C54AE">
              <w:rPr>
                <w:rFonts w:ascii="Cambria" w:hAnsi="Cambria" w:cstheme="minorHAnsi"/>
                <w:b/>
                <w:bCs w:val="0"/>
                <w:iCs/>
              </w:rPr>
              <w:t>nhóm</w:t>
            </w:r>
            <w:proofErr w:type="spellEnd"/>
          </w:p>
        </w:tc>
        <w:tc>
          <w:tcPr>
            <w:tcW w:w="2018" w:type="dxa"/>
            <w:shd w:val="clear" w:color="auto" w:fill="B4C6E7" w:themeFill="accent1" w:themeFillTint="66"/>
            <w:vAlign w:val="center"/>
          </w:tcPr>
          <w:p w14:paraId="1503B45A" w14:textId="77777777" w:rsidR="004938A0" w:rsidRPr="009C54AE" w:rsidRDefault="004938A0" w:rsidP="006410E9">
            <w:pPr>
              <w:jc w:val="center"/>
              <w:rPr>
                <w:rFonts w:ascii="Cambria" w:hAnsi="Cambria" w:cstheme="minorHAnsi"/>
                <w:b/>
                <w:bCs w:val="0"/>
                <w:iCs/>
              </w:rPr>
            </w:pPr>
            <w:r w:rsidRPr="009C54AE">
              <w:rPr>
                <w:rFonts w:ascii="Cambria" w:hAnsi="Cambria" w:cstheme="minorHAnsi"/>
                <w:b/>
                <w:bCs w:val="0"/>
                <w:iCs/>
              </w:rPr>
              <w:t>MSSV</w:t>
            </w:r>
          </w:p>
        </w:tc>
        <w:tc>
          <w:tcPr>
            <w:tcW w:w="4583" w:type="dxa"/>
            <w:shd w:val="clear" w:color="auto" w:fill="B4C6E7" w:themeFill="accent1" w:themeFillTint="66"/>
            <w:vAlign w:val="center"/>
          </w:tcPr>
          <w:p w14:paraId="4A2A8DCD" w14:textId="77777777" w:rsidR="004938A0" w:rsidRPr="009C54AE" w:rsidRDefault="004938A0" w:rsidP="006410E9">
            <w:pPr>
              <w:jc w:val="center"/>
              <w:rPr>
                <w:rFonts w:ascii="Cambria" w:hAnsi="Cambria" w:cstheme="minorHAnsi"/>
                <w:b/>
                <w:bCs w:val="0"/>
                <w:iCs/>
              </w:rPr>
            </w:pPr>
            <w:proofErr w:type="spellStart"/>
            <w:r w:rsidRPr="009C54AE">
              <w:rPr>
                <w:rFonts w:ascii="Cambria" w:hAnsi="Cambria" w:cstheme="minorHAnsi"/>
                <w:b/>
                <w:bCs w:val="0"/>
                <w:iCs/>
              </w:rPr>
              <w:t>Họ</w:t>
            </w:r>
            <w:proofErr w:type="spellEnd"/>
            <w:r w:rsidRPr="009C54AE">
              <w:rPr>
                <w:rFonts w:ascii="Cambria" w:hAnsi="Cambria" w:cstheme="minorHAnsi"/>
                <w:b/>
                <w:bCs w:val="0"/>
                <w:iCs/>
              </w:rPr>
              <w:t xml:space="preserve"> </w:t>
            </w:r>
            <w:proofErr w:type="spellStart"/>
            <w:r w:rsidRPr="009C54AE">
              <w:rPr>
                <w:rFonts w:ascii="Cambria" w:hAnsi="Cambria" w:cstheme="minorHAnsi"/>
                <w:b/>
                <w:bCs w:val="0"/>
                <w:iCs/>
              </w:rPr>
              <w:t>và</w:t>
            </w:r>
            <w:proofErr w:type="spellEnd"/>
            <w:r w:rsidRPr="009C54AE">
              <w:rPr>
                <w:rFonts w:ascii="Cambria" w:hAnsi="Cambria" w:cstheme="minorHAnsi"/>
                <w:b/>
                <w:bCs w:val="0"/>
                <w:iCs/>
              </w:rPr>
              <w:t xml:space="preserve"> </w:t>
            </w:r>
            <w:proofErr w:type="spellStart"/>
            <w:r w:rsidRPr="009C54AE">
              <w:rPr>
                <w:rFonts w:ascii="Cambria" w:hAnsi="Cambria" w:cstheme="minorHAnsi"/>
                <w:b/>
                <w:bCs w:val="0"/>
                <w:iCs/>
              </w:rPr>
              <w:t>tên</w:t>
            </w:r>
            <w:proofErr w:type="spellEnd"/>
          </w:p>
        </w:tc>
      </w:tr>
      <w:tr w:rsidR="004938A0" w:rsidRPr="009C54AE" w14:paraId="238B3AB2" w14:textId="77777777" w:rsidTr="006410E9">
        <w:trPr>
          <w:trHeight w:val="360"/>
          <w:jc w:val="right"/>
        </w:trPr>
        <w:tc>
          <w:tcPr>
            <w:tcW w:w="2465" w:type="dxa"/>
            <w:vMerge w:val="restart"/>
            <w:vAlign w:val="center"/>
          </w:tcPr>
          <w:p w14:paraId="4C1A36B7" w14:textId="77777777" w:rsidR="004938A0" w:rsidRPr="0009598F" w:rsidRDefault="004938A0" w:rsidP="006410E9">
            <w:pPr>
              <w:jc w:val="center"/>
              <w:rPr>
                <w:rFonts w:ascii="Cambria" w:hAnsi="Cambria" w:cstheme="minorHAnsi"/>
                <w:b/>
                <w:bCs w:val="0"/>
                <w:sz w:val="52"/>
                <w:szCs w:val="52"/>
                <w:lang w:val="vi-VN"/>
              </w:rPr>
            </w:pPr>
            <w:r w:rsidRPr="0009598F">
              <w:rPr>
                <w:rFonts w:ascii="Cambria" w:hAnsi="Cambria" w:cstheme="minorHAnsi"/>
                <w:b/>
                <w:bCs w:val="0"/>
                <w:sz w:val="52"/>
                <w:szCs w:val="52"/>
                <w:lang w:val="vi-VN"/>
              </w:rPr>
              <w:t>TTKD-24</w:t>
            </w:r>
          </w:p>
        </w:tc>
        <w:tc>
          <w:tcPr>
            <w:tcW w:w="2018" w:type="dxa"/>
            <w:vAlign w:val="center"/>
          </w:tcPr>
          <w:p w14:paraId="24B1DF3A" w14:textId="77777777" w:rsidR="004938A0" w:rsidRPr="0009598F" w:rsidRDefault="004938A0" w:rsidP="006410E9">
            <w:pPr>
              <w:rPr>
                <w:rFonts w:ascii="Cambria" w:hAnsi="Cambria" w:cstheme="minorHAnsi"/>
                <w:lang w:val="vi-VN"/>
              </w:rPr>
            </w:pPr>
            <w:r w:rsidRPr="009C54AE">
              <w:rPr>
                <w:rFonts w:ascii="Cambria" w:hAnsi="Cambria" w:cstheme="minorHAnsi"/>
              </w:rPr>
              <w:t>181202</w:t>
            </w:r>
            <w:r>
              <w:rPr>
                <w:rFonts w:ascii="Cambria" w:hAnsi="Cambria" w:cstheme="minorHAnsi"/>
                <w:lang w:val="vi-VN"/>
              </w:rPr>
              <w:t>27</w:t>
            </w:r>
          </w:p>
        </w:tc>
        <w:tc>
          <w:tcPr>
            <w:tcW w:w="4583" w:type="dxa"/>
            <w:vAlign w:val="center"/>
          </w:tcPr>
          <w:p w14:paraId="56CD7841" w14:textId="77777777" w:rsidR="004938A0" w:rsidRPr="0009598F" w:rsidRDefault="004938A0" w:rsidP="006410E9">
            <w:pPr>
              <w:rPr>
                <w:rFonts w:ascii="Cambria" w:hAnsi="Cambria" w:cstheme="minorHAnsi"/>
                <w:lang w:val="vi-VN"/>
              </w:rPr>
            </w:pPr>
            <w:proofErr w:type="spellStart"/>
            <w:r>
              <w:rPr>
                <w:rFonts w:ascii="Cambria" w:hAnsi="Cambria" w:cstheme="minorHAnsi"/>
                <w:lang w:val="vi-VN"/>
              </w:rPr>
              <w:t>Phạm</w:t>
            </w:r>
            <w:proofErr w:type="spellEnd"/>
            <w:r>
              <w:rPr>
                <w:rFonts w:ascii="Cambria" w:hAnsi="Cambria" w:cstheme="minorHAnsi"/>
                <w:lang w:val="vi-VN"/>
              </w:rPr>
              <w:t xml:space="preserve"> Văn Minh Phương</w:t>
            </w:r>
          </w:p>
        </w:tc>
      </w:tr>
      <w:tr w:rsidR="004938A0" w:rsidRPr="009C54AE" w14:paraId="0FCBE9C1" w14:textId="77777777" w:rsidTr="006410E9">
        <w:trPr>
          <w:trHeight w:val="373"/>
          <w:jc w:val="right"/>
        </w:trPr>
        <w:tc>
          <w:tcPr>
            <w:tcW w:w="2465" w:type="dxa"/>
            <w:vMerge/>
            <w:vAlign w:val="center"/>
          </w:tcPr>
          <w:p w14:paraId="2F57736A" w14:textId="77777777" w:rsidR="004938A0" w:rsidRPr="009C54AE" w:rsidRDefault="004938A0" w:rsidP="006410E9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018" w:type="dxa"/>
            <w:vAlign w:val="center"/>
          </w:tcPr>
          <w:p w14:paraId="48F37E8D" w14:textId="77777777" w:rsidR="004938A0" w:rsidRPr="009C54AE" w:rsidRDefault="004938A0" w:rsidP="006410E9">
            <w:pPr>
              <w:rPr>
                <w:rFonts w:ascii="Cambria" w:hAnsi="Cambria" w:cstheme="minorHAnsi"/>
              </w:rPr>
            </w:pPr>
            <w:r w:rsidRPr="0009598F">
              <w:rPr>
                <w:rFonts w:ascii="Cambria" w:hAnsi="Cambria" w:cstheme="minorHAnsi"/>
              </w:rPr>
              <w:t>18120299</w:t>
            </w:r>
          </w:p>
        </w:tc>
        <w:tc>
          <w:tcPr>
            <w:tcW w:w="4583" w:type="dxa"/>
            <w:vAlign w:val="center"/>
          </w:tcPr>
          <w:p w14:paraId="404AC748" w14:textId="77777777" w:rsidR="004938A0" w:rsidRPr="0009598F" w:rsidRDefault="004938A0" w:rsidP="006410E9">
            <w:pPr>
              <w:rPr>
                <w:rFonts w:ascii="Cambria" w:hAnsi="Cambria" w:cstheme="minorHAnsi"/>
                <w:lang w:val="vi-VN"/>
              </w:rPr>
            </w:pPr>
            <w:r>
              <w:rPr>
                <w:rFonts w:ascii="Cambria" w:hAnsi="Cambria" w:cstheme="minorHAnsi"/>
                <w:lang w:val="vi-VN"/>
              </w:rPr>
              <w:t xml:space="preserve">Trương Công </w:t>
            </w:r>
            <w:proofErr w:type="spellStart"/>
            <w:r>
              <w:rPr>
                <w:rFonts w:ascii="Cambria" w:hAnsi="Cambria" w:cstheme="minorHAnsi"/>
                <w:lang w:val="vi-VN"/>
              </w:rPr>
              <w:t>Quốc</w:t>
            </w:r>
            <w:proofErr w:type="spellEnd"/>
            <w:r>
              <w:rPr>
                <w:rFonts w:ascii="Cambria" w:hAnsi="Cambria" w:cstheme="minorHAnsi"/>
                <w:lang w:val="vi-VN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vi-VN"/>
              </w:rPr>
              <w:t>Cường</w:t>
            </w:r>
            <w:proofErr w:type="spellEnd"/>
          </w:p>
        </w:tc>
      </w:tr>
      <w:tr w:rsidR="004938A0" w:rsidRPr="009C54AE" w14:paraId="0A602235" w14:textId="77777777" w:rsidTr="006410E9">
        <w:trPr>
          <w:trHeight w:val="386"/>
          <w:jc w:val="right"/>
        </w:trPr>
        <w:tc>
          <w:tcPr>
            <w:tcW w:w="2465" w:type="dxa"/>
            <w:vMerge/>
            <w:vAlign w:val="center"/>
          </w:tcPr>
          <w:p w14:paraId="1CD3475D" w14:textId="77777777" w:rsidR="004938A0" w:rsidRPr="009C54AE" w:rsidRDefault="004938A0" w:rsidP="006410E9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018" w:type="dxa"/>
            <w:vAlign w:val="center"/>
          </w:tcPr>
          <w:p w14:paraId="706581BD" w14:textId="77777777" w:rsidR="004938A0" w:rsidRPr="009C54AE" w:rsidRDefault="004938A0" w:rsidP="006410E9">
            <w:pPr>
              <w:rPr>
                <w:rFonts w:ascii="Cambria" w:hAnsi="Cambria" w:cstheme="minorHAnsi"/>
              </w:rPr>
            </w:pPr>
            <w:r w:rsidRPr="0009598F">
              <w:rPr>
                <w:rFonts w:ascii="Cambria" w:hAnsi="Cambria" w:cstheme="minorHAnsi"/>
              </w:rPr>
              <w:t>18120035</w:t>
            </w:r>
          </w:p>
        </w:tc>
        <w:tc>
          <w:tcPr>
            <w:tcW w:w="4583" w:type="dxa"/>
            <w:vAlign w:val="center"/>
          </w:tcPr>
          <w:p w14:paraId="012F3064" w14:textId="77777777" w:rsidR="004938A0" w:rsidRPr="009C54AE" w:rsidRDefault="004938A0" w:rsidP="006410E9">
            <w:pPr>
              <w:rPr>
                <w:rFonts w:ascii="Cambria" w:hAnsi="Cambria" w:cstheme="minorHAnsi"/>
              </w:rPr>
            </w:pPr>
            <w:proofErr w:type="spellStart"/>
            <w:r w:rsidRPr="0009598F">
              <w:rPr>
                <w:rFonts w:ascii="Cambria" w:hAnsi="Cambria" w:cstheme="minorHAnsi"/>
              </w:rPr>
              <w:t>Đoàn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Nguyễn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Tấn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Hưng</w:t>
            </w:r>
            <w:proofErr w:type="spellEnd"/>
          </w:p>
        </w:tc>
      </w:tr>
      <w:tr w:rsidR="004938A0" w:rsidRPr="009C54AE" w14:paraId="69AD91F0" w14:textId="77777777" w:rsidTr="006410E9">
        <w:trPr>
          <w:trHeight w:val="373"/>
          <w:jc w:val="right"/>
        </w:trPr>
        <w:tc>
          <w:tcPr>
            <w:tcW w:w="2465" w:type="dxa"/>
            <w:vMerge/>
            <w:vAlign w:val="center"/>
          </w:tcPr>
          <w:p w14:paraId="250CEF5F" w14:textId="77777777" w:rsidR="004938A0" w:rsidRPr="009C54AE" w:rsidRDefault="004938A0" w:rsidP="006410E9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018" w:type="dxa"/>
            <w:vAlign w:val="center"/>
          </w:tcPr>
          <w:p w14:paraId="7C47E39E" w14:textId="77777777" w:rsidR="004938A0" w:rsidRPr="009C54AE" w:rsidRDefault="004938A0" w:rsidP="006410E9">
            <w:pPr>
              <w:rPr>
                <w:rFonts w:ascii="Cambria" w:hAnsi="Cambria" w:cstheme="minorHAnsi"/>
              </w:rPr>
            </w:pPr>
            <w:r w:rsidRPr="0009598F">
              <w:rPr>
                <w:rFonts w:ascii="Cambria" w:hAnsi="Cambria" w:cstheme="minorHAnsi"/>
              </w:rPr>
              <w:t>18120534</w:t>
            </w:r>
          </w:p>
        </w:tc>
        <w:tc>
          <w:tcPr>
            <w:tcW w:w="4583" w:type="dxa"/>
            <w:vAlign w:val="center"/>
          </w:tcPr>
          <w:p w14:paraId="6CF40D42" w14:textId="77777777" w:rsidR="004938A0" w:rsidRPr="009C54AE" w:rsidRDefault="004938A0" w:rsidP="006410E9">
            <w:pPr>
              <w:rPr>
                <w:rFonts w:ascii="Cambria" w:hAnsi="Cambria" w:cstheme="minorHAnsi"/>
              </w:rPr>
            </w:pPr>
            <w:proofErr w:type="spellStart"/>
            <w:r w:rsidRPr="0009598F">
              <w:rPr>
                <w:rFonts w:ascii="Cambria" w:hAnsi="Cambria" w:cstheme="minorHAnsi"/>
              </w:rPr>
              <w:t>Hoàng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Công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Sơn</w:t>
            </w:r>
            <w:proofErr w:type="spellEnd"/>
          </w:p>
        </w:tc>
      </w:tr>
      <w:bookmarkEnd w:id="0"/>
    </w:tbl>
    <w:p w14:paraId="1ECD04BF" w14:textId="1DD2F38A" w:rsidR="004938A0" w:rsidRDefault="004938A0" w:rsidP="004938A0"/>
    <w:p w14:paraId="40D5AE27" w14:textId="77777777" w:rsidR="004938A0" w:rsidRDefault="004938A0">
      <w:r>
        <w:br w:type="page"/>
      </w:r>
    </w:p>
    <w:p w14:paraId="61E8CA31" w14:textId="68A8F2B3" w:rsidR="004938A0" w:rsidRPr="004938A0" w:rsidRDefault="004938A0" w:rsidP="004938A0">
      <w:pPr>
        <w:keepNext/>
        <w:keepLines/>
        <w:spacing w:before="240" w:after="0"/>
        <w:jc w:val="center"/>
        <w:rPr>
          <w:rFonts w:ascii="Cambria" w:eastAsiaTheme="majorEastAsia" w:hAnsi="Cambria" w:cstheme="majorBidi"/>
          <w:b/>
          <w:color w:val="2F5496" w:themeColor="accent1" w:themeShade="BF"/>
          <w:sz w:val="40"/>
          <w:szCs w:val="40"/>
        </w:rPr>
      </w:pPr>
      <w:r w:rsidRPr="004938A0">
        <w:rPr>
          <w:rFonts w:ascii="Cambria" w:eastAsiaTheme="majorEastAsia" w:hAnsi="Cambria" w:cstheme="majorBidi"/>
          <w:b/>
          <w:color w:val="2F5496" w:themeColor="accent1" w:themeShade="BF"/>
          <w:sz w:val="40"/>
          <w:szCs w:val="40"/>
        </w:rPr>
        <w:lastRenderedPageBreak/>
        <w:t>BẢNG PHÂN CÔNG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54"/>
        <w:gridCol w:w="3060"/>
        <w:gridCol w:w="3600"/>
        <w:gridCol w:w="1345"/>
      </w:tblGrid>
      <w:tr w:rsidR="004938A0" w14:paraId="24394A22" w14:textId="47A3183C" w:rsidTr="00493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8C9D882" w14:textId="40CBFB1A" w:rsidR="004938A0" w:rsidRPr="004938A0" w:rsidRDefault="004938A0" w:rsidP="004938A0">
            <w:pPr>
              <w:jc w:val="center"/>
              <w:rPr>
                <w:rFonts w:ascii="Cambria" w:hAnsi="Cambria" w:cstheme="minorHAnsi"/>
                <w:lang w:val="vi-VN"/>
              </w:rPr>
            </w:pPr>
            <w:r>
              <w:rPr>
                <w:rFonts w:ascii="Cambria" w:hAnsi="Cambria" w:cstheme="minorHAnsi"/>
                <w:lang w:val="vi-VN"/>
              </w:rPr>
              <w:t>MSSV</w:t>
            </w:r>
          </w:p>
        </w:tc>
        <w:tc>
          <w:tcPr>
            <w:tcW w:w="3060" w:type="dxa"/>
          </w:tcPr>
          <w:p w14:paraId="5283DC5A" w14:textId="364622BA" w:rsidR="004938A0" w:rsidRDefault="004938A0" w:rsidP="00493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lang w:val="vi-VN"/>
              </w:rPr>
            </w:pPr>
            <w:proofErr w:type="spellStart"/>
            <w:r>
              <w:rPr>
                <w:rFonts w:ascii="Cambria" w:hAnsi="Cambria" w:cstheme="minorHAnsi"/>
                <w:lang w:val="vi-VN"/>
              </w:rPr>
              <w:t>Họ</w:t>
            </w:r>
            <w:proofErr w:type="spellEnd"/>
            <w:r>
              <w:rPr>
                <w:rFonts w:ascii="Cambria" w:hAnsi="Cambria" w:cstheme="minorHAnsi"/>
                <w:lang w:val="vi-VN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vi-VN"/>
              </w:rPr>
              <w:t>và</w:t>
            </w:r>
            <w:proofErr w:type="spellEnd"/>
            <w:r>
              <w:rPr>
                <w:rFonts w:ascii="Cambria" w:hAnsi="Cambria" w:cstheme="minorHAnsi"/>
                <w:lang w:val="vi-VN"/>
              </w:rPr>
              <w:t xml:space="preserve"> tên</w:t>
            </w:r>
          </w:p>
        </w:tc>
        <w:tc>
          <w:tcPr>
            <w:tcW w:w="3600" w:type="dxa"/>
          </w:tcPr>
          <w:p w14:paraId="27A947EE" w14:textId="1937D5F6" w:rsidR="004938A0" w:rsidRPr="004938A0" w:rsidRDefault="004938A0" w:rsidP="00493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Phân công</w:t>
            </w:r>
          </w:p>
        </w:tc>
        <w:tc>
          <w:tcPr>
            <w:tcW w:w="1345" w:type="dxa"/>
          </w:tcPr>
          <w:p w14:paraId="56E59867" w14:textId="41D74635" w:rsidR="004938A0" w:rsidRDefault="004938A0" w:rsidP="00493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Đánh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giá</w:t>
            </w:r>
            <w:proofErr w:type="spellEnd"/>
            <w:r>
              <w:rPr>
                <w:lang w:val="vi-VN"/>
              </w:rPr>
              <w:t xml:space="preserve"> %</w:t>
            </w:r>
          </w:p>
        </w:tc>
      </w:tr>
      <w:tr w:rsidR="004938A0" w14:paraId="60741E56" w14:textId="41148E38" w:rsidTr="0049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D114EEA" w14:textId="596D22D6" w:rsidR="004938A0" w:rsidRDefault="004938A0" w:rsidP="004938A0">
            <w:pPr>
              <w:jc w:val="center"/>
            </w:pPr>
            <w:r w:rsidRPr="009C54AE">
              <w:rPr>
                <w:rFonts w:ascii="Cambria" w:hAnsi="Cambria" w:cstheme="minorHAnsi"/>
              </w:rPr>
              <w:t>181202</w:t>
            </w:r>
            <w:r>
              <w:rPr>
                <w:rFonts w:ascii="Cambria" w:hAnsi="Cambria" w:cstheme="minorHAnsi"/>
                <w:lang w:val="vi-VN"/>
              </w:rPr>
              <w:t>27</w:t>
            </w:r>
          </w:p>
        </w:tc>
        <w:tc>
          <w:tcPr>
            <w:tcW w:w="3060" w:type="dxa"/>
          </w:tcPr>
          <w:p w14:paraId="3C0D31B6" w14:textId="4ADE5CE2" w:rsidR="004938A0" w:rsidRDefault="004938A0" w:rsidP="00493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hAnsi="Cambria" w:cstheme="minorHAnsi"/>
                <w:lang w:val="vi-VN"/>
              </w:rPr>
              <w:t>Phạm</w:t>
            </w:r>
            <w:proofErr w:type="spellEnd"/>
            <w:r>
              <w:rPr>
                <w:rFonts w:ascii="Cambria" w:hAnsi="Cambria" w:cstheme="minorHAnsi"/>
                <w:lang w:val="vi-VN"/>
              </w:rPr>
              <w:t xml:space="preserve"> Văn Minh Phương</w:t>
            </w:r>
          </w:p>
        </w:tc>
        <w:tc>
          <w:tcPr>
            <w:tcW w:w="3600" w:type="dxa"/>
          </w:tcPr>
          <w:p w14:paraId="6138F0A0" w14:textId="4BEF6FDA" w:rsidR="004938A0" w:rsidRPr="00EF3581" w:rsidRDefault="004938A0" w:rsidP="00EF3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Câu </w:t>
            </w:r>
            <w:proofErr w:type="spellStart"/>
            <w:r>
              <w:rPr>
                <w:lang w:val="vi-VN"/>
              </w:rPr>
              <w:t>hỏi</w:t>
            </w:r>
            <w:proofErr w:type="spellEnd"/>
            <w:r>
              <w:rPr>
                <w:lang w:val="vi-VN"/>
              </w:rPr>
              <w:t xml:space="preserve"> </w:t>
            </w:r>
            <w:r w:rsidR="00EF3581">
              <w:t>2</w:t>
            </w:r>
          </w:p>
        </w:tc>
        <w:tc>
          <w:tcPr>
            <w:tcW w:w="1345" w:type="dxa"/>
          </w:tcPr>
          <w:p w14:paraId="4CA0DC46" w14:textId="7CC4C9E4" w:rsidR="004938A0" w:rsidRPr="004938A0" w:rsidRDefault="004938A0" w:rsidP="00493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4938A0" w14:paraId="4C2C0E3C" w14:textId="522F52C7" w:rsidTr="00493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1BCBEE1" w14:textId="4F9E2E94" w:rsidR="004938A0" w:rsidRDefault="004938A0" w:rsidP="004938A0">
            <w:pPr>
              <w:jc w:val="center"/>
            </w:pPr>
            <w:r w:rsidRPr="0009598F">
              <w:rPr>
                <w:rFonts w:ascii="Cambria" w:hAnsi="Cambria" w:cstheme="minorHAnsi"/>
              </w:rPr>
              <w:t>18120299</w:t>
            </w:r>
          </w:p>
        </w:tc>
        <w:tc>
          <w:tcPr>
            <w:tcW w:w="3060" w:type="dxa"/>
          </w:tcPr>
          <w:p w14:paraId="20F39E53" w14:textId="026DD3DD" w:rsidR="004938A0" w:rsidRDefault="004938A0" w:rsidP="004938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hAnsi="Cambria" w:cstheme="minorHAnsi"/>
                <w:lang w:val="vi-VN"/>
              </w:rPr>
              <w:t xml:space="preserve">Trương Công </w:t>
            </w:r>
            <w:proofErr w:type="spellStart"/>
            <w:r>
              <w:rPr>
                <w:rFonts w:ascii="Cambria" w:hAnsi="Cambria" w:cstheme="minorHAnsi"/>
                <w:lang w:val="vi-VN"/>
              </w:rPr>
              <w:t>Quốc</w:t>
            </w:r>
            <w:proofErr w:type="spellEnd"/>
            <w:r>
              <w:rPr>
                <w:rFonts w:ascii="Cambria" w:hAnsi="Cambria" w:cstheme="minorHAnsi"/>
                <w:lang w:val="vi-VN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vi-VN"/>
              </w:rPr>
              <w:t>Cường</w:t>
            </w:r>
            <w:proofErr w:type="spellEnd"/>
          </w:p>
        </w:tc>
        <w:tc>
          <w:tcPr>
            <w:tcW w:w="3600" w:type="dxa"/>
          </w:tcPr>
          <w:p w14:paraId="3D0D8ECC" w14:textId="06D61830" w:rsidR="004938A0" w:rsidRPr="00EF3581" w:rsidRDefault="004938A0" w:rsidP="00EF3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Câu </w:t>
            </w:r>
            <w:proofErr w:type="spellStart"/>
            <w:r>
              <w:rPr>
                <w:lang w:val="vi-VN"/>
              </w:rPr>
              <w:t>hỏi</w:t>
            </w:r>
            <w:proofErr w:type="spellEnd"/>
            <w:r>
              <w:rPr>
                <w:lang w:val="vi-VN"/>
              </w:rPr>
              <w:t xml:space="preserve"> </w:t>
            </w:r>
            <w:r w:rsidR="00EF3581">
              <w:t>3</w:t>
            </w:r>
          </w:p>
        </w:tc>
        <w:tc>
          <w:tcPr>
            <w:tcW w:w="1345" w:type="dxa"/>
          </w:tcPr>
          <w:p w14:paraId="7C8784F7" w14:textId="49187E1C" w:rsidR="004938A0" w:rsidRPr="004938A0" w:rsidRDefault="004938A0" w:rsidP="00493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4938A0" w14:paraId="43F4A39A" w14:textId="7604EE6A" w:rsidTr="0049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2B03BD" w14:textId="4A656E92" w:rsidR="004938A0" w:rsidRDefault="004938A0" w:rsidP="004938A0">
            <w:pPr>
              <w:jc w:val="center"/>
            </w:pPr>
            <w:r w:rsidRPr="0009598F">
              <w:rPr>
                <w:rFonts w:ascii="Cambria" w:hAnsi="Cambria" w:cstheme="minorHAnsi"/>
              </w:rPr>
              <w:t>18120035</w:t>
            </w:r>
          </w:p>
        </w:tc>
        <w:tc>
          <w:tcPr>
            <w:tcW w:w="3060" w:type="dxa"/>
          </w:tcPr>
          <w:p w14:paraId="7A3B51BB" w14:textId="304FB41B" w:rsidR="004938A0" w:rsidRDefault="004938A0" w:rsidP="00493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598F">
              <w:rPr>
                <w:rFonts w:ascii="Cambria" w:hAnsi="Cambria" w:cstheme="minorHAnsi"/>
              </w:rPr>
              <w:t>Đoàn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Nguyễn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Tấn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Hưng</w:t>
            </w:r>
            <w:proofErr w:type="spellEnd"/>
          </w:p>
        </w:tc>
        <w:tc>
          <w:tcPr>
            <w:tcW w:w="3600" w:type="dxa"/>
          </w:tcPr>
          <w:p w14:paraId="50BB7E99" w14:textId="73BC269E" w:rsidR="004938A0" w:rsidRPr="00EF3581" w:rsidRDefault="004938A0" w:rsidP="00EF3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Câu </w:t>
            </w:r>
            <w:proofErr w:type="spellStart"/>
            <w:r>
              <w:rPr>
                <w:lang w:val="vi-VN"/>
              </w:rPr>
              <w:t>hỏi</w:t>
            </w:r>
            <w:proofErr w:type="spellEnd"/>
            <w:r>
              <w:rPr>
                <w:lang w:val="vi-VN"/>
              </w:rPr>
              <w:t xml:space="preserve"> </w:t>
            </w:r>
            <w:r w:rsidR="00EF3581">
              <w:t>1</w:t>
            </w:r>
          </w:p>
        </w:tc>
        <w:tc>
          <w:tcPr>
            <w:tcW w:w="1345" w:type="dxa"/>
          </w:tcPr>
          <w:p w14:paraId="363B4DEC" w14:textId="4E2F61A1" w:rsidR="004938A0" w:rsidRPr="004938A0" w:rsidRDefault="004938A0" w:rsidP="00493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4938A0" w14:paraId="2D5B3D18" w14:textId="1C29227D" w:rsidTr="00493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B3513A1" w14:textId="7CBD2AD9" w:rsidR="004938A0" w:rsidRDefault="004938A0" w:rsidP="004938A0">
            <w:pPr>
              <w:jc w:val="center"/>
            </w:pPr>
            <w:r w:rsidRPr="0009598F">
              <w:rPr>
                <w:rFonts w:ascii="Cambria" w:hAnsi="Cambria" w:cstheme="minorHAnsi"/>
              </w:rPr>
              <w:t>18120534</w:t>
            </w:r>
          </w:p>
        </w:tc>
        <w:tc>
          <w:tcPr>
            <w:tcW w:w="3060" w:type="dxa"/>
          </w:tcPr>
          <w:p w14:paraId="5E3EC24E" w14:textId="0021CC22" w:rsidR="004938A0" w:rsidRDefault="004938A0" w:rsidP="004938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598F">
              <w:rPr>
                <w:rFonts w:ascii="Cambria" w:hAnsi="Cambria" w:cstheme="minorHAnsi"/>
              </w:rPr>
              <w:t>Hoàng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Công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Sơn</w:t>
            </w:r>
            <w:proofErr w:type="spellEnd"/>
          </w:p>
        </w:tc>
        <w:tc>
          <w:tcPr>
            <w:tcW w:w="3600" w:type="dxa"/>
          </w:tcPr>
          <w:p w14:paraId="28B11ABB" w14:textId="385DCDD9" w:rsidR="004938A0" w:rsidRPr="00EF3581" w:rsidRDefault="00EF3581" w:rsidP="00493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1345" w:type="dxa"/>
          </w:tcPr>
          <w:p w14:paraId="711CE163" w14:textId="2906545D" w:rsidR="004938A0" w:rsidRPr="004938A0" w:rsidRDefault="004938A0" w:rsidP="00493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</w:tbl>
    <w:p w14:paraId="516CC89F" w14:textId="4C4C6AB0" w:rsidR="008A19F9" w:rsidRDefault="008A19F9">
      <w:pPr>
        <w:pStyle w:val="TOCHeading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br/>
      </w:r>
    </w:p>
    <w:p w14:paraId="32A703E0" w14:textId="31B48364" w:rsidR="008A19F9" w:rsidRPr="008A19F9" w:rsidRDefault="008A19F9" w:rsidP="008A19F9"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1394883833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5E92DDF1" w14:textId="4CED94A8" w:rsidR="005A7DE2" w:rsidRDefault="005A7DE2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3CE06412" w14:textId="1AF354CF" w:rsidR="00CE35D7" w:rsidRDefault="005A7DE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vi-VN" w:eastAsia="vi-V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3551115" w:history="1">
            <w:r w:rsidR="00CE35D7" w:rsidRPr="008112CA">
              <w:rPr>
                <w:rStyle w:val="Hyperlink"/>
                <w:rFonts w:ascii="Times New Roman" w:hAnsi="Times New Roman" w:cs="Times New Roman"/>
                <w:noProof/>
              </w:rPr>
              <w:t>Câu 1: What is data cleansing and some other names?</w:t>
            </w:r>
            <w:r w:rsidR="00CE35D7">
              <w:rPr>
                <w:noProof/>
                <w:webHidden/>
              </w:rPr>
              <w:tab/>
            </w:r>
            <w:r w:rsidR="00CE35D7">
              <w:rPr>
                <w:noProof/>
                <w:webHidden/>
              </w:rPr>
              <w:fldChar w:fldCharType="begin"/>
            </w:r>
            <w:r w:rsidR="00CE35D7">
              <w:rPr>
                <w:noProof/>
                <w:webHidden/>
              </w:rPr>
              <w:instrText xml:space="preserve"> PAGEREF _Toc83551115 \h </w:instrText>
            </w:r>
            <w:r w:rsidR="00CE35D7">
              <w:rPr>
                <w:noProof/>
                <w:webHidden/>
              </w:rPr>
            </w:r>
            <w:r w:rsidR="00CE35D7">
              <w:rPr>
                <w:noProof/>
                <w:webHidden/>
              </w:rPr>
              <w:fldChar w:fldCharType="separate"/>
            </w:r>
            <w:r w:rsidR="00CE35D7">
              <w:rPr>
                <w:noProof/>
                <w:webHidden/>
              </w:rPr>
              <w:t>2</w:t>
            </w:r>
            <w:r w:rsidR="00CE35D7">
              <w:rPr>
                <w:noProof/>
                <w:webHidden/>
              </w:rPr>
              <w:fldChar w:fldCharType="end"/>
            </w:r>
          </w:hyperlink>
        </w:p>
        <w:p w14:paraId="076BE673" w14:textId="6FC7FF4F" w:rsidR="00CE35D7" w:rsidRDefault="00CE35D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83551116" w:history="1">
            <w:r w:rsidRPr="008112CA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Câu 2: </w:t>
            </w:r>
            <w:r w:rsidRPr="008112C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Let describe some data quality problems for: Single source; Multiple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4906F" w14:textId="7D8D6B0F" w:rsidR="00CE35D7" w:rsidRDefault="00CE35D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83551117" w:history="1">
            <w:r w:rsidRPr="008112C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Câu 3: </w:t>
            </w:r>
            <w:r w:rsidRPr="008112CA">
              <w:rPr>
                <w:rStyle w:val="Hyperlink"/>
                <w:rFonts w:ascii="Times New Roman" w:hAnsi="Times New Roman" w:cs="Times New Roman"/>
                <w:noProof/>
              </w:rPr>
              <w:t>List some tools to support data transformation and 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5D72D" w14:textId="6285578B" w:rsidR="00CE35D7" w:rsidRDefault="00CE35D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83551118" w:history="1">
            <w:r w:rsidRPr="008112CA">
              <w:rPr>
                <w:rStyle w:val="Hyperlink"/>
                <w:rFonts w:ascii="Times New Roman" w:hAnsi="Times New Roman" w:cs="Times New Roman"/>
                <w:noProof/>
              </w:rPr>
              <w:t>Tham chiếu: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93C58" w14:textId="49ACC5EB" w:rsidR="005A7DE2" w:rsidRDefault="005A7DE2">
          <w:r>
            <w:rPr>
              <w:b/>
              <w:bCs w:val="0"/>
              <w:noProof/>
            </w:rPr>
            <w:fldChar w:fldCharType="end"/>
          </w:r>
        </w:p>
      </w:sdtContent>
    </w:sdt>
    <w:p w14:paraId="22999E02" w14:textId="08ED2044" w:rsidR="008A19F9" w:rsidRDefault="008A19F9">
      <w:r>
        <w:br w:type="page"/>
      </w:r>
    </w:p>
    <w:p w14:paraId="0BFB90C5" w14:textId="77777777" w:rsidR="005A7DE2" w:rsidRDefault="005A7DE2" w:rsidP="004938A0"/>
    <w:p w14:paraId="02024F67" w14:textId="3D230E57" w:rsidR="00B13D9F" w:rsidRPr="005A7DE2" w:rsidRDefault="00C9327C" w:rsidP="00940DC8">
      <w:pPr>
        <w:pStyle w:val="Heading1"/>
        <w:numPr>
          <w:ilvl w:val="0"/>
          <w:numId w:val="0"/>
        </w:numPr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" w:name="_Toc83551115"/>
      <w:proofErr w:type="spellStart"/>
      <w:r w:rsidRPr="005A7D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Câu</w:t>
      </w:r>
      <w:proofErr w:type="spellEnd"/>
      <w:r w:rsidRPr="005A7D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1:</w:t>
      </w:r>
      <w:r w:rsidR="005A7DE2" w:rsidRPr="005A7D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 w:rsidR="00582C2F" w:rsidRPr="00940DC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What is data cleansing and some other names?</w:t>
      </w:r>
      <w:bookmarkEnd w:id="1"/>
    </w:p>
    <w:p w14:paraId="0B6F0DDA" w14:textId="77777777" w:rsidR="00952988" w:rsidRPr="00753782" w:rsidRDefault="00952988" w:rsidP="00940DC8">
      <w:pPr>
        <w:pStyle w:val="ListParagraph"/>
        <w:numPr>
          <w:ilvl w:val="0"/>
          <w:numId w:val="1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53782">
        <w:rPr>
          <w:rFonts w:ascii="Times New Roman" w:hAnsi="Times New Roman" w:cs="Times New Roman"/>
          <w:i/>
          <w:sz w:val="28"/>
          <w:szCs w:val="28"/>
        </w:rPr>
        <w:t xml:space="preserve">Data cleaning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đề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cập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đến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việc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phát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loại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bỏ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lỗi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sự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nhất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quán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khỏi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cải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thiện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chất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lượng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vấn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đề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về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chất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lượng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xuất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bộ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sưu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tập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đơn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lẻ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chẳng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hạn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như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tệp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cơ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sở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lỗi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chính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tả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quá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nhập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thông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tin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bị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thiếu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hoặc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hợp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lệ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). Khi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nhiều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nguồn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cần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được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tích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hợp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ví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dụ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kho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hệ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thống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cơ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sở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liên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hợp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hoặc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hệ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thống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thông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tin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dựa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trên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web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toàn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cầu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cầu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làm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sạch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tăng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lên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đáng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kể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Điều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này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do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nguồn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thường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chứa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dư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thừa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biểu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diễn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nhau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cung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cấp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quyền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truy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cập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vào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chính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xác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nhất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quán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việc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hợp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nhất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biểu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diễn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nhau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loại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bỏ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thông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tin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trùng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lặp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trở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nên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cần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thiết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>.</w:t>
      </w:r>
    </w:p>
    <w:p w14:paraId="3E73277B" w14:textId="77777777" w:rsidR="00952988" w:rsidRPr="00753782" w:rsidRDefault="00952988" w:rsidP="00940DC8">
      <w:pPr>
        <w:pStyle w:val="ListParagraph"/>
        <w:numPr>
          <w:ilvl w:val="0"/>
          <w:numId w:val="1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53782">
        <w:rPr>
          <w:rFonts w:ascii="Times New Roman" w:hAnsi="Times New Roman" w:cs="Times New Roman"/>
          <w:i/>
          <w:sz w:val="28"/>
          <w:szCs w:val="28"/>
        </w:rPr>
        <w:t>Data cleaning (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làm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sạch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còn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được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gọi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data cleansing (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tẩy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rửa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753782">
        <w:rPr>
          <w:rFonts w:ascii="Times New Roman" w:hAnsi="Times New Roman" w:cs="Times New Roman"/>
          <w:spacing w:val="-3"/>
          <w:sz w:val="28"/>
          <w:szCs w:val="28"/>
        </w:rPr>
        <w:t xml:space="preserve">hay </w:t>
      </w:r>
      <w:r w:rsidRPr="00753782">
        <w:rPr>
          <w:rFonts w:ascii="Times New Roman" w:hAnsi="Times New Roman" w:cs="Times New Roman"/>
          <w:i/>
          <w:sz w:val="28"/>
          <w:szCs w:val="28"/>
        </w:rPr>
        <w:t>scrubbing (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quét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>).</w:t>
      </w:r>
    </w:p>
    <w:p w14:paraId="2C433917" w14:textId="77777777" w:rsidR="00C9327C" w:rsidRPr="00C9327C" w:rsidRDefault="00C9327C" w:rsidP="00940DC8">
      <w:pPr>
        <w:spacing w:after="0" w:line="240" w:lineRule="auto"/>
        <w:jc w:val="both"/>
        <w:rPr>
          <w:rFonts w:ascii="Times New Roman" w:eastAsia="Times New Roman" w:hAnsi="Times New Roman" w:cs="Times New Roman"/>
          <w:bCs w:val="0"/>
          <w:sz w:val="28"/>
          <w:szCs w:val="28"/>
        </w:rPr>
      </w:pPr>
    </w:p>
    <w:p w14:paraId="2D65C2BB" w14:textId="4E2331C6" w:rsidR="00C9327C" w:rsidRPr="00940DC8" w:rsidRDefault="00C9327C" w:rsidP="00940DC8">
      <w:pPr>
        <w:pStyle w:val="Heading1"/>
        <w:numPr>
          <w:ilvl w:val="0"/>
          <w:numId w:val="0"/>
        </w:numPr>
        <w:jc w:val="both"/>
        <w:rPr>
          <w:rStyle w:val="y2iqfc"/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bookmarkStart w:id="2" w:name="_Toc83551116"/>
      <w:proofErr w:type="spellStart"/>
      <w:r w:rsidRPr="005A7DE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Câu</w:t>
      </w:r>
      <w:proofErr w:type="spellEnd"/>
      <w:r w:rsidRPr="005A7DE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2:</w:t>
      </w:r>
      <w:bookmarkStart w:id="3" w:name="_Toc82510766"/>
      <w:r w:rsidR="005A7DE2" w:rsidRPr="005A7DE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bookmarkEnd w:id="3"/>
      <w:proofErr w:type="spellStart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>Let</w:t>
      </w:r>
      <w:proofErr w:type="spellEnd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 xml:space="preserve"> </w:t>
      </w:r>
      <w:proofErr w:type="spellStart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>describe</w:t>
      </w:r>
      <w:proofErr w:type="spellEnd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 xml:space="preserve"> </w:t>
      </w:r>
      <w:proofErr w:type="spellStart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>some</w:t>
      </w:r>
      <w:proofErr w:type="spellEnd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 xml:space="preserve"> </w:t>
      </w:r>
      <w:proofErr w:type="spellStart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>data</w:t>
      </w:r>
      <w:proofErr w:type="spellEnd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 xml:space="preserve"> </w:t>
      </w:r>
      <w:proofErr w:type="spellStart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>quality</w:t>
      </w:r>
      <w:proofErr w:type="spellEnd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 xml:space="preserve"> </w:t>
      </w:r>
      <w:proofErr w:type="spellStart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>problems</w:t>
      </w:r>
      <w:proofErr w:type="spellEnd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 xml:space="preserve"> </w:t>
      </w:r>
      <w:proofErr w:type="spellStart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>for</w:t>
      </w:r>
      <w:proofErr w:type="spellEnd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 xml:space="preserve">: </w:t>
      </w:r>
      <w:proofErr w:type="spellStart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>Single</w:t>
      </w:r>
      <w:proofErr w:type="spellEnd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 xml:space="preserve"> </w:t>
      </w:r>
      <w:proofErr w:type="spellStart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>source</w:t>
      </w:r>
      <w:proofErr w:type="spellEnd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 xml:space="preserve">; </w:t>
      </w:r>
      <w:proofErr w:type="spellStart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>Multiple</w:t>
      </w:r>
      <w:proofErr w:type="spellEnd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 xml:space="preserve"> </w:t>
      </w:r>
      <w:proofErr w:type="spellStart"/>
      <w:r w:rsidR="000141E5" w:rsidRPr="00940DC8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>sources</w:t>
      </w:r>
      <w:bookmarkEnd w:id="2"/>
      <w:proofErr w:type="spellEnd"/>
    </w:p>
    <w:p w14:paraId="621A09CA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  <w:t>1.</w:t>
      </w:r>
      <w:r w:rsidRPr="00982DFD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  <w:t>Một</w:t>
      </w:r>
      <w:proofErr w:type="spellEnd"/>
      <w:r w:rsidRPr="00982DFD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  <w:t>nguồn</w:t>
      </w:r>
      <w:proofErr w:type="spellEnd"/>
    </w:p>
    <w:p w14:paraId="1BF6868B" w14:textId="77777777" w:rsidR="00982DFD" w:rsidRPr="00940DC8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</w:pPr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>a.</w:t>
      </w:r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ab/>
      </w:r>
      <w:proofErr w:type="spellStart"/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>Mức</w:t>
      </w:r>
      <w:proofErr w:type="spellEnd"/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 xml:space="preserve"> </w:t>
      </w:r>
      <w:proofErr w:type="spellStart"/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>lược</w:t>
      </w:r>
      <w:proofErr w:type="spellEnd"/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 xml:space="preserve"> </w:t>
      </w:r>
      <w:proofErr w:type="spellStart"/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>đồ</w:t>
      </w:r>
      <w:proofErr w:type="spellEnd"/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 xml:space="preserve"> (</w:t>
      </w:r>
      <w:proofErr w:type="spellStart"/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>Schema</w:t>
      </w:r>
      <w:proofErr w:type="spellEnd"/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 xml:space="preserve"> </w:t>
      </w:r>
      <w:proofErr w:type="spellStart"/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>Level</w:t>
      </w:r>
      <w:proofErr w:type="spellEnd"/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>)</w:t>
      </w:r>
    </w:p>
    <w:p w14:paraId="5B943525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•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  <w:t>Nguyên nhân:</w:t>
      </w:r>
    </w:p>
    <w:p w14:paraId="5FC7C48D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Thiếu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ràng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buộc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toàn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vẹn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: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Chất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của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chủ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yếu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phụ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thuộc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vào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mức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chi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phối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bởi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ràng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buộc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toàn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vẹn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.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Đối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với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không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chẳng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hạn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như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tệp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rất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ít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giới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hạn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về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những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nhập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lưu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dẫn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đến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khả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năng cao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xảy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ra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lỗi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không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nhất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quán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.</w:t>
      </w:r>
    </w:p>
    <w:p w14:paraId="0DCC3595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Thiết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kế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tệ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: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mô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hình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tệ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rất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ít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ràng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buộc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toàn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vẹn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để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ngăn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sự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thiếu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nhất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quán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.</w:t>
      </w:r>
    </w:p>
    <w:p w14:paraId="6E305F3B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•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Hệ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quả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:</w:t>
      </w:r>
    </w:p>
    <w:p w14:paraId="50C24CEC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Giá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không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hợp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lệ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: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Ngoài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vùng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sai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format</w:t>
      </w:r>
      <w:proofErr w:type="spellEnd"/>
    </w:p>
    <w:p w14:paraId="490DE88E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lastRenderedPageBreak/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  <w:t xml:space="preserve">Vi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phạm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ràng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buộc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giá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trị</w:t>
      </w:r>
      <w:proofErr w:type="spellEnd"/>
    </w:p>
    <w:p w14:paraId="359F5BDD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  <w:t xml:space="preserve">Vi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phạm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tính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nhất</w:t>
      </w:r>
      <w:proofErr w:type="spellEnd"/>
    </w:p>
    <w:p w14:paraId="3D9403AE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  <w:t xml:space="preserve">Vi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phạm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tham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chiếu</w:t>
      </w:r>
      <w:proofErr w:type="spellEnd"/>
    </w:p>
    <w:p w14:paraId="725DEE3E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</w:p>
    <w:p w14:paraId="1889BE08" w14:textId="77777777" w:rsidR="00982DFD" w:rsidRPr="00940DC8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</w:pPr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>b.</w:t>
      </w:r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ab/>
      </w:r>
      <w:proofErr w:type="spellStart"/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>Mức</w:t>
      </w:r>
      <w:proofErr w:type="spellEnd"/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 xml:space="preserve"> </w:t>
      </w:r>
      <w:proofErr w:type="spellStart"/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>thể</w:t>
      </w:r>
      <w:proofErr w:type="spellEnd"/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 xml:space="preserve"> </w:t>
      </w:r>
      <w:proofErr w:type="spellStart"/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>hiện</w:t>
      </w:r>
      <w:proofErr w:type="spellEnd"/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 xml:space="preserve"> (</w:t>
      </w:r>
      <w:proofErr w:type="spellStart"/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>Instance</w:t>
      </w:r>
      <w:proofErr w:type="spellEnd"/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 xml:space="preserve"> </w:t>
      </w:r>
      <w:proofErr w:type="spellStart"/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>level</w:t>
      </w:r>
      <w:proofErr w:type="spellEnd"/>
      <w:r w:rsidRPr="00940DC8">
        <w:rPr>
          <w:rStyle w:val="y2iqfc"/>
          <w:rFonts w:ascii="Times New Roman" w:hAnsi="Times New Roman" w:cs="Times New Roman"/>
          <w:i/>
          <w:color w:val="202124"/>
          <w:sz w:val="32"/>
          <w:szCs w:val="32"/>
          <w:lang w:val="vi-VN"/>
        </w:rPr>
        <w:t>)</w:t>
      </w:r>
    </w:p>
    <w:p w14:paraId="774BF5F8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•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Hệ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quả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:</w:t>
      </w:r>
    </w:p>
    <w:p w14:paraId="38282CB8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Thiếu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giá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trị</w:t>
      </w:r>
      <w:proofErr w:type="spellEnd"/>
    </w:p>
    <w:p w14:paraId="784871F9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  <w:t xml:space="preserve">Sai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chính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tả</w:t>
      </w:r>
      <w:proofErr w:type="spellEnd"/>
    </w:p>
    <w:p w14:paraId="0E494337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Giá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mã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hóa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viết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tắt</w:t>
      </w:r>
      <w:proofErr w:type="spellEnd"/>
    </w:p>
    <w:p w14:paraId="2BA43BDF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Nhiều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thông tin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nhúng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vào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(sai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trường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)</w:t>
      </w:r>
    </w:p>
    <w:p w14:paraId="569997E7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Giá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đặt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vào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sai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trường</w:t>
      </w:r>
      <w:proofErr w:type="spellEnd"/>
    </w:p>
    <w:p w14:paraId="5D65541B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  <w:t xml:space="preserve">Vi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phạm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ràng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buộc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thuộc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tính</w:t>
      </w:r>
      <w:proofErr w:type="spellEnd"/>
    </w:p>
    <w:p w14:paraId="13586BD3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Chuyển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từ</w:t>
      </w:r>
      <w:proofErr w:type="spellEnd"/>
    </w:p>
    <w:p w14:paraId="422D333A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Bản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ghi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lặp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lại</w:t>
      </w:r>
      <w:proofErr w:type="spellEnd"/>
    </w:p>
    <w:p w14:paraId="5B130D0A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Bản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ghi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mâu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thuẫn</w:t>
      </w:r>
      <w:proofErr w:type="spellEnd"/>
    </w:p>
    <w:p w14:paraId="04E811BA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  <w:t xml:space="preserve">Tham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chiếu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sai</w:t>
      </w:r>
    </w:p>
    <w:p w14:paraId="55FCBEEC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</w:p>
    <w:p w14:paraId="5C353FF8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  <w:t>2.</w:t>
      </w:r>
      <w:r w:rsidRPr="00982DFD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  <w:t>Multipile</w:t>
      </w:r>
      <w:proofErr w:type="spellEnd"/>
      <w:r w:rsidRPr="00982DFD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  <w:t>source</w:t>
      </w:r>
      <w:proofErr w:type="spellEnd"/>
    </w:p>
    <w:p w14:paraId="01E3FDF1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•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vấn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đề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hiện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tại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trong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đơn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lẻ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càng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trầm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trọng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hơn khi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nhiều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cần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tích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hợp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.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Mỗi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thể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chứa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xấu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trong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thể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biểu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diễn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chồng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chéo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hoặc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mâu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thuẫn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với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nhau.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Điều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này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do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thường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phát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triển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triển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khai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duy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trì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lập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để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phục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vụ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nhu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cầu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cụ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lastRenderedPageBreak/>
        <w:t>thể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.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Điều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này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dẫn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đến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mức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không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nhất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lớn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trong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hệ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thống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quản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lý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mô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hình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thiết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kế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thực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tế</w:t>
      </w:r>
      <w:proofErr w:type="spellEnd"/>
    </w:p>
    <w:p w14:paraId="2291A8CC" w14:textId="77777777" w:rsidR="00982DFD" w:rsidRPr="00982DFD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•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  <w:t xml:space="preserve">Ở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mức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sự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biệt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về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mô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hình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thiết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kế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phải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giải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quyết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tương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ứng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bằng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bước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dịch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tích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hợp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.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vấn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đề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chính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trong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thiết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kế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đặt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tên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xung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cấu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trúc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. Xung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đặt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tên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nảy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sinh khi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cùng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tên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sử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dụng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cho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đối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tượng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hoặc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tên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sử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dụng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cho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cùng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đối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tượng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. Xung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cấu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trúc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xảy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ra trong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nhiều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biến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thể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đề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cập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đến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biểu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diễn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của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cùng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đối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tượng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trong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ví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dụ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: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biểu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diễn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thuộc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tính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so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với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biểu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diễn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bảng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cấu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trúc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thành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phần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kiểu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ràng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buộc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toàn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vẹn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v.v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.</w:t>
      </w:r>
    </w:p>
    <w:p w14:paraId="26ADBEB5" w14:textId="49054DF6" w:rsidR="00C9327C" w:rsidRDefault="00982DFD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•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Ngoài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xung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mức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nhiều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xung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chỉ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xuất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hiện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ở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mức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thể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hiện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(xung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).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Tất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cả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vấn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đề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từ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trường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hợp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đơn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thể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xảy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ra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với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đại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diện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 trong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 (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ví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dụ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: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bản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ghi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trùng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lặp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bản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ghi mâu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thuẫn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,…). Hơn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nữa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ngay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cả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khi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cùng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tên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thuộc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tính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kiểu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thể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biểu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diễn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giá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 (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ví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dụ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: cho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tình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trạng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hôn nhân)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hoặc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giải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thích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về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giá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(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ví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dụ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: đơn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đo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lường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Dollar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so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với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Euro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) trên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. Hơn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nữa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thông tin trong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thể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cung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cấp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ở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cấp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tổng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hợp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 (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ví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dụ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: doanh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số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trên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mỗi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sản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phẩm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so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với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doanh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số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trên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mỗi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nhóm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sản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phẩm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)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hoặc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đề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cập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đến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điểm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 trong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thời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gian (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ví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dụ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: doanh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số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bán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hàng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hiện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tại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tính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đến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ngày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hôm qua cho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1 so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với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tuần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trước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cho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2)</w:t>
      </w:r>
    </w:p>
    <w:p w14:paraId="7279F759" w14:textId="77777777" w:rsidR="00C9327C" w:rsidRDefault="00C9327C" w:rsidP="00940DC8">
      <w:pPr>
        <w:pStyle w:val="HTMLPreformatted"/>
        <w:spacing w:line="540" w:lineRule="atLeast"/>
        <w:jc w:val="both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</w:p>
    <w:p w14:paraId="4E855A40" w14:textId="0F1C8223" w:rsidR="00A7384A" w:rsidRPr="00A7384A" w:rsidRDefault="00C9327C" w:rsidP="00940DC8">
      <w:pPr>
        <w:pStyle w:val="HTMLPreformatted"/>
        <w:spacing w:line="540" w:lineRule="atLeast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4" w:name="_Toc82873672"/>
      <w:bookmarkStart w:id="5" w:name="_Hlk83550672"/>
      <w:bookmarkStart w:id="6" w:name="_Toc83551117"/>
      <w:r w:rsidRPr="005A7DE2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>Câu 3:</w:t>
      </w:r>
      <w:r w:rsidR="005A7DE2">
        <w:rPr>
          <w:rStyle w:val="y2iqfc"/>
          <w:rFonts w:ascii="Times New Roman" w:hAnsi="Times New Roman" w:cs="Times New Roman"/>
          <w:b/>
          <w:color w:val="202124"/>
          <w:sz w:val="36"/>
          <w:szCs w:val="36"/>
          <w:lang w:val="vi-VN"/>
        </w:rPr>
        <w:t xml:space="preserve"> </w:t>
      </w:r>
      <w:bookmarkStart w:id="7" w:name="_Toc82873673"/>
      <w:bookmarkEnd w:id="4"/>
      <w:r w:rsidR="005446C0" w:rsidRPr="00940DC8">
        <w:rPr>
          <w:rFonts w:ascii="Times New Roman" w:hAnsi="Times New Roman" w:cs="Times New Roman"/>
          <w:b/>
          <w:sz w:val="40"/>
          <w:szCs w:val="40"/>
        </w:rPr>
        <w:t>List some tools to support data transformation and data cleaning</w:t>
      </w:r>
      <w:bookmarkEnd w:id="6"/>
      <w:r w:rsidR="005446C0" w:rsidRPr="005446C0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bookmarkEnd w:id="7"/>
    </w:p>
    <w:bookmarkEnd w:id="5"/>
    <w:p w14:paraId="0999D81E" w14:textId="4C6E2540" w:rsidR="00853B74" w:rsidRPr="00490C0D" w:rsidRDefault="00853B74" w:rsidP="00940DC8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E61AF75" w14:textId="77777777" w:rsidR="00940DC8" w:rsidRDefault="00490C0D" w:rsidP="00940DC8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proofErr w:type="spellStart"/>
      <w:r w:rsidRPr="00490C0D">
        <w:rPr>
          <w:color w:val="000000"/>
          <w:sz w:val="32"/>
          <w:szCs w:val="32"/>
        </w:rPr>
        <w:t>Hevo</w:t>
      </w:r>
      <w:proofErr w:type="spellEnd"/>
      <w:r w:rsidRPr="00490C0D">
        <w:rPr>
          <w:color w:val="000000"/>
          <w:sz w:val="32"/>
          <w:szCs w:val="32"/>
        </w:rPr>
        <w:t xml:space="preserve"> Data: </w:t>
      </w:r>
      <w:proofErr w:type="spellStart"/>
      <w:r w:rsidRPr="00490C0D">
        <w:rPr>
          <w:color w:val="000000"/>
          <w:sz w:val="32"/>
          <w:szCs w:val="32"/>
        </w:rPr>
        <w:t>Hỗ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trợ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tích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hợp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dữ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liệu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được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xây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dựng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trước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từ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hơn</w:t>
      </w:r>
      <w:proofErr w:type="spellEnd"/>
      <w:r w:rsidRPr="00490C0D">
        <w:rPr>
          <w:color w:val="000000"/>
          <w:sz w:val="32"/>
          <w:szCs w:val="32"/>
        </w:rPr>
        <w:t xml:space="preserve"> 100 </w:t>
      </w:r>
      <w:proofErr w:type="spellStart"/>
      <w:r w:rsidRPr="00490C0D">
        <w:rPr>
          <w:color w:val="000000"/>
          <w:sz w:val="32"/>
          <w:szCs w:val="32"/>
        </w:rPr>
        <w:t>nguồn</w:t>
      </w:r>
      <w:proofErr w:type="spellEnd"/>
      <w:r w:rsidRPr="00490C0D">
        <w:rPr>
          <w:color w:val="000000"/>
          <w:sz w:val="32"/>
          <w:szCs w:val="32"/>
        </w:rPr>
        <w:t xml:space="preserve">. </w:t>
      </w:r>
      <w:proofErr w:type="spellStart"/>
      <w:r w:rsidRPr="00490C0D">
        <w:rPr>
          <w:color w:val="000000"/>
          <w:sz w:val="32"/>
          <w:szCs w:val="32"/>
        </w:rPr>
        <w:t>Là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nền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tảng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tự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động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hoàn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toàn</w:t>
      </w:r>
      <w:proofErr w:type="spellEnd"/>
      <w:r w:rsidRPr="00490C0D">
        <w:rPr>
          <w:color w:val="000000"/>
          <w:sz w:val="32"/>
          <w:szCs w:val="32"/>
        </w:rPr>
        <w:t xml:space="preserve">, </w:t>
      </w:r>
      <w:proofErr w:type="spellStart"/>
      <w:r w:rsidRPr="00490C0D">
        <w:rPr>
          <w:color w:val="000000"/>
          <w:sz w:val="32"/>
          <w:szCs w:val="32"/>
        </w:rPr>
        <w:t>không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yêu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cầu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việc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quản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lý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và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bảo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trì</w:t>
      </w:r>
      <w:proofErr w:type="spellEnd"/>
      <w:r w:rsidRPr="00490C0D">
        <w:rPr>
          <w:color w:val="000000"/>
          <w:sz w:val="32"/>
          <w:szCs w:val="32"/>
        </w:rPr>
        <w:t xml:space="preserve">. </w:t>
      </w:r>
      <w:proofErr w:type="spellStart"/>
      <w:r w:rsidRPr="00490C0D">
        <w:rPr>
          <w:color w:val="000000"/>
          <w:sz w:val="32"/>
          <w:szCs w:val="32"/>
        </w:rPr>
        <w:t>Kiên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trúc</w:t>
      </w:r>
      <w:proofErr w:type="spellEnd"/>
      <w:r w:rsidRPr="00490C0D">
        <w:rPr>
          <w:color w:val="000000"/>
          <w:sz w:val="32"/>
          <w:szCs w:val="32"/>
        </w:rPr>
        <w:t xml:space="preserve"> fault-</w:t>
      </w:r>
      <w:proofErr w:type="spellStart"/>
      <w:r w:rsidRPr="00490C0D">
        <w:rPr>
          <w:color w:val="000000"/>
          <w:sz w:val="32"/>
          <w:szCs w:val="32"/>
        </w:rPr>
        <w:t>tolorent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đảm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bảo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dữ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liệu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được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nhất</w:t>
      </w:r>
      <w:proofErr w:type="spellEnd"/>
      <w:r w:rsidR="00940DC8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quán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và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bảo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mật</w:t>
      </w:r>
      <w:proofErr w:type="spellEnd"/>
      <w:r w:rsidR="00940DC8">
        <w:rPr>
          <w:color w:val="000000"/>
          <w:sz w:val="32"/>
          <w:szCs w:val="32"/>
        </w:rPr>
        <w:t>.</w:t>
      </w:r>
    </w:p>
    <w:p w14:paraId="71D85FC9" w14:textId="5494C71C" w:rsidR="00490C0D" w:rsidRPr="00940DC8" w:rsidRDefault="00490C0D" w:rsidP="00940DC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</w:rPr>
      </w:pPr>
    </w:p>
    <w:p w14:paraId="14DF8F91" w14:textId="614FB1C8" w:rsidR="00490C0D" w:rsidRDefault="00490C0D" w:rsidP="00940DC8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490C0D">
        <w:rPr>
          <w:color w:val="000000"/>
          <w:sz w:val="32"/>
          <w:szCs w:val="32"/>
        </w:rPr>
        <w:t xml:space="preserve">IBM </w:t>
      </w:r>
      <w:proofErr w:type="spellStart"/>
      <w:r w:rsidRPr="00490C0D">
        <w:rPr>
          <w:color w:val="000000"/>
          <w:sz w:val="32"/>
          <w:szCs w:val="32"/>
        </w:rPr>
        <w:t>InfoSphere</w:t>
      </w:r>
      <w:proofErr w:type="spellEnd"/>
      <w:r w:rsidRPr="00490C0D">
        <w:rPr>
          <w:color w:val="000000"/>
          <w:sz w:val="32"/>
          <w:szCs w:val="32"/>
        </w:rPr>
        <w:t xml:space="preserve"> DataStage: </w:t>
      </w:r>
      <w:proofErr w:type="spellStart"/>
      <w:r w:rsidRPr="00490C0D">
        <w:rPr>
          <w:color w:val="000000"/>
          <w:sz w:val="32"/>
          <w:szCs w:val="32"/>
        </w:rPr>
        <w:t>Được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xây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dựng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trên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công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nghệ</w:t>
      </w:r>
      <w:proofErr w:type="spellEnd"/>
      <w:r w:rsidRPr="00490C0D">
        <w:rPr>
          <w:color w:val="000000"/>
          <w:sz w:val="32"/>
          <w:szCs w:val="32"/>
        </w:rPr>
        <w:t xml:space="preserve"> microservice </w:t>
      </w:r>
      <w:proofErr w:type="spellStart"/>
      <w:r w:rsidRPr="00490C0D">
        <w:rPr>
          <w:color w:val="000000"/>
          <w:sz w:val="32"/>
          <w:szCs w:val="32"/>
        </w:rPr>
        <w:t>và</w:t>
      </w:r>
      <w:proofErr w:type="spellEnd"/>
      <w:r w:rsidRPr="00490C0D">
        <w:rPr>
          <w:color w:val="000000"/>
          <w:sz w:val="32"/>
          <w:szCs w:val="32"/>
        </w:rPr>
        <w:t xml:space="preserve"> container </w:t>
      </w:r>
      <w:proofErr w:type="spellStart"/>
      <w:r w:rsidRPr="00490C0D">
        <w:rPr>
          <w:color w:val="000000"/>
          <w:sz w:val="32"/>
          <w:szCs w:val="32"/>
        </w:rPr>
        <w:t>nên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dễ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dàng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phân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tích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dữ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liệu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thời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gian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thực</w:t>
      </w:r>
      <w:proofErr w:type="spellEnd"/>
      <w:r w:rsidRPr="00490C0D">
        <w:rPr>
          <w:color w:val="000000"/>
          <w:sz w:val="32"/>
          <w:szCs w:val="32"/>
        </w:rPr>
        <w:t xml:space="preserve">. </w:t>
      </w:r>
      <w:proofErr w:type="spellStart"/>
      <w:r w:rsidRPr="00490C0D">
        <w:rPr>
          <w:color w:val="000000"/>
          <w:sz w:val="32"/>
          <w:szCs w:val="32"/>
        </w:rPr>
        <w:t>Các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chuyển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đổi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từ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công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cụ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cung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cấp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thông</w:t>
      </w:r>
      <w:proofErr w:type="spellEnd"/>
      <w:r w:rsidRPr="00490C0D">
        <w:rPr>
          <w:color w:val="000000"/>
          <w:sz w:val="32"/>
          <w:szCs w:val="32"/>
        </w:rPr>
        <w:t xml:space="preserve"> tin </w:t>
      </w:r>
      <w:proofErr w:type="spellStart"/>
      <w:r w:rsidRPr="00490C0D">
        <w:rPr>
          <w:color w:val="000000"/>
          <w:sz w:val="32"/>
          <w:szCs w:val="32"/>
        </w:rPr>
        <w:t>phong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phú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và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phù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hợp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tới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tổ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chức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sử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dụng</w:t>
      </w:r>
      <w:proofErr w:type="spellEnd"/>
      <w:r w:rsidRPr="00490C0D">
        <w:rPr>
          <w:color w:val="000000"/>
          <w:sz w:val="32"/>
          <w:szCs w:val="32"/>
        </w:rPr>
        <w:t xml:space="preserve">. </w:t>
      </w:r>
      <w:proofErr w:type="spellStart"/>
      <w:r w:rsidRPr="00490C0D">
        <w:rPr>
          <w:color w:val="000000"/>
          <w:sz w:val="32"/>
          <w:szCs w:val="32"/>
        </w:rPr>
        <w:t>Các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tính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năng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như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tìm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kiếm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tích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hợp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sẵn</w:t>
      </w:r>
      <w:proofErr w:type="spellEnd"/>
      <w:r w:rsidRPr="00490C0D">
        <w:rPr>
          <w:color w:val="000000"/>
          <w:sz w:val="32"/>
          <w:szCs w:val="32"/>
        </w:rPr>
        <w:t xml:space="preserve">, </w:t>
      </w:r>
      <w:proofErr w:type="spellStart"/>
      <w:r w:rsidRPr="00490C0D">
        <w:rPr>
          <w:color w:val="000000"/>
          <w:sz w:val="32"/>
          <w:szCs w:val="32"/>
        </w:rPr>
        <w:t>truyền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siêu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dữ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liệu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tự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đông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và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đánh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dấu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đống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thời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các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lỗi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biên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dịch</w:t>
      </w:r>
      <w:proofErr w:type="spellEnd"/>
      <w:r w:rsidR="00940DC8">
        <w:rPr>
          <w:color w:val="000000"/>
          <w:sz w:val="32"/>
          <w:szCs w:val="32"/>
        </w:rPr>
        <w:t>.</w:t>
      </w:r>
    </w:p>
    <w:p w14:paraId="49643F6A" w14:textId="77777777" w:rsidR="00940DC8" w:rsidRPr="00940DC8" w:rsidRDefault="00940DC8" w:rsidP="00940DC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</w:rPr>
      </w:pPr>
    </w:p>
    <w:p w14:paraId="5F9376BB" w14:textId="759CE888" w:rsidR="00490C0D" w:rsidRDefault="00490C0D" w:rsidP="00940DC8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490C0D">
        <w:rPr>
          <w:color w:val="000000"/>
          <w:sz w:val="32"/>
          <w:szCs w:val="32"/>
        </w:rPr>
        <w:t xml:space="preserve">Pentaho Data Integration: </w:t>
      </w:r>
      <w:proofErr w:type="spellStart"/>
      <w:r w:rsidRPr="00490C0D">
        <w:rPr>
          <w:color w:val="000000"/>
          <w:sz w:val="32"/>
          <w:szCs w:val="32"/>
        </w:rPr>
        <w:t>Là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công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cụ</w:t>
      </w:r>
      <w:proofErr w:type="spellEnd"/>
      <w:r w:rsidRPr="00490C0D">
        <w:rPr>
          <w:color w:val="000000"/>
          <w:sz w:val="32"/>
          <w:szCs w:val="32"/>
        </w:rPr>
        <w:t xml:space="preserve"> ETL </w:t>
      </w:r>
      <w:proofErr w:type="spellStart"/>
      <w:r w:rsidRPr="00490C0D">
        <w:rPr>
          <w:color w:val="000000"/>
          <w:sz w:val="32"/>
          <w:szCs w:val="32"/>
        </w:rPr>
        <w:t>mã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nguồn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mở</w:t>
      </w:r>
      <w:proofErr w:type="spellEnd"/>
      <w:r w:rsidRPr="00490C0D">
        <w:rPr>
          <w:color w:val="000000"/>
          <w:sz w:val="32"/>
          <w:szCs w:val="32"/>
        </w:rPr>
        <w:t xml:space="preserve">, </w:t>
      </w:r>
      <w:proofErr w:type="spellStart"/>
      <w:r w:rsidRPr="00490C0D">
        <w:rPr>
          <w:color w:val="000000"/>
          <w:sz w:val="32"/>
          <w:szCs w:val="32"/>
        </w:rPr>
        <w:t>hỗ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trợ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nhiều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kiến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trúc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đám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mây</w:t>
      </w:r>
      <w:proofErr w:type="spellEnd"/>
      <w:r w:rsidRPr="00490C0D">
        <w:rPr>
          <w:color w:val="000000"/>
          <w:sz w:val="32"/>
          <w:szCs w:val="32"/>
        </w:rPr>
        <w:t xml:space="preserve">. </w:t>
      </w:r>
      <w:proofErr w:type="spellStart"/>
      <w:r w:rsidRPr="00490C0D">
        <w:rPr>
          <w:color w:val="000000"/>
          <w:sz w:val="32"/>
          <w:szCs w:val="32"/>
        </w:rPr>
        <w:t>Tập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các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nguồn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dữ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liệu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lớn</w:t>
      </w:r>
      <w:proofErr w:type="spellEnd"/>
      <w:r w:rsidRPr="00490C0D">
        <w:rPr>
          <w:color w:val="000000"/>
          <w:sz w:val="32"/>
          <w:szCs w:val="32"/>
        </w:rPr>
        <w:t>.</w:t>
      </w:r>
    </w:p>
    <w:p w14:paraId="1F91B227" w14:textId="77777777" w:rsidR="00940DC8" w:rsidRPr="00940DC8" w:rsidRDefault="00940DC8" w:rsidP="00940DC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</w:rPr>
      </w:pPr>
    </w:p>
    <w:p w14:paraId="373EC198" w14:textId="56F30ABF" w:rsidR="00490C0D" w:rsidRDefault="00490C0D" w:rsidP="00940DC8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proofErr w:type="spellStart"/>
      <w:r w:rsidRPr="00490C0D">
        <w:rPr>
          <w:color w:val="000000"/>
          <w:sz w:val="32"/>
          <w:szCs w:val="32"/>
        </w:rPr>
        <w:t>Xplenty</w:t>
      </w:r>
      <w:proofErr w:type="spellEnd"/>
      <w:r w:rsidRPr="00490C0D">
        <w:rPr>
          <w:color w:val="000000"/>
          <w:sz w:val="32"/>
          <w:szCs w:val="32"/>
        </w:rPr>
        <w:t xml:space="preserve">: Giao </w:t>
      </w:r>
      <w:proofErr w:type="spellStart"/>
      <w:r w:rsidRPr="00490C0D">
        <w:rPr>
          <w:color w:val="000000"/>
          <w:sz w:val="32"/>
          <w:szCs w:val="32"/>
        </w:rPr>
        <w:t>diện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thân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thiện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người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dùng</w:t>
      </w:r>
      <w:proofErr w:type="spellEnd"/>
      <w:r w:rsidRPr="00490C0D">
        <w:rPr>
          <w:color w:val="000000"/>
          <w:sz w:val="32"/>
          <w:szCs w:val="32"/>
        </w:rPr>
        <w:t xml:space="preserve">, </w:t>
      </w:r>
      <w:proofErr w:type="spellStart"/>
      <w:r w:rsidRPr="00490C0D">
        <w:rPr>
          <w:color w:val="000000"/>
          <w:sz w:val="32"/>
          <w:szCs w:val="32"/>
        </w:rPr>
        <w:t>không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yêu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cầu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viết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mã</w:t>
      </w:r>
      <w:proofErr w:type="spellEnd"/>
      <w:r w:rsidRPr="00490C0D">
        <w:rPr>
          <w:color w:val="000000"/>
          <w:sz w:val="32"/>
          <w:szCs w:val="32"/>
        </w:rPr>
        <w:t>.</w:t>
      </w:r>
      <w:r w:rsidR="00940DC8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Là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công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cụ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dựa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trên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nền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tảng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đám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mây</w:t>
      </w:r>
      <w:proofErr w:type="spellEnd"/>
      <w:r w:rsidRPr="00490C0D">
        <w:rPr>
          <w:color w:val="000000"/>
          <w:sz w:val="32"/>
          <w:szCs w:val="32"/>
        </w:rPr>
        <w:t xml:space="preserve">, </w:t>
      </w:r>
      <w:proofErr w:type="spellStart"/>
      <w:r w:rsidRPr="00490C0D">
        <w:rPr>
          <w:color w:val="000000"/>
          <w:sz w:val="32"/>
          <w:szCs w:val="32"/>
        </w:rPr>
        <w:t>giảm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tải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việc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quản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lý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="00940DC8">
        <w:rPr>
          <w:color w:val="000000"/>
          <w:sz w:val="32"/>
          <w:szCs w:val="32"/>
        </w:rPr>
        <w:t>và</w:t>
      </w:r>
      <w:proofErr w:type="spellEnd"/>
      <w:r w:rsidR="00940DC8">
        <w:rPr>
          <w:color w:val="000000"/>
          <w:sz w:val="32"/>
          <w:szCs w:val="32"/>
        </w:rPr>
        <w:t xml:space="preserve"> </w:t>
      </w:r>
      <w:proofErr w:type="spellStart"/>
      <w:r w:rsidR="00940DC8">
        <w:rPr>
          <w:color w:val="000000"/>
          <w:sz w:val="32"/>
          <w:szCs w:val="32"/>
        </w:rPr>
        <w:t>bảo</w:t>
      </w:r>
      <w:proofErr w:type="spellEnd"/>
      <w:r w:rsidR="00940DC8">
        <w:rPr>
          <w:color w:val="000000"/>
          <w:sz w:val="32"/>
          <w:szCs w:val="32"/>
        </w:rPr>
        <w:t xml:space="preserve"> </w:t>
      </w:r>
      <w:proofErr w:type="spellStart"/>
      <w:r w:rsidR="00940DC8">
        <w:rPr>
          <w:color w:val="000000"/>
          <w:sz w:val="32"/>
          <w:szCs w:val="32"/>
        </w:rPr>
        <w:t>trì</w:t>
      </w:r>
      <w:proofErr w:type="spellEnd"/>
      <w:r w:rsidR="00940DC8">
        <w:rPr>
          <w:color w:val="000000"/>
          <w:sz w:val="32"/>
          <w:szCs w:val="32"/>
        </w:rPr>
        <w:t xml:space="preserve"> </w:t>
      </w:r>
      <w:proofErr w:type="spellStart"/>
      <w:r w:rsidR="00940DC8">
        <w:rPr>
          <w:color w:val="000000"/>
          <w:sz w:val="32"/>
          <w:szCs w:val="32"/>
        </w:rPr>
        <w:t>định</w:t>
      </w:r>
      <w:proofErr w:type="spellEnd"/>
      <w:r w:rsidR="00940DC8">
        <w:rPr>
          <w:color w:val="000000"/>
          <w:sz w:val="32"/>
          <w:szCs w:val="32"/>
        </w:rPr>
        <w:t xml:space="preserve"> </w:t>
      </w:r>
      <w:proofErr w:type="spellStart"/>
      <w:r w:rsidR="00940DC8">
        <w:rPr>
          <w:color w:val="000000"/>
          <w:sz w:val="32"/>
          <w:szCs w:val="32"/>
        </w:rPr>
        <w:t>kỳ</w:t>
      </w:r>
      <w:proofErr w:type="spellEnd"/>
      <w:r w:rsidR="00940DC8">
        <w:rPr>
          <w:color w:val="000000"/>
          <w:sz w:val="32"/>
          <w:szCs w:val="32"/>
        </w:rPr>
        <w:t>.</w:t>
      </w:r>
    </w:p>
    <w:p w14:paraId="44F02BA3" w14:textId="77777777" w:rsidR="00940DC8" w:rsidRPr="00940DC8" w:rsidRDefault="00940DC8" w:rsidP="00940DC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</w:rPr>
      </w:pPr>
    </w:p>
    <w:p w14:paraId="171F437D" w14:textId="53F395B9" w:rsidR="00940DC8" w:rsidRDefault="00490C0D" w:rsidP="00940DC8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490C0D">
        <w:rPr>
          <w:color w:val="000000"/>
          <w:sz w:val="32"/>
          <w:szCs w:val="32"/>
        </w:rPr>
        <w:t xml:space="preserve">Tibco Clarity: Giao </w:t>
      </w:r>
      <w:proofErr w:type="spellStart"/>
      <w:r w:rsidRPr="00490C0D">
        <w:rPr>
          <w:color w:val="000000"/>
          <w:sz w:val="32"/>
          <w:szCs w:val="32"/>
        </w:rPr>
        <w:t>diện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làm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sạch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dữ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liệu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trực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quan</w:t>
      </w:r>
      <w:proofErr w:type="spellEnd"/>
      <w:r w:rsidRPr="00490C0D">
        <w:rPr>
          <w:color w:val="000000"/>
          <w:sz w:val="32"/>
          <w:szCs w:val="32"/>
        </w:rPr>
        <w:t xml:space="preserve">. </w:t>
      </w:r>
      <w:proofErr w:type="spellStart"/>
      <w:r w:rsidRPr="00490C0D">
        <w:rPr>
          <w:color w:val="000000"/>
          <w:sz w:val="32"/>
          <w:szCs w:val="32"/>
        </w:rPr>
        <w:t>Có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thể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trực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quan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hóa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dữ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liệu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đang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được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xử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lý</w:t>
      </w:r>
      <w:proofErr w:type="spellEnd"/>
      <w:r w:rsidRPr="00490C0D">
        <w:rPr>
          <w:color w:val="000000"/>
          <w:sz w:val="32"/>
          <w:szCs w:val="32"/>
        </w:rPr>
        <w:t xml:space="preserve">, </w:t>
      </w:r>
      <w:proofErr w:type="spellStart"/>
      <w:r w:rsidRPr="00490C0D">
        <w:rPr>
          <w:color w:val="000000"/>
          <w:sz w:val="32"/>
          <w:szCs w:val="32"/>
        </w:rPr>
        <w:t>cung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cấp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cái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nhìn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rõ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hơn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về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tập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dữ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liệu</w:t>
      </w:r>
      <w:proofErr w:type="spellEnd"/>
      <w:r w:rsidRPr="00490C0D">
        <w:rPr>
          <w:color w:val="000000"/>
          <w:sz w:val="32"/>
          <w:szCs w:val="32"/>
        </w:rPr>
        <w:t xml:space="preserve">. </w:t>
      </w:r>
      <w:proofErr w:type="spellStart"/>
      <w:r w:rsidRPr="00490C0D">
        <w:rPr>
          <w:color w:val="000000"/>
          <w:sz w:val="32"/>
          <w:szCs w:val="32"/>
        </w:rPr>
        <w:t>Cấu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hình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việc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xác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thực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dựa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trên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quy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tắc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cung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cấp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thêm</w:t>
      </w:r>
      <w:proofErr w:type="spellEnd"/>
      <w:r w:rsidRPr="00490C0D">
        <w:rPr>
          <w:color w:val="000000"/>
          <w:sz w:val="32"/>
          <w:szCs w:val="32"/>
        </w:rPr>
        <w:t xml:space="preserve"> 1 </w:t>
      </w:r>
      <w:proofErr w:type="spellStart"/>
      <w:r w:rsidRPr="00490C0D">
        <w:rPr>
          <w:color w:val="000000"/>
          <w:sz w:val="32"/>
          <w:szCs w:val="32"/>
        </w:rPr>
        <w:t>lớp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quản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lý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chất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lượng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dữ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liệu</w:t>
      </w:r>
      <w:proofErr w:type="spellEnd"/>
      <w:r w:rsidRPr="00490C0D">
        <w:rPr>
          <w:color w:val="000000"/>
          <w:sz w:val="32"/>
          <w:szCs w:val="32"/>
        </w:rPr>
        <w:t>.</w:t>
      </w:r>
    </w:p>
    <w:p w14:paraId="42C3BEC3" w14:textId="562DECD4" w:rsidR="00940DC8" w:rsidRDefault="00940DC8" w:rsidP="00940DC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</w:p>
    <w:p w14:paraId="70320C99" w14:textId="24606B34" w:rsidR="00940DC8" w:rsidRPr="00940DC8" w:rsidRDefault="00940DC8" w:rsidP="00940DC8">
      <w:pPr>
        <w:pStyle w:val="HTMLPreformatted"/>
        <w:spacing w:line="540" w:lineRule="atLeast"/>
        <w:jc w:val="both"/>
        <w:outlineLvl w:val="0"/>
        <w:rPr>
          <w:rFonts w:ascii="Times New Roman" w:hAnsi="Times New Roman" w:cs="Times New Roman"/>
          <w:b/>
          <w:color w:val="202124"/>
          <w:sz w:val="40"/>
          <w:szCs w:val="40"/>
        </w:rPr>
      </w:pPr>
      <w:bookmarkStart w:id="8" w:name="_Toc83551118"/>
      <w:proofErr w:type="spellStart"/>
      <w:r>
        <w:rPr>
          <w:rStyle w:val="y2iqfc"/>
          <w:rFonts w:ascii="Times New Roman" w:hAnsi="Times New Roman" w:cs="Times New Roman"/>
          <w:b/>
          <w:color w:val="202124"/>
          <w:sz w:val="40"/>
          <w:szCs w:val="40"/>
        </w:rPr>
        <w:t>Tham</w:t>
      </w:r>
      <w:proofErr w:type="spellEnd"/>
      <w:r>
        <w:rPr>
          <w:rStyle w:val="y2iqfc"/>
          <w:rFonts w:ascii="Times New Roman" w:hAnsi="Times New Roman" w:cs="Times New Roman"/>
          <w:b/>
          <w:color w:val="202124"/>
          <w:sz w:val="40"/>
          <w:szCs w:val="40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b/>
          <w:color w:val="202124"/>
          <w:sz w:val="40"/>
          <w:szCs w:val="40"/>
        </w:rPr>
        <w:t>chiếu</w:t>
      </w:r>
      <w:proofErr w:type="spellEnd"/>
      <w:r>
        <w:rPr>
          <w:rStyle w:val="y2iqfc"/>
          <w:rFonts w:ascii="Times New Roman" w:hAnsi="Times New Roman" w:cs="Times New Roman"/>
          <w:b/>
          <w:color w:val="202124"/>
          <w:sz w:val="40"/>
          <w:szCs w:val="40"/>
        </w:rPr>
        <w:t>:</w:t>
      </w:r>
      <w:bookmarkEnd w:id="8"/>
    </w:p>
    <w:p w14:paraId="38BA124A" w14:textId="2EB301CF" w:rsidR="00940DC8" w:rsidRDefault="00940DC8" w:rsidP="00940DC8">
      <w:pPr>
        <w:pStyle w:val="NormalWeb"/>
        <w:numPr>
          <w:ilvl w:val="0"/>
          <w:numId w:val="16"/>
        </w:numPr>
        <w:spacing w:after="0"/>
        <w:jc w:val="both"/>
        <w:textAlignment w:val="baseline"/>
        <w:rPr>
          <w:color w:val="000000"/>
          <w:sz w:val="32"/>
          <w:szCs w:val="32"/>
          <w:lang w:val="en-US"/>
        </w:rPr>
      </w:pPr>
      <w:r w:rsidRPr="00940DC8">
        <w:rPr>
          <w:color w:val="000000"/>
          <w:sz w:val="32"/>
          <w:szCs w:val="32"/>
          <w:lang w:val="en-US"/>
        </w:rPr>
        <w:t xml:space="preserve">Erhard </w:t>
      </w:r>
      <w:proofErr w:type="gramStart"/>
      <w:r w:rsidRPr="00940DC8">
        <w:rPr>
          <w:color w:val="000000"/>
          <w:sz w:val="32"/>
          <w:szCs w:val="32"/>
          <w:lang w:val="en-US"/>
        </w:rPr>
        <w:t>Rahm;</w:t>
      </w:r>
      <w:proofErr w:type="gramEnd"/>
      <w:r w:rsidRPr="00940DC8">
        <w:rPr>
          <w:color w:val="000000"/>
          <w:sz w:val="32"/>
          <w:szCs w:val="32"/>
          <w:lang w:val="en-US"/>
        </w:rPr>
        <w:t xml:space="preserve"> Hong Hai Do: </w:t>
      </w:r>
      <w:r>
        <w:rPr>
          <w:color w:val="000000"/>
          <w:sz w:val="32"/>
          <w:szCs w:val="32"/>
          <w:lang w:val="en-US"/>
        </w:rPr>
        <w:t>“</w:t>
      </w:r>
      <w:r w:rsidRPr="00940DC8">
        <w:rPr>
          <w:color w:val="000000"/>
          <w:sz w:val="32"/>
          <w:szCs w:val="32"/>
          <w:lang w:val="en-US"/>
        </w:rPr>
        <w:t>Data Cleaning: Problems and Current Approaches</w:t>
      </w:r>
      <w:r>
        <w:rPr>
          <w:color w:val="000000"/>
          <w:sz w:val="32"/>
          <w:szCs w:val="32"/>
          <w:lang w:val="en-US"/>
        </w:rPr>
        <w:t>”</w:t>
      </w:r>
    </w:p>
    <w:p w14:paraId="0534BC05" w14:textId="77777777" w:rsidR="00940DC8" w:rsidRPr="00940DC8" w:rsidRDefault="00940DC8" w:rsidP="00940DC8">
      <w:pPr>
        <w:pStyle w:val="NormalWeb"/>
        <w:numPr>
          <w:ilvl w:val="0"/>
          <w:numId w:val="16"/>
        </w:numPr>
        <w:spacing w:after="0"/>
        <w:jc w:val="both"/>
        <w:textAlignment w:val="baseline"/>
        <w:rPr>
          <w:color w:val="000000"/>
          <w:sz w:val="32"/>
          <w:szCs w:val="32"/>
          <w:lang w:val="en-US"/>
        </w:rPr>
      </w:pPr>
      <w:r w:rsidRPr="00940DC8">
        <w:rPr>
          <w:color w:val="000000"/>
          <w:sz w:val="32"/>
          <w:szCs w:val="32"/>
          <w:lang w:val="en-US"/>
        </w:rPr>
        <w:lastRenderedPageBreak/>
        <w:t>https://www.xplenty.com/blog/top-10-data-cleansing-tools/#xplenty</w:t>
      </w:r>
    </w:p>
    <w:p w14:paraId="3AE36E43" w14:textId="56F7661A" w:rsidR="00940DC8" w:rsidRPr="00940DC8" w:rsidRDefault="00940DC8" w:rsidP="00940DC8">
      <w:pPr>
        <w:pStyle w:val="NormalWeb"/>
        <w:numPr>
          <w:ilvl w:val="0"/>
          <w:numId w:val="16"/>
        </w:numPr>
        <w:spacing w:after="0"/>
        <w:jc w:val="both"/>
        <w:textAlignment w:val="baseline"/>
        <w:rPr>
          <w:color w:val="000000"/>
          <w:sz w:val="32"/>
          <w:szCs w:val="32"/>
          <w:lang w:val="en-US"/>
        </w:rPr>
      </w:pPr>
      <w:r w:rsidRPr="00940DC8">
        <w:rPr>
          <w:color w:val="000000"/>
          <w:sz w:val="32"/>
          <w:szCs w:val="32"/>
          <w:lang w:val="en-US"/>
        </w:rPr>
        <w:t>https://hevodata.com/learn/8-best-data-transformation-tools/#b4</w:t>
      </w:r>
    </w:p>
    <w:sectPr w:rsidR="00940DC8" w:rsidRPr="00940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E40"/>
    <w:multiLevelType w:val="multilevel"/>
    <w:tmpl w:val="E6C4974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FE449FD"/>
    <w:multiLevelType w:val="hybridMultilevel"/>
    <w:tmpl w:val="AD6A33E6"/>
    <w:lvl w:ilvl="0" w:tplc="7ADA5860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3A2F"/>
    <w:multiLevelType w:val="hybridMultilevel"/>
    <w:tmpl w:val="1D360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E1798"/>
    <w:multiLevelType w:val="hybridMultilevel"/>
    <w:tmpl w:val="DD76B99C"/>
    <w:lvl w:ilvl="0" w:tplc="914A46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0C2F7F"/>
    <w:multiLevelType w:val="hybridMultilevel"/>
    <w:tmpl w:val="2C0AF464"/>
    <w:lvl w:ilvl="0" w:tplc="0776A82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E226D8"/>
    <w:multiLevelType w:val="hybridMultilevel"/>
    <w:tmpl w:val="8908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B13C8"/>
    <w:multiLevelType w:val="hybridMultilevel"/>
    <w:tmpl w:val="C024DB78"/>
    <w:lvl w:ilvl="0" w:tplc="678CE2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31DA6"/>
    <w:multiLevelType w:val="hybridMultilevel"/>
    <w:tmpl w:val="8754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926CD"/>
    <w:multiLevelType w:val="hybridMultilevel"/>
    <w:tmpl w:val="3C642B48"/>
    <w:lvl w:ilvl="0" w:tplc="EA22B752">
      <w:start w:val="4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3582B9A"/>
    <w:multiLevelType w:val="hybridMultilevel"/>
    <w:tmpl w:val="2524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500AC"/>
    <w:multiLevelType w:val="multilevel"/>
    <w:tmpl w:val="2EF4A1D4"/>
    <w:lvl w:ilvl="0">
      <w:start w:val="1"/>
      <w:numFmt w:val="upperRoman"/>
      <w:lvlText w:val="%1."/>
      <w:lvlJc w:val="left"/>
      <w:pPr>
        <w:ind w:left="0" w:firstLine="0"/>
      </w:pPr>
      <w:rPr>
        <w:b/>
        <w:sz w:val="36"/>
        <w:szCs w:val="36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5A2A58C6"/>
    <w:multiLevelType w:val="multilevel"/>
    <w:tmpl w:val="B954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3E63B0"/>
    <w:multiLevelType w:val="hybridMultilevel"/>
    <w:tmpl w:val="07FE0FF0"/>
    <w:lvl w:ilvl="0" w:tplc="1598B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533142"/>
    <w:multiLevelType w:val="hybridMultilevel"/>
    <w:tmpl w:val="1AEAD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F307B"/>
    <w:multiLevelType w:val="hybridMultilevel"/>
    <w:tmpl w:val="FEB4FAB4"/>
    <w:lvl w:ilvl="0" w:tplc="1070D61E">
      <w:start w:val="2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2AB62BA"/>
    <w:multiLevelType w:val="hybridMultilevel"/>
    <w:tmpl w:val="02F0F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5"/>
  </w:num>
  <w:num w:numId="5">
    <w:abstractNumId w:val="0"/>
  </w:num>
  <w:num w:numId="6">
    <w:abstractNumId w:val="10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4"/>
  </w:num>
  <w:num w:numId="12">
    <w:abstractNumId w:val="8"/>
  </w:num>
  <w:num w:numId="13">
    <w:abstractNumId w:val="12"/>
  </w:num>
  <w:num w:numId="14">
    <w:abstractNumId w:val="1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8A0"/>
    <w:rsid w:val="000141E5"/>
    <w:rsid w:val="00034191"/>
    <w:rsid w:val="000C533E"/>
    <w:rsid w:val="001020DF"/>
    <w:rsid w:val="00490C0D"/>
    <w:rsid w:val="004938A0"/>
    <w:rsid w:val="005446C0"/>
    <w:rsid w:val="00582C2F"/>
    <w:rsid w:val="005A7DE2"/>
    <w:rsid w:val="005F7287"/>
    <w:rsid w:val="00743BCE"/>
    <w:rsid w:val="00853B74"/>
    <w:rsid w:val="008A19F9"/>
    <w:rsid w:val="00940DC8"/>
    <w:rsid w:val="00952988"/>
    <w:rsid w:val="00982DFD"/>
    <w:rsid w:val="00A7384A"/>
    <w:rsid w:val="00B13D9F"/>
    <w:rsid w:val="00B83253"/>
    <w:rsid w:val="00BD6535"/>
    <w:rsid w:val="00C1478E"/>
    <w:rsid w:val="00C9327C"/>
    <w:rsid w:val="00CE35D7"/>
    <w:rsid w:val="00CF5E9F"/>
    <w:rsid w:val="00E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48C0"/>
  <w15:docId w15:val="{A22881AE-E0A4-4D6C-91FE-ED32E889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8A0"/>
    <w:rPr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27C"/>
    <w:pPr>
      <w:keepNext/>
      <w:keepLines/>
      <w:numPr>
        <w:numId w:val="5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27C"/>
    <w:pPr>
      <w:keepNext/>
      <w:keepLines/>
      <w:numPr>
        <w:ilvl w:val="1"/>
        <w:numId w:val="5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bCs w:val="0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27C"/>
    <w:pPr>
      <w:keepNext/>
      <w:keepLines/>
      <w:numPr>
        <w:ilvl w:val="2"/>
        <w:numId w:val="5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bCs w:val="0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27C"/>
    <w:pPr>
      <w:keepNext/>
      <w:keepLines/>
      <w:numPr>
        <w:ilvl w:val="3"/>
        <w:numId w:val="5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bCs w:val="0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27C"/>
    <w:pPr>
      <w:keepNext/>
      <w:keepLines/>
      <w:numPr>
        <w:ilvl w:val="4"/>
        <w:numId w:val="5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bCs w:val="0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27C"/>
    <w:pPr>
      <w:keepNext/>
      <w:keepLines/>
      <w:numPr>
        <w:ilvl w:val="5"/>
        <w:numId w:val="5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bCs w:val="0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27C"/>
    <w:pPr>
      <w:keepNext/>
      <w:keepLines/>
      <w:numPr>
        <w:ilvl w:val="6"/>
        <w:numId w:val="5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bCs w:val="0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27C"/>
    <w:pPr>
      <w:keepNext/>
      <w:keepLines/>
      <w:numPr>
        <w:ilvl w:val="7"/>
        <w:numId w:val="5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bCs w:val="0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27C"/>
    <w:pPr>
      <w:keepNext/>
      <w:keepLines/>
      <w:numPr>
        <w:ilvl w:val="8"/>
        <w:numId w:val="5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bCs w:val="0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938A0"/>
    <w:pPr>
      <w:spacing w:after="0" w:line="240" w:lineRule="auto"/>
      <w:jc w:val="center"/>
    </w:pPr>
    <w:rPr>
      <w:rFonts w:ascii="Arial" w:hAnsi="Arial" w:cs="Arial"/>
      <w:b/>
      <w:bCs w:val="0"/>
      <w:sz w:val="32"/>
      <w:szCs w:val="32"/>
    </w:rPr>
  </w:style>
  <w:style w:type="table" w:styleId="TableGrid">
    <w:name w:val="Table Grid"/>
    <w:basedOn w:val="TableNormal"/>
    <w:uiPriority w:val="39"/>
    <w:rsid w:val="004938A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4938A0"/>
    <w:rPr>
      <w:rFonts w:ascii="Arial" w:hAnsi="Arial" w:cs="Arial"/>
      <w:b/>
      <w:sz w:val="32"/>
      <w:szCs w:val="32"/>
    </w:rPr>
  </w:style>
  <w:style w:type="table" w:customStyle="1" w:styleId="PlainTable11">
    <w:name w:val="Plain Table 11"/>
    <w:basedOn w:val="TableNormal"/>
    <w:uiPriority w:val="41"/>
    <w:rsid w:val="004938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932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3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2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27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27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2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27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2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2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3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327C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9327C"/>
  </w:style>
  <w:style w:type="paragraph" w:styleId="ListParagraph">
    <w:name w:val="List Paragraph"/>
    <w:basedOn w:val="Normal"/>
    <w:uiPriority w:val="34"/>
    <w:qFormat/>
    <w:rsid w:val="00C9327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A7DE2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7DE2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A7DE2"/>
    <w:pPr>
      <w:spacing w:after="0"/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A7DE2"/>
    <w:pPr>
      <w:spacing w:after="0"/>
      <w:ind w:left="480"/>
    </w:pPr>
    <w:rPr>
      <w:bCs w:val="0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7DE2"/>
    <w:pPr>
      <w:spacing w:after="0"/>
      <w:ind w:left="720"/>
    </w:pPr>
    <w:rPr>
      <w:bCs w:val="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7DE2"/>
    <w:pPr>
      <w:spacing w:after="0"/>
      <w:ind w:left="960"/>
    </w:pPr>
    <w:rPr>
      <w:bCs w:val="0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7DE2"/>
    <w:pPr>
      <w:spacing w:after="0"/>
      <w:ind w:left="1200"/>
    </w:pPr>
    <w:rPr>
      <w:bCs w:val="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7DE2"/>
    <w:pPr>
      <w:spacing w:after="0"/>
      <w:ind w:left="1440"/>
    </w:pPr>
    <w:rPr>
      <w:bCs w:val="0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7DE2"/>
    <w:pPr>
      <w:spacing w:after="0"/>
      <w:ind w:left="1680"/>
    </w:pPr>
    <w:rPr>
      <w:bCs w:val="0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7DE2"/>
    <w:pPr>
      <w:spacing w:after="0"/>
      <w:ind w:left="1920"/>
    </w:pPr>
    <w:rPr>
      <w:bCs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581"/>
    <w:rPr>
      <w:rFonts w:ascii="Tahoma" w:hAnsi="Tahoma" w:cs="Tahoma"/>
      <w:bCs/>
      <w:sz w:val="16"/>
      <w:szCs w:val="16"/>
    </w:rPr>
  </w:style>
  <w:style w:type="paragraph" w:styleId="NormalWeb">
    <w:name w:val="Normal (Web)"/>
    <w:basedOn w:val="Normal"/>
    <w:uiPriority w:val="99"/>
    <w:unhideWhenUsed/>
    <w:rsid w:val="00490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6085246-11A6-467B-B832-4D2DE6048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MINH PHƯƠNG</dc:creator>
  <cp:keywords/>
  <dc:description/>
  <cp:lastModifiedBy>PHẠM VĂN MINH PHƯƠNG</cp:lastModifiedBy>
  <cp:revision>19</cp:revision>
  <dcterms:created xsi:type="dcterms:W3CDTF">2021-09-18T04:21:00Z</dcterms:created>
  <dcterms:modified xsi:type="dcterms:W3CDTF">2021-09-26T05:20:00Z</dcterms:modified>
</cp:coreProperties>
</file>