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00" w:line="360" w:lineRule="auto"/>
        <w:rPr>
          <w:rFonts w:ascii="Times New Roman" w:hAnsi="Times New Roman" w:eastAsia="Times New Roman" w:cs="Times New Roman"/>
          <w:b/>
          <w:bCs/>
          <w:color w:val="222222"/>
          <w:sz w:val="21"/>
          <w:szCs w:val="21"/>
          <w:lang w:val="en-US"/>
        </w:rPr>
      </w:pPr>
      <w:bookmarkStart w:id="0" w:name="_GoBack"/>
      <w:r>
        <w:rPr>
          <w:rFonts w:ascii="Times New Roman" w:hAnsi="Times New Roman" w:eastAsia="Times New Roman" w:cs="Times New Roman"/>
          <w:b/>
          <w:bCs/>
          <w:color w:val="222222"/>
          <w:sz w:val="21"/>
          <w:szCs w:val="21"/>
          <w:lang w:val="en-US"/>
        </w:rPr>
        <w:t>Mô tả đề: Cho 1 lược đồ OLTP =&gt; Thiết kế DDS</w:t>
      </w:r>
    </w:p>
    <w:p>
      <w:pPr>
        <w:pStyle w:val="5"/>
        <w:numPr>
          <w:ilvl w:val="0"/>
          <w:numId w:val="1"/>
        </w:numPr>
        <w:spacing w:before="200" w:line="360" w:lineRule="auto"/>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Pr>
        <w:t>Additive: Cộng được mà ra ý nghĩa. VD: Tổng các sản phẩm trong bảng Product, số lượng TNGT…</w:t>
      </w:r>
    </w:p>
    <w:p>
      <w:pPr>
        <w:pStyle w:val="5"/>
        <w:numPr>
          <w:ilvl w:val="0"/>
          <w:numId w:val="1"/>
        </w:numPr>
        <w:spacing w:before="200" w:line="360" w:lineRule="auto"/>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Pr>
        <w:t xml:space="preserve">Semi-Additive: Không cộng được theo chiều thời gian (chủ yếu) hoặc 1 một vài chiều nào đó. VD: Số dư tài khoản, số lượng hàng tồn kho, … </w:t>
      </w:r>
    </w:p>
    <w:p>
      <w:pPr>
        <w:pStyle w:val="5"/>
        <w:numPr>
          <w:ilvl w:val="0"/>
          <w:numId w:val="1"/>
        </w:numPr>
        <w:spacing w:before="200" w:line="360" w:lineRule="auto"/>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Pr>
        <w:t>Non-Addtive: Cộng lại không ra ý nghĩa tùy theo ngữ cảnh. VD: Tỷ lệ, Chiều cao 1 người (cộng lại không ra ý nghĩa)</w:t>
      </w:r>
    </w:p>
    <w:p>
      <w:pPr>
        <w:spacing w:before="200" w:line="360" w:lineRule="auto"/>
        <w:rPr>
          <w:rFonts w:ascii="Times New Roman" w:hAnsi="Times New Roman" w:eastAsia="Times New Roman" w:cs="Times New Roman"/>
          <w:color w:val="222222"/>
          <w:sz w:val="20"/>
          <w:szCs w:val="20"/>
        </w:rPr>
      </w:pPr>
      <w:r>
        <w:rPr>
          <w:rFonts w:ascii="Times New Roman" w:hAnsi="Times New Roman" w:eastAsia="Times New Roman" w:cs="Times New Roman"/>
          <w:b/>
          <w:color w:val="222222"/>
          <w:sz w:val="20"/>
          <w:szCs w:val="20"/>
          <w:lang w:val="en-US"/>
        </w:rPr>
        <w:t>Câu 2.1:</w:t>
      </w:r>
      <w:r>
        <w:rPr>
          <w:rFonts w:ascii="Times New Roman" w:hAnsi="Times New Roman" w:eastAsia="Times New Roman" w:cs="Times New Roman"/>
          <w:color w:val="222222"/>
          <w:sz w:val="20"/>
          <w:szCs w:val="20"/>
          <w:lang w:val="en-US"/>
        </w:rPr>
        <w:t xml:space="preserve"> </w:t>
      </w:r>
      <w:r>
        <w:rPr>
          <w:rFonts w:ascii="Times New Roman" w:hAnsi="Times New Roman" w:eastAsia="Times New Roman" w:cs="Times New Roman"/>
          <w:color w:val="222222"/>
          <w:sz w:val="20"/>
          <w:szCs w:val="20"/>
        </w:rPr>
        <w:t xml:space="preserve">Cuối học kỳ, </w:t>
      </w:r>
      <w:r>
        <w:rPr>
          <w:rFonts w:ascii="Times New Roman" w:hAnsi="Times New Roman" w:eastAsia="Times New Roman" w:cs="Times New Roman"/>
          <w:color w:val="222222"/>
          <w:sz w:val="20"/>
          <w:szCs w:val="20"/>
          <w:lang w:val="en-US"/>
        </w:rPr>
        <w:t>Trường</w:t>
      </w:r>
      <w:r>
        <w:rPr>
          <w:rFonts w:ascii="Times New Roman" w:hAnsi="Times New Roman" w:eastAsia="Times New Roman" w:cs="Times New Roman"/>
          <w:color w:val="222222"/>
          <w:sz w:val="20"/>
          <w:szCs w:val="20"/>
        </w:rPr>
        <w:t xml:space="preserve"> sẽ dựa vào thông tin feedback để đánh giá (khen thưởng, kỷ luật…) nhằm nâng cao chất lượng giảng dạy như:</w:t>
      </w:r>
    </w:p>
    <w:p>
      <w:pPr>
        <w:numPr>
          <w:ilvl w:val="0"/>
          <w:numId w:val="2"/>
        </w:numPr>
        <w:spacing w:before="100" w:line="360" w:lineRule="auto"/>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Pr>
        <w:t>Cách giảng dạy của giảng viên theo học kỳ, năm</w:t>
      </w:r>
    </w:p>
    <w:p>
      <w:pPr>
        <w:numPr>
          <w:ilvl w:val="0"/>
          <w:numId w:val="2"/>
        </w:numPr>
        <w:spacing w:line="360" w:lineRule="auto"/>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Pr>
        <w:t>Sự hài lòng trong việc công bố tài liệu, quy định của giảng viên theo môn học, học kỳ, năm</w:t>
      </w:r>
    </w:p>
    <w:p>
      <w:pPr>
        <w:numPr>
          <w:ilvl w:val="0"/>
          <w:numId w:val="2"/>
        </w:numPr>
        <w:spacing w:line="360" w:lineRule="auto"/>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Pr>
        <w:t>Mức độ hài lòng của mỗi lớp đối với mỗi giảng viên…</w:t>
      </w:r>
    </w:p>
    <w:p>
      <w:pPr>
        <w:spacing w:line="360" w:lineRule="auto"/>
        <w:rPr>
          <w:rFonts w:ascii="Times New Roman" w:hAnsi="Times New Roman" w:eastAsia="Times New Roman" w:cs="Times New Roman"/>
          <w:color w:val="222222"/>
          <w:sz w:val="20"/>
          <w:szCs w:val="20"/>
          <w:lang w:val="en-US"/>
        </w:rPr>
      </w:pPr>
      <w:r>
        <w:rPr>
          <w:rFonts w:ascii="Times New Roman" w:hAnsi="Times New Roman" w:eastAsia="Times New Roman" w:cs="Times New Roman"/>
          <w:color w:val="222222"/>
          <w:sz w:val="20"/>
          <w:szCs w:val="20"/>
          <w:lang w:val="en-US"/>
        </w:rPr>
        <w:t>Và trường muốn biết có bao nhiêu sinh viên đã đánh giá/ Tổng số lượng SV của trường.</w:t>
      </w:r>
    </w:p>
    <w:p>
      <w:pPr>
        <w:spacing w:line="360" w:lineRule="auto"/>
        <w:ind w:left="720"/>
        <w:rPr>
          <w:rFonts w:ascii="Times New Roman" w:hAnsi="Times New Roman" w:eastAsia="Times New Roman" w:cs="Times New Roman"/>
          <w:color w:val="222222"/>
          <w:sz w:val="20"/>
          <w:szCs w:val="20"/>
        </w:rPr>
      </w:pPr>
    </w:p>
    <w:p>
      <w:pPr>
        <w:spacing w:line="360" w:lineRule="auto"/>
        <w:ind w:left="720"/>
        <w:rPr>
          <w:rFonts w:ascii="Times New Roman" w:hAnsi="Times New Roman" w:eastAsia="Times New Roman" w:cs="Times New Roman"/>
          <w:color w:val="222222"/>
          <w:sz w:val="20"/>
          <w:szCs w:val="20"/>
          <w:lang w:val="en-US"/>
        </w:rPr>
      </w:pPr>
      <w:r>
        <w:rPr>
          <w:rFonts w:ascii="Times New Roman" w:hAnsi="Times New Roman" w:eastAsia="Times New Roman" w:cs="Times New Roman"/>
          <w:color w:val="222222"/>
          <w:sz w:val="20"/>
          <w:szCs w:val="20"/>
          <w:lang w:val="en-US"/>
        </w:rPr>
        <w:t>Bài làm:</w:t>
      </w:r>
    </w:p>
    <w:p>
      <w:pPr>
        <w:pStyle w:val="5"/>
        <w:numPr>
          <w:ilvl w:val="0"/>
          <w:numId w:val="3"/>
        </w:numPr>
        <w:spacing w:after="320" w:line="360" w:lineRule="auto"/>
        <w:rPr>
          <w:b/>
          <w:bCs/>
          <w:sz w:val="20"/>
          <w:szCs w:val="20"/>
          <w:lang w:val="vi-VN"/>
        </w:rPr>
      </w:pPr>
      <w:r>
        <w:rPr>
          <w:b/>
          <w:bCs/>
          <w:sz w:val="20"/>
          <w:szCs w:val="20"/>
          <w:lang w:val="vi-VN"/>
        </w:rPr>
        <w:t>Phân tích yêu cầu</w:t>
      </w:r>
      <w:r>
        <w:rPr>
          <w:b/>
          <w:bCs/>
          <w:sz w:val="20"/>
          <w:szCs w:val="20"/>
        </w:rPr>
        <w:t xml:space="preserve">: </w:t>
      </w:r>
      <w:r>
        <w:rPr>
          <w:rFonts w:ascii="Times New Roman" w:hAnsi="Times New Roman" w:eastAsia="Times New Roman" w:cs="Times New Roman"/>
          <w:color w:val="222222"/>
          <w:sz w:val="20"/>
          <w:szCs w:val="20"/>
        </w:rPr>
        <w:t>Cách giảng dạy của giảng viên theo học kỳ, năm</w:t>
      </w:r>
    </w:p>
    <w:p>
      <w:pPr>
        <w:pStyle w:val="5"/>
        <w:numPr>
          <w:ilvl w:val="0"/>
          <w:numId w:val="4"/>
        </w:numPr>
        <w:spacing w:line="360" w:lineRule="auto"/>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Pr>
        <w:t>Sự kiện: Khi 1 sinh viên đánh giá</w:t>
      </w:r>
    </w:p>
    <w:p>
      <w:pPr>
        <w:pStyle w:val="5"/>
        <w:numPr>
          <w:ilvl w:val="0"/>
          <w:numId w:val="4"/>
        </w:numPr>
        <w:spacing w:after="320" w:line="360" w:lineRule="auto"/>
        <w:rPr>
          <w:sz w:val="20"/>
          <w:szCs w:val="20"/>
          <w:lang w:val="vi-VN"/>
        </w:rPr>
      </w:pPr>
      <w:r>
        <w:rPr>
          <w:sz w:val="20"/>
          <w:szCs w:val="20"/>
          <w:lang w:val="vi-VN"/>
        </w:rPr>
        <w:t xml:space="preserve">Bối cảnh sự kiện: </w:t>
      </w:r>
      <w:r>
        <w:rPr>
          <w:sz w:val="20"/>
          <w:szCs w:val="20"/>
        </w:rPr>
        <w:t>=&gt;Dim(Chiều)</w:t>
      </w:r>
    </w:p>
    <w:p>
      <w:pPr>
        <w:pStyle w:val="5"/>
        <w:numPr>
          <w:ilvl w:val="0"/>
          <w:numId w:val="5"/>
        </w:numPr>
        <w:spacing w:after="320" w:line="360" w:lineRule="auto"/>
        <w:rPr>
          <w:sz w:val="20"/>
          <w:szCs w:val="20"/>
          <w:lang w:val="vi-VN"/>
        </w:rPr>
      </w:pPr>
      <w:r>
        <w:rPr>
          <w:sz w:val="20"/>
          <w:szCs w:val="20"/>
        </w:rPr>
        <w:t xml:space="preserve">Ai: Giảng viên </w:t>
      </w:r>
    </w:p>
    <w:p>
      <w:pPr>
        <w:pStyle w:val="5"/>
        <w:numPr>
          <w:ilvl w:val="0"/>
          <w:numId w:val="5"/>
        </w:numPr>
        <w:spacing w:after="320" w:line="360" w:lineRule="auto"/>
        <w:rPr>
          <w:sz w:val="20"/>
          <w:szCs w:val="20"/>
          <w:lang w:val="vi-VN"/>
        </w:rPr>
      </w:pPr>
      <w:r>
        <w:rPr>
          <w:sz w:val="20"/>
          <w:szCs w:val="20"/>
          <w:lang w:val="vi-VN"/>
        </w:rPr>
        <w:t xml:space="preserve">Ở đâu: </w:t>
      </w:r>
      <w:r>
        <w:rPr>
          <w:color w:val="000000" w:themeColor="text1"/>
          <w:sz w:val="20"/>
          <w:szCs w:val="20"/>
          <w14:textFill>
            <w14:solidFill>
              <w14:schemeClr w14:val="tx1"/>
            </w14:solidFill>
          </w14:textFill>
        </w:rPr>
        <w:t>Khoa , Môn học</w:t>
      </w:r>
    </w:p>
    <w:p>
      <w:pPr>
        <w:pStyle w:val="5"/>
        <w:numPr>
          <w:ilvl w:val="0"/>
          <w:numId w:val="5"/>
        </w:numPr>
        <w:spacing w:after="320" w:line="360" w:lineRule="auto"/>
        <w:rPr>
          <w:sz w:val="20"/>
          <w:szCs w:val="20"/>
          <w:lang w:val="vi-VN"/>
        </w:rPr>
      </w:pPr>
      <w:r>
        <w:rPr>
          <w:sz w:val="20"/>
          <w:szCs w:val="20"/>
          <w:lang w:val="vi-VN"/>
        </w:rPr>
        <w:t xml:space="preserve">Khi nào: </w:t>
      </w:r>
      <w:r>
        <w:rPr>
          <w:rFonts w:ascii="Times New Roman" w:hAnsi="Times New Roman" w:eastAsia="Times New Roman" w:cs="Times New Roman"/>
          <w:color w:val="222222"/>
          <w:sz w:val="20"/>
          <w:szCs w:val="20"/>
        </w:rPr>
        <w:t>Học kỳ, năm</w:t>
      </w:r>
    </w:p>
    <w:p>
      <w:pPr>
        <w:pStyle w:val="5"/>
        <w:numPr>
          <w:ilvl w:val="0"/>
          <w:numId w:val="5"/>
        </w:numPr>
        <w:spacing w:after="320" w:line="360" w:lineRule="auto"/>
        <w:rPr>
          <w:sz w:val="20"/>
          <w:szCs w:val="20"/>
          <w:lang w:val="vi-VN"/>
        </w:rPr>
      </w:pPr>
      <w:r>
        <w:rPr>
          <w:sz w:val="20"/>
          <w:szCs w:val="20"/>
        </w:rPr>
        <w:t>Căn cứ: Tiêu chí</w:t>
      </w:r>
    </w:p>
    <w:p>
      <w:pPr>
        <w:pStyle w:val="5"/>
        <w:numPr>
          <w:ilvl w:val="0"/>
          <w:numId w:val="4"/>
        </w:numPr>
        <w:spacing w:after="320" w:line="360" w:lineRule="auto"/>
        <w:rPr>
          <w:sz w:val="20"/>
          <w:szCs w:val="20"/>
          <w:lang w:val="vi-VN"/>
        </w:rPr>
      </w:pPr>
      <w:r>
        <w:rPr>
          <w:sz w:val="20"/>
          <w:szCs w:val="20"/>
          <w:lang w:val="vi-VN"/>
        </w:rPr>
        <w:t xml:space="preserve">Đo lường (dữ kiện): </w:t>
      </w:r>
      <w:r>
        <w:rPr>
          <w:sz w:val="20"/>
          <w:szCs w:val="20"/>
        </w:rPr>
        <w:t xml:space="preserve">=&gt; Fact (Dữ kiện) </w:t>
      </w:r>
    </w:p>
    <w:p>
      <w:pPr>
        <w:pStyle w:val="5"/>
        <w:numPr>
          <w:ilvl w:val="0"/>
          <w:numId w:val="6"/>
        </w:numPr>
        <w:spacing w:after="320" w:line="360" w:lineRule="auto"/>
        <w:rPr>
          <w:sz w:val="20"/>
          <w:szCs w:val="20"/>
          <w:lang w:val="vi-VN"/>
        </w:rPr>
      </w:pPr>
      <w:r>
        <w:rPr>
          <w:sz w:val="20"/>
          <w:szCs w:val="20"/>
        </w:rPr>
        <w:t>Điểm đánh giá trung bình: Loại dữ kiện: Additive</w:t>
      </w:r>
    </w:p>
    <w:p>
      <w:pPr>
        <w:pStyle w:val="5"/>
        <w:numPr>
          <w:ilvl w:val="0"/>
          <w:numId w:val="6"/>
        </w:numPr>
        <w:spacing w:after="320" w:line="360" w:lineRule="auto"/>
        <w:rPr>
          <w:sz w:val="20"/>
          <w:szCs w:val="20"/>
          <w:lang w:val="vi-VN"/>
        </w:rPr>
      </w:pPr>
      <w:r>
        <w:rPr>
          <w:sz w:val="20"/>
          <w:szCs w:val="20"/>
        </w:rPr>
        <w:t>Tổng SV đã đánh giá: Loại dữ kiện: Additive</w:t>
      </w:r>
    </w:p>
    <w:p>
      <w:pPr>
        <w:pStyle w:val="5"/>
        <w:numPr>
          <w:ilvl w:val="0"/>
          <w:numId w:val="3"/>
        </w:numPr>
        <w:spacing w:after="320" w:line="360" w:lineRule="auto"/>
        <w:rPr>
          <w:b/>
          <w:sz w:val="20"/>
          <w:szCs w:val="20"/>
        </w:rPr>
      </w:pPr>
      <w:r>
        <w:rPr>
          <w:b/>
          <w:sz w:val="20"/>
          <w:szCs w:val="20"/>
        </w:rPr>
        <w:t>Mô hình hóa:</w:t>
      </w:r>
    </w:p>
    <w:p>
      <w:pPr>
        <w:pStyle w:val="5"/>
        <w:numPr>
          <w:ilvl w:val="0"/>
          <w:numId w:val="7"/>
        </w:numPr>
        <w:spacing w:after="320" w:line="360" w:lineRule="auto"/>
        <w:rPr>
          <w:b/>
          <w:bCs/>
          <w:sz w:val="20"/>
          <w:szCs w:val="20"/>
          <w:lang w:val="vi-VN"/>
        </w:rPr>
      </w:pPr>
      <w:r>
        <w:rPr>
          <w:b/>
          <w:bCs/>
          <w:sz w:val="20"/>
          <w:szCs w:val="20"/>
          <w:lang w:val="vi-VN"/>
        </w:rPr>
        <w:t>Các giá trị có sẵn từ nguồn:</w:t>
      </w:r>
      <w:r>
        <w:rPr>
          <w:b/>
          <w:bCs/>
          <w:sz w:val="20"/>
          <w:szCs w:val="20"/>
        </w:rPr>
        <w:t xml:space="preserve"> </w:t>
      </w:r>
      <w:r>
        <w:rPr>
          <w:sz w:val="20"/>
          <w:szCs w:val="20"/>
        </w:rPr>
        <w:t>Điểm đánh giá</w:t>
      </w:r>
    </w:p>
    <w:p>
      <w:pPr>
        <w:pStyle w:val="5"/>
        <w:numPr>
          <w:ilvl w:val="0"/>
          <w:numId w:val="7"/>
        </w:numPr>
        <w:spacing w:after="320" w:line="360" w:lineRule="auto"/>
        <w:rPr>
          <w:b/>
          <w:bCs/>
          <w:sz w:val="20"/>
          <w:szCs w:val="20"/>
          <w:lang w:val="vi-VN"/>
        </w:rPr>
      </w:pPr>
      <w:r>
        <w:rPr>
          <w:b/>
          <w:bCs/>
          <w:sz w:val="20"/>
          <w:szCs w:val="20"/>
        </w:rPr>
        <w:t>Các giá trị phải tính toán:</w:t>
      </w:r>
    </w:p>
    <w:p>
      <w:pPr>
        <w:pStyle w:val="5"/>
        <w:spacing w:after="320" w:line="360" w:lineRule="auto"/>
        <w:ind w:left="1440"/>
        <w:rPr>
          <w:bCs/>
          <w:sz w:val="20"/>
          <w:szCs w:val="20"/>
          <w:lang w:val="vi-VN"/>
        </w:rPr>
      </w:pPr>
      <w:r>
        <w:rPr>
          <w:sz w:val="20"/>
          <w:szCs w:val="20"/>
        </w:rPr>
        <w:t>Tổng SV đã đánh giá: Đếm số lượng đánh giá.</w:t>
      </w:r>
    </w:p>
    <w:p>
      <w:pPr>
        <w:pStyle w:val="5"/>
        <w:numPr>
          <w:ilvl w:val="0"/>
          <w:numId w:val="7"/>
        </w:numPr>
        <w:spacing w:after="320" w:line="360" w:lineRule="auto"/>
        <w:rPr>
          <w:b/>
          <w:bCs/>
          <w:sz w:val="20"/>
          <w:szCs w:val="20"/>
          <w:lang w:val="vi-VN"/>
        </w:rPr>
      </w:pPr>
      <w:r>
        <w:rPr>
          <w:b/>
          <w:bCs/>
          <w:sz w:val="20"/>
          <w:szCs w:val="20"/>
          <w:lang w:val="vi-VN"/>
        </w:rPr>
        <w:t>Cấp chi tiết dữ liệu (độ mịn)</w:t>
      </w:r>
    </w:p>
    <w:p>
      <w:pPr>
        <w:pStyle w:val="5"/>
        <w:numPr>
          <w:ilvl w:val="0"/>
          <w:numId w:val="4"/>
        </w:numPr>
        <w:spacing w:after="320" w:line="360" w:lineRule="auto"/>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6"/>
          <w:szCs w:val="26"/>
        </w:rPr>
        <w:drawing>
          <wp:anchor distT="0" distB="0" distL="0" distR="0" simplePos="0" relativeHeight="251659264" behindDoc="1" locked="0" layoutInCell="1" allowOverlap="1">
            <wp:simplePos x="0" y="0"/>
            <wp:positionH relativeFrom="column">
              <wp:posOffset>3667125</wp:posOffset>
            </wp:positionH>
            <wp:positionV relativeFrom="paragraph">
              <wp:posOffset>399415</wp:posOffset>
            </wp:positionV>
            <wp:extent cx="1466850" cy="1000125"/>
            <wp:effectExtent l="0" t="0" r="1143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1467055" cy="1000265"/>
                    </a:xfrm>
                    <a:prstGeom prst="rect">
                      <a:avLst/>
                    </a:prstGeom>
                  </pic:spPr>
                </pic:pic>
              </a:graphicData>
            </a:graphic>
          </wp:anchor>
        </w:drawing>
      </w:r>
      <w:r>
        <w:rPr>
          <w:sz w:val="20"/>
          <w:szCs w:val="20"/>
          <w:lang w:val="vi-VN"/>
        </w:rPr>
        <w:t xml:space="preserve">Đơn vị nhỏ nhất xảy ra sự kiện: Một dòng trong fact tương ứng với </w:t>
      </w:r>
      <w:r>
        <w:rPr>
          <w:sz w:val="20"/>
          <w:szCs w:val="20"/>
        </w:rPr>
        <w:t>một giáo viên được đánh giá, giảng viên thuộc khoa nào, đánh giá qua một tiêu chí nào, giảng dạy môn học nào và môn học đó thuọc năm, học kỳ nào.</w:t>
      </w:r>
    </w:p>
    <w:tbl>
      <w:tblPr>
        <w:tblStyle w:val="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75" w:type="dxa"/>
          </w:tcPr>
          <w:p>
            <w:pPr>
              <w:pStyle w:val="5"/>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Style w:val="2"/>
              </w:rPr>
            </w:pPr>
            <w:r>
              <w:rPr>
                <w:rStyle w:val="2"/>
              </w:rPr>
              <w:t>Fact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Pr>
          <w:p>
            <w:pPr>
              <w:pStyle w:val="5"/>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Style w:val="2"/>
              </w:rPr>
            </w:pPr>
            <w:r>
              <w:rPr>
                <w:rStyle w:val="2"/>
              </w:rPr>
              <w:t>GiangVienID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Pr>
          <w:p>
            <w:pPr>
              <w:pStyle w:val="5"/>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Style w:val="2"/>
              </w:rPr>
            </w:pPr>
            <w:r>
              <w:rPr>
                <w:rStyle w:val="2"/>
              </w:rPr>
              <w:t>KhoaID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Pr>
          <w:p>
            <w:pPr>
              <w:pStyle w:val="5"/>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Style w:val="2"/>
              </w:rPr>
            </w:pPr>
            <w:r>
              <w:rPr>
                <w:rStyle w:val="2"/>
              </w:rPr>
              <w:t>TieuChiID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75" w:type="dxa"/>
          </w:tcPr>
          <w:p>
            <w:pPr>
              <w:pStyle w:val="5"/>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Style w:val="2"/>
              </w:rPr>
            </w:pPr>
            <w:r>
              <w:rPr>
                <w:rStyle w:val="2"/>
              </w:rPr>
              <w:t>MonHocID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Pr>
          <w:p>
            <w:pPr>
              <w:pStyle w:val="5"/>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Style w:val="2"/>
              </w:rPr>
            </w:pPr>
            <w:r>
              <w:rPr>
                <w:rStyle w:val="2"/>
              </w:rPr>
              <w:t>HocKy_NamID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Pr>
          <w:p>
            <w:pPr>
              <w:pStyle w:val="5"/>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Style w:val="2"/>
              </w:rPr>
            </w:pPr>
            <w:r>
              <w:rPr>
                <w:rStyle w:val="2"/>
              </w:rPr>
              <w:t>DiemDanhGia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Pr>
          <w:p>
            <w:pPr>
              <w:pStyle w:val="5"/>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Style w:val="2"/>
              </w:rPr>
            </w:pPr>
            <w:r>
              <w:rPr>
                <w:rStyle w:val="2"/>
              </w:rPr>
              <w:t>So luong SV đã danh gia</w:t>
            </w:r>
          </w:p>
        </w:tc>
      </w:tr>
    </w:tbl>
    <w:p>
      <w:pPr>
        <w:spacing w:before="200" w:line="360" w:lineRule="auto"/>
        <w:rPr>
          <w:rFonts w:ascii="Times New Roman" w:hAnsi="Times New Roman" w:eastAsia="Times New Roman" w:cs="Times New Roman"/>
          <w:b/>
          <w:color w:val="222222"/>
          <w:sz w:val="20"/>
          <w:szCs w:val="20"/>
          <w:lang w:val="en-US"/>
        </w:rPr>
      </w:pPr>
      <w:r>
        <w:rPr>
          <w:rFonts w:ascii="Times New Roman" w:hAnsi="Times New Roman" w:eastAsia="Times New Roman" w:cs="Times New Roman"/>
          <w:b/>
          <w:color w:val="222222"/>
          <w:sz w:val="20"/>
          <w:szCs w:val="20"/>
          <w:lang w:val="en-US"/>
        </w:rPr>
        <w:t>Câu 2.2: Thiết kế DDS để giúp người dùng nghiệp vụ phân tích bán hàng (product sale). Dựa theo doanh số, chi phí, lợi nhuận theo một loại tiền tệ trong từng quý của các năm tại các cửa hàng.</w:t>
      </w:r>
    </w:p>
    <w:p>
      <w:pPr>
        <w:spacing w:line="360" w:lineRule="auto"/>
        <w:ind w:left="720"/>
        <w:rPr>
          <w:rFonts w:ascii="Times New Roman" w:hAnsi="Times New Roman" w:eastAsia="Times New Roman" w:cs="Times New Roman"/>
          <w:color w:val="222222"/>
          <w:sz w:val="20"/>
          <w:szCs w:val="20"/>
          <w:lang w:val="en-US"/>
        </w:rPr>
      </w:pPr>
      <w:r>
        <w:rPr>
          <w:rFonts w:ascii="Times New Roman" w:hAnsi="Times New Roman" w:eastAsia="Times New Roman" w:cs="Times New Roman"/>
          <w:color w:val="222222"/>
          <w:sz w:val="20"/>
          <w:szCs w:val="20"/>
          <w:lang w:val="en-US"/>
        </w:rPr>
        <w:t>Bài làm:</w:t>
      </w:r>
    </w:p>
    <w:p>
      <w:pPr>
        <w:pStyle w:val="5"/>
        <w:numPr>
          <w:ilvl w:val="0"/>
          <w:numId w:val="3"/>
        </w:numPr>
        <w:spacing w:after="320" w:line="360" w:lineRule="auto"/>
        <w:rPr>
          <w:b/>
          <w:bCs/>
          <w:sz w:val="20"/>
          <w:szCs w:val="20"/>
          <w:lang w:val="vi-VN"/>
        </w:rPr>
      </w:pPr>
      <w:r>
        <w:rPr>
          <w:b/>
          <w:bCs/>
          <w:sz w:val="20"/>
          <w:szCs w:val="20"/>
          <w:lang w:val="vi-VN"/>
        </w:rPr>
        <w:t>Phân tích yêu cầu</w:t>
      </w:r>
      <w:r>
        <w:rPr>
          <w:b/>
          <w:bCs/>
          <w:sz w:val="20"/>
          <w:szCs w:val="20"/>
        </w:rPr>
        <w:t>:</w:t>
      </w:r>
    </w:p>
    <w:p>
      <w:pPr>
        <w:pStyle w:val="5"/>
        <w:numPr>
          <w:ilvl w:val="0"/>
          <w:numId w:val="4"/>
        </w:numPr>
        <w:spacing w:line="360" w:lineRule="auto"/>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Pr>
        <w:t>Sự kiện: Khi 1 một sản phẩm được bán</w:t>
      </w:r>
    </w:p>
    <w:p>
      <w:pPr>
        <w:pStyle w:val="5"/>
        <w:numPr>
          <w:ilvl w:val="0"/>
          <w:numId w:val="4"/>
        </w:numPr>
        <w:spacing w:after="320" w:line="360" w:lineRule="auto"/>
        <w:rPr>
          <w:sz w:val="20"/>
          <w:szCs w:val="20"/>
          <w:lang w:val="vi-VN"/>
        </w:rPr>
      </w:pPr>
      <w:r>
        <w:rPr>
          <w:sz w:val="20"/>
          <w:szCs w:val="20"/>
          <w:lang w:val="vi-VN"/>
        </w:rPr>
        <w:t xml:space="preserve">Bối cảnh sự kiện: </w:t>
      </w:r>
      <w:r>
        <w:rPr>
          <w:sz w:val="20"/>
          <w:szCs w:val="20"/>
        </w:rPr>
        <w:t>=&gt;Dim(Chiều)</w:t>
      </w:r>
    </w:p>
    <w:p>
      <w:pPr>
        <w:pStyle w:val="5"/>
        <w:numPr>
          <w:ilvl w:val="0"/>
          <w:numId w:val="5"/>
        </w:numPr>
        <w:spacing w:after="320" w:line="360" w:lineRule="auto"/>
        <w:rPr>
          <w:sz w:val="20"/>
          <w:szCs w:val="20"/>
          <w:lang w:val="vi-VN"/>
        </w:rPr>
      </w:pPr>
      <w:r>
        <w:rPr>
          <w:sz w:val="20"/>
          <w:szCs w:val="20"/>
          <w:lang w:val="vi-VN"/>
        </w:rPr>
        <w:t xml:space="preserve">Ở đâu: </w:t>
      </w:r>
      <w:r>
        <w:rPr>
          <w:color w:val="000000" w:themeColor="text1"/>
          <w:sz w:val="20"/>
          <w:szCs w:val="20"/>
          <w14:textFill>
            <w14:solidFill>
              <w14:schemeClr w14:val="tx1"/>
            </w14:solidFill>
          </w14:textFill>
        </w:rPr>
        <w:t>Cửa hàng</w:t>
      </w:r>
    </w:p>
    <w:p>
      <w:pPr>
        <w:pStyle w:val="5"/>
        <w:numPr>
          <w:ilvl w:val="0"/>
          <w:numId w:val="5"/>
        </w:numPr>
        <w:spacing w:after="320" w:line="360" w:lineRule="auto"/>
        <w:rPr>
          <w:sz w:val="20"/>
          <w:szCs w:val="20"/>
          <w:lang w:val="vi-VN"/>
        </w:rPr>
      </w:pPr>
      <w:r>
        <w:rPr>
          <w:sz w:val="20"/>
          <w:szCs w:val="20"/>
          <w:lang w:val="vi-VN"/>
        </w:rPr>
        <w:t xml:space="preserve">Khi nào: </w:t>
      </w:r>
      <w:r>
        <w:rPr>
          <w:sz w:val="20"/>
          <w:szCs w:val="20"/>
        </w:rPr>
        <w:t>Quý của N</w:t>
      </w:r>
      <w:r>
        <w:rPr>
          <w:rFonts w:ascii="Times New Roman" w:hAnsi="Times New Roman" w:eastAsia="Times New Roman" w:cs="Times New Roman"/>
          <w:color w:val="222222"/>
          <w:sz w:val="20"/>
          <w:szCs w:val="20"/>
        </w:rPr>
        <w:t>ăm</w:t>
      </w:r>
    </w:p>
    <w:p>
      <w:pPr>
        <w:pStyle w:val="5"/>
        <w:numPr>
          <w:ilvl w:val="0"/>
          <w:numId w:val="5"/>
        </w:numPr>
        <w:spacing w:after="320" w:line="360" w:lineRule="auto"/>
        <w:rPr>
          <w:sz w:val="20"/>
          <w:szCs w:val="20"/>
          <w:lang w:val="vi-VN"/>
        </w:rPr>
      </w:pPr>
      <w:r>
        <w:rPr>
          <w:rFonts w:ascii="Times New Roman" w:hAnsi="Times New Roman" w:eastAsia="Times New Roman" w:cs="Times New Roman"/>
          <w:color w:val="222222"/>
          <w:sz w:val="20"/>
          <w:szCs w:val="20"/>
        </w:rPr>
        <w:t>Cái gì: Sản phẩm</w:t>
      </w:r>
    </w:p>
    <w:p>
      <w:pPr>
        <w:pStyle w:val="5"/>
        <w:numPr>
          <w:ilvl w:val="0"/>
          <w:numId w:val="5"/>
        </w:numPr>
        <w:spacing w:after="320" w:line="360" w:lineRule="auto"/>
        <w:rPr>
          <w:sz w:val="20"/>
          <w:szCs w:val="20"/>
          <w:lang w:val="vi-VN"/>
        </w:rPr>
      </w:pPr>
      <w:r>
        <w:rPr>
          <w:sz w:val="20"/>
          <w:szCs w:val="20"/>
        </w:rPr>
        <w:t>Căn cứ: Loại tiền tệ</w:t>
      </w:r>
    </w:p>
    <w:p>
      <w:pPr>
        <w:pStyle w:val="5"/>
        <w:numPr>
          <w:ilvl w:val="0"/>
          <w:numId w:val="4"/>
        </w:numPr>
        <w:spacing w:after="320" w:line="360" w:lineRule="auto"/>
        <w:rPr>
          <w:sz w:val="20"/>
          <w:szCs w:val="20"/>
          <w:lang w:val="vi-VN"/>
        </w:rPr>
      </w:pPr>
      <w:r>
        <w:rPr>
          <w:sz w:val="20"/>
          <w:szCs w:val="20"/>
          <w:lang w:val="vi-VN"/>
        </w:rPr>
        <w:t xml:space="preserve">Đo lường (dữ kiện): </w:t>
      </w:r>
      <w:r>
        <w:rPr>
          <w:sz w:val="20"/>
          <w:szCs w:val="20"/>
        </w:rPr>
        <w:t xml:space="preserve">=&gt; Fact (Dữ kiện) </w:t>
      </w:r>
    </w:p>
    <w:p>
      <w:pPr>
        <w:pStyle w:val="5"/>
        <w:numPr>
          <w:ilvl w:val="0"/>
          <w:numId w:val="6"/>
        </w:numPr>
        <w:spacing w:after="320" w:line="360" w:lineRule="auto"/>
        <w:rPr>
          <w:sz w:val="20"/>
          <w:szCs w:val="20"/>
          <w:lang w:val="vi-VN"/>
        </w:rPr>
      </w:pPr>
      <w:r>
        <w:rPr>
          <w:rFonts w:ascii="Times New Roman" w:hAnsi="Times New Roman" w:eastAsia="Times New Roman" w:cs="Times New Roman"/>
          <w:color w:val="222222"/>
          <w:sz w:val="20"/>
          <w:szCs w:val="20"/>
        </w:rPr>
        <w:t>Doanh số, chi phí, lợi nhuận</w:t>
      </w:r>
      <w:r>
        <w:rPr>
          <w:sz w:val="20"/>
          <w:szCs w:val="20"/>
        </w:rPr>
        <w:t>: Loại dữ kiện: Additive</w:t>
      </w:r>
    </w:p>
    <w:p>
      <w:pPr>
        <w:pStyle w:val="5"/>
        <w:numPr>
          <w:ilvl w:val="0"/>
          <w:numId w:val="3"/>
        </w:numPr>
        <w:spacing w:after="320" w:line="360" w:lineRule="auto"/>
        <w:rPr>
          <w:b/>
          <w:sz w:val="20"/>
          <w:szCs w:val="20"/>
        </w:rPr>
      </w:pPr>
      <w:r>
        <w:rPr>
          <w:b/>
          <w:sz w:val="20"/>
          <w:szCs w:val="20"/>
        </w:rPr>
        <w:t>Mô hình hóa:</w:t>
      </w:r>
    </w:p>
    <w:p>
      <w:pPr>
        <w:pStyle w:val="5"/>
        <w:numPr>
          <w:ilvl w:val="0"/>
          <w:numId w:val="7"/>
        </w:numPr>
        <w:spacing w:after="320" w:line="360" w:lineRule="auto"/>
        <w:rPr>
          <w:b/>
          <w:bCs/>
          <w:sz w:val="20"/>
          <w:szCs w:val="20"/>
          <w:lang w:val="vi-VN"/>
        </w:rPr>
      </w:pPr>
      <w:r>
        <w:rPr>
          <w:b/>
          <w:bCs/>
          <w:sz w:val="20"/>
          <w:szCs w:val="20"/>
          <w:lang w:val="vi-VN"/>
        </w:rPr>
        <w:t>Các giá trị có sẵn từ nguồn:</w:t>
      </w:r>
      <w:r>
        <w:rPr>
          <w:b/>
          <w:bCs/>
          <w:sz w:val="20"/>
          <w:szCs w:val="20"/>
        </w:rPr>
        <w:t xml:space="preserve"> </w:t>
      </w:r>
      <w:r>
        <w:rPr>
          <w:sz w:val="20"/>
          <w:szCs w:val="20"/>
        </w:rPr>
        <w:t>Doanh số, Chi phí</w:t>
      </w:r>
    </w:p>
    <w:p>
      <w:pPr>
        <w:pStyle w:val="5"/>
        <w:numPr>
          <w:ilvl w:val="0"/>
          <w:numId w:val="7"/>
        </w:numPr>
        <w:spacing w:after="320" w:line="360" w:lineRule="auto"/>
        <w:rPr>
          <w:b/>
          <w:bCs/>
          <w:sz w:val="20"/>
          <w:szCs w:val="20"/>
          <w:lang w:val="vi-VN"/>
        </w:rPr>
      </w:pPr>
      <w:r>
        <w:rPr>
          <w:b/>
          <w:bCs/>
          <w:sz w:val="20"/>
          <w:szCs w:val="20"/>
        </w:rPr>
        <w:t>Các giá trị phải tính toán:</w:t>
      </w:r>
    </w:p>
    <w:p>
      <w:pPr>
        <w:pStyle w:val="5"/>
        <w:spacing w:after="320" w:line="360" w:lineRule="auto"/>
        <w:ind w:left="1440"/>
        <w:rPr>
          <w:bCs/>
          <w:sz w:val="20"/>
          <w:szCs w:val="20"/>
        </w:rPr>
      </w:pPr>
      <w:r>
        <w:rPr>
          <w:bCs/>
          <w:sz w:val="20"/>
          <w:szCs w:val="20"/>
        </w:rPr>
        <w:t>Lợi nhuận = Doanh số - Chi Phí</w:t>
      </w:r>
    </w:p>
    <w:p>
      <w:pPr>
        <w:pStyle w:val="5"/>
        <w:spacing w:after="320" w:line="360" w:lineRule="auto"/>
        <w:ind w:left="1440"/>
        <w:rPr>
          <w:bCs/>
          <w:sz w:val="20"/>
          <w:szCs w:val="20"/>
          <w:lang w:val="vi-VN"/>
        </w:rPr>
      </w:pPr>
      <w:r>
        <w:rPr>
          <w:bCs/>
          <w:sz w:val="20"/>
          <w:szCs w:val="20"/>
        </w:rPr>
        <w:drawing>
          <wp:inline distT="0" distB="0" distL="0" distR="0">
            <wp:extent cx="2299970" cy="1346200"/>
            <wp:effectExtent l="0" t="0" r="127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299970" cy="1346200"/>
                    </a:xfrm>
                    <a:prstGeom prst="rect">
                      <a:avLst/>
                    </a:prstGeom>
                  </pic:spPr>
                </pic:pic>
              </a:graphicData>
            </a:graphic>
          </wp:inline>
        </w:drawing>
      </w:r>
    </w:p>
    <w:p>
      <w:pPr>
        <w:pStyle w:val="5"/>
        <w:numPr>
          <w:ilvl w:val="0"/>
          <w:numId w:val="7"/>
        </w:numPr>
        <w:spacing w:after="320" w:line="360" w:lineRule="auto"/>
        <w:rPr>
          <w:b/>
          <w:bCs/>
          <w:sz w:val="20"/>
          <w:szCs w:val="20"/>
          <w:lang w:val="vi-VN"/>
        </w:rPr>
      </w:pPr>
      <w:r>
        <w:rPr>
          <w:b/>
          <w:bCs/>
          <w:sz w:val="20"/>
          <w:szCs w:val="20"/>
          <w:lang w:val="vi-VN"/>
        </w:rPr>
        <w:t>Cấp chi tiết dữ liệu (độ mịn)</w:t>
      </w:r>
    </w:p>
    <w:p>
      <w:pPr>
        <w:pStyle w:val="5"/>
        <w:numPr>
          <w:ilvl w:val="0"/>
          <w:numId w:val="4"/>
        </w:numPr>
        <w:spacing w:after="320" w:line="360" w:lineRule="auto"/>
        <w:rPr>
          <w:rFonts w:ascii="Times New Roman" w:hAnsi="Times New Roman" w:eastAsia="Times New Roman" w:cs="Times New Roman"/>
          <w:color w:val="222222"/>
          <w:sz w:val="20"/>
          <w:szCs w:val="20"/>
        </w:rPr>
      </w:pPr>
      <w:r>
        <w:rPr>
          <w:sz w:val="20"/>
          <w:szCs w:val="20"/>
          <w:lang w:val="vi-VN"/>
        </w:rPr>
        <w:t xml:space="preserve">Đơn vị nhỏ nhất xảy ra sự kiện: Một dòng trong fact tương ứng với </w:t>
      </w:r>
      <w:r>
        <w:rPr>
          <w:sz w:val="20"/>
          <w:szCs w:val="20"/>
        </w:rPr>
        <w:t>một sản phẩm được bán ra</w:t>
      </w:r>
    </w:p>
    <w:p>
      <w:pPr>
        <w:spacing w:before="200" w:line="360" w:lineRule="auto"/>
        <w:ind w:left="360"/>
        <w:rPr>
          <w:rFonts w:ascii="Times New Roman" w:hAnsi="Times New Roman" w:eastAsia="Times New Roman" w:cs="Times New Roman"/>
          <w:b/>
          <w:color w:val="222222"/>
          <w:sz w:val="20"/>
          <w:szCs w:val="20"/>
          <w:lang w:val="en-US"/>
        </w:rPr>
      </w:pPr>
      <w:r>
        <w:rPr>
          <w:rFonts w:ascii="Times New Roman" w:hAnsi="Times New Roman" w:eastAsia="Times New Roman" w:cs="Times New Roman"/>
          <w:b/>
          <w:color w:val="222222"/>
          <w:sz w:val="20"/>
          <w:szCs w:val="20"/>
        </w:rPr>
        <w:t>Câu 2.</w:t>
      </w:r>
      <w:r>
        <w:rPr>
          <w:rFonts w:ascii="Times New Roman" w:hAnsi="Times New Roman" w:eastAsia="Times New Roman" w:cs="Times New Roman"/>
          <w:b/>
          <w:color w:val="222222"/>
          <w:sz w:val="20"/>
          <w:szCs w:val="20"/>
          <w:lang w:val="en-US"/>
        </w:rPr>
        <w:t xml:space="preserve">3. </w:t>
      </w:r>
      <w:r>
        <w:rPr>
          <w:rFonts w:ascii="Times New Roman" w:hAnsi="Times New Roman" w:eastAsia="Times New Roman" w:cs="Times New Roman"/>
          <w:b/>
          <w:color w:val="222222"/>
          <w:sz w:val="20"/>
          <w:szCs w:val="20"/>
        </w:rPr>
        <w:t xml:space="preserve">Thiết kế DDS để </w:t>
      </w:r>
      <w:r>
        <w:rPr>
          <w:rFonts w:ascii="Times New Roman" w:hAnsi="Times New Roman" w:eastAsia="Times New Roman" w:cs="Times New Roman"/>
          <w:b/>
          <w:color w:val="222222"/>
          <w:sz w:val="20"/>
          <w:szCs w:val="20"/>
          <w:lang w:val="en-US"/>
        </w:rPr>
        <w:t>thống kê SLSV đạt loại giỏi/ khá/ trung bình/ kém trong 1 học kỳ của từng năm theo từng môn, từng lớp.</w:t>
      </w:r>
    </w:p>
    <w:p>
      <w:pPr>
        <w:pStyle w:val="5"/>
        <w:numPr>
          <w:ilvl w:val="0"/>
          <w:numId w:val="3"/>
        </w:numPr>
        <w:spacing w:after="320" w:line="360" w:lineRule="auto"/>
        <w:rPr>
          <w:b/>
          <w:bCs/>
          <w:sz w:val="20"/>
          <w:szCs w:val="20"/>
          <w:lang w:val="vi-VN"/>
        </w:rPr>
      </w:pPr>
      <w:r>
        <w:rPr>
          <w:b/>
          <w:bCs/>
          <w:sz w:val="20"/>
          <w:szCs w:val="20"/>
          <w:lang w:val="vi-VN"/>
        </w:rPr>
        <w:t>Phân tích yêu cầu</w:t>
      </w:r>
      <w:r>
        <w:rPr>
          <w:b/>
          <w:bCs/>
          <w:sz w:val="20"/>
          <w:szCs w:val="20"/>
        </w:rPr>
        <w:t xml:space="preserve">: </w:t>
      </w:r>
      <w:r>
        <w:rPr>
          <w:rFonts w:ascii="Times New Roman" w:hAnsi="Times New Roman" w:eastAsia="Times New Roman" w:cs="Times New Roman"/>
          <w:color w:val="222222"/>
          <w:sz w:val="20"/>
          <w:szCs w:val="20"/>
        </w:rPr>
        <w:t>Cách giảng dạy của giảng viên theo học kỳ, năm</w:t>
      </w:r>
    </w:p>
    <w:p>
      <w:pPr>
        <w:pStyle w:val="5"/>
        <w:numPr>
          <w:ilvl w:val="0"/>
          <w:numId w:val="4"/>
        </w:numPr>
        <w:spacing w:line="360" w:lineRule="auto"/>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Pr>
        <w:t>Sự kiện: Khi 1 sinh viên hoàn thành 1 mon học trong 1 kỳ</w:t>
      </w:r>
    </w:p>
    <w:p>
      <w:pPr>
        <w:pStyle w:val="5"/>
        <w:numPr>
          <w:ilvl w:val="0"/>
          <w:numId w:val="4"/>
        </w:numPr>
        <w:spacing w:after="320" w:line="360" w:lineRule="auto"/>
        <w:rPr>
          <w:sz w:val="20"/>
          <w:szCs w:val="20"/>
          <w:lang w:val="vi-VN"/>
        </w:rPr>
      </w:pPr>
      <w:r>
        <w:rPr>
          <w:sz w:val="20"/>
          <w:szCs w:val="20"/>
          <w:lang w:val="vi-VN"/>
        </w:rPr>
        <w:t xml:space="preserve">Bối cảnh sự kiện: </w:t>
      </w:r>
      <w:r>
        <w:rPr>
          <w:sz w:val="20"/>
          <w:szCs w:val="20"/>
        </w:rPr>
        <w:t>=&gt;Dim(Chiều)</w:t>
      </w:r>
    </w:p>
    <w:p>
      <w:pPr>
        <w:pStyle w:val="5"/>
        <w:numPr>
          <w:ilvl w:val="0"/>
          <w:numId w:val="5"/>
        </w:numPr>
        <w:spacing w:after="320" w:line="360" w:lineRule="auto"/>
        <w:rPr>
          <w:sz w:val="20"/>
          <w:szCs w:val="20"/>
          <w:lang w:val="vi-VN"/>
        </w:rPr>
      </w:pPr>
      <w:r>
        <w:rPr>
          <w:sz w:val="20"/>
          <w:szCs w:val="20"/>
          <w:lang w:val="vi-VN"/>
        </w:rPr>
        <w:t xml:space="preserve">Ở đâu: </w:t>
      </w:r>
      <w:r>
        <w:rPr>
          <w:color w:val="000000" w:themeColor="text1"/>
          <w:sz w:val="20"/>
          <w:szCs w:val="20"/>
          <w14:textFill>
            <w14:solidFill>
              <w14:schemeClr w14:val="tx1"/>
            </w14:solidFill>
          </w14:textFill>
        </w:rPr>
        <w:t>Môn học, lớp học</w:t>
      </w:r>
    </w:p>
    <w:p>
      <w:pPr>
        <w:pStyle w:val="5"/>
        <w:numPr>
          <w:ilvl w:val="0"/>
          <w:numId w:val="5"/>
        </w:numPr>
        <w:spacing w:after="320" w:line="360" w:lineRule="auto"/>
        <w:rPr>
          <w:sz w:val="20"/>
          <w:szCs w:val="20"/>
          <w:lang w:val="vi-VN"/>
        </w:rPr>
      </w:pPr>
      <w:r>
        <w:rPr>
          <w:sz w:val="20"/>
          <w:szCs w:val="20"/>
          <w:lang w:val="vi-VN"/>
        </w:rPr>
        <w:t xml:space="preserve">Khi nào: </w:t>
      </w:r>
      <w:r>
        <w:rPr>
          <w:rFonts w:ascii="Times New Roman" w:hAnsi="Times New Roman" w:eastAsia="Times New Roman" w:cs="Times New Roman"/>
          <w:color w:val="222222"/>
          <w:sz w:val="20"/>
          <w:szCs w:val="20"/>
        </w:rPr>
        <w:t>Học kỳ, năm</w:t>
      </w:r>
    </w:p>
    <w:p>
      <w:pPr>
        <w:pStyle w:val="5"/>
        <w:numPr>
          <w:ilvl w:val="0"/>
          <w:numId w:val="5"/>
        </w:numPr>
        <w:spacing w:after="320" w:line="360" w:lineRule="auto"/>
        <w:rPr>
          <w:sz w:val="20"/>
          <w:szCs w:val="20"/>
          <w:lang w:val="vi-VN"/>
        </w:rPr>
      </w:pPr>
      <w:r>
        <w:rPr>
          <w:sz w:val="20"/>
          <w:szCs w:val="20"/>
        </w:rPr>
        <w:t>Cái gì: Loại xếp hạng</w:t>
      </w:r>
    </w:p>
    <w:p>
      <w:pPr>
        <w:pStyle w:val="5"/>
        <w:numPr>
          <w:ilvl w:val="0"/>
          <w:numId w:val="4"/>
        </w:numPr>
        <w:spacing w:after="320" w:line="360" w:lineRule="auto"/>
        <w:rPr>
          <w:sz w:val="20"/>
          <w:szCs w:val="20"/>
          <w:lang w:val="vi-VN"/>
        </w:rPr>
      </w:pPr>
      <w:r>
        <w:rPr>
          <w:sz w:val="20"/>
          <w:szCs w:val="20"/>
          <w:lang w:val="vi-VN"/>
        </w:rPr>
        <w:t xml:space="preserve">Đo lường (dữ kiện): </w:t>
      </w:r>
      <w:r>
        <w:rPr>
          <w:sz w:val="20"/>
          <w:szCs w:val="20"/>
        </w:rPr>
        <w:t xml:space="preserve">=&gt; Fact (Dữ kiện) </w:t>
      </w:r>
    </w:p>
    <w:p>
      <w:pPr>
        <w:pStyle w:val="5"/>
        <w:numPr>
          <w:ilvl w:val="0"/>
          <w:numId w:val="6"/>
        </w:numPr>
        <w:spacing w:after="320" w:line="360" w:lineRule="auto"/>
        <w:rPr>
          <w:sz w:val="20"/>
          <w:szCs w:val="20"/>
          <w:lang w:val="vi-VN"/>
        </w:rPr>
      </w:pPr>
      <w:r>
        <w:rPr>
          <w:sz w:val="20"/>
          <w:szCs w:val="20"/>
        </w:rPr>
        <w:t>Tổng SV của 1 loại xếp hạng: Loại dữ kiện: Additive</w:t>
      </w:r>
    </w:p>
    <w:p>
      <w:pPr>
        <w:pStyle w:val="5"/>
        <w:numPr>
          <w:ilvl w:val="0"/>
          <w:numId w:val="3"/>
        </w:numPr>
        <w:spacing w:after="320" w:line="360" w:lineRule="auto"/>
        <w:rPr>
          <w:b/>
          <w:sz w:val="20"/>
          <w:szCs w:val="20"/>
        </w:rPr>
      </w:pPr>
      <w:r>
        <w:rPr>
          <w:b/>
          <w:sz w:val="20"/>
          <w:szCs w:val="20"/>
        </w:rPr>
        <w:t>Mô hình hóa:</w:t>
      </w:r>
    </w:p>
    <w:p>
      <w:pPr>
        <w:pStyle w:val="5"/>
        <w:numPr>
          <w:ilvl w:val="0"/>
          <w:numId w:val="7"/>
        </w:numPr>
        <w:spacing w:after="320" w:line="360" w:lineRule="auto"/>
        <w:rPr>
          <w:b/>
          <w:bCs/>
          <w:sz w:val="20"/>
          <w:szCs w:val="20"/>
          <w:lang w:val="vi-VN"/>
        </w:rPr>
      </w:pPr>
      <w:r>
        <w:rPr>
          <w:b/>
          <w:bCs/>
          <w:sz w:val="20"/>
          <w:szCs w:val="20"/>
          <w:lang w:val="vi-VN"/>
        </w:rPr>
        <w:t>Các giá trị có sẵn từ nguồn:</w:t>
      </w:r>
      <w:r>
        <w:rPr>
          <w:b/>
          <w:bCs/>
          <w:sz w:val="20"/>
          <w:szCs w:val="20"/>
        </w:rPr>
        <w:t xml:space="preserve"> </w:t>
      </w:r>
      <w:r>
        <w:rPr>
          <w:sz w:val="20"/>
          <w:szCs w:val="20"/>
        </w:rPr>
        <w:t>Điểm thi</w:t>
      </w:r>
    </w:p>
    <w:p>
      <w:pPr>
        <w:pStyle w:val="5"/>
        <w:numPr>
          <w:ilvl w:val="0"/>
          <w:numId w:val="7"/>
        </w:numPr>
        <w:spacing w:after="320" w:line="360" w:lineRule="auto"/>
        <w:rPr>
          <w:b/>
          <w:bCs/>
          <w:sz w:val="20"/>
          <w:szCs w:val="20"/>
          <w:lang w:val="vi-VN"/>
        </w:rPr>
      </w:pPr>
      <w:r>
        <w:rPr>
          <w:b/>
          <w:bCs/>
          <w:sz w:val="20"/>
          <w:szCs w:val="20"/>
        </w:rPr>
        <w:t>Các giá trị phải tính toán:</w:t>
      </w:r>
    </w:p>
    <w:p>
      <w:pPr>
        <w:pStyle w:val="5"/>
        <w:spacing w:after="320" w:line="360" w:lineRule="auto"/>
        <w:ind w:left="1440"/>
        <w:rPr>
          <w:bCs/>
          <w:sz w:val="20"/>
          <w:szCs w:val="20"/>
          <w:lang w:val="vi-VN"/>
        </w:rPr>
      </w:pPr>
      <w:r>
        <w:rPr>
          <w:sz w:val="20"/>
          <w:szCs w:val="20"/>
        </w:rPr>
        <w:t>Tổng sv đạt 1 loại xếp hạng : Count(*) số lượng sinh viên đạt loại giỏi khi điểm thi &gt;=8; Count(*) số lượng sinh viên đạt loại khá khi 8&gt; điểm thi &gt;=6; ..</w:t>
      </w:r>
    </w:p>
    <w:p>
      <w:pPr>
        <w:pStyle w:val="5"/>
        <w:numPr>
          <w:ilvl w:val="0"/>
          <w:numId w:val="7"/>
        </w:numPr>
        <w:spacing w:after="320" w:line="360" w:lineRule="auto"/>
        <w:rPr>
          <w:b/>
          <w:bCs/>
          <w:sz w:val="20"/>
          <w:szCs w:val="20"/>
          <w:lang w:val="vi-VN"/>
        </w:rPr>
      </w:pPr>
      <w:r>
        <w:rPr>
          <w:b/>
          <w:bCs/>
          <w:sz w:val="20"/>
          <w:szCs w:val="20"/>
          <w:lang w:val="vi-VN"/>
        </w:rPr>
        <w:t>Cấp chi tiết dữ liệu (độ mịn)</w:t>
      </w:r>
    </w:p>
    <w:p>
      <w:pPr>
        <w:pStyle w:val="5"/>
        <w:numPr>
          <w:ilvl w:val="0"/>
          <w:numId w:val="4"/>
        </w:numPr>
        <w:spacing w:after="320" w:line="360" w:lineRule="auto"/>
        <w:rPr>
          <w:rFonts w:ascii="Times New Roman" w:hAnsi="Times New Roman" w:eastAsia="Times New Roman" w:cs="Times New Roman"/>
          <w:color w:val="222222"/>
          <w:sz w:val="20"/>
          <w:szCs w:val="20"/>
        </w:rPr>
      </w:pPr>
      <w:r>
        <w:rPr>
          <w:sz w:val="20"/>
          <w:szCs w:val="20"/>
          <w:lang w:val="vi-VN"/>
        </w:rPr>
        <w:t xml:space="preserve">Đơn vị nhỏ nhất xảy ra sự kiện: Một dòng trong fact tương ứng với </w:t>
      </w:r>
      <w:r>
        <w:rPr>
          <w:sz w:val="20"/>
          <w:szCs w:val="20"/>
        </w:rPr>
        <w:t>một loại xếp hạng của một môn học của lớp học trong năm, học kỳ nào đó</w:t>
      </w:r>
    </w:p>
    <w:p>
      <w:pPr>
        <w:pStyle w:val="5"/>
        <w:spacing w:after="320" w:line="360" w:lineRule="auto"/>
        <w:rPr>
          <w:rFonts w:ascii="Times New Roman" w:hAnsi="Times New Roman" w:eastAsia="Times New Roman" w:cs="Times New Roman"/>
          <w:color w:val="222222"/>
          <w:sz w:val="26"/>
          <w:szCs w:val="26"/>
        </w:rPr>
      </w:pPr>
      <w:r>
        <w:rPr>
          <w:rFonts w:ascii="Times New Roman" w:hAnsi="Times New Roman" w:eastAsia="Times New Roman" w:cs="Times New Roman"/>
          <w:color w:val="222222"/>
          <w:sz w:val="26"/>
          <w:szCs w:val="26"/>
        </w:rPr>
        <w:t xml:space="preserve"> </w:t>
      </w:r>
    </w:p>
    <w:p>
      <w:pPr>
        <w:spacing w:after="320" w:line="360" w:lineRule="auto"/>
        <w:ind w:left="360"/>
        <w:rPr>
          <w:rFonts w:ascii="Times New Roman" w:hAnsi="Times New Roman" w:eastAsia="Times New Roman" w:cs="Times New Roman"/>
          <w:color w:val="222222"/>
          <w:sz w:val="26"/>
          <w:szCs w:val="26"/>
        </w:rPr>
      </w:pPr>
    </w:p>
    <w:p>
      <w:pPr>
        <w:spacing w:line="360" w:lineRule="auto"/>
        <w:ind w:left="720"/>
        <w:rPr>
          <w:rFonts w:ascii="Times New Roman" w:hAnsi="Times New Roman" w:eastAsia="Times New Roman" w:cs="Times New Roman"/>
          <w:color w:val="222222"/>
          <w:sz w:val="26"/>
          <w:szCs w:val="26"/>
          <w:lang w:val="en-US"/>
        </w:rPr>
      </w:pPr>
    </w:p>
    <w:p/>
    <w:bookmarkEnd w:id="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045A66"/>
    <w:multiLevelType w:val="multilevel"/>
    <w:tmpl w:val="0B045A66"/>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39E00E4D"/>
    <w:multiLevelType w:val="multilevel"/>
    <w:tmpl w:val="39E00E4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42EC29FB"/>
    <w:multiLevelType w:val="multilevel"/>
    <w:tmpl w:val="42EC29FB"/>
    <w:lvl w:ilvl="0" w:tentative="0">
      <w:start w:val="0"/>
      <w:numFmt w:val="bullet"/>
      <w:lvlText w:val=""/>
      <w:lvlJc w:val="left"/>
      <w:pPr>
        <w:ind w:left="720" w:hanging="360"/>
      </w:pPr>
      <w:rPr>
        <w:rFonts w:hint="default" w:ascii="Symbol" w:hAnsi="Symbol"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A9F75BE"/>
    <w:multiLevelType w:val="multilevel"/>
    <w:tmpl w:val="4A9F75B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0D721A1"/>
    <w:multiLevelType w:val="multilevel"/>
    <w:tmpl w:val="50D721A1"/>
    <w:lvl w:ilvl="0" w:tentative="0">
      <w:start w:val="1"/>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BD1707C"/>
    <w:multiLevelType w:val="multilevel"/>
    <w:tmpl w:val="6BD1707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6C413797"/>
    <w:multiLevelType w:val="multilevel"/>
    <w:tmpl w:val="6C413797"/>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2"/>
  </w:num>
  <w:num w:numId="2">
    <w:abstractNumId w:val="5"/>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4D1"/>
    <w:rsid w:val="00463742"/>
    <w:rsid w:val="00484695"/>
    <w:rsid w:val="005174D1"/>
    <w:rsid w:val="00556540"/>
    <w:rsid w:val="005C4D8E"/>
    <w:rsid w:val="009B3C16"/>
    <w:rsid w:val="00AC4406"/>
    <w:rsid w:val="00B11B25"/>
    <w:rsid w:val="00B521EE"/>
    <w:rsid w:val="00CF7DDF"/>
    <w:rsid w:val="00D02EBA"/>
    <w:rsid w:val="00E81FE3"/>
    <w:rsid w:val="095F28B7"/>
    <w:rsid w:val="09B6208D"/>
    <w:rsid w:val="5A4A001D"/>
    <w:rsid w:val="5E26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sz w:val="20"/>
      <w:szCs w:val="20"/>
      <w:lang w:val="vi-VN" w:eastAsia="zh-CN"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link w:val="6"/>
    <w:qFormat/>
    <w:uiPriority w:val="34"/>
    <w:pPr>
      <w:spacing w:line="276" w:lineRule="auto"/>
      <w:ind w:left="720"/>
      <w:contextualSpacing/>
    </w:pPr>
    <w:rPr>
      <w:rFonts w:ascii="Arial" w:hAnsi="Arial" w:eastAsia="Arial" w:cs="Arial"/>
      <w:sz w:val="22"/>
      <w:szCs w:val="22"/>
      <w:lang w:val="en-US" w:eastAsia="en-US"/>
    </w:rPr>
  </w:style>
  <w:style w:type="character" w:customStyle="1" w:styleId="6">
    <w:name w:val="List Paragraph Char"/>
    <w:basedOn w:val="2"/>
    <w:link w:val="5"/>
    <w:qFormat/>
    <w:uiPriority w:val="34"/>
    <w:rPr>
      <w:rFonts w:ascii="Arial" w:hAnsi="Arial" w:eastAsia="Arial" w:cs="Aria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472</Words>
  <Characters>2695</Characters>
  <Lines>22</Lines>
  <Paragraphs>6</Paragraphs>
  <TotalTime>1</TotalTime>
  <ScaleCrop>false</ScaleCrop>
  <LinksUpToDate>false</LinksUpToDate>
  <CharactersWithSpaces>3161</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2022-01-08T06:37:00Z</dcterms:created>
  <dc:creator>Nguyen, Vy Phuong</dc:creator>
  <cp:lastModifiedBy>Son Hoang</cp:lastModifiedBy>
  <dcterms:modified xsi:type="dcterms:W3CDTF">2022-01-10T02:37:34Z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434CF1F56B0947F69FD8754E1F7BA88B</vt:lpwstr>
  </property>
</Properties>
</file>